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jc w:val="right"/>
        <w:tblLook w:val="01E0" w:firstRow="1" w:lastRow="1" w:firstColumn="1" w:lastColumn="1" w:noHBand="0" w:noVBand="0"/>
      </w:tblPr>
      <w:tblGrid>
        <w:gridCol w:w="4934"/>
      </w:tblGrid>
      <w:tr w:rsidR="002C086D" w:rsidRPr="00FE1025" w14:paraId="447A9362" w14:textId="77777777" w:rsidTr="002C086D">
        <w:trPr>
          <w:jc w:val="right"/>
        </w:trPr>
        <w:tc>
          <w:tcPr>
            <w:tcW w:w="4934" w:type="dxa"/>
            <w:vAlign w:val="center"/>
            <w:hideMark/>
          </w:tcPr>
          <w:p w14:paraId="7511BC88" w14:textId="77777777" w:rsidR="002C086D" w:rsidRPr="00FE1025" w:rsidRDefault="002C086D" w:rsidP="00FD0D8F">
            <w:bookmarkStart w:id="0" w:name="_Hlk521683745"/>
            <w:bookmarkEnd w:id="0"/>
          </w:p>
        </w:tc>
      </w:tr>
    </w:tbl>
    <w:p w14:paraId="2D74F8AF" w14:textId="77777777" w:rsidR="005040F3" w:rsidRPr="00FE1025" w:rsidRDefault="005040F3" w:rsidP="00FD0D8F"/>
    <w:p w14:paraId="7B75227E" w14:textId="77777777" w:rsidR="005040F3" w:rsidRPr="00FE1025" w:rsidRDefault="005040F3" w:rsidP="00FD0D8F"/>
    <w:p w14:paraId="57B94291" w14:textId="77777777" w:rsidR="00A24B8E" w:rsidRPr="00FE1025" w:rsidRDefault="00A24B8E" w:rsidP="00FD0D8F"/>
    <w:p w14:paraId="793BAC2F" w14:textId="77777777" w:rsidR="00211D84" w:rsidRPr="00FE1025" w:rsidRDefault="00211D84" w:rsidP="00FD0D8F"/>
    <w:p w14:paraId="01497C6B" w14:textId="77777777" w:rsidR="00211D84" w:rsidRPr="00FE1025" w:rsidRDefault="00211D84" w:rsidP="00FD0D8F"/>
    <w:p w14:paraId="7B36B35D" w14:textId="77777777" w:rsidR="00211D84" w:rsidRPr="00FE1025" w:rsidRDefault="00211D84" w:rsidP="00FD0D8F"/>
    <w:p w14:paraId="7C8BF437" w14:textId="77777777" w:rsidR="00A24B8E" w:rsidRPr="00FE1025" w:rsidRDefault="00A24B8E" w:rsidP="00FD0D8F"/>
    <w:p w14:paraId="2024C9E9" w14:textId="77777777" w:rsidR="005040F3" w:rsidRPr="00FE1025" w:rsidRDefault="005040F3" w:rsidP="00FD0D8F"/>
    <w:p w14:paraId="3E62A0B9" w14:textId="77777777" w:rsidR="00A24B8E" w:rsidRPr="00FE1025" w:rsidRDefault="00A24B8E" w:rsidP="00FD0D8F"/>
    <w:p w14:paraId="68BCB212" w14:textId="77777777" w:rsidR="005040F3" w:rsidRPr="00FE1025" w:rsidRDefault="005040F3" w:rsidP="00FD0D8F"/>
    <w:tbl>
      <w:tblPr>
        <w:tblW w:w="9057" w:type="dxa"/>
        <w:tblInd w:w="-26" w:type="dxa"/>
        <w:tblLayout w:type="fixed"/>
        <w:tblCellMar>
          <w:left w:w="28" w:type="dxa"/>
          <w:right w:w="28" w:type="dxa"/>
        </w:tblCellMar>
        <w:tblLook w:val="0000" w:firstRow="0" w:lastRow="0" w:firstColumn="0" w:lastColumn="0" w:noHBand="0" w:noVBand="0"/>
      </w:tblPr>
      <w:tblGrid>
        <w:gridCol w:w="2254"/>
        <w:gridCol w:w="6803"/>
      </w:tblGrid>
      <w:tr w:rsidR="004E749B" w:rsidRPr="00E86CA4" w14:paraId="558199C1" w14:textId="77777777" w:rsidTr="0098310E">
        <w:trPr>
          <w:cantSplit/>
          <w:trHeight w:val="2889"/>
        </w:trPr>
        <w:tc>
          <w:tcPr>
            <w:tcW w:w="2254" w:type="dxa"/>
          </w:tcPr>
          <w:p w14:paraId="2A0846B7" w14:textId="77777777" w:rsidR="00554885" w:rsidRPr="00E86CA4" w:rsidRDefault="00666CE3" w:rsidP="002F3530">
            <w:r w:rsidRPr="00E86CA4">
              <w:rPr>
                <w:noProof/>
              </w:rPr>
              <w:drawing>
                <wp:inline distT="0" distB="0" distL="0" distR="0" wp14:anchorId="10603BBA" wp14:editId="56E01587">
                  <wp:extent cx="1368000" cy="1692000"/>
                  <wp:effectExtent l="0" t="0" r="3810" b="3810"/>
                  <wp:docPr id="96" name="Рисунок 96" descr="http://www.adminkgo.ru/kyshtym/city/ger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dminkgo.ru/kyshtym/city/gerb.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368000" cy="1692000"/>
                          </a:xfrm>
                          <a:prstGeom prst="rect">
                            <a:avLst/>
                          </a:prstGeom>
                          <a:noFill/>
                          <a:ln>
                            <a:noFill/>
                          </a:ln>
                        </pic:spPr>
                      </pic:pic>
                    </a:graphicData>
                  </a:graphic>
                </wp:inline>
              </w:drawing>
            </w:r>
          </w:p>
        </w:tc>
        <w:tc>
          <w:tcPr>
            <w:tcW w:w="6803" w:type="dxa"/>
          </w:tcPr>
          <w:p w14:paraId="1A8D9CB8" w14:textId="0B863885" w:rsidR="006666D4" w:rsidRDefault="006666D4" w:rsidP="006666D4">
            <w:pPr>
              <w:pStyle w:val="af5"/>
              <w:ind w:firstLine="18"/>
              <w:jc w:val="center"/>
            </w:pPr>
            <w:r>
              <w:t>СХЕМА ТЕПЛОСНАБЖЕНИЯ В АДМИНИСТРАТИВНЫХ ГРАНИЦАХ КЫШТЫМ</w:t>
            </w:r>
            <w:r w:rsidR="00116AD8">
              <w:t>ского городского округа</w:t>
            </w:r>
            <w:r>
              <w:t xml:space="preserve"> НА ПЕРИОД ДО 203</w:t>
            </w:r>
            <w:r w:rsidR="00743E5C" w:rsidRPr="00743E5C">
              <w:t>2</w:t>
            </w:r>
            <w:r>
              <w:t xml:space="preserve"> ГОДА</w:t>
            </w:r>
          </w:p>
          <w:p w14:paraId="45C20833" w14:textId="29958491" w:rsidR="006666D4" w:rsidRDefault="006666D4" w:rsidP="006666D4">
            <w:pPr>
              <w:pStyle w:val="af5"/>
              <w:ind w:firstLine="18"/>
              <w:jc w:val="center"/>
            </w:pPr>
            <w:r>
              <w:t>(АКТУАЛИЗАЦИЯ НА 202</w:t>
            </w:r>
            <w:r w:rsidR="00FB4978">
              <w:rPr>
                <w:lang w:val="en-US"/>
              </w:rPr>
              <w:t>5</w:t>
            </w:r>
            <w:r>
              <w:t xml:space="preserve"> ГОД)</w:t>
            </w:r>
          </w:p>
          <w:p w14:paraId="3FC15FB3" w14:textId="77777777" w:rsidR="006666D4" w:rsidRDefault="006666D4" w:rsidP="006666D4">
            <w:pPr>
              <w:pStyle w:val="af5"/>
              <w:ind w:firstLine="18"/>
              <w:jc w:val="center"/>
            </w:pPr>
          </w:p>
          <w:p w14:paraId="78812154" w14:textId="77777777" w:rsidR="006666D4" w:rsidRDefault="006666D4" w:rsidP="006666D4">
            <w:pPr>
              <w:pStyle w:val="af5"/>
              <w:ind w:firstLine="18"/>
              <w:jc w:val="center"/>
            </w:pPr>
            <w:r>
              <w:t>Обосновывающие материалы</w:t>
            </w:r>
          </w:p>
          <w:p w14:paraId="0CE8826A" w14:textId="77777777" w:rsidR="006666D4" w:rsidRDefault="006666D4" w:rsidP="006666D4">
            <w:pPr>
              <w:pStyle w:val="af5"/>
              <w:jc w:val="center"/>
            </w:pPr>
          </w:p>
          <w:p w14:paraId="4EDFC964" w14:textId="77777777" w:rsidR="006666D4" w:rsidRDefault="006666D4" w:rsidP="006666D4">
            <w:pPr>
              <w:pStyle w:val="af5"/>
              <w:ind w:firstLine="18"/>
              <w:jc w:val="center"/>
            </w:pPr>
            <w:r>
              <w:t>Глава 1</w:t>
            </w:r>
          </w:p>
          <w:p w14:paraId="7A3DD399" w14:textId="77777777" w:rsidR="006666D4" w:rsidRDefault="006666D4" w:rsidP="006666D4">
            <w:pPr>
              <w:pStyle w:val="af5"/>
              <w:ind w:firstLine="18"/>
              <w:jc w:val="center"/>
            </w:pPr>
            <w:r>
              <w:t>Существующее положение в сфере производства, передачи и потребления тепловой энергии для целей теплоснабжения</w:t>
            </w:r>
          </w:p>
          <w:p w14:paraId="30EB7F5B" w14:textId="77777777" w:rsidR="00554885" w:rsidRPr="00E86CA4" w:rsidRDefault="00554885" w:rsidP="00FD0D8F">
            <w:pPr>
              <w:pStyle w:val="ChapterSubtitle"/>
            </w:pPr>
          </w:p>
        </w:tc>
      </w:tr>
    </w:tbl>
    <w:p w14:paraId="67F456D4" w14:textId="77777777" w:rsidR="00554885" w:rsidRPr="00E86CA4" w:rsidRDefault="00554885" w:rsidP="00FD0D8F"/>
    <w:p w14:paraId="23B3FB6D" w14:textId="77777777" w:rsidR="00271C05" w:rsidRPr="00E86CA4" w:rsidRDefault="00271C05" w:rsidP="00FD0D8F"/>
    <w:p w14:paraId="4AC15A77" w14:textId="77777777" w:rsidR="00271C05" w:rsidRPr="00E86CA4" w:rsidRDefault="00271C05" w:rsidP="00FD0D8F"/>
    <w:p w14:paraId="76B86736" w14:textId="77777777" w:rsidR="00271C05" w:rsidRPr="00E86CA4" w:rsidRDefault="00271C05" w:rsidP="00FD0D8F"/>
    <w:p w14:paraId="1B5C769C" w14:textId="77777777" w:rsidR="006F2739" w:rsidRPr="00E86CA4" w:rsidRDefault="006F2739" w:rsidP="00FD0D8F"/>
    <w:p w14:paraId="453EF90B" w14:textId="77777777" w:rsidR="00554885" w:rsidRPr="00E86CA4" w:rsidRDefault="00554885" w:rsidP="00FD0D8F">
      <w:pPr>
        <w:sectPr w:rsidR="00554885" w:rsidRPr="00E86CA4" w:rsidSect="000641FE">
          <w:footerReference w:type="default" r:id="rId9"/>
          <w:pgSz w:w="11906" w:h="16838"/>
          <w:pgMar w:top="1134" w:right="850" w:bottom="1134" w:left="1701" w:header="567" w:footer="567" w:gutter="0"/>
          <w:cols w:space="708"/>
          <w:docGrid w:linePitch="360"/>
        </w:sectPr>
      </w:pPr>
      <w:bookmarkStart w:id="1" w:name="_GoBack"/>
      <w:bookmarkEnd w:id="1"/>
    </w:p>
    <w:p w14:paraId="1BE4E195" w14:textId="77777777" w:rsidR="00A24B8E" w:rsidRPr="00E86CA4" w:rsidRDefault="00A24B8E" w:rsidP="00FD0D8F">
      <w:bookmarkStart w:id="2" w:name="_Toc333913957"/>
      <w:bookmarkStart w:id="3" w:name="_Toc297816582"/>
      <w:bookmarkStart w:id="4" w:name="_Toc334207151"/>
    </w:p>
    <w:bookmarkEnd w:id="4" w:displacedByCustomXml="next"/>
    <w:bookmarkEnd w:id="3" w:displacedByCustomXml="next"/>
    <w:bookmarkEnd w:id="2" w:displacedByCustomXml="next"/>
    <w:sdt>
      <w:sdtPr>
        <w:id w:val="1978257237"/>
      </w:sdtPr>
      <w:sdtEndPr>
        <w:rPr>
          <w:b/>
        </w:rPr>
      </w:sdtEndPr>
      <w:sdtContent>
        <w:p w14:paraId="36AEC8A7" w14:textId="77777777" w:rsidR="00ED0996" w:rsidRPr="00E86CA4" w:rsidRDefault="00ED0996" w:rsidP="001F70BB">
          <w:pPr>
            <w:jc w:val="center"/>
          </w:pPr>
          <w:r w:rsidRPr="00E86CA4">
            <w:t>СОДЕРЖАНИЕ</w:t>
          </w:r>
        </w:p>
        <w:p w14:paraId="44924260" w14:textId="570631C6" w:rsidR="00075865" w:rsidRDefault="006810B2">
          <w:pPr>
            <w:pStyle w:val="1f1"/>
            <w:rPr>
              <w:rFonts w:asciiTheme="minorHAnsi" w:eastAsiaTheme="minorEastAsia" w:hAnsiTheme="minorHAnsi" w:cstheme="minorBidi"/>
              <w:bCs w:val="0"/>
              <w:iCs w:val="0"/>
              <w:sz w:val="22"/>
              <w:szCs w:val="22"/>
              <w:lang w:eastAsia="ru-RU"/>
            </w:rPr>
          </w:pPr>
          <w:r w:rsidRPr="00E86CA4">
            <w:rPr>
              <w:rFonts w:cs="Times New Roman"/>
            </w:rPr>
            <w:fldChar w:fldCharType="begin"/>
          </w:r>
          <w:r w:rsidR="00ED0996" w:rsidRPr="00E86CA4">
            <w:rPr>
              <w:rFonts w:cs="Times New Roman"/>
            </w:rPr>
            <w:instrText xml:space="preserve"> TOC \o "1-3" \h \z \u </w:instrText>
          </w:r>
          <w:r w:rsidRPr="00E86CA4">
            <w:rPr>
              <w:rFonts w:cs="Times New Roman"/>
            </w:rPr>
            <w:fldChar w:fldCharType="separate"/>
          </w:r>
          <w:hyperlink w:anchor="_Toc154253003" w:history="1">
            <w:r w:rsidR="00075865" w:rsidRPr="006F1827">
              <w:rPr>
                <w:rStyle w:val="afffe"/>
              </w:rPr>
              <w:t>1. ФУНКЦИОНАЛЬНАЯ СТРУКТУРА ТЕПЛОСНАБЖЕНИЯ</w:t>
            </w:r>
            <w:r w:rsidR="00075865">
              <w:rPr>
                <w:webHidden/>
              </w:rPr>
              <w:tab/>
            </w:r>
            <w:r w:rsidR="00075865">
              <w:rPr>
                <w:webHidden/>
              </w:rPr>
              <w:fldChar w:fldCharType="begin"/>
            </w:r>
            <w:r w:rsidR="00075865">
              <w:rPr>
                <w:webHidden/>
              </w:rPr>
              <w:instrText xml:space="preserve"> PAGEREF _Toc154253003 \h </w:instrText>
            </w:r>
            <w:r w:rsidR="00075865">
              <w:rPr>
                <w:webHidden/>
              </w:rPr>
            </w:r>
            <w:r w:rsidR="00075865">
              <w:rPr>
                <w:webHidden/>
              </w:rPr>
              <w:fldChar w:fldCharType="separate"/>
            </w:r>
            <w:r w:rsidR="00BB0BF9">
              <w:rPr>
                <w:webHidden/>
              </w:rPr>
              <w:t>5</w:t>
            </w:r>
            <w:r w:rsidR="00075865">
              <w:rPr>
                <w:webHidden/>
              </w:rPr>
              <w:fldChar w:fldCharType="end"/>
            </w:r>
          </w:hyperlink>
        </w:p>
        <w:p w14:paraId="3A0923AF" w14:textId="5F053006" w:rsidR="00075865" w:rsidRDefault="00CF7EB6">
          <w:pPr>
            <w:pStyle w:val="2a"/>
            <w:rPr>
              <w:rFonts w:asciiTheme="minorHAnsi" w:eastAsiaTheme="minorEastAsia" w:hAnsiTheme="minorHAnsi" w:cstheme="minorBidi"/>
              <w:bCs w:val="0"/>
              <w:sz w:val="22"/>
              <w:szCs w:val="22"/>
              <w:lang w:eastAsia="ru-RU"/>
            </w:rPr>
          </w:pPr>
          <w:hyperlink w:anchor="_Toc154253004" w:history="1">
            <w:r w:rsidR="00075865" w:rsidRPr="006F1827">
              <w:rPr>
                <w:rStyle w:val="afffe"/>
              </w:rPr>
              <w:t>1.1. Описание деятельности теплоснабжающих и теплосетевых организаций города Кыштым</w:t>
            </w:r>
            <w:r w:rsidR="00075865">
              <w:rPr>
                <w:webHidden/>
              </w:rPr>
              <w:tab/>
            </w:r>
            <w:r w:rsidR="00075865">
              <w:rPr>
                <w:webHidden/>
              </w:rPr>
              <w:fldChar w:fldCharType="begin"/>
            </w:r>
            <w:r w:rsidR="00075865">
              <w:rPr>
                <w:webHidden/>
              </w:rPr>
              <w:instrText xml:space="preserve"> PAGEREF _Toc154253004 \h </w:instrText>
            </w:r>
            <w:r w:rsidR="00075865">
              <w:rPr>
                <w:webHidden/>
              </w:rPr>
            </w:r>
            <w:r w:rsidR="00075865">
              <w:rPr>
                <w:webHidden/>
              </w:rPr>
              <w:fldChar w:fldCharType="separate"/>
            </w:r>
            <w:r w:rsidR="00BB0BF9">
              <w:rPr>
                <w:webHidden/>
              </w:rPr>
              <w:t>5</w:t>
            </w:r>
            <w:r w:rsidR="00075865">
              <w:rPr>
                <w:webHidden/>
              </w:rPr>
              <w:fldChar w:fldCharType="end"/>
            </w:r>
          </w:hyperlink>
        </w:p>
        <w:p w14:paraId="0BAABD01" w14:textId="6D91181C" w:rsidR="00075865" w:rsidRDefault="00CF7EB6">
          <w:pPr>
            <w:pStyle w:val="2a"/>
            <w:rPr>
              <w:rFonts w:asciiTheme="minorHAnsi" w:eastAsiaTheme="minorEastAsia" w:hAnsiTheme="minorHAnsi" w:cstheme="minorBidi"/>
              <w:bCs w:val="0"/>
              <w:sz w:val="22"/>
              <w:szCs w:val="22"/>
              <w:lang w:eastAsia="ru-RU"/>
            </w:rPr>
          </w:pPr>
          <w:hyperlink w:anchor="_Toc154253005" w:history="1">
            <w:r w:rsidR="00075865" w:rsidRPr="006F1827">
              <w:rPr>
                <w:rStyle w:val="afffe"/>
              </w:rPr>
              <w:t>1.2. Описание структуры договорных отношений между теплоснабжающими организациями</w:t>
            </w:r>
            <w:r w:rsidR="00075865">
              <w:rPr>
                <w:webHidden/>
              </w:rPr>
              <w:tab/>
            </w:r>
            <w:r w:rsidR="00075865">
              <w:rPr>
                <w:webHidden/>
              </w:rPr>
              <w:fldChar w:fldCharType="begin"/>
            </w:r>
            <w:r w:rsidR="00075865">
              <w:rPr>
                <w:webHidden/>
              </w:rPr>
              <w:instrText xml:space="preserve"> PAGEREF _Toc154253005 \h </w:instrText>
            </w:r>
            <w:r w:rsidR="00075865">
              <w:rPr>
                <w:webHidden/>
              </w:rPr>
            </w:r>
            <w:r w:rsidR="00075865">
              <w:rPr>
                <w:webHidden/>
              </w:rPr>
              <w:fldChar w:fldCharType="separate"/>
            </w:r>
            <w:r w:rsidR="00BB0BF9">
              <w:rPr>
                <w:webHidden/>
              </w:rPr>
              <w:t>14</w:t>
            </w:r>
            <w:r w:rsidR="00075865">
              <w:rPr>
                <w:webHidden/>
              </w:rPr>
              <w:fldChar w:fldCharType="end"/>
            </w:r>
          </w:hyperlink>
        </w:p>
        <w:p w14:paraId="30218D55" w14:textId="6205D49E" w:rsidR="00075865" w:rsidRDefault="00CF7EB6">
          <w:pPr>
            <w:pStyle w:val="2a"/>
            <w:rPr>
              <w:rFonts w:asciiTheme="minorHAnsi" w:eastAsiaTheme="minorEastAsia" w:hAnsiTheme="minorHAnsi" w:cstheme="minorBidi"/>
              <w:bCs w:val="0"/>
              <w:sz w:val="22"/>
              <w:szCs w:val="22"/>
              <w:lang w:eastAsia="ru-RU"/>
            </w:rPr>
          </w:pPr>
          <w:hyperlink w:anchor="_Toc154253006" w:history="1">
            <w:r w:rsidR="00075865" w:rsidRPr="006F1827">
              <w:rPr>
                <w:rStyle w:val="afffe"/>
              </w:rPr>
              <w:t>1.3. Описание технологических, оперативных и диспетчерских связей</w:t>
            </w:r>
            <w:r w:rsidR="00075865">
              <w:rPr>
                <w:webHidden/>
              </w:rPr>
              <w:tab/>
            </w:r>
            <w:r w:rsidR="00075865">
              <w:rPr>
                <w:webHidden/>
              </w:rPr>
              <w:fldChar w:fldCharType="begin"/>
            </w:r>
            <w:r w:rsidR="00075865">
              <w:rPr>
                <w:webHidden/>
              </w:rPr>
              <w:instrText xml:space="preserve"> PAGEREF _Toc154253006 \h </w:instrText>
            </w:r>
            <w:r w:rsidR="00075865">
              <w:rPr>
                <w:webHidden/>
              </w:rPr>
            </w:r>
            <w:r w:rsidR="00075865">
              <w:rPr>
                <w:webHidden/>
              </w:rPr>
              <w:fldChar w:fldCharType="separate"/>
            </w:r>
            <w:r w:rsidR="00BB0BF9">
              <w:rPr>
                <w:webHidden/>
              </w:rPr>
              <w:t>14</w:t>
            </w:r>
            <w:r w:rsidR="00075865">
              <w:rPr>
                <w:webHidden/>
              </w:rPr>
              <w:fldChar w:fldCharType="end"/>
            </w:r>
          </w:hyperlink>
        </w:p>
        <w:p w14:paraId="1237B1AD" w14:textId="08212FC2" w:rsidR="00075865" w:rsidRDefault="00CF7EB6">
          <w:pPr>
            <w:pStyle w:val="2a"/>
            <w:rPr>
              <w:rFonts w:asciiTheme="minorHAnsi" w:eastAsiaTheme="minorEastAsia" w:hAnsiTheme="minorHAnsi" w:cstheme="minorBidi"/>
              <w:bCs w:val="0"/>
              <w:sz w:val="22"/>
              <w:szCs w:val="22"/>
              <w:lang w:eastAsia="ru-RU"/>
            </w:rPr>
          </w:pPr>
          <w:hyperlink w:anchor="_Toc154253007" w:history="1">
            <w:r w:rsidR="00075865" w:rsidRPr="006F1827">
              <w:rPr>
                <w:rStyle w:val="afffe"/>
              </w:rPr>
              <w:t>1.4. Описание зон действия промышленных источников тепловой энергии</w:t>
            </w:r>
            <w:r w:rsidR="00075865">
              <w:rPr>
                <w:webHidden/>
              </w:rPr>
              <w:tab/>
            </w:r>
            <w:r w:rsidR="00075865">
              <w:rPr>
                <w:webHidden/>
              </w:rPr>
              <w:fldChar w:fldCharType="begin"/>
            </w:r>
            <w:r w:rsidR="00075865">
              <w:rPr>
                <w:webHidden/>
              </w:rPr>
              <w:instrText xml:space="preserve"> PAGEREF _Toc154253007 \h </w:instrText>
            </w:r>
            <w:r w:rsidR="00075865">
              <w:rPr>
                <w:webHidden/>
              </w:rPr>
            </w:r>
            <w:r w:rsidR="00075865">
              <w:rPr>
                <w:webHidden/>
              </w:rPr>
              <w:fldChar w:fldCharType="separate"/>
            </w:r>
            <w:r w:rsidR="00BB0BF9">
              <w:rPr>
                <w:webHidden/>
              </w:rPr>
              <w:t>14</w:t>
            </w:r>
            <w:r w:rsidR="00075865">
              <w:rPr>
                <w:webHidden/>
              </w:rPr>
              <w:fldChar w:fldCharType="end"/>
            </w:r>
          </w:hyperlink>
        </w:p>
        <w:p w14:paraId="7DA7EB5F" w14:textId="212D4E79" w:rsidR="00075865" w:rsidRDefault="00CF7EB6">
          <w:pPr>
            <w:pStyle w:val="2a"/>
            <w:rPr>
              <w:rFonts w:asciiTheme="minorHAnsi" w:eastAsiaTheme="minorEastAsia" w:hAnsiTheme="minorHAnsi" w:cstheme="minorBidi"/>
              <w:bCs w:val="0"/>
              <w:sz w:val="22"/>
              <w:szCs w:val="22"/>
              <w:lang w:eastAsia="ru-RU"/>
            </w:rPr>
          </w:pPr>
          <w:hyperlink w:anchor="_Toc154253008" w:history="1">
            <w:r w:rsidR="00075865" w:rsidRPr="006F1827">
              <w:rPr>
                <w:rStyle w:val="afffe"/>
              </w:rPr>
              <w:t>1.5. Описание зон действия индивидуального теплоснабжения</w:t>
            </w:r>
            <w:r w:rsidR="00075865">
              <w:rPr>
                <w:webHidden/>
              </w:rPr>
              <w:tab/>
            </w:r>
            <w:r w:rsidR="00075865">
              <w:rPr>
                <w:webHidden/>
              </w:rPr>
              <w:fldChar w:fldCharType="begin"/>
            </w:r>
            <w:r w:rsidR="00075865">
              <w:rPr>
                <w:webHidden/>
              </w:rPr>
              <w:instrText xml:space="preserve"> PAGEREF _Toc154253008 \h </w:instrText>
            </w:r>
            <w:r w:rsidR="00075865">
              <w:rPr>
                <w:webHidden/>
              </w:rPr>
            </w:r>
            <w:r w:rsidR="00075865">
              <w:rPr>
                <w:webHidden/>
              </w:rPr>
              <w:fldChar w:fldCharType="separate"/>
            </w:r>
            <w:r w:rsidR="00BB0BF9">
              <w:rPr>
                <w:webHidden/>
              </w:rPr>
              <w:t>14</w:t>
            </w:r>
            <w:r w:rsidR="00075865">
              <w:rPr>
                <w:webHidden/>
              </w:rPr>
              <w:fldChar w:fldCharType="end"/>
            </w:r>
          </w:hyperlink>
        </w:p>
        <w:p w14:paraId="2DFD9E30" w14:textId="53615A03" w:rsidR="00075865" w:rsidRDefault="00CF7EB6">
          <w:pPr>
            <w:pStyle w:val="1f1"/>
            <w:rPr>
              <w:rFonts w:asciiTheme="minorHAnsi" w:eastAsiaTheme="minorEastAsia" w:hAnsiTheme="minorHAnsi" w:cstheme="minorBidi"/>
              <w:bCs w:val="0"/>
              <w:iCs w:val="0"/>
              <w:sz w:val="22"/>
              <w:szCs w:val="22"/>
              <w:lang w:eastAsia="ru-RU"/>
            </w:rPr>
          </w:pPr>
          <w:hyperlink w:anchor="_Toc154253009" w:history="1">
            <w:r w:rsidR="00075865" w:rsidRPr="006F1827">
              <w:rPr>
                <w:rStyle w:val="afffe"/>
              </w:rPr>
              <w:t>2. ИСТОЧНИКИ ТЕПЛОВОЙ ЭНЕРГИИ</w:t>
            </w:r>
            <w:r w:rsidR="00075865">
              <w:rPr>
                <w:webHidden/>
              </w:rPr>
              <w:tab/>
            </w:r>
            <w:r w:rsidR="00075865">
              <w:rPr>
                <w:webHidden/>
              </w:rPr>
              <w:fldChar w:fldCharType="begin"/>
            </w:r>
            <w:r w:rsidR="00075865">
              <w:rPr>
                <w:webHidden/>
              </w:rPr>
              <w:instrText xml:space="preserve"> PAGEREF _Toc154253009 \h </w:instrText>
            </w:r>
            <w:r w:rsidR="00075865">
              <w:rPr>
                <w:webHidden/>
              </w:rPr>
            </w:r>
            <w:r w:rsidR="00075865">
              <w:rPr>
                <w:webHidden/>
              </w:rPr>
              <w:fldChar w:fldCharType="separate"/>
            </w:r>
            <w:r w:rsidR="00BB0BF9">
              <w:rPr>
                <w:webHidden/>
              </w:rPr>
              <w:t>17</w:t>
            </w:r>
            <w:r w:rsidR="00075865">
              <w:rPr>
                <w:webHidden/>
              </w:rPr>
              <w:fldChar w:fldCharType="end"/>
            </w:r>
          </w:hyperlink>
        </w:p>
        <w:p w14:paraId="75AA68E2" w14:textId="7EDC0E9E" w:rsidR="00075865" w:rsidRDefault="00CF7EB6">
          <w:pPr>
            <w:pStyle w:val="2a"/>
            <w:rPr>
              <w:rFonts w:asciiTheme="minorHAnsi" w:eastAsiaTheme="minorEastAsia" w:hAnsiTheme="minorHAnsi" w:cstheme="minorBidi"/>
              <w:bCs w:val="0"/>
              <w:sz w:val="22"/>
              <w:szCs w:val="22"/>
              <w:lang w:eastAsia="ru-RU"/>
            </w:rPr>
          </w:pPr>
          <w:hyperlink w:anchor="_Toc154253010" w:history="1">
            <w:r w:rsidR="00075865" w:rsidRPr="006F1827">
              <w:rPr>
                <w:rStyle w:val="afffe"/>
              </w:rPr>
              <w:t>2.1. Изменения, произошедшие с утверждения базовой версии Схемы теплоснабжения</w:t>
            </w:r>
            <w:r w:rsidR="00075865">
              <w:rPr>
                <w:webHidden/>
              </w:rPr>
              <w:tab/>
            </w:r>
            <w:r w:rsidR="00075865">
              <w:rPr>
                <w:webHidden/>
              </w:rPr>
              <w:fldChar w:fldCharType="begin"/>
            </w:r>
            <w:r w:rsidR="00075865">
              <w:rPr>
                <w:webHidden/>
              </w:rPr>
              <w:instrText xml:space="preserve"> PAGEREF _Toc154253010 \h </w:instrText>
            </w:r>
            <w:r w:rsidR="00075865">
              <w:rPr>
                <w:webHidden/>
              </w:rPr>
            </w:r>
            <w:r w:rsidR="00075865">
              <w:rPr>
                <w:webHidden/>
              </w:rPr>
              <w:fldChar w:fldCharType="separate"/>
            </w:r>
            <w:r w:rsidR="00BB0BF9">
              <w:rPr>
                <w:webHidden/>
              </w:rPr>
              <w:t>17</w:t>
            </w:r>
            <w:r w:rsidR="00075865">
              <w:rPr>
                <w:webHidden/>
              </w:rPr>
              <w:fldChar w:fldCharType="end"/>
            </w:r>
          </w:hyperlink>
        </w:p>
        <w:p w14:paraId="258690F4" w14:textId="54801C1D" w:rsidR="00075865" w:rsidRDefault="00CF7EB6">
          <w:pPr>
            <w:pStyle w:val="2a"/>
            <w:rPr>
              <w:rFonts w:asciiTheme="minorHAnsi" w:eastAsiaTheme="minorEastAsia" w:hAnsiTheme="minorHAnsi" w:cstheme="minorBidi"/>
              <w:bCs w:val="0"/>
              <w:sz w:val="22"/>
              <w:szCs w:val="22"/>
              <w:lang w:eastAsia="ru-RU"/>
            </w:rPr>
          </w:pPr>
          <w:hyperlink w:anchor="_Toc154253011" w:history="1">
            <w:r w:rsidR="00075865" w:rsidRPr="006F1827">
              <w:rPr>
                <w:rStyle w:val="afffe"/>
              </w:rPr>
              <w:t>2.2. Общие положения</w:t>
            </w:r>
            <w:r w:rsidR="00075865">
              <w:rPr>
                <w:webHidden/>
              </w:rPr>
              <w:tab/>
            </w:r>
            <w:r w:rsidR="00075865">
              <w:rPr>
                <w:webHidden/>
              </w:rPr>
              <w:fldChar w:fldCharType="begin"/>
            </w:r>
            <w:r w:rsidR="00075865">
              <w:rPr>
                <w:webHidden/>
              </w:rPr>
              <w:instrText xml:space="preserve"> PAGEREF _Toc154253011 \h </w:instrText>
            </w:r>
            <w:r w:rsidR="00075865">
              <w:rPr>
                <w:webHidden/>
              </w:rPr>
            </w:r>
            <w:r w:rsidR="00075865">
              <w:rPr>
                <w:webHidden/>
              </w:rPr>
              <w:fldChar w:fldCharType="separate"/>
            </w:r>
            <w:r w:rsidR="00BB0BF9">
              <w:rPr>
                <w:webHidden/>
              </w:rPr>
              <w:t>18</w:t>
            </w:r>
            <w:r w:rsidR="00075865">
              <w:rPr>
                <w:webHidden/>
              </w:rPr>
              <w:fldChar w:fldCharType="end"/>
            </w:r>
          </w:hyperlink>
        </w:p>
        <w:p w14:paraId="36739504" w14:textId="6520739F" w:rsidR="00075865" w:rsidRDefault="00CF7EB6">
          <w:pPr>
            <w:pStyle w:val="2a"/>
            <w:rPr>
              <w:rFonts w:asciiTheme="minorHAnsi" w:eastAsiaTheme="minorEastAsia" w:hAnsiTheme="minorHAnsi" w:cstheme="minorBidi"/>
              <w:bCs w:val="0"/>
              <w:sz w:val="22"/>
              <w:szCs w:val="22"/>
              <w:lang w:eastAsia="ru-RU"/>
            </w:rPr>
          </w:pPr>
          <w:hyperlink w:anchor="_Toc154253012" w:history="1">
            <w:r w:rsidR="00075865" w:rsidRPr="006F1827">
              <w:rPr>
                <w:rStyle w:val="afffe"/>
              </w:rPr>
              <w:t>2.3. Источники комбинированной выработки электрической и тепловой энергии – ТЭЦ и ГРЭС</w:t>
            </w:r>
            <w:r w:rsidR="00075865">
              <w:rPr>
                <w:webHidden/>
              </w:rPr>
              <w:tab/>
            </w:r>
            <w:r w:rsidR="00075865">
              <w:rPr>
                <w:webHidden/>
              </w:rPr>
              <w:fldChar w:fldCharType="begin"/>
            </w:r>
            <w:r w:rsidR="00075865">
              <w:rPr>
                <w:webHidden/>
              </w:rPr>
              <w:instrText xml:space="preserve"> PAGEREF _Toc154253012 \h </w:instrText>
            </w:r>
            <w:r w:rsidR="00075865">
              <w:rPr>
                <w:webHidden/>
              </w:rPr>
            </w:r>
            <w:r w:rsidR="00075865">
              <w:rPr>
                <w:webHidden/>
              </w:rPr>
              <w:fldChar w:fldCharType="separate"/>
            </w:r>
            <w:r w:rsidR="00BB0BF9">
              <w:rPr>
                <w:webHidden/>
              </w:rPr>
              <w:t>23</w:t>
            </w:r>
            <w:r w:rsidR="00075865">
              <w:rPr>
                <w:webHidden/>
              </w:rPr>
              <w:fldChar w:fldCharType="end"/>
            </w:r>
          </w:hyperlink>
        </w:p>
        <w:p w14:paraId="0B289306" w14:textId="575F19A2" w:rsidR="00075865" w:rsidRDefault="00CF7EB6">
          <w:pPr>
            <w:pStyle w:val="2a"/>
            <w:rPr>
              <w:rFonts w:asciiTheme="minorHAnsi" w:eastAsiaTheme="minorEastAsia" w:hAnsiTheme="minorHAnsi" w:cstheme="minorBidi"/>
              <w:bCs w:val="0"/>
              <w:sz w:val="22"/>
              <w:szCs w:val="22"/>
              <w:lang w:eastAsia="ru-RU"/>
            </w:rPr>
          </w:pPr>
          <w:hyperlink w:anchor="_Toc154253013" w:history="1">
            <w:r w:rsidR="00075865" w:rsidRPr="006F1827">
              <w:rPr>
                <w:rStyle w:val="afffe"/>
              </w:rPr>
              <w:t>2.4. Котельные</w:t>
            </w:r>
            <w:r w:rsidR="00075865">
              <w:rPr>
                <w:webHidden/>
              </w:rPr>
              <w:tab/>
            </w:r>
            <w:r w:rsidR="00075865">
              <w:rPr>
                <w:webHidden/>
              </w:rPr>
              <w:fldChar w:fldCharType="begin"/>
            </w:r>
            <w:r w:rsidR="00075865">
              <w:rPr>
                <w:webHidden/>
              </w:rPr>
              <w:instrText xml:space="preserve"> PAGEREF _Toc154253013 \h </w:instrText>
            </w:r>
            <w:r w:rsidR="00075865">
              <w:rPr>
                <w:webHidden/>
              </w:rPr>
            </w:r>
            <w:r w:rsidR="00075865">
              <w:rPr>
                <w:webHidden/>
              </w:rPr>
              <w:fldChar w:fldCharType="separate"/>
            </w:r>
            <w:r w:rsidR="00BB0BF9">
              <w:rPr>
                <w:webHidden/>
              </w:rPr>
              <w:t>23</w:t>
            </w:r>
            <w:r w:rsidR="00075865">
              <w:rPr>
                <w:webHidden/>
              </w:rPr>
              <w:fldChar w:fldCharType="end"/>
            </w:r>
          </w:hyperlink>
        </w:p>
        <w:p w14:paraId="2E9CF51E" w14:textId="699FA9F2" w:rsidR="00075865" w:rsidRDefault="00CF7EB6">
          <w:pPr>
            <w:pStyle w:val="39"/>
            <w:rPr>
              <w:rFonts w:asciiTheme="minorHAnsi" w:eastAsiaTheme="minorEastAsia" w:hAnsiTheme="minorHAnsi" w:cstheme="minorBidi"/>
              <w:noProof/>
              <w:sz w:val="22"/>
              <w:szCs w:val="22"/>
              <w:lang w:eastAsia="ru-RU"/>
            </w:rPr>
          </w:pPr>
          <w:hyperlink w:anchor="_Toc154253014" w:history="1">
            <w:r w:rsidR="00075865" w:rsidRPr="006F1827">
              <w:rPr>
                <w:rStyle w:val="afffe"/>
                <w:noProof/>
              </w:rPr>
              <w:t>2.4.1. Состав и технические характеристики основного оборудования</w:t>
            </w:r>
            <w:r w:rsidR="00075865">
              <w:rPr>
                <w:noProof/>
                <w:webHidden/>
              </w:rPr>
              <w:tab/>
            </w:r>
            <w:r w:rsidR="00075865">
              <w:rPr>
                <w:noProof/>
                <w:webHidden/>
              </w:rPr>
              <w:fldChar w:fldCharType="begin"/>
            </w:r>
            <w:r w:rsidR="00075865">
              <w:rPr>
                <w:noProof/>
                <w:webHidden/>
              </w:rPr>
              <w:instrText xml:space="preserve"> PAGEREF _Toc154253014 \h </w:instrText>
            </w:r>
            <w:r w:rsidR="00075865">
              <w:rPr>
                <w:noProof/>
                <w:webHidden/>
              </w:rPr>
            </w:r>
            <w:r w:rsidR="00075865">
              <w:rPr>
                <w:noProof/>
                <w:webHidden/>
              </w:rPr>
              <w:fldChar w:fldCharType="separate"/>
            </w:r>
            <w:r w:rsidR="00BB0BF9">
              <w:rPr>
                <w:noProof/>
                <w:webHidden/>
              </w:rPr>
              <w:t>27</w:t>
            </w:r>
            <w:r w:rsidR="00075865">
              <w:rPr>
                <w:noProof/>
                <w:webHidden/>
              </w:rPr>
              <w:fldChar w:fldCharType="end"/>
            </w:r>
          </w:hyperlink>
        </w:p>
        <w:p w14:paraId="5674529E" w14:textId="1C9EA0BC" w:rsidR="00075865" w:rsidRDefault="00CF7EB6">
          <w:pPr>
            <w:pStyle w:val="39"/>
            <w:rPr>
              <w:rFonts w:asciiTheme="minorHAnsi" w:eastAsiaTheme="minorEastAsia" w:hAnsiTheme="minorHAnsi" w:cstheme="minorBidi"/>
              <w:noProof/>
              <w:sz w:val="22"/>
              <w:szCs w:val="22"/>
              <w:lang w:eastAsia="ru-RU"/>
            </w:rPr>
          </w:pPr>
          <w:hyperlink w:anchor="_Toc154253015" w:history="1">
            <w:r w:rsidR="00075865" w:rsidRPr="006F1827">
              <w:rPr>
                <w:rStyle w:val="afffe"/>
                <w:noProof/>
              </w:rPr>
              <w:t>2.4.2. Установленная тепловая мощность оборудования котельных</w:t>
            </w:r>
            <w:r w:rsidR="00075865">
              <w:rPr>
                <w:noProof/>
                <w:webHidden/>
              </w:rPr>
              <w:tab/>
            </w:r>
            <w:r w:rsidR="00075865">
              <w:rPr>
                <w:noProof/>
                <w:webHidden/>
              </w:rPr>
              <w:fldChar w:fldCharType="begin"/>
            </w:r>
            <w:r w:rsidR="00075865">
              <w:rPr>
                <w:noProof/>
                <w:webHidden/>
              </w:rPr>
              <w:instrText xml:space="preserve"> PAGEREF _Toc154253015 \h </w:instrText>
            </w:r>
            <w:r w:rsidR="00075865">
              <w:rPr>
                <w:noProof/>
                <w:webHidden/>
              </w:rPr>
            </w:r>
            <w:r w:rsidR="00075865">
              <w:rPr>
                <w:noProof/>
                <w:webHidden/>
              </w:rPr>
              <w:fldChar w:fldCharType="separate"/>
            </w:r>
            <w:r w:rsidR="00BB0BF9">
              <w:rPr>
                <w:noProof/>
                <w:webHidden/>
              </w:rPr>
              <w:t>28</w:t>
            </w:r>
            <w:r w:rsidR="00075865">
              <w:rPr>
                <w:noProof/>
                <w:webHidden/>
              </w:rPr>
              <w:fldChar w:fldCharType="end"/>
            </w:r>
          </w:hyperlink>
        </w:p>
        <w:p w14:paraId="4792659E" w14:textId="2E3B82DA" w:rsidR="00075865" w:rsidRDefault="00CF7EB6">
          <w:pPr>
            <w:pStyle w:val="39"/>
            <w:rPr>
              <w:rFonts w:asciiTheme="minorHAnsi" w:eastAsiaTheme="minorEastAsia" w:hAnsiTheme="minorHAnsi" w:cstheme="minorBidi"/>
              <w:noProof/>
              <w:sz w:val="22"/>
              <w:szCs w:val="22"/>
              <w:lang w:eastAsia="ru-RU"/>
            </w:rPr>
          </w:pPr>
          <w:hyperlink w:anchor="_Toc154253016" w:history="1">
            <w:r w:rsidR="00075865" w:rsidRPr="006F1827">
              <w:rPr>
                <w:rStyle w:val="afffe"/>
                <w:noProof/>
              </w:rPr>
              <w:t>2.4.3. Наличие ограничений тепловой мощности и значения располагаемой тепловой мощности. Величина потребления тепловой мощности на собственные нужды и значения тепловой мощности нетто</w:t>
            </w:r>
            <w:r w:rsidR="00075865">
              <w:rPr>
                <w:noProof/>
                <w:webHidden/>
              </w:rPr>
              <w:tab/>
            </w:r>
            <w:r w:rsidR="00075865">
              <w:rPr>
                <w:noProof/>
                <w:webHidden/>
              </w:rPr>
              <w:fldChar w:fldCharType="begin"/>
            </w:r>
            <w:r w:rsidR="00075865">
              <w:rPr>
                <w:noProof/>
                <w:webHidden/>
              </w:rPr>
              <w:instrText xml:space="preserve"> PAGEREF _Toc154253016 \h </w:instrText>
            </w:r>
            <w:r w:rsidR="00075865">
              <w:rPr>
                <w:noProof/>
                <w:webHidden/>
              </w:rPr>
            </w:r>
            <w:r w:rsidR="00075865">
              <w:rPr>
                <w:noProof/>
                <w:webHidden/>
              </w:rPr>
              <w:fldChar w:fldCharType="separate"/>
            </w:r>
            <w:r w:rsidR="00BB0BF9">
              <w:rPr>
                <w:noProof/>
                <w:webHidden/>
              </w:rPr>
              <w:t>34</w:t>
            </w:r>
            <w:r w:rsidR="00075865">
              <w:rPr>
                <w:noProof/>
                <w:webHidden/>
              </w:rPr>
              <w:fldChar w:fldCharType="end"/>
            </w:r>
          </w:hyperlink>
        </w:p>
        <w:p w14:paraId="56513FA8" w14:textId="2787B242" w:rsidR="00075865" w:rsidRDefault="00CF7EB6">
          <w:pPr>
            <w:pStyle w:val="39"/>
            <w:rPr>
              <w:rFonts w:asciiTheme="minorHAnsi" w:eastAsiaTheme="minorEastAsia" w:hAnsiTheme="minorHAnsi" w:cstheme="minorBidi"/>
              <w:noProof/>
              <w:sz w:val="22"/>
              <w:szCs w:val="22"/>
              <w:lang w:eastAsia="ru-RU"/>
            </w:rPr>
          </w:pPr>
          <w:hyperlink w:anchor="_Toc154253017" w:history="1">
            <w:r w:rsidR="00075865" w:rsidRPr="006F1827">
              <w:rPr>
                <w:rStyle w:val="afffe"/>
                <w:noProof/>
              </w:rPr>
              <w:t>2.4.4. Год ввода в эксплуатацию, наработка с начала эксплуатации, остаточный ресурс (с учетом мероприятий по его продлению) и год достижения паркового (индивидуального) ресурса основного оборудования</w:t>
            </w:r>
            <w:r w:rsidR="00075865">
              <w:rPr>
                <w:noProof/>
                <w:webHidden/>
              </w:rPr>
              <w:tab/>
            </w:r>
            <w:r w:rsidR="00075865">
              <w:rPr>
                <w:noProof/>
                <w:webHidden/>
              </w:rPr>
              <w:fldChar w:fldCharType="begin"/>
            </w:r>
            <w:r w:rsidR="00075865">
              <w:rPr>
                <w:noProof/>
                <w:webHidden/>
              </w:rPr>
              <w:instrText xml:space="preserve"> PAGEREF _Toc154253017 \h </w:instrText>
            </w:r>
            <w:r w:rsidR="00075865">
              <w:rPr>
                <w:noProof/>
                <w:webHidden/>
              </w:rPr>
            </w:r>
            <w:r w:rsidR="00075865">
              <w:rPr>
                <w:noProof/>
                <w:webHidden/>
              </w:rPr>
              <w:fldChar w:fldCharType="separate"/>
            </w:r>
            <w:r w:rsidR="00BB0BF9">
              <w:rPr>
                <w:noProof/>
                <w:webHidden/>
              </w:rPr>
              <w:t>34</w:t>
            </w:r>
            <w:r w:rsidR="00075865">
              <w:rPr>
                <w:noProof/>
                <w:webHidden/>
              </w:rPr>
              <w:fldChar w:fldCharType="end"/>
            </w:r>
          </w:hyperlink>
        </w:p>
        <w:p w14:paraId="0603E108" w14:textId="33CC6D5D" w:rsidR="00075865" w:rsidRDefault="00CF7EB6">
          <w:pPr>
            <w:pStyle w:val="39"/>
            <w:rPr>
              <w:rFonts w:asciiTheme="minorHAnsi" w:eastAsiaTheme="minorEastAsia" w:hAnsiTheme="minorHAnsi" w:cstheme="minorBidi"/>
              <w:noProof/>
              <w:sz w:val="22"/>
              <w:szCs w:val="22"/>
              <w:lang w:eastAsia="ru-RU"/>
            </w:rPr>
          </w:pPr>
          <w:hyperlink w:anchor="_Toc154253018" w:history="1">
            <w:r w:rsidR="00075865" w:rsidRPr="006F1827">
              <w:rPr>
                <w:rStyle w:val="afffe"/>
                <w:noProof/>
              </w:rPr>
              <w:t>2.4.5. Схемы выдачи тепловой мощности котельных</w:t>
            </w:r>
            <w:r w:rsidR="00075865">
              <w:rPr>
                <w:noProof/>
                <w:webHidden/>
              </w:rPr>
              <w:tab/>
            </w:r>
            <w:r w:rsidR="00075865">
              <w:rPr>
                <w:noProof/>
                <w:webHidden/>
              </w:rPr>
              <w:fldChar w:fldCharType="begin"/>
            </w:r>
            <w:r w:rsidR="00075865">
              <w:rPr>
                <w:noProof/>
                <w:webHidden/>
              </w:rPr>
              <w:instrText xml:space="preserve"> PAGEREF _Toc154253018 \h </w:instrText>
            </w:r>
            <w:r w:rsidR="00075865">
              <w:rPr>
                <w:noProof/>
                <w:webHidden/>
              </w:rPr>
            </w:r>
            <w:r w:rsidR="00075865">
              <w:rPr>
                <w:noProof/>
                <w:webHidden/>
              </w:rPr>
              <w:fldChar w:fldCharType="separate"/>
            </w:r>
            <w:r w:rsidR="00BB0BF9">
              <w:rPr>
                <w:noProof/>
                <w:webHidden/>
              </w:rPr>
              <w:t>34</w:t>
            </w:r>
            <w:r w:rsidR="00075865">
              <w:rPr>
                <w:noProof/>
                <w:webHidden/>
              </w:rPr>
              <w:fldChar w:fldCharType="end"/>
            </w:r>
          </w:hyperlink>
        </w:p>
        <w:p w14:paraId="5DDCB0F1" w14:textId="7E8F7179" w:rsidR="00075865" w:rsidRDefault="00CF7EB6">
          <w:pPr>
            <w:pStyle w:val="39"/>
            <w:rPr>
              <w:rFonts w:asciiTheme="minorHAnsi" w:eastAsiaTheme="minorEastAsia" w:hAnsiTheme="minorHAnsi" w:cstheme="minorBidi"/>
              <w:noProof/>
              <w:sz w:val="22"/>
              <w:szCs w:val="22"/>
              <w:lang w:eastAsia="ru-RU"/>
            </w:rPr>
          </w:pPr>
          <w:hyperlink w:anchor="_Toc154253019" w:history="1">
            <w:r w:rsidR="00075865" w:rsidRPr="006F1827">
              <w:rPr>
                <w:rStyle w:val="afffe"/>
                <w:noProof/>
              </w:rPr>
              <w:t>2.4.6. Регулирование отпуска тепловой энергии от котельных</w:t>
            </w:r>
            <w:r w:rsidR="00075865">
              <w:rPr>
                <w:noProof/>
                <w:webHidden/>
              </w:rPr>
              <w:tab/>
            </w:r>
            <w:r w:rsidR="00075865">
              <w:rPr>
                <w:noProof/>
                <w:webHidden/>
              </w:rPr>
              <w:fldChar w:fldCharType="begin"/>
            </w:r>
            <w:r w:rsidR="00075865">
              <w:rPr>
                <w:noProof/>
                <w:webHidden/>
              </w:rPr>
              <w:instrText xml:space="preserve"> PAGEREF _Toc154253019 \h </w:instrText>
            </w:r>
            <w:r w:rsidR="00075865">
              <w:rPr>
                <w:noProof/>
                <w:webHidden/>
              </w:rPr>
            </w:r>
            <w:r w:rsidR="00075865">
              <w:rPr>
                <w:noProof/>
                <w:webHidden/>
              </w:rPr>
              <w:fldChar w:fldCharType="separate"/>
            </w:r>
            <w:r w:rsidR="00BB0BF9">
              <w:rPr>
                <w:noProof/>
                <w:webHidden/>
              </w:rPr>
              <w:t>37</w:t>
            </w:r>
            <w:r w:rsidR="00075865">
              <w:rPr>
                <w:noProof/>
                <w:webHidden/>
              </w:rPr>
              <w:fldChar w:fldCharType="end"/>
            </w:r>
          </w:hyperlink>
        </w:p>
        <w:p w14:paraId="767D00DD" w14:textId="55C9D4D1" w:rsidR="00075865" w:rsidRDefault="00CF7EB6">
          <w:pPr>
            <w:pStyle w:val="39"/>
            <w:rPr>
              <w:rFonts w:asciiTheme="minorHAnsi" w:eastAsiaTheme="minorEastAsia" w:hAnsiTheme="minorHAnsi" w:cstheme="minorBidi"/>
              <w:noProof/>
              <w:sz w:val="22"/>
              <w:szCs w:val="22"/>
              <w:lang w:eastAsia="ru-RU"/>
            </w:rPr>
          </w:pPr>
          <w:hyperlink w:anchor="_Toc154253020" w:history="1">
            <w:r w:rsidR="00075865" w:rsidRPr="006F1827">
              <w:rPr>
                <w:rStyle w:val="afffe"/>
                <w:noProof/>
              </w:rPr>
              <w:t>2.4.7. Среднегодовая загрузка оборудования котельных</w:t>
            </w:r>
            <w:r w:rsidR="00075865">
              <w:rPr>
                <w:noProof/>
                <w:webHidden/>
              </w:rPr>
              <w:tab/>
            </w:r>
            <w:r w:rsidR="00075865">
              <w:rPr>
                <w:noProof/>
                <w:webHidden/>
              </w:rPr>
              <w:fldChar w:fldCharType="begin"/>
            </w:r>
            <w:r w:rsidR="00075865">
              <w:rPr>
                <w:noProof/>
                <w:webHidden/>
              </w:rPr>
              <w:instrText xml:space="preserve"> PAGEREF _Toc154253020 \h </w:instrText>
            </w:r>
            <w:r w:rsidR="00075865">
              <w:rPr>
                <w:noProof/>
                <w:webHidden/>
              </w:rPr>
            </w:r>
            <w:r w:rsidR="00075865">
              <w:rPr>
                <w:noProof/>
                <w:webHidden/>
              </w:rPr>
              <w:fldChar w:fldCharType="separate"/>
            </w:r>
            <w:r w:rsidR="00BB0BF9">
              <w:rPr>
                <w:noProof/>
                <w:webHidden/>
              </w:rPr>
              <w:t>37</w:t>
            </w:r>
            <w:r w:rsidR="00075865">
              <w:rPr>
                <w:noProof/>
                <w:webHidden/>
              </w:rPr>
              <w:fldChar w:fldCharType="end"/>
            </w:r>
          </w:hyperlink>
        </w:p>
        <w:p w14:paraId="34970D08" w14:textId="2415A81E" w:rsidR="00075865" w:rsidRDefault="00CF7EB6">
          <w:pPr>
            <w:pStyle w:val="39"/>
            <w:rPr>
              <w:rFonts w:asciiTheme="minorHAnsi" w:eastAsiaTheme="minorEastAsia" w:hAnsiTheme="minorHAnsi" w:cstheme="minorBidi"/>
              <w:noProof/>
              <w:sz w:val="22"/>
              <w:szCs w:val="22"/>
              <w:lang w:eastAsia="ru-RU"/>
            </w:rPr>
          </w:pPr>
          <w:hyperlink w:anchor="_Toc154253021" w:history="1">
            <w:r w:rsidR="00075865" w:rsidRPr="006F1827">
              <w:rPr>
                <w:rStyle w:val="afffe"/>
                <w:noProof/>
              </w:rPr>
              <w:t>2.4.8. Способы учета тепла, отпущенного в паровые и водяные тепловые сети</w:t>
            </w:r>
            <w:r w:rsidR="00075865">
              <w:rPr>
                <w:noProof/>
                <w:webHidden/>
              </w:rPr>
              <w:tab/>
            </w:r>
            <w:r w:rsidR="00075865">
              <w:rPr>
                <w:noProof/>
                <w:webHidden/>
              </w:rPr>
              <w:fldChar w:fldCharType="begin"/>
            </w:r>
            <w:r w:rsidR="00075865">
              <w:rPr>
                <w:noProof/>
                <w:webHidden/>
              </w:rPr>
              <w:instrText xml:space="preserve"> PAGEREF _Toc154253021 \h </w:instrText>
            </w:r>
            <w:r w:rsidR="00075865">
              <w:rPr>
                <w:noProof/>
                <w:webHidden/>
              </w:rPr>
            </w:r>
            <w:r w:rsidR="00075865">
              <w:rPr>
                <w:noProof/>
                <w:webHidden/>
              </w:rPr>
              <w:fldChar w:fldCharType="separate"/>
            </w:r>
            <w:r w:rsidR="00BB0BF9">
              <w:rPr>
                <w:noProof/>
                <w:webHidden/>
              </w:rPr>
              <w:t>38</w:t>
            </w:r>
            <w:r w:rsidR="00075865">
              <w:rPr>
                <w:noProof/>
                <w:webHidden/>
              </w:rPr>
              <w:fldChar w:fldCharType="end"/>
            </w:r>
          </w:hyperlink>
        </w:p>
        <w:p w14:paraId="21DBB15E" w14:textId="78A9DD01" w:rsidR="00075865" w:rsidRDefault="00CF7EB6">
          <w:pPr>
            <w:pStyle w:val="39"/>
            <w:rPr>
              <w:rFonts w:asciiTheme="minorHAnsi" w:eastAsiaTheme="minorEastAsia" w:hAnsiTheme="minorHAnsi" w:cstheme="minorBidi"/>
              <w:noProof/>
              <w:sz w:val="22"/>
              <w:szCs w:val="22"/>
              <w:lang w:eastAsia="ru-RU"/>
            </w:rPr>
          </w:pPr>
          <w:hyperlink w:anchor="_Toc154253022" w:history="1">
            <w:r w:rsidR="00075865" w:rsidRPr="006F1827">
              <w:rPr>
                <w:rStyle w:val="afffe"/>
                <w:noProof/>
              </w:rPr>
              <w:t>2.4.9. Статистика отказов и восстановлений основного оборудования котельных</w:t>
            </w:r>
            <w:r w:rsidR="00075865">
              <w:rPr>
                <w:noProof/>
                <w:webHidden/>
              </w:rPr>
              <w:tab/>
            </w:r>
            <w:r w:rsidR="00075865">
              <w:rPr>
                <w:noProof/>
                <w:webHidden/>
              </w:rPr>
              <w:fldChar w:fldCharType="begin"/>
            </w:r>
            <w:r w:rsidR="00075865">
              <w:rPr>
                <w:noProof/>
                <w:webHidden/>
              </w:rPr>
              <w:instrText xml:space="preserve"> PAGEREF _Toc154253022 \h </w:instrText>
            </w:r>
            <w:r w:rsidR="00075865">
              <w:rPr>
                <w:noProof/>
                <w:webHidden/>
              </w:rPr>
            </w:r>
            <w:r w:rsidR="00075865">
              <w:rPr>
                <w:noProof/>
                <w:webHidden/>
              </w:rPr>
              <w:fldChar w:fldCharType="separate"/>
            </w:r>
            <w:r w:rsidR="00BB0BF9">
              <w:rPr>
                <w:noProof/>
                <w:webHidden/>
              </w:rPr>
              <w:t>38</w:t>
            </w:r>
            <w:r w:rsidR="00075865">
              <w:rPr>
                <w:noProof/>
                <w:webHidden/>
              </w:rPr>
              <w:fldChar w:fldCharType="end"/>
            </w:r>
          </w:hyperlink>
        </w:p>
        <w:p w14:paraId="0430253D" w14:textId="6D763ADC" w:rsidR="00075865" w:rsidRDefault="00CF7EB6">
          <w:pPr>
            <w:pStyle w:val="39"/>
            <w:rPr>
              <w:rFonts w:asciiTheme="minorHAnsi" w:eastAsiaTheme="minorEastAsia" w:hAnsiTheme="minorHAnsi" w:cstheme="minorBidi"/>
              <w:noProof/>
              <w:sz w:val="22"/>
              <w:szCs w:val="22"/>
              <w:lang w:eastAsia="ru-RU"/>
            </w:rPr>
          </w:pPr>
          <w:hyperlink w:anchor="_Toc154253023" w:history="1">
            <w:r w:rsidR="00075865" w:rsidRPr="006F1827">
              <w:rPr>
                <w:rStyle w:val="afffe"/>
                <w:noProof/>
              </w:rPr>
              <w:t>2.4.10. Характеристика водоподготовки и подпиточных устройств</w:t>
            </w:r>
            <w:r w:rsidR="00075865">
              <w:rPr>
                <w:noProof/>
                <w:webHidden/>
              </w:rPr>
              <w:tab/>
            </w:r>
            <w:r w:rsidR="00075865">
              <w:rPr>
                <w:noProof/>
                <w:webHidden/>
              </w:rPr>
              <w:fldChar w:fldCharType="begin"/>
            </w:r>
            <w:r w:rsidR="00075865">
              <w:rPr>
                <w:noProof/>
                <w:webHidden/>
              </w:rPr>
              <w:instrText xml:space="preserve"> PAGEREF _Toc154253023 \h </w:instrText>
            </w:r>
            <w:r w:rsidR="00075865">
              <w:rPr>
                <w:noProof/>
                <w:webHidden/>
              </w:rPr>
            </w:r>
            <w:r w:rsidR="00075865">
              <w:rPr>
                <w:noProof/>
                <w:webHidden/>
              </w:rPr>
              <w:fldChar w:fldCharType="separate"/>
            </w:r>
            <w:r w:rsidR="00BB0BF9">
              <w:rPr>
                <w:noProof/>
                <w:webHidden/>
              </w:rPr>
              <w:t>38</w:t>
            </w:r>
            <w:r w:rsidR="00075865">
              <w:rPr>
                <w:noProof/>
                <w:webHidden/>
              </w:rPr>
              <w:fldChar w:fldCharType="end"/>
            </w:r>
          </w:hyperlink>
        </w:p>
        <w:p w14:paraId="46115094" w14:textId="60E9DF61" w:rsidR="00075865" w:rsidRDefault="00CF7EB6">
          <w:pPr>
            <w:pStyle w:val="39"/>
            <w:rPr>
              <w:rFonts w:asciiTheme="minorHAnsi" w:eastAsiaTheme="minorEastAsia" w:hAnsiTheme="minorHAnsi" w:cstheme="minorBidi"/>
              <w:noProof/>
              <w:sz w:val="22"/>
              <w:szCs w:val="22"/>
              <w:lang w:eastAsia="ru-RU"/>
            </w:rPr>
          </w:pPr>
          <w:hyperlink w:anchor="_Toc154253024" w:history="1">
            <w:r w:rsidR="00075865" w:rsidRPr="006F1827">
              <w:rPr>
                <w:rStyle w:val="afffe"/>
                <w:noProof/>
              </w:rPr>
              <w:t>2.4.11. Предписания надзорных органов по запрещению дальнейшей эксплуатации оборудования котельных</w:t>
            </w:r>
            <w:r w:rsidR="00075865">
              <w:rPr>
                <w:noProof/>
                <w:webHidden/>
              </w:rPr>
              <w:tab/>
            </w:r>
            <w:r w:rsidR="00075865">
              <w:rPr>
                <w:noProof/>
                <w:webHidden/>
              </w:rPr>
              <w:fldChar w:fldCharType="begin"/>
            </w:r>
            <w:r w:rsidR="00075865">
              <w:rPr>
                <w:noProof/>
                <w:webHidden/>
              </w:rPr>
              <w:instrText xml:space="preserve"> PAGEREF _Toc154253024 \h </w:instrText>
            </w:r>
            <w:r w:rsidR="00075865">
              <w:rPr>
                <w:noProof/>
                <w:webHidden/>
              </w:rPr>
            </w:r>
            <w:r w:rsidR="00075865">
              <w:rPr>
                <w:noProof/>
                <w:webHidden/>
              </w:rPr>
              <w:fldChar w:fldCharType="separate"/>
            </w:r>
            <w:r w:rsidR="00BB0BF9">
              <w:rPr>
                <w:noProof/>
                <w:webHidden/>
              </w:rPr>
              <w:t>43</w:t>
            </w:r>
            <w:r w:rsidR="00075865">
              <w:rPr>
                <w:noProof/>
                <w:webHidden/>
              </w:rPr>
              <w:fldChar w:fldCharType="end"/>
            </w:r>
          </w:hyperlink>
        </w:p>
        <w:p w14:paraId="214D192E" w14:textId="3F513690" w:rsidR="00075865" w:rsidRDefault="00CF7EB6">
          <w:pPr>
            <w:pStyle w:val="39"/>
            <w:rPr>
              <w:rFonts w:asciiTheme="minorHAnsi" w:eastAsiaTheme="minorEastAsia" w:hAnsiTheme="minorHAnsi" w:cstheme="minorBidi"/>
              <w:noProof/>
              <w:sz w:val="22"/>
              <w:szCs w:val="22"/>
              <w:lang w:eastAsia="ru-RU"/>
            </w:rPr>
          </w:pPr>
          <w:hyperlink w:anchor="_Toc154253025" w:history="1">
            <w:r w:rsidR="00075865" w:rsidRPr="006F1827">
              <w:rPr>
                <w:rStyle w:val="afffe"/>
                <w:noProof/>
              </w:rPr>
              <w:t>2.4.12. Проектный и установленный топливный режим котельных</w:t>
            </w:r>
            <w:r w:rsidR="00075865">
              <w:rPr>
                <w:noProof/>
                <w:webHidden/>
              </w:rPr>
              <w:tab/>
            </w:r>
            <w:r w:rsidR="00075865">
              <w:rPr>
                <w:noProof/>
                <w:webHidden/>
              </w:rPr>
              <w:fldChar w:fldCharType="begin"/>
            </w:r>
            <w:r w:rsidR="00075865">
              <w:rPr>
                <w:noProof/>
                <w:webHidden/>
              </w:rPr>
              <w:instrText xml:space="preserve"> PAGEREF _Toc154253025 \h </w:instrText>
            </w:r>
            <w:r w:rsidR="00075865">
              <w:rPr>
                <w:noProof/>
                <w:webHidden/>
              </w:rPr>
            </w:r>
            <w:r w:rsidR="00075865">
              <w:rPr>
                <w:noProof/>
                <w:webHidden/>
              </w:rPr>
              <w:fldChar w:fldCharType="separate"/>
            </w:r>
            <w:r w:rsidR="00BB0BF9">
              <w:rPr>
                <w:noProof/>
                <w:webHidden/>
              </w:rPr>
              <w:t>43</w:t>
            </w:r>
            <w:r w:rsidR="00075865">
              <w:rPr>
                <w:noProof/>
                <w:webHidden/>
              </w:rPr>
              <w:fldChar w:fldCharType="end"/>
            </w:r>
          </w:hyperlink>
        </w:p>
        <w:p w14:paraId="25CBC444" w14:textId="6310855F" w:rsidR="00075865" w:rsidRDefault="00CF7EB6">
          <w:pPr>
            <w:pStyle w:val="1f1"/>
            <w:rPr>
              <w:rFonts w:asciiTheme="minorHAnsi" w:eastAsiaTheme="minorEastAsia" w:hAnsiTheme="minorHAnsi" w:cstheme="minorBidi"/>
              <w:bCs w:val="0"/>
              <w:iCs w:val="0"/>
              <w:sz w:val="22"/>
              <w:szCs w:val="22"/>
              <w:lang w:eastAsia="ru-RU"/>
            </w:rPr>
          </w:pPr>
          <w:hyperlink w:anchor="_Toc154253026" w:history="1">
            <w:r w:rsidR="00075865" w:rsidRPr="006F1827">
              <w:rPr>
                <w:rStyle w:val="afffe"/>
              </w:rPr>
              <w:t>3. ТЕПЛОВЫЕ СЕТИ, СООРУЖЕНИЯ И ТЕПЛОВЫЕ ПУНКТЫ</w:t>
            </w:r>
            <w:r w:rsidR="00075865">
              <w:rPr>
                <w:webHidden/>
              </w:rPr>
              <w:tab/>
            </w:r>
            <w:r w:rsidR="00075865">
              <w:rPr>
                <w:webHidden/>
              </w:rPr>
              <w:fldChar w:fldCharType="begin"/>
            </w:r>
            <w:r w:rsidR="00075865">
              <w:rPr>
                <w:webHidden/>
              </w:rPr>
              <w:instrText xml:space="preserve"> PAGEREF _Toc154253026 \h </w:instrText>
            </w:r>
            <w:r w:rsidR="00075865">
              <w:rPr>
                <w:webHidden/>
              </w:rPr>
            </w:r>
            <w:r w:rsidR="00075865">
              <w:rPr>
                <w:webHidden/>
              </w:rPr>
              <w:fldChar w:fldCharType="separate"/>
            </w:r>
            <w:r w:rsidR="00BB0BF9">
              <w:rPr>
                <w:webHidden/>
              </w:rPr>
              <w:t>44</w:t>
            </w:r>
            <w:r w:rsidR="00075865">
              <w:rPr>
                <w:webHidden/>
              </w:rPr>
              <w:fldChar w:fldCharType="end"/>
            </w:r>
          </w:hyperlink>
        </w:p>
        <w:p w14:paraId="15353448" w14:textId="336035E2" w:rsidR="00075865" w:rsidRDefault="00CF7EB6">
          <w:pPr>
            <w:pStyle w:val="2a"/>
            <w:rPr>
              <w:rFonts w:asciiTheme="minorHAnsi" w:eastAsiaTheme="minorEastAsia" w:hAnsiTheme="minorHAnsi" w:cstheme="minorBidi"/>
              <w:bCs w:val="0"/>
              <w:sz w:val="22"/>
              <w:szCs w:val="22"/>
              <w:lang w:eastAsia="ru-RU"/>
            </w:rPr>
          </w:pPr>
          <w:hyperlink w:anchor="_Toc154253027" w:history="1">
            <w:r w:rsidR="00075865" w:rsidRPr="006F1827">
              <w:rPr>
                <w:rStyle w:val="afffe"/>
              </w:rPr>
              <w:t>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r w:rsidR="00075865">
              <w:rPr>
                <w:webHidden/>
              </w:rPr>
              <w:tab/>
            </w:r>
            <w:r w:rsidR="00075865">
              <w:rPr>
                <w:webHidden/>
              </w:rPr>
              <w:fldChar w:fldCharType="begin"/>
            </w:r>
            <w:r w:rsidR="00075865">
              <w:rPr>
                <w:webHidden/>
              </w:rPr>
              <w:instrText xml:space="preserve"> PAGEREF _Toc154253027 \h </w:instrText>
            </w:r>
            <w:r w:rsidR="00075865">
              <w:rPr>
                <w:webHidden/>
              </w:rPr>
            </w:r>
            <w:r w:rsidR="00075865">
              <w:rPr>
                <w:webHidden/>
              </w:rPr>
              <w:fldChar w:fldCharType="separate"/>
            </w:r>
            <w:r w:rsidR="00BB0BF9">
              <w:rPr>
                <w:webHidden/>
              </w:rPr>
              <w:t>44</w:t>
            </w:r>
            <w:r w:rsidR="00075865">
              <w:rPr>
                <w:webHidden/>
              </w:rPr>
              <w:fldChar w:fldCharType="end"/>
            </w:r>
          </w:hyperlink>
        </w:p>
        <w:p w14:paraId="35235DE3" w14:textId="707508B0" w:rsidR="00075865" w:rsidRDefault="00CF7EB6">
          <w:pPr>
            <w:pStyle w:val="2a"/>
            <w:rPr>
              <w:rFonts w:asciiTheme="minorHAnsi" w:eastAsiaTheme="minorEastAsia" w:hAnsiTheme="minorHAnsi" w:cstheme="minorBidi"/>
              <w:bCs w:val="0"/>
              <w:sz w:val="22"/>
              <w:szCs w:val="22"/>
              <w:lang w:eastAsia="ru-RU"/>
            </w:rPr>
          </w:pPr>
          <w:hyperlink w:anchor="_Toc154253028" w:history="1">
            <w:r w:rsidR="00075865" w:rsidRPr="006F1827">
              <w:rPr>
                <w:rStyle w:val="afffe"/>
              </w:rPr>
              <w:t>3.2. Электронные и (или) бумажные карты (схемы) тепловых сетей в зонах действия источников тепловой энергии</w:t>
            </w:r>
            <w:r w:rsidR="00075865">
              <w:rPr>
                <w:webHidden/>
              </w:rPr>
              <w:tab/>
            </w:r>
            <w:r w:rsidR="00075865">
              <w:rPr>
                <w:webHidden/>
              </w:rPr>
              <w:fldChar w:fldCharType="begin"/>
            </w:r>
            <w:r w:rsidR="00075865">
              <w:rPr>
                <w:webHidden/>
              </w:rPr>
              <w:instrText xml:space="preserve"> PAGEREF _Toc154253028 \h </w:instrText>
            </w:r>
            <w:r w:rsidR="00075865">
              <w:rPr>
                <w:webHidden/>
              </w:rPr>
            </w:r>
            <w:r w:rsidR="00075865">
              <w:rPr>
                <w:webHidden/>
              </w:rPr>
              <w:fldChar w:fldCharType="separate"/>
            </w:r>
            <w:r w:rsidR="00BB0BF9">
              <w:rPr>
                <w:webHidden/>
              </w:rPr>
              <w:t>65</w:t>
            </w:r>
            <w:r w:rsidR="00075865">
              <w:rPr>
                <w:webHidden/>
              </w:rPr>
              <w:fldChar w:fldCharType="end"/>
            </w:r>
          </w:hyperlink>
        </w:p>
        <w:p w14:paraId="28D59BFE" w14:textId="7EC3E7CC" w:rsidR="00075865" w:rsidRDefault="00CF7EB6">
          <w:pPr>
            <w:pStyle w:val="2a"/>
            <w:rPr>
              <w:rFonts w:asciiTheme="minorHAnsi" w:eastAsiaTheme="minorEastAsia" w:hAnsiTheme="minorHAnsi" w:cstheme="minorBidi"/>
              <w:bCs w:val="0"/>
              <w:sz w:val="22"/>
              <w:szCs w:val="22"/>
              <w:lang w:eastAsia="ru-RU"/>
            </w:rPr>
          </w:pPr>
          <w:hyperlink w:anchor="_Toc154253029" w:history="1">
            <w:r w:rsidR="00075865" w:rsidRPr="006F1827">
              <w:rPr>
                <w:rStyle w:val="afffe"/>
              </w:rPr>
              <w:t>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075865">
              <w:rPr>
                <w:webHidden/>
              </w:rPr>
              <w:tab/>
            </w:r>
            <w:r w:rsidR="00075865">
              <w:rPr>
                <w:webHidden/>
              </w:rPr>
              <w:fldChar w:fldCharType="begin"/>
            </w:r>
            <w:r w:rsidR="00075865">
              <w:rPr>
                <w:webHidden/>
              </w:rPr>
              <w:instrText xml:space="preserve"> PAGEREF _Toc154253029 \h </w:instrText>
            </w:r>
            <w:r w:rsidR="00075865">
              <w:rPr>
                <w:webHidden/>
              </w:rPr>
            </w:r>
            <w:r w:rsidR="00075865">
              <w:rPr>
                <w:webHidden/>
              </w:rPr>
              <w:fldChar w:fldCharType="separate"/>
            </w:r>
            <w:r w:rsidR="00BB0BF9">
              <w:rPr>
                <w:webHidden/>
              </w:rPr>
              <w:t>79</w:t>
            </w:r>
            <w:r w:rsidR="00075865">
              <w:rPr>
                <w:webHidden/>
              </w:rPr>
              <w:fldChar w:fldCharType="end"/>
            </w:r>
          </w:hyperlink>
        </w:p>
        <w:p w14:paraId="25CE208A" w14:textId="51A7CDEF" w:rsidR="00075865" w:rsidRDefault="00CF7EB6">
          <w:pPr>
            <w:pStyle w:val="39"/>
            <w:rPr>
              <w:rFonts w:asciiTheme="minorHAnsi" w:eastAsiaTheme="minorEastAsia" w:hAnsiTheme="minorHAnsi" w:cstheme="minorBidi"/>
              <w:noProof/>
              <w:sz w:val="22"/>
              <w:szCs w:val="22"/>
              <w:lang w:eastAsia="ru-RU"/>
            </w:rPr>
          </w:pPr>
          <w:hyperlink w:anchor="_Toc154253030" w:history="1">
            <w:r w:rsidR="00075865" w:rsidRPr="006F1827">
              <w:rPr>
                <w:rStyle w:val="afffe"/>
                <w:noProof/>
              </w:rPr>
              <w:t>3.3.1. Общая характеристика водяных тепловых сетей АО «Челябкоммунэнерго»</w:t>
            </w:r>
            <w:r w:rsidR="00075865">
              <w:rPr>
                <w:noProof/>
                <w:webHidden/>
              </w:rPr>
              <w:tab/>
            </w:r>
            <w:r w:rsidR="00075865">
              <w:rPr>
                <w:noProof/>
                <w:webHidden/>
              </w:rPr>
              <w:fldChar w:fldCharType="begin"/>
            </w:r>
            <w:r w:rsidR="00075865">
              <w:rPr>
                <w:noProof/>
                <w:webHidden/>
              </w:rPr>
              <w:instrText xml:space="preserve"> PAGEREF _Toc154253030 \h </w:instrText>
            </w:r>
            <w:r w:rsidR="00075865">
              <w:rPr>
                <w:noProof/>
                <w:webHidden/>
              </w:rPr>
            </w:r>
            <w:r w:rsidR="00075865">
              <w:rPr>
                <w:noProof/>
                <w:webHidden/>
              </w:rPr>
              <w:fldChar w:fldCharType="separate"/>
            </w:r>
            <w:r w:rsidR="00BB0BF9">
              <w:rPr>
                <w:noProof/>
                <w:webHidden/>
              </w:rPr>
              <w:t>79</w:t>
            </w:r>
            <w:r w:rsidR="00075865">
              <w:rPr>
                <w:noProof/>
                <w:webHidden/>
              </w:rPr>
              <w:fldChar w:fldCharType="end"/>
            </w:r>
          </w:hyperlink>
        </w:p>
        <w:p w14:paraId="6FC309A0" w14:textId="031AA8FA" w:rsidR="00075865" w:rsidRDefault="00CF7EB6">
          <w:pPr>
            <w:pStyle w:val="39"/>
            <w:rPr>
              <w:rFonts w:asciiTheme="minorHAnsi" w:eastAsiaTheme="minorEastAsia" w:hAnsiTheme="minorHAnsi" w:cstheme="minorBidi"/>
              <w:noProof/>
              <w:sz w:val="22"/>
              <w:szCs w:val="22"/>
              <w:lang w:eastAsia="ru-RU"/>
            </w:rPr>
          </w:pPr>
          <w:hyperlink w:anchor="_Toc154253031" w:history="1">
            <w:r w:rsidR="00075865" w:rsidRPr="006F1827">
              <w:rPr>
                <w:rStyle w:val="afffe"/>
                <w:noProof/>
              </w:rPr>
              <w:t>3.3.2. Общая характеристика водяных тепловых сетей ООО «ТСО Кыштым»</w:t>
            </w:r>
            <w:r w:rsidR="00075865">
              <w:rPr>
                <w:noProof/>
                <w:webHidden/>
              </w:rPr>
              <w:tab/>
            </w:r>
            <w:r w:rsidR="00075865">
              <w:rPr>
                <w:noProof/>
                <w:webHidden/>
              </w:rPr>
              <w:fldChar w:fldCharType="begin"/>
            </w:r>
            <w:r w:rsidR="00075865">
              <w:rPr>
                <w:noProof/>
                <w:webHidden/>
              </w:rPr>
              <w:instrText xml:space="preserve"> PAGEREF _Toc154253031 \h </w:instrText>
            </w:r>
            <w:r w:rsidR="00075865">
              <w:rPr>
                <w:noProof/>
                <w:webHidden/>
              </w:rPr>
            </w:r>
            <w:r w:rsidR="00075865">
              <w:rPr>
                <w:noProof/>
                <w:webHidden/>
              </w:rPr>
              <w:fldChar w:fldCharType="separate"/>
            </w:r>
            <w:r w:rsidR="00BB0BF9">
              <w:rPr>
                <w:noProof/>
                <w:webHidden/>
              </w:rPr>
              <w:t>81</w:t>
            </w:r>
            <w:r w:rsidR="00075865">
              <w:rPr>
                <w:noProof/>
                <w:webHidden/>
              </w:rPr>
              <w:fldChar w:fldCharType="end"/>
            </w:r>
          </w:hyperlink>
        </w:p>
        <w:p w14:paraId="28552182" w14:textId="5E16E89F" w:rsidR="00075865" w:rsidRDefault="00CF7EB6">
          <w:pPr>
            <w:pStyle w:val="39"/>
            <w:rPr>
              <w:rFonts w:asciiTheme="minorHAnsi" w:eastAsiaTheme="minorEastAsia" w:hAnsiTheme="minorHAnsi" w:cstheme="minorBidi"/>
              <w:noProof/>
              <w:sz w:val="22"/>
              <w:szCs w:val="22"/>
              <w:lang w:eastAsia="ru-RU"/>
            </w:rPr>
          </w:pPr>
          <w:hyperlink w:anchor="_Toc154253032" w:history="1">
            <w:r w:rsidR="00075865" w:rsidRPr="006F1827">
              <w:rPr>
                <w:rStyle w:val="afffe"/>
                <w:noProof/>
              </w:rPr>
              <w:t>3.3.3. Общая характеристика водяных тепловых сетей ООО «ТСО Кыштым»</w:t>
            </w:r>
            <w:r w:rsidR="00075865">
              <w:rPr>
                <w:noProof/>
                <w:webHidden/>
              </w:rPr>
              <w:tab/>
            </w:r>
            <w:r w:rsidR="00075865">
              <w:rPr>
                <w:noProof/>
                <w:webHidden/>
              </w:rPr>
              <w:fldChar w:fldCharType="begin"/>
            </w:r>
            <w:r w:rsidR="00075865">
              <w:rPr>
                <w:noProof/>
                <w:webHidden/>
              </w:rPr>
              <w:instrText xml:space="preserve"> PAGEREF _Toc154253032 \h </w:instrText>
            </w:r>
            <w:r w:rsidR="00075865">
              <w:rPr>
                <w:noProof/>
                <w:webHidden/>
              </w:rPr>
            </w:r>
            <w:r w:rsidR="00075865">
              <w:rPr>
                <w:noProof/>
                <w:webHidden/>
              </w:rPr>
              <w:fldChar w:fldCharType="separate"/>
            </w:r>
            <w:r w:rsidR="00BB0BF9">
              <w:rPr>
                <w:noProof/>
                <w:webHidden/>
              </w:rPr>
              <w:t>81</w:t>
            </w:r>
            <w:r w:rsidR="00075865">
              <w:rPr>
                <w:noProof/>
                <w:webHidden/>
              </w:rPr>
              <w:fldChar w:fldCharType="end"/>
            </w:r>
          </w:hyperlink>
        </w:p>
        <w:p w14:paraId="64F33EBB" w14:textId="26FBD261" w:rsidR="00075865" w:rsidRDefault="00CF7EB6">
          <w:pPr>
            <w:pStyle w:val="39"/>
            <w:rPr>
              <w:rFonts w:asciiTheme="minorHAnsi" w:eastAsiaTheme="minorEastAsia" w:hAnsiTheme="minorHAnsi" w:cstheme="minorBidi"/>
              <w:noProof/>
              <w:sz w:val="22"/>
              <w:szCs w:val="22"/>
              <w:lang w:eastAsia="ru-RU"/>
            </w:rPr>
          </w:pPr>
          <w:hyperlink w:anchor="_Toc154253033" w:history="1">
            <w:r w:rsidR="00075865" w:rsidRPr="006F1827">
              <w:rPr>
                <w:rStyle w:val="afffe"/>
                <w:noProof/>
              </w:rPr>
              <w:t>3.3.4. Общая характеристика водяных тепловых сетей от прочих котельных, включая муниципальные и ведомственные</w:t>
            </w:r>
            <w:r w:rsidR="00075865">
              <w:rPr>
                <w:noProof/>
                <w:webHidden/>
              </w:rPr>
              <w:tab/>
            </w:r>
            <w:r w:rsidR="00075865">
              <w:rPr>
                <w:noProof/>
                <w:webHidden/>
              </w:rPr>
              <w:fldChar w:fldCharType="begin"/>
            </w:r>
            <w:r w:rsidR="00075865">
              <w:rPr>
                <w:noProof/>
                <w:webHidden/>
              </w:rPr>
              <w:instrText xml:space="preserve"> PAGEREF _Toc154253033 \h </w:instrText>
            </w:r>
            <w:r w:rsidR="00075865">
              <w:rPr>
                <w:noProof/>
                <w:webHidden/>
              </w:rPr>
            </w:r>
            <w:r w:rsidR="00075865">
              <w:rPr>
                <w:noProof/>
                <w:webHidden/>
              </w:rPr>
              <w:fldChar w:fldCharType="separate"/>
            </w:r>
            <w:r w:rsidR="00BB0BF9">
              <w:rPr>
                <w:noProof/>
                <w:webHidden/>
              </w:rPr>
              <w:t>82</w:t>
            </w:r>
            <w:r w:rsidR="00075865">
              <w:rPr>
                <w:noProof/>
                <w:webHidden/>
              </w:rPr>
              <w:fldChar w:fldCharType="end"/>
            </w:r>
          </w:hyperlink>
        </w:p>
        <w:p w14:paraId="62BA8936" w14:textId="083B746C" w:rsidR="00075865" w:rsidRDefault="00CF7EB6">
          <w:pPr>
            <w:pStyle w:val="2a"/>
            <w:rPr>
              <w:rFonts w:asciiTheme="minorHAnsi" w:eastAsiaTheme="minorEastAsia" w:hAnsiTheme="minorHAnsi" w:cstheme="minorBidi"/>
              <w:bCs w:val="0"/>
              <w:sz w:val="22"/>
              <w:szCs w:val="22"/>
              <w:lang w:eastAsia="ru-RU"/>
            </w:rPr>
          </w:pPr>
          <w:hyperlink w:anchor="_Toc154253034" w:history="1">
            <w:r w:rsidR="00075865" w:rsidRPr="006F1827">
              <w:rPr>
                <w:rStyle w:val="afffe"/>
              </w:rPr>
              <w:t>3.4. Ввод в эксплуатацию теплотрасс в 2011-2021 годах</w:t>
            </w:r>
            <w:r w:rsidR="00075865">
              <w:rPr>
                <w:webHidden/>
              </w:rPr>
              <w:tab/>
            </w:r>
            <w:r w:rsidR="00075865">
              <w:rPr>
                <w:webHidden/>
              </w:rPr>
              <w:fldChar w:fldCharType="begin"/>
            </w:r>
            <w:r w:rsidR="00075865">
              <w:rPr>
                <w:webHidden/>
              </w:rPr>
              <w:instrText xml:space="preserve"> PAGEREF _Toc154253034 \h </w:instrText>
            </w:r>
            <w:r w:rsidR="00075865">
              <w:rPr>
                <w:webHidden/>
              </w:rPr>
            </w:r>
            <w:r w:rsidR="00075865">
              <w:rPr>
                <w:webHidden/>
              </w:rPr>
              <w:fldChar w:fldCharType="separate"/>
            </w:r>
            <w:r w:rsidR="00BB0BF9">
              <w:rPr>
                <w:webHidden/>
              </w:rPr>
              <w:t>83</w:t>
            </w:r>
            <w:r w:rsidR="00075865">
              <w:rPr>
                <w:webHidden/>
              </w:rPr>
              <w:fldChar w:fldCharType="end"/>
            </w:r>
          </w:hyperlink>
        </w:p>
        <w:p w14:paraId="292ED16F" w14:textId="26E61508" w:rsidR="00075865" w:rsidRDefault="00CF7EB6">
          <w:pPr>
            <w:pStyle w:val="2a"/>
            <w:rPr>
              <w:rFonts w:asciiTheme="minorHAnsi" w:eastAsiaTheme="minorEastAsia" w:hAnsiTheme="minorHAnsi" w:cstheme="minorBidi"/>
              <w:bCs w:val="0"/>
              <w:sz w:val="22"/>
              <w:szCs w:val="22"/>
              <w:lang w:eastAsia="ru-RU"/>
            </w:rPr>
          </w:pPr>
          <w:hyperlink w:anchor="_Toc154253035" w:history="1">
            <w:r w:rsidR="00075865" w:rsidRPr="006F1827">
              <w:rPr>
                <w:rStyle w:val="afffe"/>
              </w:rPr>
              <w:t>3.5. Насосные станции и тепловые пункты</w:t>
            </w:r>
            <w:r w:rsidR="00075865">
              <w:rPr>
                <w:webHidden/>
              </w:rPr>
              <w:tab/>
            </w:r>
            <w:r w:rsidR="00075865">
              <w:rPr>
                <w:webHidden/>
              </w:rPr>
              <w:fldChar w:fldCharType="begin"/>
            </w:r>
            <w:r w:rsidR="00075865">
              <w:rPr>
                <w:webHidden/>
              </w:rPr>
              <w:instrText xml:space="preserve"> PAGEREF _Toc154253035 \h </w:instrText>
            </w:r>
            <w:r w:rsidR="00075865">
              <w:rPr>
                <w:webHidden/>
              </w:rPr>
            </w:r>
            <w:r w:rsidR="00075865">
              <w:rPr>
                <w:webHidden/>
              </w:rPr>
              <w:fldChar w:fldCharType="separate"/>
            </w:r>
            <w:r w:rsidR="00BB0BF9">
              <w:rPr>
                <w:webHidden/>
              </w:rPr>
              <w:t>85</w:t>
            </w:r>
            <w:r w:rsidR="00075865">
              <w:rPr>
                <w:webHidden/>
              </w:rPr>
              <w:fldChar w:fldCharType="end"/>
            </w:r>
          </w:hyperlink>
        </w:p>
        <w:p w14:paraId="0425499F" w14:textId="11537777" w:rsidR="00075865" w:rsidRDefault="00CF7EB6">
          <w:pPr>
            <w:pStyle w:val="2a"/>
            <w:rPr>
              <w:rFonts w:asciiTheme="minorHAnsi" w:eastAsiaTheme="minorEastAsia" w:hAnsiTheme="minorHAnsi" w:cstheme="minorBidi"/>
              <w:bCs w:val="0"/>
              <w:sz w:val="22"/>
              <w:szCs w:val="22"/>
              <w:lang w:eastAsia="ru-RU"/>
            </w:rPr>
          </w:pPr>
          <w:hyperlink w:anchor="_Toc154253036" w:history="1">
            <w:r w:rsidR="00075865" w:rsidRPr="006F1827">
              <w:rPr>
                <w:rStyle w:val="afffe"/>
              </w:rPr>
              <w:t>3.6. Описание типов и количества секционирующей и регулирующей арматуры на тепловых сетях</w:t>
            </w:r>
            <w:r w:rsidR="00075865">
              <w:rPr>
                <w:webHidden/>
              </w:rPr>
              <w:tab/>
            </w:r>
            <w:r w:rsidR="00075865">
              <w:rPr>
                <w:webHidden/>
              </w:rPr>
              <w:fldChar w:fldCharType="begin"/>
            </w:r>
            <w:r w:rsidR="00075865">
              <w:rPr>
                <w:webHidden/>
              </w:rPr>
              <w:instrText xml:space="preserve"> PAGEREF _Toc154253036 \h </w:instrText>
            </w:r>
            <w:r w:rsidR="00075865">
              <w:rPr>
                <w:webHidden/>
              </w:rPr>
            </w:r>
            <w:r w:rsidR="00075865">
              <w:rPr>
                <w:webHidden/>
              </w:rPr>
              <w:fldChar w:fldCharType="separate"/>
            </w:r>
            <w:r w:rsidR="00BB0BF9">
              <w:rPr>
                <w:webHidden/>
              </w:rPr>
              <w:t>85</w:t>
            </w:r>
            <w:r w:rsidR="00075865">
              <w:rPr>
                <w:webHidden/>
              </w:rPr>
              <w:fldChar w:fldCharType="end"/>
            </w:r>
          </w:hyperlink>
        </w:p>
        <w:p w14:paraId="25861861" w14:textId="19211126" w:rsidR="00075865" w:rsidRDefault="00CF7EB6">
          <w:pPr>
            <w:pStyle w:val="2a"/>
            <w:rPr>
              <w:rFonts w:asciiTheme="minorHAnsi" w:eastAsiaTheme="minorEastAsia" w:hAnsiTheme="minorHAnsi" w:cstheme="minorBidi"/>
              <w:bCs w:val="0"/>
              <w:sz w:val="22"/>
              <w:szCs w:val="22"/>
              <w:lang w:eastAsia="ru-RU"/>
            </w:rPr>
          </w:pPr>
          <w:hyperlink w:anchor="_Toc154253037" w:history="1">
            <w:r w:rsidR="00075865" w:rsidRPr="006F1827">
              <w:rPr>
                <w:rStyle w:val="afffe"/>
              </w:rPr>
              <w:t>3.7. Описание типов и строительных особенностей тепловых камер и павильонов</w:t>
            </w:r>
            <w:r w:rsidR="00075865">
              <w:rPr>
                <w:webHidden/>
              </w:rPr>
              <w:tab/>
            </w:r>
            <w:r w:rsidR="00075865">
              <w:rPr>
                <w:webHidden/>
              </w:rPr>
              <w:fldChar w:fldCharType="begin"/>
            </w:r>
            <w:r w:rsidR="00075865">
              <w:rPr>
                <w:webHidden/>
              </w:rPr>
              <w:instrText xml:space="preserve"> PAGEREF _Toc154253037 \h </w:instrText>
            </w:r>
            <w:r w:rsidR="00075865">
              <w:rPr>
                <w:webHidden/>
              </w:rPr>
            </w:r>
            <w:r w:rsidR="00075865">
              <w:rPr>
                <w:webHidden/>
              </w:rPr>
              <w:fldChar w:fldCharType="separate"/>
            </w:r>
            <w:r w:rsidR="00BB0BF9">
              <w:rPr>
                <w:webHidden/>
              </w:rPr>
              <w:t>86</w:t>
            </w:r>
            <w:r w:rsidR="00075865">
              <w:rPr>
                <w:webHidden/>
              </w:rPr>
              <w:fldChar w:fldCharType="end"/>
            </w:r>
          </w:hyperlink>
        </w:p>
        <w:p w14:paraId="2461FCE2" w14:textId="0F8ED14D" w:rsidR="00075865" w:rsidRDefault="00CF7EB6">
          <w:pPr>
            <w:pStyle w:val="2a"/>
            <w:rPr>
              <w:rFonts w:asciiTheme="minorHAnsi" w:eastAsiaTheme="minorEastAsia" w:hAnsiTheme="minorHAnsi" w:cstheme="minorBidi"/>
              <w:bCs w:val="0"/>
              <w:sz w:val="22"/>
              <w:szCs w:val="22"/>
              <w:lang w:eastAsia="ru-RU"/>
            </w:rPr>
          </w:pPr>
          <w:hyperlink w:anchor="_Toc154253038" w:history="1">
            <w:r w:rsidR="00075865" w:rsidRPr="006F1827">
              <w:rPr>
                <w:rStyle w:val="afffe"/>
              </w:rPr>
              <w:t>3.8. Описание графиков регулирования отпуска тепла в тепловые сети с анализом их обоснованности</w:t>
            </w:r>
            <w:r w:rsidR="00075865">
              <w:rPr>
                <w:webHidden/>
              </w:rPr>
              <w:tab/>
            </w:r>
            <w:r w:rsidR="00075865">
              <w:rPr>
                <w:webHidden/>
              </w:rPr>
              <w:fldChar w:fldCharType="begin"/>
            </w:r>
            <w:r w:rsidR="00075865">
              <w:rPr>
                <w:webHidden/>
              </w:rPr>
              <w:instrText xml:space="preserve"> PAGEREF _Toc154253038 \h </w:instrText>
            </w:r>
            <w:r w:rsidR="00075865">
              <w:rPr>
                <w:webHidden/>
              </w:rPr>
            </w:r>
            <w:r w:rsidR="00075865">
              <w:rPr>
                <w:webHidden/>
              </w:rPr>
              <w:fldChar w:fldCharType="separate"/>
            </w:r>
            <w:r w:rsidR="00BB0BF9">
              <w:rPr>
                <w:webHidden/>
              </w:rPr>
              <w:t>87</w:t>
            </w:r>
            <w:r w:rsidR="00075865">
              <w:rPr>
                <w:webHidden/>
              </w:rPr>
              <w:fldChar w:fldCharType="end"/>
            </w:r>
          </w:hyperlink>
        </w:p>
        <w:p w14:paraId="5E2F340E" w14:textId="2079F69D" w:rsidR="00075865" w:rsidRDefault="00CF7EB6">
          <w:pPr>
            <w:pStyle w:val="2a"/>
            <w:rPr>
              <w:rFonts w:asciiTheme="minorHAnsi" w:eastAsiaTheme="minorEastAsia" w:hAnsiTheme="minorHAnsi" w:cstheme="minorBidi"/>
              <w:bCs w:val="0"/>
              <w:sz w:val="22"/>
              <w:szCs w:val="22"/>
              <w:lang w:eastAsia="ru-RU"/>
            </w:rPr>
          </w:pPr>
          <w:hyperlink w:anchor="_Toc154253039" w:history="1">
            <w:r w:rsidR="00075865" w:rsidRPr="006F1827">
              <w:rPr>
                <w:rStyle w:val="afffe"/>
              </w:rPr>
              <w:t>3.9.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075865">
              <w:rPr>
                <w:webHidden/>
              </w:rPr>
              <w:tab/>
            </w:r>
            <w:r w:rsidR="00075865">
              <w:rPr>
                <w:webHidden/>
              </w:rPr>
              <w:fldChar w:fldCharType="begin"/>
            </w:r>
            <w:r w:rsidR="00075865">
              <w:rPr>
                <w:webHidden/>
              </w:rPr>
              <w:instrText xml:space="preserve"> PAGEREF _Toc154253039 \h </w:instrText>
            </w:r>
            <w:r w:rsidR="00075865">
              <w:rPr>
                <w:webHidden/>
              </w:rPr>
            </w:r>
            <w:r w:rsidR="00075865">
              <w:rPr>
                <w:webHidden/>
              </w:rPr>
              <w:fldChar w:fldCharType="separate"/>
            </w:r>
            <w:r w:rsidR="00BB0BF9">
              <w:rPr>
                <w:webHidden/>
              </w:rPr>
              <w:t>88</w:t>
            </w:r>
            <w:r w:rsidR="00075865">
              <w:rPr>
                <w:webHidden/>
              </w:rPr>
              <w:fldChar w:fldCharType="end"/>
            </w:r>
          </w:hyperlink>
        </w:p>
        <w:p w14:paraId="53ECE1A4" w14:textId="571E4059" w:rsidR="00075865" w:rsidRDefault="00CF7EB6">
          <w:pPr>
            <w:pStyle w:val="2a"/>
            <w:rPr>
              <w:rFonts w:asciiTheme="minorHAnsi" w:eastAsiaTheme="minorEastAsia" w:hAnsiTheme="minorHAnsi" w:cstheme="minorBidi"/>
              <w:bCs w:val="0"/>
              <w:sz w:val="22"/>
              <w:szCs w:val="22"/>
              <w:lang w:eastAsia="ru-RU"/>
            </w:rPr>
          </w:pPr>
          <w:hyperlink w:anchor="_Toc154253040" w:history="1">
            <w:r w:rsidR="00075865" w:rsidRPr="006F1827">
              <w:rPr>
                <w:rStyle w:val="afffe"/>
              </w:rPr>
              <w:t>3.10. Гидравлические режимы тепловых сетей и пьезометрические графики</w:t>
            </w:r>
            <w:r w:rsidR="00075865">
              <w:rPr>
                <w:webHidden/>
              </w:rPr>
              <w:tab/>
            </w:r>
            <w:r w:rsidR="00075865">
              <w:rPr>
                <w:webHidden/>
              </w:rPr>
              <w:fldChar w:fldCharType="begin"/>
            </w:r>
            <w:r w:rsidR="00075865">
              <w:rPr>
                <w:webHidden/>
              </w:rPr>
              <w:instrText xml:space="preserve"> PAGEREF _Toc154253040 \h </w:instrText>
            </w:r>
            <w:r w:rsidR="00075865">
              <w:rPr>
                <w:webHidden/>
              </w:rPr>
            </w:r>
            <w:r w:rsidR="00075865">
              <w:rPr>
                <w:webHidden/>
              </w:rPr>
              <w:fldChar w:fldCharType="separate"/>
            </w:r>
            <w:r w:rsidR="00BB0BF9">
              <w:rPr>
                <w:webHidden/>
              </w:rPr>
              <w:t>88</w:t>
            </w:r>
            <w:r w:rsidR="00075865">
              <w:rPr>
                <w:webHidden/>
              </w:rPr>
              <w:fldChar w:fldCharType="end"/>
            </w:r>
          </w:hyperlink>
        </w:p>
        <w:p w14:paraId="41992147" w14:textId="707D08BD" w:rsidR="00075865" w:rsidRDefault="00CF7EB6">
          <w:pPr>
            <w:pStyle w:val="2a"/>
            <w:rPr>
              <w:rFonts w:asciiTheme="minorHAnsi" w:eastAsiaTheme="minorEastAsia" w:hAnsiTheme="minorHAnsi" w:cstheme="minorBidi"/>
              <w:bCs w:val="0"/>
              <w:sz w:val="22"/>
              <w:szCs w:val="22"/>
              <w:lang w:eastAsia="ru-RU"/>
            </w:rPr>
          </w:pPr>
          <w:hyperlink w:anchor="_Toc154253041" w:history="1">
            <w:r w:rsidR="00075865" w:rsidRPr="006F1827">
              <w:rPr>
                <w:rStyle w:val="afffe"/>
              </w:rPr>
              <w:t>3.11. Статистика отказов тепловых сетей (аварий, инцидентов) за последние 5 лет</w:t>
            </w:r>
            <w:r w:rsidR="00075865">
              <w:rPr>
                <w:webHidden/>
              </w:rPr>
              <w:tab/>
            </w:r>
            <w:r w:rsidR="00075865">
              <w:rPr>
                <w:webHidden/>
              </w:rPr>
              <w:fldChar w:fldCharType="begin"/>
            </w:r>
            <w:r w:rsidR="00075865">
              <w:rPr>
                <w:webHidden/>
              </w:rPr>
              <w:instrText xml:space="preserve"> PAGEREF _Toc154253041 \h </w:instrText>
            </w:r>
            <w:r w:rsidR="00075865">
              <w:rPr>
                <w:webHidden/>
              </w:rPr>
            </w:r>
            <w:r w:rsidR="00075865">
              <w:rPr>
                <w:webHidden/>
              </w:rPr>
              <w:fldChar w:fldCharType="separate"/>
            </w:r>
            <w:r w:rsidR="00BB0BF9">
              <w:rPr>
                <w:webHidden/>
              </w:rPr>
              <w:t>100</w:t>
            </w:r>
            <w:r w:rsidR="00075865">
              <w:rPr>
                <w:webHidden/>
              </w:rPr>
              <w:fldChar w:fldCharType="end"/>
            </w:r>
          </w:hyperlink>
        </w:p>
        <w:p w14:paraId="2A9E6C53" w14:textId="714EE2E8" w:rsidR="00075865" w:rsidRDefault="00CF7EB6">
          <w:pPr>
            <w:pStyle w:val="2a"/>
            <w:rPr>
              <w:rFonts w:asciiTheme="minorHAnsi" w:eastAsiaTheme="minorEastAsia" w:hAnsiTheme="minorHAnsi" w:cstheme="minorBidi"/>
              <w:bCs w:val="0"/>
              <w:sz w:val="22"/>
              <w:szCs w:val="22"/>
              <w:lang w:eastAsia="ru-RU"/>
            </w:rPr>
          </w:pPr>
          <w:hyperlink w:anchor="_Toc154253042" w:history="1">
            <w:r w:rsidR="00075865" w:rsidRPr="006F1827">
              <w:rPr>
                <w:rStyle w:val="afffe"/>
              </w:rPr>
              <w:t>3.12.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075865">
              <w:rPr>
                <w:webHidden/>
              </w:rPr>
              <w:tab/>
            </w:r>
            <w:r w:rsidR="00075865">
              <w:rPr>
                <w:webHidden/>
              </w:rPr>
              <w:fldChar w:fldCharType="begin"/>
            </w:r>
            <w:r w:rsidR="00075865">
              <w:rPr>
                <w:webHidden/>
              </w:rPr>
              <w:instrText xml:space="preserve"> PAGEREF _Toc154253042 \h </w:instrText>
            </w:r>
            <w:r w:rsidR="00075865">
              <w:rPr>
                <w:webHidden/>
              </w:rPr>
            </w:r>
            <w:r w:rsidR="00075865">
              <w:rPr>
                <w:webHidden/>
              </w:rPr>
              <w:fldChar w:fldCharType="separate"/>
            </w:r>
            <w:r w:rsidR="00BB0BF9">
              <w:rPr>
                <w:webHidden/>
              </w:rPr>
              <w:t>100</w:t>
            </w:r>
            <w:r w:rsidR="00075865">
              <w:rPr>
                <w:webHidden/>
              </w:rPr>
              <w:fldChar w:fldCharType="end"/>
            </w:r>
          </w:hyperlink>
        </w:p>
        <w:p w14:paraId="1AAE633A" w14:textId="1DC756B7" w:rsidR="00075865" w:rsidRDefault="00CF7EB6">
          <w:pPr>
            <w:pStyle w:val="2a"/>
            <w:rPr>
              <w:rFonts w:asciiTheme="minorHAnsi" w:eastAsiaTheme="minorEastAsia" w:hAnsiTheme="minorHAnsi" w:cstheme="minorBidi"/>
              <w:bCs w:val="0"/>
              <w:sz w:val="22"/>
              <w:szCs w:val="22"/>
              <w:lang w:eastAsia="ru-RU"/>
            </w:rPr>
          </w:pPr>
          <w:hyperlink w:anchor="_Toc154253043" w:history="1">
            <w:r w:rsidR="00075865" w:rsidRPr="006F1827">
              <w:rPr>
                <w:rStyle w:val="afffe"/>
              </w:rPr>
              <w:t>3.13. Описание процедур диагностики состояния тепловых сетей и планирования капитальных (текущих) ремонтов</w:t>
            </w:r>
            <w:r w:rsidR="00075865">
              <w:rPr>
                <w:webHidden/>
              </w:rPr>
              <w:tab/>
            </w:r>
            <w:r w:rsidR="00075865">
              <w:rPr>
                <w:webHidden/>
              </w:rPr>
              <w:fldChar w:fldCharType="begin"/>
            </w:r>
            <w:r w:rsidR="00075865">
              <w:rPr>
                <w:webHidden/>
              </w:rPr>
              <w:instrText xml:space="preserve"> PAGEREF _Toc154253043 \h </w:instrText>
            </w:r>
            <w:r w:rsidR="00075865">
              <w:rPr>
                <w:webHidden/>
              </w:rPr>
            </w:r>
            <w:r w:rsidR="00075865">
              <w:rPr>
                <w:webHidden/>
              </w:rPr>
              <w:fldChar w:fldCharType="separate"/>
            </w:r>
            <w:r w:rsidR="00BB0BF9">
              <w:rPr>
                <w:webHidden/>
              </w:rPr>
              <w:t>100</w:t>
            </w:r>
            <w:r w:rsidR="00075865">
              <w:rPr>
                <w:webHidden/>
              </w:rPr>
              <w:fldChar w:fldCharType="end"/>
            </w:r>
          </w:hyperlink>
        </w:p>
        <w:p w14:paraId="2F216EF4" w14:textId="656236B1" w:rsidR="00075865" w:rsidRDefault="00CF7EB6">
          <w:pPr>
            <w:pStyle w:val="2a"/>
            <w:rPr>
              <w:rFonts w:asciiTheme="minorHAnsi" w:eastAsiaTheme="minorEastAsia" w:hAnsiTheme="minorHAnsi" w:cstheme="minorBidi"/>
              <w:bCs w:val="0"/>
              <w:sz w:val="22"/>
              <w:szCs w:val="22"/>
              <w:lang w:eastAsia="ru-RU"/>
            </w:rPr>
          </w:pPr>
          <w:hyperlink w:anchor="_Toc154253044" w:history="1">
            <w:r w:rsidR="00075865" w:rsidRPr="006F1827">
              <w:rPr>
                <w:rStyle w:val="afffe"/>
              </w:rPr>
              <w:t>3.14.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075865">
              <w:rPr>
                <w:webHidden/>
              </w:rPr>
              <w:tab/>
            </w:r>
            <w:r w:rsidR="00075865">
              <w:rPr>
                <w:webHidden/>
              </w:rPr>
              <w:fldChar w:fldCharType="begin"/>
            </w:r>
            <w:r w:rsidR="00075865">
              <w:rPr>
                <w:webHidden/>
              </w:rPr>
              <w:instrText xml:space="preserve"> PAGEREF _Toc154253044 \h </w:instrText>
            </w:r>
            <w:r w:rsidR="00075865">
              <w:rPr>
                <w:webHidden/>
              </w:rPr>
            </w:r>
            <w:r w:rsidR="00075865">
              <w:rPr>
                <w:webHidden/>
              </w:rPr>
              <w:fldChar w:fldCharType="separate"/>
            </w:r>
            <w:r w:rsidR="00BB0BF9">
              <w:rPr>
                <w:webHidden/>
              </w:rPr>
              <w:t>100</w:t>
            </w:r>
            <w:r w:rsidR="00075865">
              <w:rPr>
                <w:webHidden/>
              </w:rPr>
              <w:fldChar w:fldCharType="end"/>
            </w:r>
          </w:hyperlink>
        </w:p>
        <w:p w14:paraId="30AA5A09" w14:textId="0FF79F62" w:rsidR="00075865" w:rsidRDefault="00CF7EB6">
          <w:pPr>
            <w:pStyle w:val="2a"/>
            <w:rPr>
              <w:rFonts w:asciiTheme="minorHAnsi" w:eastAsiaTheme="minorEastAsia" w:hAnsiTheme="minorHAnsi" w:cstheme="minorBidi"/>
              <w:bCs w:val="0"/>
              <w:sz w:val="22"/>
              <w:szCs w:val="22"/>
              <w:lang w:eastAsia="ru-RU"/>
            </w:rPr>
          </w:pPr>
          <w:hyperlink w:anchor="_Toc154253045" w:history="1">
            <w:r w:rsidR="00075865" w:rsidRPr="006F1827">
              <w:rPr>
                <w:rStyle w:val="afffe"/>
              </w:rPr>
              <w:t>3.15.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075865">
              <w:rPr>
                <w:webHidden/>
              </w:rPr>
              <w:tab/>
            </w:r>
            <w:r w:rsidR="00075865">
              <w:rPr>
                <w:webHidden/>
              </w:rPr>
              <w:fldChar w:fldCharType="begin"/>
            </w:r>
            <w:r w:rsidR="00075865">
              <w:rPr>
                <w:webHidden/>
              </w:rPr>
              <w:instrText xml:space="preserve"> PAGEREF _Toc154253045 \h </w:instrText>
            </w:r>
            <w:r w:rsidR="00075865">
              <w:rPr>
                <w:webHidden/>
              </w:rPr>
            </w:r>
            <w:r w:rsidR="00075865">
              <w:rPr>
                <w:webHidden/>
              </w:rPr>
              <w:fldChar w:fldCharType="separate"/>
            </w:r>
            <w:r w:rsidR="00BB0BF9">
              <w:rPr>
                <w:webHidden/>
              </w:rPr>
              <w:t>104</w:t>
            </w:r>
            <w:r w:rsidR="00075865">
              <w:rPr>
                <w:webHidden/>
              </w:rPr>
              <w:fldChar w:fldCharType="end"/>
            </w:r>
          </w:hyperlink>
        </w:p>
        <w:p w14:paraId="124CEB7B" w14:textId="6412F69E" w:rsidR="00075865" w:rsidRDefault="00CF7EB6">
          <w:pPr>
            <w:pStyle w:val="2a"/>
            <w:rPr>
              <w:rFonts w:asciiTheme="minorHAnsi" w:eastAsiaTheme="minorEastAsia" w:hAnsiTheme="minorHAnsi" w:cstheme="minorBidi"/>
              <w:bCs w:val="0"/>
              <w:sz w:val="22"/>
              <w:szCs w:val="22"/>
              <w:lang w:eastAsia="ru-RU"/>
            </w:rPr>
          </w:pPr>
          <w:hyperlink w:anchor="_Toc154253046" w:history="1">
            <w:r w:rsidR="00075865" w:rsidRPr="006F1827">
              <w:rPr>
                <w:rStyle w:val="afffe"/>
              </w:rPr>
              <w:t xml:space="preserve">3.16. Предписания надзорных органов по запрещению дальнейшей эксплуатации </w:t>
            </w:r>
            <w:r w:rsidR="00075865" w:rsidRPr="006F1827">
              <w:rPr>
                <w:rStyle w:val="afffe"/>
              </w:rPr>
              <w:lastRenderedPageBreak/>
              <w:t>участков тепловой сети и результаты их исполнения</w:t>
            </w:r>
            <w:r w:rsidR="00075865">
              <w:rPr>
                <w:webHidden/>
              </w:rPr>
              <w:tab/>
            </w:r>
            <w:r w:rsidR="00075865">
              <w:rPr>
                <w:webHidden/>
              </w:rPr>
              <w:fldChar w:fldCharType="begin"/>
            </w:r>
            <w:r w:rsidR="00075865">
              <w:rPr>
                <w:webHidden/>
              </w:rPr>
              <w:instrText xml:space="preserve"> PAGEREF _Toc154253046 \h </w:instrText>
            </w:r>
            <w:r w:rsidR="00075865">
              <w:rPr>
                <w:webHidden/>
              </w:rPr>
            </w:r>
            <w:r w:rsidR="00075865">
              <w:rPr>
                <w:webHidden/>
              </w:rPr>
              <w:fldChar w:fldCharType="separate"/>
            </w:r>
            <w:r w:rsidR="00BB0BF9">
              <w:rPr>
                <w:webHidden/>
              </w:rPr>
              <w:t>109</w:t>
            </w:r>
            <w:r w:rsidR="00075865">
              <w:rPr>
                <w:webHidden/>
              </w:rPr>
              <w:fldChar w:fldCharType="end"/>
            </w:r>
          </w:hyperlink>
        </w:p>
        <w:p w14:paraId="2BF289DA" w14:textId="2F86C5F5" w:rsidR="00075865" w:rsidRDefault="00CF7EB6">
          <w:pPr>
            <w:pStyle w:val="2a"/>
            <w:rPr>
              <w:rFonts w:asciiTheme="minorHAnsi" w:eastAsiaTheme="minorEastAsia" w:hAnsiTheme="minorHAnsi" w:cstheme="minorBidi"/>
              <w:bCs w:val="0"/>
              <w:sz w:val="22"/>
              <w:szCs w:val="22"/>
              <w:lang w:eastAsia="ru-RU"/>
            </w:rPr>
          </w:pPr>
          <w:hyperlink w:anchor="_Toc154253047" w:history="1">
            <w:r w:rsidR="00075865" w:rsidRPr="006F1827">
              <w:rPr>
                <w:rStyle w:val="afffe"/>
              </w:rPr>
              <w:t>3.17. 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00075865">
              <w:rPr>
                <w:webHidden/>
              </w:rPr>
              <w:tab/>
            </w:r>
            <w:r w:rsidR="00075865">
              <w:rPr>
                <w:webHidden/>
              </w:rPr>
              <w:fldChar w:fldCharType="begin"/>
            </w:r>
            <w:r w:rsidR="00075865">
              <w:rPr>
                <w:webHidden/>
              </w:rPr>
              <w:instrText xml:space="preserve"> PAGEREF _Toc154253047 \h </w:instrText>
            </w:r>
            <w:r w:rsidR="00075865">
              <w:rPr>
                <w:webHidden/>
              </w:rPr>
            </w:r>
            <w:r w:rsidR="00075865">
              <w:rPr>
                <w:webHidden/>
              </w:rPr>
              <w:fldChar w:fldCharType="separate"/>
            </w:r>
            <w:r w:rsidR="00BB0BF9">
              <w:rPr>
                <w:webHidden/>
              </w:rPr>
              <w:t>109</w:t>
            </w:r>
            <w:r w:rsidR="00075865">
              <w:rPr>
                <w:webHidden/>
              </w:rPr>
              <w:fldChar w:fldCharType="end"/>
            </w:r>
          </w:hyperlink>
        </w:p>
        <w:p w14:paraId="129F4491" w14:textId="29696188" w:rsidR="00075865" w:rsidRDefault="00CF7EB6">
          <w:pPr>
            <w:pStyle w:val="2a"/>
            <w:rPr>
              <w:rFonts w:asciiTheme="minorHAnsi" w:eastAsiaTheme="minorEastAsia" w:hAnsiTheme="minorHAnsi" w:cstheme="minorBidi"/>
              <w:bCs w:val="0"/>
              <w:sz w:val="22"/>
              <w:szCs w:val="22"/>
              <w:lang w:eastAsia="ru-RU"/>
            </w:rPr>
          </w:pPr>
          <w:hyperlink w:anchor="_Toc154253048" w:history="1">
            <w:r w:rsidR="00075865" w:rsidRPr="006F1827">
              <w:rPr>
                <w:rStyle w:val="afffe"/>
              </w:rPr>
              <w:t>3.18.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075865">
              <w:rPr>
                <w:webHidden/>
              </w:rPr>
              <w:tab/>
            </w:r>
            <w:r w:rsidR="00075865">
              <w:rPr>
                <w:webHidden/>
              </w:rPr>
              <w:fldChar w:fldCharType="begin"/>
            </w:r>
            <w:r w:rsidR="00075865">
              <w:rPr>
                <w:webHidden/>
              </w:rPr>
              <w:instrText xml:space="preserve"> PAGEREF _Toc154253048 \h </w:instrText>
            </w:r>
            <w:r w:rsidR="00075865">
              <w:rPr>
                <w:webHidden/>
              </w:rPr>
            </w:r>
            <w:r w:rsidR="00075865">
              <w:rPr>
                <w:webHidden/>
              </w:rPr>
              <w:fldChar w:fldCharType="separate"/>
            </w:r>
            <w:r w:rsidR="00BB0BF9">
              <w:rPr>
                <w:webHidden/>
              </w:rPr>
              <w:t>110</w:t>
            </w:r>
            <w:r w:rsidR="00075865">
              <w:rPr>
                <w:webHidden/>
              </w:rPr>
              <w:fldChar w:fldCharType="end"/>
            </w:r>
          </w:hyperlink>
        </w:p>
        <w:p w14:paraId="03163663" w14:textId="133F6DBE" w:rsidR="00075865" w:rsidRDefault="00CF7EB6">
          <w:pPr>
            <w:pStyle w:val="2a"/>
            <w:rPr>
              <w:rFonts w:asciiTheme="minorHAnsi" w:eastAsiaTheme="minorEastAsia" w:hAnsiTheme="minorHAnsi" w:cstheme="minorBidi"/>
              <w:bCs w:val="0"/>
              <w:sz w:val="22"/>
              <w:szCs w:val="22"/>
              <w:lang w:eastAsia="ru-RU"/>
            </w:rPr>
          </w:pPr>
          <w:hyperlink w:anchor="_Toc154253049" w:history="1">
            <w:r w:rsidR="00075865" w:rsidRPr="006F1827">
              <w:rPr>
                <w:rStyle w:val="afffe"/>
              </w:rPr>
              <w:t>3.19. Анализ работы диспетчерских служб теплоснабжающих (теплосетевых) организаций и используемых средств автоматизации, телемеханизации и связи</w:t>
            </w:r>
            <w:r w:rsidR="00075865">
              <w:rPr>
                <w:webHidden/>
              </w:rPr>
              <w:tab/>
            </w:r>
            <w:r w:rsidR="00075865">
              <w:rPr>
                <w:webHidden/>
              </w:rPr>
              <w:fldChar w:fldCharType="begin"/>
            </w:r>
            <w:r w:rsidR="00075865">
              <w:rPr>
                <w:webHidden/>
              </w:rPr>
              <w:instrText xml:space="preserve"> PAGEREF _Toc154253049 \h </w:instrText>
            </w:r>
            <w:r w:rsidR="00075865">
              <w:rPr>
                <w:webHidden/>
              </w:rPr>
            </w:r>
            <w:r w:rsidR="00075865">
              <w:rPr>
                <w:webHidden/>
              </w:rPr>
              <w:fldChar w:fldCharType="separate"/>
            </w:r>
            <w:r w:rsidR="00BB0BF9">
              <w:rPr>
                <w:webHidden/>
              </w:rPr>
              <w:t>111</w:t>
            </w:r>
            <w:r w:rsidR="00075865">
              <w:rPr>
                <w:webHidden/>
              </w:rPr>
              <w:fldChar w:fldCharType="end"/>
            </w:r>
          </w:hyperlink>
        </w:p>
        <w:p w14:paraId="063120ED" w14:textId="49A3575D" w:rsidR="00075865" w:rsidRDefault="00CF7EB6">
          <w:pPr>
            <w:pStyle w:val="2a"/>
            <w:rPr>
              <w:rFonts w:asciiTheme="minorHAnsi" w:eastAsiaTheme="minorEastAsia" w:hAnsiTheme="minorHAnsi" w:cstheme="minorBidi"/>
              <w:bCs w:val="0"/>
              <w:sz w:val="22"/>
              <w:szCs w:val="22"/>
              <w:lang w:eastAsia="ru-RU"/>
            </w:rPr>
          </w:pPr>
          <w:hyperlink w:anchor="_Toc154253050" w:history="1">
            <w:r w:rsidR="00075865" w:rsidRPr="006F1827">
              <w:rPr>
                <w:rStyle w:val="afffe"/>
              </w:rPr>
              <w:t>3.20. Уровень автоматизации и обслуживания центральных тепловых пунктов, насосных станций</w:t>
            </w:r>
            <w:r w:rsidR="00075865">
              <w:rPr>
                <w:webHidden/>
              </w:rPr>
              <w:tab/>
            </w:r>
            <w:r w:rsidR="00075865">
              <w:rPr>
                <w:webHidden/>
              </w:rPr>
              <w:fldChar w:fldCharType="begin"/>
            </w:r>
            <w:r w:rsidR="00075865">
              <w:rPr>
                <w:webHidden/>
              </w:rPr>
              <w:instrText xml:space="preserve"> PAGEREF _Toc154253050 \h </w:instrText>
            </w:r>
            <w:r w:rsidR="00075865">
              <w:rPr>
                <w:webHidden/>
              </w:rPr>
            </w:r>
            <w:r w:rsidR="00075865">
              <w:rPr>
                <w:webHidden/>
              </w:rPr>
              <w:fldChar w:fldCharType="separate"/>
            </w:r>
            <w:r w:rsidR="00BB0BF9">
              <w:rPr>
                <w:webHidden/>
              </w:rPr>
              <w:t>112</w:t>
            </w:r>
            <w:r w:rsidR="00075865">
              <w:rPr>
                <w:webHidden/>
              </w:rPr>
              <w:fldChar w:fldCharType="end"/>
            </w:r>
          </w:hyperlink>
        </w:p>
        <w:p w14:paraId="25C8D6FA" w14:textId="3072E65F" w:rsidR="00075865" w:rsidRDefault="00CF7EB6">
          <w:pPr>
            <w:pStyle w:val="2a"/>
            <w:rPr>
              <w:rFonts w:asciiTheme="minorHAnsi" w:eastAsiaTheme="minorEastAsia" w:hAnsiTheme="minorHAnsi" w:cstheme="minorBidi"/>
              <w:bCs w:val="0"/>
              <w:sz w:val="22"/>
              <w:szCs w:val="22"/>
              <w:lang w:eastAsia="ru-RU"/>
            </w:rPr>
          </w:pPr>
          <w:hyperlink w:anchor="_Toc154253051" w:history="1">
            <w:r w:rsidR="00075865" w:rsidRPr="006F1827">
              <w:rPr>
                <w:rStyle w:val="afffe"/>
              </w:rPr>
              <w:t>3.21. Сведения о наличии защиты тепловых сетей от превышения давления</w:t>
            </w:r>
            <w:r w:rsidR="00075865">
              <w:rPr>
                <w:webHidden/>
              </w:rPr>
              <w:tab/>
            </w:r>
            <w:r w:rsidR="00075865">
              <w:rPr>
                <w:webHidden/>
              </w:rPr>
              <w:fldChar w:fldCharType="begin"/>
            </w:r>
            <w:r w:rsidR="00075865">
              <w:rPr>
                <w:webHidden/>
              </w:rPr>
              <w:instrText xml:space="preserve"> PAGEREF _Toc154253051 \h </w:instrText>
            </w:r>
            <w:r w:rsidR="00075865">
              <w:rPr>
                <w:webHidden/>
              </w:rPr>
            </w:r>
            <w:r w:rsidR="00075865">
              <w:rPr>
                <w:webHidden/>
              </w:rPr>
              <w:fldChar w:fldCharType="separate"/>
            </w:r>
            <w:r w:rsidR="00BB0BF9">
              <w:rPr>
                <w:webHidden/>
              </w:rPr>
              <w:t>112</w:t>
            </w:r>
            <w:r w:rsidR="00075865">
              <w:rPr>
                <w:webHidden/>
              </w:rPr>
              <w:fldChar w:fldCharType="end"/>
            </w:r>
          </w:hyperlink>
        </w:p>
        <w:p w14:paraId="24EC0C1B" w14:textId="09DACBDF" w:rsidR="00075865" w:rsidRDefault="00CF7EB6">
          <w:pPr>
            <w:pStyle w:val="2a"/>
            <w:rPr>
              <w:rFonts w:asciiTheme="minorHAnsi" w:eastAsiaTheme="minorEastAsia" w:hAnsiTheme="minorHAnsi" w:cstheme="minorBidi"/>
              <w:bCs w:val="0"/>
              <w:sz w:val="22"/>
              <w:szCs w:val="22"/>
              <w:lang w:eastAsia="ru-RU"/>
            </w:rPr>
          </w:pPr>
          <w:hyperlink w:anchor="_Toc154253052" w:history="1">
            <w:r w:rsidR="00075865" w:rsidRPr="006F1827">
              <w:rPr>
                <w:rStyle w:val="afffe"/>
              </w:rPr>
              <w:t>3.22. Перечень выявленных бесхозяйных тепловых сетей и обоснование выбора организации, уполномоченной на их эксплуатацию</w:t>
            </w:r>
            <w:r w:rsidR="00075865">
              <w:rPr>
                <w:webHidden/>
              </w:rPr>
              <w:tab/>
            </w:r>
            <w:r w:rsidR="00075865">
              <w:rPr>
                <w:webHidden/>
              </w:rPr>
              <w:fldChar w:fldCharType="begin"/>
            </w:r>
            <w:r w:rsidR="00075865">
              <w:rPr>
                <w:webHidden/>
              </w:rPr>
              <w:instrText xml:space="preserve"> PAGEREF _Toc154253052 \h </w:instrText>
            </w:r>
            <w:r w:rsidR="00075865">
              <w:rPr>
                <w:webHidden/>
              </w:rPr>
            </w:r>
            <w:r w:rsidR="00075865">
              <w:rPr>
                <w:webHidden/>
              </w:rPr>
              <w:fldChar w:fldCharType="separate"/>
            </w:r>
            <w:r w:rsidR="00BB0BF9">
              <w:rPr>
                <w:webHidden/>
              </w:rPr>
              <w:t>112</w:t>
            </w:r>
            <w:r w:rsidR="00075865">
              <w:rPr>
                <w:webHidden/>
              </w:rPr>
              <w:fldChar w:fldCharType="end"/>
            </w:r>
          </w:hyperlink>
        </w:p>
        <w:p w14:paraId="3F98D3B2" w14:textId="4892D8C1" w:rsidR="001A6F70" w:rsidRPr="00E86CA4" w:rsidRDefault="006810B2" w:rsidP="00FD0D8F">
          <w:pPr>
            <w:rPr>
              <w:b/>
            </w:rPr>
          </w:pPr>
          <w:r w:rsidRPr="00E86CA4">
            <w:fldChar w:fldCharType="end"/>
          </w:r>
        </w:p>
      </w:sdtContent>
    </w:sdt>
    <w:p w14:paraId="64FE37C4" w14:textId="77777777" w:rsidR="001A6F70" w:rsidRPr="00E86CA4" w:rsidRDefault="001A6F70" w:rsidP="00FD0D8F"/>
    <w:p w14:paraId="07AE4DD2" w14:textId="77777777" w:rsidR="001A6F70" w:rsidRPr="00E86CA4" w:rsidRDefault="001A6F70" w:rsidP="00FD0D8F"/>
    <w:p w14:paraId="44EC2F2E" w14:textId="77777777" w:rsidR="001A6F70" w:rsidRPr="00E86CA4" w:rsidRDefault="001A6F70" w:rsidP="00FD0D8F"/>
    <w:p w14:paraId="33DAD2E6" w14:textId="77777777" w:rsidR="004E7B50" w:rsidRPr="00E86CA4" w:rsidRDefault="004E7B50" w:rsidP="00AE0A07">
      <w:pPr>
        <w:pStyle w:val="14"/>
        <w:sectPr w:rsidR="004E7B50" w:rsidRPr="00E86CA4" w:rsidSect="000641FE">
          <w:footerReference w:type="default" r:id="rId10"/>
          <w:headerReference w:type="first" r:id="rId11"/>
          <w:footerReference w:type="first" r:id="rId12"/>
          <w:pgSz w:w="11907" w:h="16839" w:code="9"/>
          <w:pgMar w:top="1134" w:right="850" w:bottom="1134" w:left="1701" w:header="567" w:footer="567" w:gutter="0"/>
          <w:cols w:space="708"/>
          <w:docGrid w:linePitch="360"/>
        </w:sectPr>
      </w:pPr>
    </w:p>
    <w:p w14:paraId="6CD99D90" w14:textId="77777777" w:rsidR="00406427" w:rsidRPr="00E86CA4" w:rsidRDefault="00014997" w:rsidP="00305984">
      <w:pPr>
        <w:pStyle w:val="14"/>
      </w:pPr>
      <w:bookmarkStart w:id="5" w:name="_Toc507862276"/>
      <w:r w:rsidRPr="00E86CA4">
        <w:lastRenderedPageBreak/>
        <w:tab/>
      </w:r>
      <w:bookmarkStart w:id="6" w:name="_Toc154253003"/>
      <w:r w:rsidR="00305984" w:rsidRPr="00E86CA4">
        <w:t>ФУНКЦИОНАЛЬНАЯ СТРУКТУРА ТЕПЛОСНАБЖЕНИЯ</w:t>
      </w:r>
      <w:bookmarkEnd w:id="6"/>
    </w:p>
    <w:p w14:paraId="737E9F9C" w14:textId="77777777" w:rsidR="00305984" w:rsidRPr="00E86CA4" w:rsidRDefault="00305984" w:rsidP="00305984">
      <w:pPr>
        <w:pStyle w:val="20"/>
      </w:pPr>
      <w:bookmarkStart w:id="7" w:name="_Toc154253004"/>
      <w:bookmarkEnd w:id="5"/>
      <w:r w:rsidRPr="00E86CA4">
        <w:t xml:space="preserve">Описание деятельности теплоснабжающих и </w:t>
      </w:r>
      <w:proofErr w:type="spellStart"/>
      <w:r w:rsidRPr="00E86CA4">
        <w:t>теплосетевых</w:t>
      </w:r>
      <w:proofErr w:type="spellEnd"/>
      <w:r w:rsidRPr="00E86CA4">
        <w:t xml:space="preserve"> организаций города </w:t>
      </w:r>
      <w:r w:rsidR="00AA63DA" w:rsidRPr="00E86CA4">
        <w:t>Кыштым</w:t>
      </w:r>
      <w:bookmarkEnd w:id="7"/>
    </w:p>
    <w:p w14:paraId="5BBE1F14" w14:textId="77777777" w:rsidR="002C6537" w:rsidRPr="00E86CA4" w:rsidRDefault="002C6537" w:rsidP="00014997">
      <w:r w:rsidRPr="00E86CA4">
        <w:t xml:space="preserve">В административных границах город Кыштым деятельность по производству, распределению и передаче тепловой энергии осуществляют 8 теплоснабжающих и одна теплосетевая организация. Перечень теплоснабжающих и </w:t>
      </w:r>
      <w:proofErr w:type="spellStart"/>
      <w:r w:rsidRPr="00E86CA4">
        <w:t>теплосетевых</w:t>
      </w:r>
      <w:proofErr w:type="spellEnd"/>
      <w:r w:rsidRPr="00E86CA4">
        <w:t xml:space="preserve"> организаций города Кыштым представлен в таблице 1.1.</w:t>
      </w:r>
    </w:p>
    <w:p w14:paraId="27BB2267" w14:textId="77777777" w:rsidR="002C6537" w:rsidRPr="00E86CA4" w:rsidRDefault="002C6537" w:rsidP="002C6537">
      <w:r w:rsidRPr="00E86CA4">
        <w:rPr>
          <w:b/>
        </w:rPr>
        <w:t>Теплоснабжающая организация</w:t>
      </w:r>
      <w:r w:rsidRPr="00E86CA4">
        <w:t xml:space="preserve">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w:t>
      </w:r>
    </w:p>
    <w:p w14:paraId="51237E9E" w14:textId="77777777" w:rsidR="002C6537" w:rsidRPr="00E86CA4" w:rsidRDefault="002C6537" w:rsidP="002C6537">
      <w:r w:rsidRPr="00E86CA4">
        <w:rPr>
          <w:b/>
        </w:rPr>
        <w:t>Теплосетевая организация</w:t>
      </w:r>
      <w:r w:rsidRPr="00E86CA4">
        <w:t xml:space="preserve"> – организация, оказывающая услуги по передаче тепловой энергии.</w:t>
      </w:r>
    </w:p>
    <w:p w14:paraId="59BD4BE3" w14:textId="77777777" w:rsidR="00016319" w:rsidRDefault="00016319" w:rsidP="00016319">
      <w:pPr>
        <w:pStyle w:val="afffffffff2"/>
      </w:pPr>
      <w:bookmarkStart w:id="8" w:name="_Toc513330132"/>
      <w:r w:rsidRPr="00E86CA4">
        <w:t xml:space="preserve">Таблица </w:t>
      </w:r>
      <w:r w:rsidR="006810B2" w:rsidRPr="00E86CA4">
        <w:fldChar w:fldCharType="begin"/>
      </w:r>
      <w:r w:rsidR="00AA63DA" w:rsidRPr="00E86CA4">
        <w:instrText xml:space="preserve"> STYLEREF 1 \s </w:instrText>
      </w:r>
      <w:r w:rsidR="006810B2" w:rsidRPr="00E86CA4">
        <w:fldChar w:fldCharType="separate"/>
      </w:r>
      <w:r w:rsidR="008F7BE5" w:rsidRPr="00E86CA4">
        <w:rPr>
          <w:noProof/>
        </w:rPr>
        <w:t>1</w:t>
      </w:r>
      <w:r w:rsidR="006810B2" w:rsidRPr="00E86CA4">
        <w:fldChar w:fldCharType="end"/>
      </w:r>
      <w:r w:rsidR="00AA63DA" w:rsidRPr="00E86CA4">
        <w:noBreakHyphen/>
      </w:r>
      <w:r w:rsidR="006810B2" w:rsidRPr="00E86CA4">
        <w:fldChar w:fldCharType="begin"/>
      </w:r>
      <w:r w:rsidR="00AA63DA" w:rsidRPr="00E86CA4">
        <w:instrText xml:space="preserve"> SEQ Таблица \* ARABIC \s 1 </w:instrText>
      </w:r>
      <w:r w:rsidR="006810B2" w:rsidRPr="00E86CA4">
        <w:fldChar w:fldCharType="separate"/>
      </w:r>
      <w:r w:rsidR="008F7BE5" w:rsidRPr="00E86CA4">
        <w:rPr>
          <w:noProof/>
        </w:rPr>
        <w:t>1</w:t>
      </w:r>
      <w:r w:rsidR="006810B2" w:rsidRPr="00E86CA4">
        <w:fldChar w:fldCharType="end"/>
      </w:r>
      <w:r w:rsidRPr="00E86CA4">
        <w:t xml:space="preserve"> – Перечень основных теплоснабжающих и </w:t>
      </w:r>
      <w:proofErr w:type="spellStart"/>
      <w:r w:rsidR="00A87F78">
        <w:t>тепло</w:t>
      </w:r>
      <w:r w:rsidR="00110B56" w:rsidRPr="00E86CA4">
        <w:t>сетевых</w:t>
      </w:r>
      <w:proofErr w:type="spellEnd"/>
      <w:r w:rsidRPr="00E86CA4">
        <w:t xml:space="preserve"> компаний г. Кыштым</w:t>
      </w:r>
      <w:bookmarkEnd w:id="8"/>
    </w:p>
    <w:p w14:paraId="4E153129" w14:textId="77777777" w:rsidR="00114353" w:rsidRDefault="00114353" w:rsidP="00114353"/>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6"/>
        <w:gridCol w:w="2104"/>
        <w:gridCol w:w="2212"/>
        <w:gridCol w:w="1930"/>
        <w:gridCol w:w="2682"/>
      </w:tblGrid>
      <w:tr w:rsidR="00016319" w:rsidRPr="00E86CA4" w14:paraId="1DF0A76E" w14:textId="77777777" w:rsidTr="00BE2784">
        <w:trPr>
          <w:trHeight w:val="615"/>
          <w:jc w:val="center"/>
        </w:trPr>
        <w:tc>
          <w:tcPr>
            <w:tcW w:w="416" w:type="dxa"/>
            <w:tcBorders>
              <w:top w:val="single" w:sz="4" w:space="0" w:color="auto"/>
              <w:left w:val="single" w:sz="4" w:space="0" w:color="auto"/>
              <w:bottom w:val="single" w:sz="4" w:space="0" w:color="auto"/>
              <w:right w:val="single" w:sz="4" w:space="0" w:color="auto"/>
            </w:tcBorders>
            <w:noWrap/>
            <w:vAlign w:val="center"/>
            <w:hideMark/>
          </w:tcPr>
          <w:p w14:paraId="1E0BC8BD" w14:textId="77777777" w:rsidR="00016319" w:rsidRPr="00E86CA4" w:rsidRDefault="00016319" w:rsidP="002C0094">
            <w:pPr>
              <w:jc w:val="center"/>
              <w:rPr>
                <w:color w:val="000000"/>
                <w:sz w:val="20"/>
                <w:szCs w:val="20"/>
              </w:rPr>
            </w:pPr>
            <w:r w:rsidRPr="00E86CA4">
              <w:rPr>
                <w:color w:val="000000"/>
                <w:sz w:val="20"/>
                <w:szCs w:val="20"/>
              </w:rPr>
              <w:t>№</w:t>
            </w:r>
          </w:p>
        </w:tc>
        <w:tc>
          <w:tcPr>
            <w:tcW w:w="2104" w:type="dxa"/>
            <w:tcBorders>
              <w:top w:val="single" w:sz="4" w:space="0" w:color="auto"/>
              <w:left w:val="single" w:sz="4" w:space="0" w:color="auto"/>
              <w:bottom w:val="single" w:sz="4" w:space="0" w:color="auto"/>
              <w:right w:val="single" w:sz="4" w:space="0" w:color="auto"/>
            </w:tcBorders>
            <w:vAlign w:val="center"/>
            <w:hideMark/>
          </w:tcPr>
          <w:p w14:paraId="4520C224" w14:textId="77777777" w:rsidR="00016319" w:rsidRPr="00E86CA4" w:rsidRDefault="00016319" w:rsidP="002C0094">
            <w:pPr>
              <w:jc w:val="center"/>
              <w:rPr>
                <w:b/>
                <w:bCs/>
                <w:color w:val="000000"/>
                <w:sz w:val="20"/>
                <w:szCs w:val="20"/>
              </w:rPr>
            </w:pPr>
            <w:r w:rsidRPr="00E86CA4">
              <w:rPr>
                <w:b/>
                <w:bCs/>
                <w:color w:val="000000"/>
                <w:sz w:val="20"/>
                <w:szCs w:val="20"/>
              </w:rPr>
              <w:t>Наименование предприятия</w:t>
            </w:r>
          </w:p>
        </w:tc>
        <w:tc>
          <w:tcPr>
            <w:tcW w:w="2212" w:type="dxa"/>
            <w:tcBorders>
              <w:top w:val="single" w:sz="4" w:space="0" w:color="auto"/>
              <w:left w:val="single" w:sz="4" w:space="0" w:color="auto"/>
              <w:bottom w:val="single" w:sz="4" w:space="0" w:color="auto"/>
              <w:right w:val="single" w:sz="4" w:space="0" w:color="auto"/>
            </w:tcBorders>
            <w:vAlign w:val="center"/>
            <w:hideMark/>
          </w:tcPr>
          <w:p w14:paraId="14C4C3DC" w14:textId="77777777" w:rsidR="00016319" w:rsidRPr="00E86CA4" w:rsidRDefault="00016319" w:rsidP="002C0094">
            <w:pPr>
              <w:jc w:val="center"/>
              <w:rPr>
                <w:b/>
                <w:bCs/>
                <w:color w:val="000000"/>
                <w:sz w:val="20"/>
                <w:szCs w:val="20"/>
              </w:rPr>
            </w:pPr>
            <w:r w:rsidRPr="00E86CA4">
              <w:rPr>
                <w:b/>
                <w:bCs/>
                <w:color w:val="000000"/>
                <w:sz w:val="20"/>
                <w:szCs w:val="20"/>
              </w:rPr>
              <w:t xml:space="preserve">Наименование </w:t>
            </w:r>
          </w:p>
          <w:p w14:paraId="5B9A8E29" w14:textId="77777777" w:rsidR="00016319" w:rsidRPr="00E86CA4" w:rsidRDefault="00016319" w:rsidP="002C0094">
            <w:pPr>
              <w:jc w:val="center"/>
              <w:rPr>
                <w:b/>
                <w:bCs/>
                <w:color w:val="000000"/>
                <w:sz w:val="20"/>
                <w:szCs w:val="20"/>
              </w:rPr>
            </w:pPr>
            <w:r w:rsidRPr="00E86CA4">
              <w:rPr>
                <w:b/>
                <w:bCs/>
                <w:color w:val="000000"/>
                <w:sz w:val="20"/>
                <w:szCs w:val="20"/>
              </w:rPr>
              <w:t>источника</w:t>
            </w:r>
          </w:p>
        </w:tc>
        <w:tc>
          <w:tcPr>
            <w:tcW w:w="1930" w:type="dxa"/>
            <w:tcBorders>
              <w:top w:val="single" w:sz="4" w:space="0" w:color="auto"/>
              <w:left w:val="single" w:sz="4" w:space="0" w:color="auto"/>
              <w:bottom w:val="single" w:sz="4" w:space="0" w:color="auto"/>
              <w:right w:val="single" w:sz="4" w:space="0" w:color="auto"/>
            </w:tcBorders>
            <w:vAlign w:val="center"/>
            <w:hideMark/>
          </w:tcPr>
          <w:p w14:paraId="534CA06C" w14:textId="77777777" w:rsidR="00016319" w:rsidRPr="00E86CA4" w:rsidRDefault="00016319" w:rsidP="002C0094">
            <w:pPr>
              <w:jc w:val="center"/>
              <w:rPr>
                <w:b/>
                <w:bCs/>
                <w:color w:val="000000"/>
                <w:sz w:val="20"/>
                <w:szCs w:val="20"/>
              </w:rPr>
            </w:pPr>
            <w:r w:rsidRPr="00E86CA4">
              <w:rPr>
                <w:b/>
                <w:bCs/>
                <w:color w:val="000000"/>
                <w:sz w:val="20"/>
                <w:szCs w:val="20"/>
              </w:rPr>
              <w:t>Адрес</w:t>
            </w:r>
          </w:p>
        </w:tc>
        <w:tc>
          <w:tcPr>
            <w:tcW w:w="2682" w:type="dxa"/>
            <w:tcBorders>
              <w:top w:val="single" w:sz="4" w:space="0" w:color="auto"/>
              <w:left w:val="single" w:sz="4" w:space="0" w:color="auto"/>
              <w:bottom w:val="single" w:sz="4" w:space="0" w:color="auto"/>
              <w:right w:val="single" w:sz="4" w:space="0" w:color="auto"/>
            </w:tcBorders>
            <w:vAlign w:val="center"/>
            <w:hideMark/>
          </w:tcPr>
          <w:p w14:paraId="3DB32DCB" w14:textId="77777777" w:rsidR="00016319" w:rsidRPr="00E86CA4" w:rsidRDefault="00016319" w:rsidP="002C0094">
            <w:pPr>
              <w:jc w:val="center"/>
              <w:rPr>
                <w:b/>
                <w:bCs/>
                <w:color w:val="000000"/>
                <w:sz w:val="20"/>
                <w:szCs w:val="20"/>
              </w:rPr>
            </w:pPr>
            <w:r w:rsidRPr="00E86CA4">
              <w:rPr>
                <w:b/>
                <w:bCs/>
                <w:color w:val="000000"/>
                <w:sz w:val="20"/>
                <w:szCs w:val="20"/>
              </w:rPr>
              <w:t>Вид деятельности</w:t>
            </w:r>
          </w:p>
        </w:tc>
      </w:tr>
      <w:tr w:rsidR="00016319" w:rsidRPr="00E86CA4" w14:paraId="40AAF71F" w14:textId="77777777" w:rsidTr="00BE2784">
        <w:trPr>
          <w:trHeight w:val="935"/>
          <w:jc w:val="center"/>
        </w:trPr>
        <w:tc>
          <w:tcPr>
            <w:tcW w:w="416" w:type="dxa"/>
            <w:tcBorders>
              <w:top w:val="single" w:sz="4" w:space="0" w:color="auto"/>
              <w:left w:val="single" w:sz="4" w:space="0" w:color="auto"/>
              <w:bottom w:val="single" w:sz="4" w:space="0" w:color="auto"/>
              <w:right w:val="single" w:sz="4" w:space="0" w:color="auto"/>
            </w:tcBorders>
            <w:noWrap/>
            <w:vAlign w:val="center"/>
            <w:hideMark/>
          </w:tcPr>
          <w:p w14:paraId="3453E2E8" w14:textId="77777777" w:rsidR="00016319" w:rsidRPr="00E86CA4" w:rsidRDefault="00016319" w:rsidP="002C0094">
            <w:pPr>
              <w:jc w:val="center"/>
              <w:rPr>
                <w:color w:val="000000"/>
                <w:sz w:val="20"/>
                <w:szCs w:val="20"/>
              </w:rPr>
            </w:pPr>
            <w:r w:rsidRPr="00E86CA4">
              <w:rPr>
                <w:color w:val="000000"/>
                <w:sz w:val="20"/>
                <w:szCs w:val="20"/>
              </w:rPr>
              <w:t>1</w:t>
            </w:r>
          </w:p>
        </w:tc>
        <w:tc>
          <w:tcPr>
            <w:tcW w:w="2104" w:type="dxa"/>
            <w:tcBorders>
              <w:top w:val="single" w:sz="4" w:space="0" w:color="auto"/>
              <w:left w:val="single" w:sz="4" w:space="0" w:color="auto"/>
              <w:bottom w:val="single" w:sz="4" w:space="0" w:color="auto"/>
              <w:right w:val="single" w:sz="4" w:space="0" w:color="auto"/>
            </w:tcBorders>
            <w:vAlign w:val="center"/>
            <w:hideMark/>
          </w:tcPr>
          <w:p w14:paraId="11349DC0" w14:textId="77777777" w:rsidR="00016319" w:rsidRPr="00E86CA4" w:rsidRDefault="00016319" w:rsidP="002C0094">
            <w:pPr>
              <w:jc w:val="center"/>
              <w:rPr>
                <w:color w:val="000000"/>
                <w:sz w:val="20"/>
                <w:szCs w:val="20"/>
              </w:rPr>
            </w:pPr>
            <w:r w:rsidRPr="00E86CA4">
              <w:rPr>
                <w:color w:val="000000"/>
                <w:sz w:val="20"/>
                <w:szCs w:val="20"/>
              </w:rPr>
              <w:t>МП «Многопрофильное предприятие»</w:t>
            </w:r>
          </w:p>
        </w:tc>
        <w:tc>
          <w:tcPr>
            <w:tcW w:w="2212" w:type="dxa"/>
            <w:tcBorders>
              <w:top w:val="single" w:sz="4" w:space="0" w:color="auto"/>
              <w:left w:val="single" w:sz="4" w:space="0" w:color="auto"/>
              <w:right w:val="single" w:sz="4" w:space="0" w:color="auto"/>
            </w:tcBorders>
            <w:vAlign w:val="center"/>
          </w:tcPr>
          <w:p w14:paraId="2A947C75" w14:textId="77777777" w:rsidR="00016319" w:rsidRPr="00E86CA4" w:rsidRDefault="00016319" w:rsidP="002C0094">
            <w:pPr>
              <w:jc w:val="center"/>
              <w:rPr>
                <w:color w:val="000000"/>
                <w:sz w:val="20"/>
                <w:szCs w:val="20"/>
              </w:rPr>
            </w:pPr>
            <w:r w:rsidRPr="00E86CA4">
              <w:rPr>
                <w:color w:val="000000"/>
                <w:sz w:val="20"/>
                <w:szCs w:val="20"/>
              </w:rPr>
              <w:t>―</w:t>
            </w:r>
          </w:p>
        </w:tc>
        <w:tc>
          <w:tcPr>
            <w:tcW w:w="1930" w:type="dxa"/>
            <w:tcBorders>
              <w:top w:val="single" w:sz="4" w:space="0" w:color="auto"/>
              <w:left w:val="single" w:sz="4" w:space="0" w:color="auto"/>
              <w:bottom w:val="single" w:sz="4" w:space="0" w:color="auto"/>
              <w:right w:val="single" w:sz="4" w:space="0" w:color="auto"/>
            </w:tcBorders>
            <w:vAlign w:val="center"/>
            <w:hideMark/>
          </w:tcPr>
          <w:p w14:paraId="1D7766B4" w14:textId="074557A8" w:rsidR="00016319" w:rsidRPr="00E86CA4" w:rsidRDefault="0083603C" w:rsidP="002C0094">
            <w:pPr>
              <w:jc w:val="center"/>
              <w:rPr>
                <w:color w:val="000000"/>
                <w:sz w:val="20"/>
                <w:szCs w:val="20"/>
              </w:rPr>
            </w:pPr>
            <w:r>
              <w:rPr>
                <w:color w:val="000000"/>
                <w:sz w:val="20"/>
                <w:szCs w:val="20"/>
              </w:rPr>
              <w:t xml:space="preserve">456870 </w:t>
            </w:r>
            <w:r w:rsidRPr="0083603C">
              <w:rPr>
                <w:color w:val="000000"/>
                <w:sz w:val="20"/>
                <w:szCs w:val="20"/>
              </w:rPr>
              <w:t xml:space="preserve">г. Кыштым, ул. Ю. </w:t>
            </w:r>
            <w:proofErr w:type="spellStart"/>
            <w:r w:rsidRPr="0083603C">
              <w:rPr>
                <w:color w:val="000000"/>
                <w:sz w:val="20"/>
                <w:szCs w:val="20"/>
              </w:rPr>
              <w:t>Ичёвой</w:t>
            </w:r>
            <w:proofErr w:type="spellEnd"/>
            <w:r w:rsidRPr="0083603C">
              <w:rPr>
                <w:color w:val="000000"/>
                <w:sz w:val="20"/>
                <w:szCs w:val="20"/>
              </w:rPr>
              <w:t xml:space="preserve"> д. 148</w:t>
            </w:r>
          </w:p>
        </w:tc>
        <w:tc>
          <w:tcPr>
            <w:tcW w:w="2682" w:type="dxa"/>
            <w:tcBorders>
              <w:top w:val="single" w:sz="4" w:space="0" w:color="auto"/>
              <w:left w:val="single" w:sz="4" w:space="0" w:color="auto"/>
              <w:bottom w:val="single" w:sz="4" w:space="0" w:color="auto"/>
              <w:right w:val="single" w:sz="4" w:space="0" w:color="auto"/>
            </w:tcBorders>
            <w:vAlign w:val="center"/>
            <w:hideMark/>
          </w:tcPr>
          <w:p w14:paraId="08ABC4D6" w14:textId="77777777" w:rsidR="00016319" w:rsidRPr="00E86CA4" w:rsidRDefault="000906FD" w:rsidP="000906FD">
            <w:pPr>
              <w:jc w:val="center"/>
              <w:rPr>
                <w:color w:val="000000"/>
                <w:sz w:val="20"/>
                <w:szCs w:val="20"/>
              </w:rPr>
            </w:pPr>
            <w:r w:rsidRPr="00E86CA4">
              <w:rPr>
                <w:color w:val="000000"/>
                <w:sz w:val="20"/>
                <w:szCs w:val="20"/>
              </w:rPr>
              <w:t>Теплосетевая</w:t>
            </w:r>
            <w:r w:rsidR="00016319" w:rsidRPr="00E86CA4">
              <w:rPr>
                <w:color w:val="000000"/>
                <w:sz w:val="20"/>
                <w:szCs w:val="20"/>
              </w:rPr>
              <w:t xml:space="preserve"> организация (транспортировка тепла, обслужи</w:t>
            </w:r>
            <w:r w:rsidRPr="00E86CA4">
              <w:rPr>
                <w:color w:val="000000"/>
                <w:sz w:val="20"/>
                <w:szCs w:val="20"/>
              </w:rPr>
              <w:t>вание сетей</w:t>
            </w:r>
            <w:r w:rsidR="00016319" w:rsidRPr="00E86CA4">
              <w:rPr>
                <w:color w:val="000000"/>
                <w:sz w:val="20"/>
                <w:szCs w:val="20"/>
              </w:rPr>
              <w:t>)</w:t>
            </w:r>
          </w:p>
        </w:tc>
      </w:tr>
      <w:tr w:rsidR="00BE2784" w:rsidRPr="00E86CA4" w14:paraId="0E222AAC" w14:textId="77777777" w:rsidTr="00BE2784">
        <w:trPr>
          <w:trHeight w:val="900"/>
          <w:jc w:val="center"/>
        </w:trPr>
        <w:tc>
          <w:tcPr>
            <w:tcW w:w="416" w:type="dxa"/>
            <w:tcBorders>
              <w:top w:val="single" w:sz="4" w:space="0" w:color="auto"/>
              <w:left w:val="single" w:sz="4" w:space="0" w:color="auto"/>
              <w:bottom w:val="single" w:sz="4" w:space="0" w:color="auto"/>
              <w:right w:val="single" w:sz="4" w:space="0" w:color="auto"/>
            </w:tcBorders>
            <w:noWrap/>
            <w:vAlign w:val="center"/>
            <w:hideMark/>
          </w:tcPr>
          <w:p w14:paraId="79D72EA2" w14:textId="77777777" w:rsidR="00BE2784" w:rsidRPr="00E86CA4" w:rsidRDefault="00BE2784" w:rsidP="00BE2784">
            <w:pPr>
              <w:jc w:val="center"/>
              <w:rPr>
                <w:color w:val="000000"/>
                <w:sz w:val="20"/>
                <w:szCs w:val="20"/>
              </w:rPr>
            </w:pPr>
            <w:r w:rsidRPr="00E86CA4">
              <w:rPr>
                <w:color w:val="000000"/>
                <w:sz w:val="20"/>
                <w:szCs w:val="20"/>
              </w:rPr>
              <w:t>2</w:t>
            </w:r>
          </w:p>
        </w:tc>
        <w:tc>
          <w:tcPr>
            <w:tcW w:w="2104" w:type="dxa"/>
            <w:tcBorders>
              <w:top w:val="single" w:sz="4" w:space="0" w:color="auto"/>
              <w:left w:val="single" w:sz="4" w:space="0" w:color="auto"/>
              <w:bottom w:val="single" w:sz="4" w:space="0" w:color="auto"/>
              <w:right w:val="single" w:sz="4" w:space="0" w:color="auto"/>
            </w:tcBorders>
            <w:vAlign w:val="center"/>
            <w:hideMark/>
          </w:tcPr>
          <w:p w14:paraId="4F24FCE7" w14:textId="77777777" w:rsidR="00BE2784" w:rsidRPr="00A35E1F" w:rsidRDefault="00BE2784" w:rsidP="00BE2784">
            <w:pPr>
              <w:jc w:val="center"/>
              <w:rPr>
                <w:color w:val="000000"/>
                <w:sz w:val="20"/>
                <w:szCs w:val="20"/>
              </w:rPr>
            </w:pPr>
            <w:r w:rsidRPr="00A35E1F">
              <w:rPr>
                <w:color w:val="000000"/>
                <w:sz w:val="20"/>
                <w:szCs w:val="20"/>
              </w:rPr>
              <w:t>АО «</w:t>
            </w:r>
            <w:proofErr w:type="spellStart"/>
            <w:r w:rsidRPr="00A35E1F">
              <w:rPr>
                <w:color w:val="000000"/>
                <w:sz w:val="20"/>
                <w:szCs w:val="20"/>
              </w:rPr>
              <w:t>Челябкоммунэнерго</w:t>
            </w:r>
            <w:proofErr w:type="spellEnd"/>
            <w:r w:rsidRPr="00A35E1F">
              <w:rPr>
                <w:color w:val="000000"/>
                <w:sz w:val="20"/>
                <w:szCs w:val="20"/>
              </w:rPr>
              <w:t>»</w:t>
            </w:r>
          </w:p>
        </w:tc>
        <w:tc>
          <w:tcPr>
            <w:tcW w:w="2212" w:type="dxa"/>
            <w:tcBorders>
              <w:top w:val="single" w:sz="4" w:space="0" w:color="auto"/>
              <w:left w:val="single" w:sz="4" w:space="0" w:color="auto"/>
              <w:bottom w:val="single" w:sz="4" w:space="0" w:color="auto"/>
              <w:right w:val="single" w:sz="4" w:space="0" w:color="auto"/>
            </w:tcBorders>
            <w:vAlign w:val="center"/>
            <w:hideMark/>
          </w:tcPr>
          <w:p w14:paraId="59071417" w14:textId="77777777" w:rsidR="00BE2784" w:rsidRPr="00A35E1F" w:rsidRDefault="00BE2784" w:rsidP="00BE2784">
            <w:pPr>
              <w:jc w:val="center"/>
              <w:rPr>
                <w:color w:val="000000"/>
                <w:sz w:val="20"/>
                <w:szCs w:val="20"/>
              </w:rPr>
            </w:pPr>
            <w:r w:rsidRPr="00A35E1F">
              <w:rPr>
                <w:color w:val="000000"/>
                <w:sz w:val="20"/>
                <w:szCs w:val="20"/>
              </w:rPr>
              <w:t>Котельные №№ 1, 2, 7, 8, 9, 66, 67, 69, 71</w:t>
            </w:r>
            <w:r>
              <w:rPr>
                <w:color w:val="000000"/>
                <w:sz w:val="20"/>
                <w:szCs w:val="20"/>
              </w:rPr>
              <w:t xml:space="preserve">, </w:t>
            </w:r>
            <w:r w:rsidR="00C73698" w:rsidRPr="00C73698">
              <w:rPr>
                <w:color w:val="000000"/>
                <w:sz w:val="20"/>
                <w:szCs w:val="20"/>
              </w:rPr>
              <w:t>86</w:t>
            </w:r>
          </w:p>
        </w:tc>
        <w:tc>
          <w:tcPr>
            <w:tcW w:w="1930" w:type="dxa"/>
            <w:tcBorders>
              <w:top w:val="single" w:sz="4" w:space="0" w:color="auto"/>
              <w:left w:val="single" w:sz="4" w:space="0" w:color="auto"/>
              <w:bottom w:val="single" w:sz="4" w:space="0" w:color="auto"/>
              <w:right w:val="single" w:sz="4" w:space="0" w:color="auto"/>
            </w:tcBorders>
            <w:vAlign w:val="center"/>
            <w:hideMark/>
          </w:tcPr>
          <w:p w14:paraId="7F9A9EF4" w14:textId="77777777" w:rsidR="00BE2784" w:rsidRPr="00A35E1F" w:rsidRDefault="00BE2784" w:rsidP="00BE2784">
            <w:pPr>
              <w:jc w:val="center"/>
              <w:rPr>
                <w:color w:val="000000"/>
                <w:sz w:val="20"/>
                <w:szCs w:val="20"/>
              </w:rPr>
            </w:pPr>
            <w:r w:rsidRPr="00A35E1F">
              <w:rPr>
                <w:color w:val="000000"/>
                <w:sz w:val="20"/>
                <w:szCs w:val="20"/>
              </w:rPr>
              <w:t xml:space="preserve">454112, </w:t>
            </w:r>
            <w:proofErr w:type="spellStart"/>
            <w:r w:rsidRPr="00A35E1F">
              <w:rPr>
                <w:color w:val="000000"/>
                <w:sz w:val="20"/>
                <w:szCs w:val="20"/>
              </w:rPr>
              <w:t>г.Челябинск</w:t>
            </w:r>
            <w:proofErr w:type="spellEnd"/>
            <w:r w:rsidRPr="00A35E1F">
              <w:rPr>
                <w:color w:val="000000"/>
                <w:sz w:val="20"/>
                <w:szCs w:val="20"/>
              </w:rPr>
              <w:t>, пр. Победы, д. 290, офис 710</w:t>
            </w:r>
          </w:p>
        </w:tc>
        <w:tc>
          <w:tcPr>
            <w:tcW w:w="2682" w:type="dxa"/>
            <w:tcBorders>
              <w:top w:val="single" w:sz="4" w:space="0" w:color="auto"/>
              <w:left w:val="single" w:sz="4" w:space="0" w:color="auto"/>
              <w:bottom w:val="single" w:sz="4" w:space="0" w:color="auto"/>
              <w:right w:val="single" w:sz="4" w:space="0" w:color="auto"/>
            </w:tcBorders>
            <w:vAlign w:val="center"/>
            <w:hideMark/>
          </w:tcPr>
          <w:p w14:paraId="69D0E65B" w14:textId="77777777" w:rsidR="00BE2784" w:rsidRPr="00A35E1F" w:rsidRDefault="00BE2784" w:rsidP="00BE2784">
            <w:pPr>
              <w:jc w:val="center"/>
              <w:rPr>
                <w:color w:val="000000"/>
                <w:sz w:val="20"/>
                <w:szCs w:val="20"/>
              </w:rPr>
            </w:pPr>
            <w:proofErr w:type="spellStart"/>
            <w:r w:rsidRPr="00A35E1F">
              <w:rPr>
                <w:color w:val="000000"/>
                <w:sz w:val="20"/>
                <w:szCs w:val="20"/>
              </w:rPr>
              <w:t>Ресурсоснабжаюшая</w:t>
            </w:r>
            <w:proofErr w:type="spellEnd"/>
            <w:r w:rsidRPr="00A35E1F">
              <w:rPr>
                <w:color w:val="000000"/>
                <w:sz w:val="20"/>
                <w:szCs w:val="20"/>
              </w:rPr>
              <w:t xml:space="preserve"> организация (транспортировка тепла, обслуживание сетей, выработка тепловой энергии, реализация тепловой энергии)</w:t>
            </w:r>
          </w:p>
        </w:tc>
      </w:tr>
      <w:tr w:rsidR="00100E43" w:rsidRPr="00E86CA4" w14:paraId="01E01A12" w14:textId="77777777" w:rsidTr="00BE2784">
        <w:trPr>
          <w:trHeight w:val="900"/>
          <w:jc w:val="center"/>
        </w:trPr>
        <w:tc>
          <w:tcPr>
            <w:tcW w:w="416" w:type="dxa"/>
            <w:tcBorders>
              <w:top w:val="single" w:sz="4" w:space="0" w:color="auto"/>
              <w:left w:val="single" w:sz="4" w:space="0" w:color="auto"/>
              <w:bottom w:val="single" w:sz="4" w:space="0" w:color="auto"/>
              <w:right w:val="single" w:sz="4" w:space="0" w:color="auto"/>
            </w:tcBorders>
            <w:noWrap/>
            <w:vAlign w:val="center"/>
            <w:hideMark/>
          </w:tcPr>
          <w:p w14:paraId="4FCBB464" w14:textId="77777777" w:rsidR="00100E43" w:rsidRPr="00E86CA4" w:rsidRDefault="00100E43" w:rsidP="00676DEB">
            <w:pPr>
              <w:jc w:val="center"/>
              <w:rPr>
                <w:color w:val="000000"/>
                <w:sz w:val="20"/>
                <w:szCs w:val="20"/>
              </w:rPr>
            </w:pPr>
            <w:r w:rsidRPr="00E86CA4">
              <w:rPr>
                <w:color w:val="000000"/>
                <w:sz w:val="20"/>
                <w:szCs w:val="20"/>
              </w:rPr>
              <w:t>3</w:t>
            </w:r>
          </w:p>
        </w:tc>
        <w:tc>
          <w:tcPr>
            <w:tcW w:w="2104" w:type="dxa"/>
            <w:tcBorders>
              <w:top w:val="single" w:sz="4" w:space="0" w:color="auto"/>
              <w:left w:val="single" w:sz="4" w:space="0" w:color="auto"/>
              <w:bottom w:val="single" w:sz="4" w:space="0" w:color="auto"/>
              <w:right w:val="single" w:sz="4" w:space="0" w:color="auto"/>
            </w:tcBorders>
            <w:vAlign w:val="center"/>
            <w:hideMark/>
          </w:tcPr>
          <w:p w14:paraId="54D44B1A" w14:textId="77777777" w:rsidR="00100E43" w:rsidRPr="00E86CA4" w:rsidRDefault="00A030D8" w:rsidP="00676DEB">
            <w:pPr>
              <w:jc w:val="center"/>
              <w:rPr>
                <w:color w:val="000000"/>
                <w:sz w:val="20"/>
                <w:szCs w:val="20"/>
              </w:rPr>
            </w:pPr>
            <w:r>
              <w:rPr>
                <w:color w:val="000000"/>
                <w:sz w:val="20"/>
                <w:szCs w:val="20"/>
              </w:rPr>
              <w:t xml:space="preserve">ООО «ТСО Кыштым» </w:t>
            </w:r>
          </w:p>
        </w:tc>
        <w:tc>
          <w:tcPr>
            <w:tcW w:w="2212" w:type="dxa"/>
            <w:tcBorders>
              <w:top w:val="single" w:sz="4" w:space="0" w:color="auto"/>
              <w:left w:val="single" w:sz="4" w:space="0" w:color="auto"/>
              <w:bottom w:val="single" w:sz="4" w:space="0" w:color="auto"/>
              <w:right w:val="single" w:sz="4" w:space="0" w:color="auto"/>
            </w:tcBorders>
            <w:vAlign w:val="center"/>
            <w:hideMark/>
          </w:tcPr>
          <w:p w14:paraId="6F51F810" w14:textId="77777777" w:rsidR="00100E43" w:rsidRPr="00E86CA4" w:rsidRDefault="00100E43" w:rsidP="00100E43">
            <w:pPr>
              <w:jc w:val="center"/>
              <w:rPr>
                <w:color w:val="000000"/>
                <w:sz w:val="20"/>
                <w:szCs w:val="20"/>
              </w:rPr>
            </w:pPr>
            <w:r w:rsidRPr="00E86CA4">
              <w:rPr>
                <w:color w:val="000000"/>
                <w:sz w:val="20"/>
                <w:szCs w:val="20"/>
              </w:rPr>
              <w:t>котельная (</w:t>
            </w:r>
            <w:proofErr w:type="spellStart"/>
            <w:r w:rsidRPr="00E86CA4">
              <w:rPr>
                <w:color w:val="000000"/>
                <w:sz w:val="20"/>
                <w:szCs w:val="20"/>
              </w:rPr>
              <w:t>мкр</w:t>
            </w:r>
            <w:proofErr w:type="spellEnd"/>
            <w:r w:rsidRPr="00E86CA4">
              <w:rPr>
                <w:color w:val="000000"/>
                <w:sz w:val="20"/>
                <w:szCs w:val="20"/>
              </w:rPr>
              <w:t>. Каолиновый), котельная (ул. Гузынина 15</w:t>
            </w:r>
            <w:r w:rsidR="00114353">
              <w:rPr>
                <w:color w:val="000000"/>
                <w:sz w:val="20"/>
                <w:szCs w:val="20"/>
              </w:rPr>
              <w:t>,</w:t>
            </w:r>
            <w:r w:rsidR="00114353" w:rsidRPr="00E86CA4">
              <w:rPr>
                <w:color w:val="000000"/>
                <w:sz w:val="20"/>
                <w:szCs w:val="20"/>
              </w:rPr>
              <w:t xml:space="preserve"> котельная (на </w:t>
            </w:r>
            <w:proofErr w:type="spellStart"/>
            <w:r w:rsidR="00114353" w:rsidRPr="00E86CA4">
              <w:rPr>
                <w:color w:val="000000"/>
                <w:sz w:val="20"/>
                <w:szCs w:val="20"/>
              </w:rPr>
              <w:t>терр</w:t>
            </w:r>
            <w:proofErr w:type="spellEnd"/>
            <w:r w:rsidR="00114353" w:rsidRPr="00E86CA4">
              <w:rPr>
                <w:color w:val="000000"/>
                <w:sz w:val="20"/>
                <w:szCs w:val="20"/>
              </w:rPr>
              <w:t>. ЗАО «КМЭЗ»)</w:t>
            </w:r>
          </w:p>
        </w:tc>
        <w:tc>
          <w:tcPr>
            <w:tcW w:w="1930" w:type="dxa"/>
            <w:tcBorders>
              <w:top w:val="single" w:sz="4" w:space="0" w:color="auto"/>
              <w:left w:val="single" w:sz="4" w:space="0" w:color="auto"/>
              <w:bottom w:val="single" w:sz="4" w:space="0" w:color="auto"/>
              <w:right w:val="single" w:sz="4" w:space="0" w:color="auto"/>
            </w:tcBorders>
            <w:vAlign w:val="center"/>
            <w:hideMark/>
          </w:tcPr>
          <w:p w14:paraId="36A672ED" w14:textId="77777777" w:rsidR="00100E43" w:rsidRPr="00E86CA4" w:rsidRDefault="00100E43" w:rsidP="00676DEB">
            <w:pPr>
              <w:jc w:val="center"/>
              <w:rPr>
                <w:color w:val="000000"/>
                <w:sz w:val="20"/>
                <w:szCs w:val="20"/>
              </w:rPr>
            </w:pPr>
          </w:p>
        </w:tc>
        <w:tc>
          <w:tcPr>
            <w:tcW w:w="2682" w:type="dxa"/>
            <w:tcBorders>
              <w:top w:val="single" w:sz="4" w:space="0" w:color="auto"/>
              <w:left w:val="single" w:sz="4" w:space="0" w:color="auto"/>
              <w:bottom w:val="single" w:sz="4" w:space="0" w:color="auto"/>
              <w:right w:val="single" w:sz="4" w:space="0" w:color="auto"/>
            </w:tcBorders>
            <w:vAlign w:val="center"/>
            <w:hideMark/>
          </w:tcPr>
          <w:p w14:paraId="2A93C457" w14:textId="77777777" w:rsidR="00100E43" w:rsidRPr="00E86CA4" w:rsidRDefault="00100E43" w:rsidP="00676DEB">
            <w:pPr>
              <w:jc w:val="center"/>
              <w:rPr>
                <w:color w:val="000000"/>
                <w:sz w:val="20"/>
                <w:szCs w:val="20"/>
              </w:rPr>
            </w:pPr>
            <w:proofErr w:type="spellStart"/>
            <w:r w:rsidRPr="00E86CA4">
              <w:rPr>
                <w:color w:val="000000"/>
                <w:sz w:val="20"/>
                <w:szCs w:val="20"/>
              </w:rPr>
              <w:t>Ресурсоснабжаюшая</w:t>
            </w:r>
            <w:proofErr w:type="spellEnd"/>
            <w:r w:rsidRPr="00E86CA4">
              <w:rPr>
                <w:color w:val="000000"/>
                <w:sz w:val="20"/>
                <w:szCs w:val="20"/>
              </w:rPr>
              <w:t xml:space="preserve"> организация (транспортировка тепла, обслуживание сетей, выработка тепловой энергии, реализация тепловой энергии)</w:t>
            </w:r>
          </w:p>
        </w:tc>
      </w:tr>
      <w:tr w:rsidR="00016319" w:rsidRPr="00E86CA4" w14:paraId="6BED37FD" w14:textId="77777777" w:rsidTr="00BE2784">
        <w:trPr>
          <w:trHeight w:val="1500"/>
          <w:jc w:val="center"/>
        </w:trPr>
        <w:tc>
          <w:tcPr>
            <w:tcW w:w="416" w:type="dxa"/>
            <w:tcBorders>
              <w:top w:val="single" w:sz="4" w:space="0" w:color="auto"/>
              <w:left w:val="single" w:sz="4" w:space="0" w:color="auto"/>
              <w:bottom w:val="single" w:sz="4" w:space="0" w:color="auto"/>
              <w:right w:val="single" w:sz="4" w:space="0" w:color="auto"/>
            </w:tcBorders>
            <w:noWrap/>
            <w:vAlign w:val="center"/>
            <w:hideMark/>
          </w:tcPr>
          <w:p w14:paraId="0D54DD90" w14:textId="77777777" w:rsidR="00016319" w:rsidRPr="00E86CA4" w:rsidRDefault="00100E43" w:rsidP="002C0094">
            <w:pPr>
              <w:jc w:val="center"/>
              <w:rPr>
                <w:color w:val="000000"/>
                <w:sz w:val="20"/>
                <w:szCs w:val="20"/>
              </w:rPr>
            </w:pPr>
            <w:r w:rsidRPr="00E86CA4">
              <w:rPr>
                <w:color w:val="000000"/>
                <w:sz w:val="20"/>
                <w:szCs w:val="20"/>
              </w:rPr>
              <w:t>5</w:t>
            </w:r>
          </w:p>
        </w:tc>
        <w:tc>
          <w:tcPr>
            <w:tcW w:w="2104" w:type="dxa"/>
            <w:tcBorders>
              <w:top w:val="single" w:sz="4" w:space="0" w:color="auto"/>
              <w:left w:val="single" w:sz="4" w:space="0" w:color="auto"/>
              <w:bottom w:val="single" w:sz="4" w:space="0" w:color="auto"/>
              <w:right w:val="single" w:sz="4" w:space="0" w:color="auto"/>
            </w:tcBorders>
            <w:vAlign w:val="center"/>
            <w:hideMark/>
          </w:tcPr>
          <w:p w14:paraId="0BC49990" w14:textId="77777777" w:rsidR="00016319" w:rsidRPr="00E86CA4" w:rsidRDefault="00016319" w:rsidP="002C0094">
            <w:pPr>
              <w:jc w:val="center"/>
              <w:rPr>
                <w:color w:val="000000"/>
                <w:sz w:val="20"/>
                <w:szCs w:val="20"/>
              </w:rPr>
            </w:pPr>
            <w:r w:rsidRPr="00E86CA4">
              <w:rPr>
                <w:color w:val="000000"/>
                <w:sz w:val="20"/>
                <w:szCs w:val="20"/>
              </w:rPr>
              <w:t>МУП ОГО «Санаторий «Дальняя Дача»</w:t>
            </w:r>
          </w:p>
        </w:tc>
        <w:tc>
          <w:tcPr>
            <w:tcW w:w="2212" w:type="dxa"/>
            <w:tcBorders>
              <w:top w:val="single" w:sz="4" w:space="0" w:color="auto"/>
              <w:left w:val="single" w:sz="4" w:space="0" w:color="auto"/>
              <w:bottom w:val="single" w:sz="4" w:space="0" w:color="auto"/>
              <w:right w:val="single" w:sz="4" w:space="0" w:color="auto"/>
            </w:tcBorders>
            <w:vAlign w:val="center"/>
            <w:hideMark/>
          </w:tcPr>
          <w:p w14:paraId="1043CEEC" w14:textId="77777777" w:rsidR="00016319" w:rsidRPr="00E86CA4" w:rsidRDefault="00676DEB" w:rsidP="00676DEB">
            <w:pPr>
              <w:jc w:val="center"/>
              <w:rPr>
                <w:color w:val="000000"/>
                <w:sz w:val="20"/>
                <w:szCs w:val="20"/>
              </w:rPr>
            </w:pPr>
            <w:r w:rsidRPr="00E86CA4">
              <w:rPr>
                <w:color w:val="000000"/>
                <w:sz w:val="20"/>
                <w:szCs w:val="20"/>
              </w:rPr>
              <w:t xml:space="preserve">Федеральная собственность на праве оперативного управления </w:t>
            </w:r>
          </w:p>
        </w:tc>
        <w:tc>
          <w:tcPr>
            <w:tcW w:w="1930" w:type="dxa"/>
            <w:tcBorders>
              <w:top w:val="single" w:sz="4" w:space="0" w:color="auto"/>
              <w:left w:val="single" w:sz="4" w:space="0" w:color="auto"/>
              <w:bottom w:val="single" w:sz="4" w:space="0" w:color="auto"/>
              <w:right w:val="single" w:sz="4" w:space="0" w:color="auto"/>
            </w:tcBorders>
            <w:vAlign w:val="center"/>
          </w:tcPr>
          <w:p w14:paraId="1465DF00" w14:textId="77777777" w:rsidR="00016319" w:rsidRPr="00E86CA4" w:rsidRDefault="00016319" w:rsidP="002C0094">
            <w:pPr>
              <w:jc w:val="center"/>
              <w:rPr>
                <w:color w:val="000000"/>
                <w:sz w:val="20"/>
                <w:szCs w:val="20"/>
              </w:rPr>
            </w:pPr>
            <w:r w:rsidRPr="00E86CA4">
              <w:rPr>
                <w:color w:val="000000"/>
                <w:sz w:val="20"/>
                <w:szCs w:val="20"/>
              </w:rPr>
              <w:t xml:space="preserve">456875, Челябинская область, </w:t>
            </w:r>
            <w:proofErr w:type="spellStart"/>
            <w:r w:rsidRPr="00E86CA4">
              <w:rPr>
                <w:color w:val="000000"/>
                <w:sz w:val="20"/>
                <w:szCs w:val="20"/>
              </w:rPr>
              <w:t>г.Кыштым</w:t>
            </w:r>
            <w:proofErr w:type="spellEnd"/>
            <w:r w:rsidRPr="00E86CA4">
              <w:rPr>
                <w:color w:val="000000"/>
                <w:sz w:val="20"/>
                <w:szCs w:val="20"/>
              </w:rPr>
              <w:t>, ул. Дальняя д. 2</w:t>
            </w:r>
          </w:p>
        </w:tc>
        <w:tc>
          <w:tcPr>
            <w:tcW w:w="2682" w:type="dxa"/>
            <w:tcBorders>
              <w:top w:val="single" w:sz="4" w:space="0" w:color="auto"/>
              <w:left w:val="single" w:sz="4" w:space="0" w:color="auto"/>
              <w:bottom w:val="single" w:sz="4" w:space="0" w:color="auto"/>
              <w:right w:val="single" w:sz="4" w:space="0" w:color="auto"/>
            </w:tcBorders>
            <w:vAlign w:val="center"/>
            <w:hideMark/>
          </w:tcPr>
          <w:p w14:paraId="2328B67A" w14:textId="77777777" w:rsidR="00016319" w:rsidRPr="00E86CA4" w:rsidRDefault="00016319" w:rsidP="002C0094">
            <w:pPr>
              <w:jc w:val="center"/>
              <w:rPr>
                <w:color w:val="000000"/>
                <w:sz w:val="20"/>
                <w:szCs w:val="20"/>
              </w:rPr>
            </w:pPr>
            <w:proofErr w:type="spellStart"/>
            <w:r w:rsidRPr="00E86CA4">
              <w:rPr>
                <w:color w:val="000000"/>
                <w:sz w:val="20"/>
                <w:szCs w:val="20"/>
              </w:rPr>
              <w:t>Ресурсоснабжаюшая</w:t>
            </w:r>
            <w:proofErr w:type="spellEnd"/>
            <w:r w:rsidRPr="00E86CA4">
              <w:rPr>
                <w:color w:val="000000"/>
                <w:sz w:val="20"/>
                <w:szCs w:val="20"/>
              </w:rPr>
              <w:t xml:space="preserve"> организация (транспортировка тепла, </w:t>
            </w:r>
            <w:r w:rsidR="00676DEB" w:rsidRPr="00E86CA4">
              <w:rPr>
                <w:color w:val="000000"/>
                <w:sz w:val="20"/>
                <w:szCs w:val="20"/>
              </w:rPr>
              <w:t xml:space="preserve">без </w:t>
            </w:r>
            <w:r w:rsidRPr="00E86CA4">
              <w:rPr>
                <w:color w:val="000000"/>
                <w:sz w:val="20"/>
                <w:szCs w:val="20"/>
              </w:rPr>
              <w:t>обслуживание сетей</w:t>
            </w:r>
            <w:r w:rsidR="00676DEB" w:rsidRPr="00E86CA4">
              <w:rPr>
                <w:color w:val="000000"/>
                <w:sz w:val="20"/>
                <w:szCs w:val="20"/>
              </w:rPr>
              <w:t xml:space="preserve"> сторонним потребителя</w:t>
            </w:r>
            <w:r w:rsidRPr="00E86CA4">
              <w:rPr>
                <w:color w:val="000000"/>
                <w:sz w:val="20"/>
                <w:szCs w:val="20"/>
              </w:rPr>
              <w:t>, выработка тепловой энергии, реализация тепловой энергии)</w:t>
            </w:r>
          </w:p>
        </w:tc>
      </w:tr>
      <w:tr w:rsidR="00016319" w:rsidRPr="00E86CA4" w14:paraId="1A37A2C9" w14:textId="77777777" w:rsidTr="00BE2784">
        <w:trPr>
          <w:trHeight w:val="1200"/>
          <w:jc w:val="center"/>
        </w:trPr>
        <w:tc>
          <w:tcPr>
            <w:tcW w:w="416" w:type="dxa"/>
            <w:tcBorders>
              <w:top w:val="single" w:sz="4" w:space="0" w:color="auto"/>
              <w:left w:val="single" w:sz="4" w:space="0" w:color="auto"/>
              <w:bottom w:val="single" w:sz="4" w:space="0" w:color="auto"/>
              <w:right w:val="single" w:sz="4" w:space="0" w:color="auto"/>
            </w:tcBorders>
            <w:noWrap/>
            <w:vAlign w:val="center"/>
            <w:hideMark/>
          </w:tcPr>
          <w:p w14:paraId="0689E4AB" w14:textId="77777777" w:rsidR="00016319" w:rsidRPr="00E86CA4" w:rsidRDefault="00100E43" w:rsidP="002C0094">
            <w:pPr>
              <w:jc w:val="center"/>
              <w:rPr>
                <w:color w:val="000000"/>
                <w:sz w:val="20"/>
                <w:szCs w:val="20"/>
              </w:rPr>
            </w:pPr>
            <w:r w:rsidRPr="00E86CA4">
              <w:rPr>
                <w:color w:val="000000"/>
                <w:sz w:val="20"/>
                <w:szCs w:val="20"/>
              </w:rPr>
              <w:t>6</w:t>
            </w:r>
          </w:p>
        </w:tc>
        <w:tc>
          <w:tcPr>
            <w:tcW w:w="2104" w:type="dxa"/>
            <w:tcBorders>
              <w:top w:val="single" w:sz="4" w:space="0" w:color="auto"/>
              <w:left w:val="single" w:sz="4" w:space="0" w:color="auto"/>
              <w:bottom w:val="single" w:sz="4" w:space="0" w:color="auto"/>
              <w:right w:val="single" w:sz="4" w:space="0" w:color="auto"/>
            </w:tcBorders>
            <w:vAlign w:val="center"/>
            <w:hideMark/>
          </w:tcPr>
          <w:p w14:paraId="73161C0E" w14:textId="77777777" w:rsidR="00016319" w:rsidRPr="00E86CA4" w:rsidRDefault="00016319" w:rsidP="002C0094">
            <w:pPr>
              <w:jc w:val="center"/>
              <w:rPr>
                <w:color w:val="000000"/>
                <w:sz w:val="20"/>
                <w:szCs w:val="20"/>
              </w:rPr>
            </w:pPr>
            <w:r w:rsidRPr="00E86CA4">
              <w:rPr>
                <w:color w:val="000000"/>
                <w:sz w:val="20"/>
                <w:szCs w:val="20"/>
              </w:rPr>
              <w:t>ФКУЗ Санаторий «Лесное озеро» МВД России</w:t>
            </w:r>
          </w:p>
        </w:tc>
        <w:tc>
          <w:tcPr>
            <w:tcW w:w="2212" w:type="dxa"/>
            <w:tcBorders>
              <w:top w:val="single" w:sz="4" w:space="0" w:color="auto"/>
              <w:left w:val="single" w:sz="4" w:space="0" w:color="auto"/>
              <w:bottom w:val="single" w:sz="4" w:space="0" w:color="auto"/>
              <w:right w:val="single" w:sz="4" w:space="0" w:color="auto"/>
            </w:tcBorders>
            <w:vAlign w:val="center"/>
            <w:hideMark/>
          </w:tcPr>
          <w:p w14:paraId="323F3E2C" w14:textId="77777777" w:rsidR="00016319" w:rsidRPr="00E86CA4" w:rsidRDefault="00016319" w:rsidP="002C0094">
            <w:pPr>
              <w:jc w:val="center"/>
              <w:rPr>
                <w:color w:val="000000"/>
                <w:sz w:val="20"/>
                <w:szCs w:val="20"/>
              </w:rPr>
            </w:pPr>
            <w:r w:rsidRPr="00E86CA4">
              <w:rPr>
                <w:color w:val="000000"/>
                <w:sz w:val="20"/>
                <w:szCs w:val="20"/>
              </w:rPr>
              <w:t>собственная котельная</w:t>
            </w:r>
          </w:p>
        </w:tc>
        <w:tc>
          <w:tcPr>
            <w:tcW w:w="1930" w:type="dxa"/>
            <w:tcBorders>
              <w:top w:val="single" w:sz="4" w:space="0" w:color="auto"/>
              <w:left w:val="single" w:sz="4" w:space="0" w:color="auto"/>
              <w:bottom w:val="single" w:sz="4" w:space="0" w:color="auto"/>
              <w:right w:val="single" w:sz="4" w:space="0" w:color="auto"/>
            </w:tcBorders>
            <w:vAlign w:val="center"/>
          </w:tcPr>
          <w:p w14:paraId="3F40E5D7" w14:textId="77777777" w:rsidR="00016319" w:rsidRPr="00E86CA4" w:rsidRDefault="00016319" w:rsidP="002C0094">
            <w:pPr>
              <w:jc w:val="center"/>
              <w:rPr>
                <w:color w:val="000000"/>
                <w:sz w:val="20"/>
                <w:szCs w:val="20"/>
              </w:rPr>
            </w:pPr>
            <w:r w:rsidRPr="00E86CA4">
              <w:rPr>
                <w:color w:val="000000"/>
                <w:sz w:val="20"/>
                <w:szCs w:val="20"/>
              </w:rPr>
              <w:t xml:space="preserve">456867, Челябинская область, г. Кыштым, пос. </w:t>
            </w:r>
            <w:proofErr w:type="spellStart"/>
            <w:r w:rsidRPr="00E86CA4">
              <w:rPr>
                <w:color w:val="000000"/>
                <w:sz w:val="20"/>
                <w:szCs w:val="20"/>
              </w:rPr>
              <w:t>Увильды</w:t>
            </w:r>
            <w:proofErr w:type="spellEnd"/>
            <w:r w:rsidRPr="00E86CA4">
              <w:rPr>
                <w:color w:val="000000"/>
                <w:sz w:val="20"/>
                <w:szCs w:val="20"/>
              </w:rPr>
              <w:t xml:space="preserve"> ул. Набережная</w:t>
            </w:r>
          </w:p>
        </w:tc>
        <w:tc>
          <w:tcPr>
            <w:tcW w:w="2682" w:type="dxa"/>
            <w:tcBorders>
              <w:top w:val="single" w:sz="4" w:space="0" w:color="auto"/>
              <w:left w:val="single" w:sz="4" w:space="0" w:color="auto"/>
              <w:bottom w:val="single" w:sz="4" w:space="0" w:color="auto"/>
              <w:right w:val="single" w:sz="4" w:space="0" w:color="auto"/>
            </w:tcBorders>
            <w:vAlign w:val="center"/>
            <w:hideMark/>
          </w:tcPr>
          <w:p w14:paraId="37BE4A5D" w14:textId="77777777" w:rsidR="00016319" w:rsidRPr="00E86CA4" w:rsidRDefault="00016319" w:rsidP="002C0094">
            <w:pPr>
              <w:jc w:val="center"/>
              <w:rPr>
                <w:color w:val="000000"/>
                <w:sz w:val="20"/>
                <w:szCs w:val="20"/>
              </w:rPr>
            </w:pPr>
            <w:proofErr w:type="spellStart"/>
            <w:r w:rsidRPr="00E86CA4">
              <w:rPr>
                <w:color w:val="000000"/>
                <w:sz w:val="20"/>
                <w:szCs w:val="20"/>
              </w:rPr>
              <w:t>Ресурсоснабжаюшая</w:t>
            </w:r>
            <w:proofErr w:type="spellEnd"/>
            <w:r w:rsidRPr="00E86CA4">
              <w:rPr>
                <w:color w:val="000000"/>
                <w:sz w:val="20"/>
                <w:szCs w:val="20"/>
              </w:rPr>
              <w:t xml:space="preserve"> организация (транспортировка тепла, обслуживание сетей, выработка тепловой энергии, реализация тепловой энергии)</w:t>
            </w:r>
          </w:p>
        </w:tc>
      </w:tr>
      <w:tr w:rsidR="00016319" w:rsidRPr="00E86CA4" w14:paraId="053DECAF" w14:textId="77777777" w:rsidTr="00BE2784">
        <w:trPr>
          <w:trHeight w:val="1200"/>
          <w:jc w:val="center"/>
        </w:trPr>
        <w:tc>
          <w:tcPr>
            <w:tcW w:w="416" w:type="dxa"/>
            <w:tcBorders>
              <w:top w:val="single" w:sz="4" w:space="0" w:color="auto"/>
              <w:left w:val="single" w:sz="4" w:space="0" w:color="auto"/>
              <w:bottom w:val="single" w:sz="4" w:space="0" w:color="auto"/>
              <w:right w:val="single" w:sz="4" w:space="0" w:color="auto"/>
            </w:tcBorders>
            <w:noWrap/>
            <w:vAlign w:val="center"/>
            <w:hideMark/>
          </w:tcPr>
          <w:p w14:paraId="636CBA0E" w14:textId="77777777" w:rsidR="00016319" w:rsidRPr="00E86CA4" w:rsidRDefault="00100E43" w:rsidP="002C0094">
            <w:pPr>
              <w:jc w:val="center"/>
              <w:rPr>
                <w:color w:val="000000"/>
                <w:sz w:val="20"/>
                <w:szCs w:val="20"/>
              </w:rPr>
            </w:pPr>
            <w:r w:rsidRPr="00E86CA4">
              <w:rPr>
                <w:color w:val="000000"/>
                <w:sz w:val="20"/>
                <w:szCs w:val="20"/>
              </w:rPr>
              <w:lastRenderedPageBreak/>
              <w:t>7</w:t>
            </w:r>
          </w:p>
        </w:tc>
        <w:tc>
          <w:tcPr>
            <w:tcW w:w="2104" w:type="dxa"/>
            <w:tcBorders>
              <w:top w:val="single" w:sz="4" w:space="0" w:color="auto"/>
              <w:left w:val="single" w:sz="4" w:space="0" w:color="auto"/>
              <w:bottom w:val="single" w:sz="4" w:space="0" w:color="auto"/>
              <w:right w:val="single" w:sz="4" w:space="0" w:color="auto"/>
            </w:tcBorders>
            <w:vAlign w:val="center"/>
            <w:hideMark/>
          </w:tcPr>
          <w:p w14:paraId="5D2A9E66" w14:textId="77777777" w:rsidR="00016319" w:rsidRPr="00E86CA4" w:rsidRDefault="00016319" w:rsidP="002C0094">
            <w:pPr>
              <w:jc w:val="center"/>
              <w:rPr>
                <w:color w:val="000000"/>
                <w:sz w:val="20"/>
                <w:szCs w:val="20"/>
              </w:rPr>
            </w:pPr>
            <w:r w:rsidRPr="00E86CA4">
              <w:rPr>
                <w:color w:val="000000"/>
                <w:sz w:val="20"/>
                <w:szCs w:val="20"/>
              </w:rPr>
              <w:t>ООО «</w:t>
            </w:r>
            <w:r w:rsidR="00A231EF" w:rsidRPr="00E86CA4">
              <w:rPr>
                <w:color w:val="000000"/>
                <w:sz w:val="20"/>
                <w:szCs w:val="20"/>
              </w:rPr>
              <w:t>ООО «ЦЕНТР»</w:t>
            </w:r>
            <w:r w:rsidRPr="00E86CA4">
              <w:rPr>
                <w:color w:val="000000"/>
                <w:sz w:val="20"/>
                <w:szCs w:val="20"/>
              </w:rPr>
              <w:t>»</w:t>
            </w:r>
          </w:p>
        </w:tc>
        <w:tc>
          <w:tcPr>
            <w:tcW w:w="2212" w:type="dxa"/>
            <w:tcBorders>
              <w:top w:val="single" w:sz="4" w:space="0" w:color="auto"/>
              <w:left w:val="single" w:sz="4" w:space="0" w:color="auto"/>
              <w:bottom w:val="single" w:sz="4" w:space="0" w:color="auto"/>
              <w:right w:val="single" w:sz="4" w:space="0" w:color="auto"/>
            </w:tcBorders>
            <w:vAlign w:val="center"/>
            <w:hideMark/>
          </w:tcPr>
          <w:p w14:paraId="470B9DCC" w14:textId="77777777" w:rsidR="00016319" w:rsidRPr="00E86CA4" w:rsidRDefault="00016319" w:rsidP="002C0094">
            <w:pPr>
              <w:jc w:val="center"/>
              <w:rPr>
                <w:color w:val="000000"/>
                <w:sz w:val="20"/>
                <w:szCs w:val="20"/>
              </w:rPr>
            </w:pPr>
            <w:r w:rsidRPr="00E86CA4">
              <w:rPr>
                <w:color w:val="000000"/>
                <w:sz w:val="20"/>
                <w:szCs w:val="20"/>
              </w:rPr>
              <w:t xml:space="preserve">собственная котельная (пос. </w:t>
            </w:r>
            <w:proofErr w:type="spellStart"/>
            <w:r w:rsidRPr="00E86CA4">
              <w:rPr>
                <w:color w:val="000000"/>
                <w:sz w:val="20"/>
                <w:szCs w:val="20"/>
              </w:rPr>
              <w:t>Тайгинка</w:t>
            </w:r>
            <w:proofErr w:type="spellEnd"/>
            <w:r w:rsidRPr="00E86CA4">
              <w:rPr>
                <w:color w:val="000000"/>
                <w:sz w:val="20"/>
                <w:szCs w:val="20"/>
              </w:rPr>
              <w:t>)</w:t>
            </w:r>
          </w:p>
        </w:tc>
        <w:tc>
          <w:tcPr>
            <w:tcW w:w="1930" w:type="dxa"/>
            <w:tcBorders>
              <w:top w:val="single" w:sz="4" w:space="0" w:color="auto"/>
              <w:left w:val="single" w:sz="4" w:space="0" w:color="auto"/>
              <w:bottom w:val="single" w:sz="4" w:space="0" w:color="auto"/>
              <w:right w:val="single" w:sz="4" w:space="0" w:color="auto"/>
            </w:tcBorders>
            <w:vAlign w:val="center"/>
          </w:tcPr>
          <w:p w14:paraId="23B186C9" w14:textId="77777777" w:rsidR="00A231EF" w:rsidRPr="00E86CA4" w:rsidRDefault="00A231EF" w:rsidP="00A231EF">
            <w:pPr>
              <w:pStyle w:val="af8"/>
              <w:rPr>
                <w:rFonts w:eastAsia="Times New Roman"/>
                <w:color w:val="000000"/>
                <w:sz w:val="20"/>
                <w:szCs w:val="20"/>
                <w:lang w:eastAsia="ru-RU"/>
              </w:rPr>
            </w:pPr>
            <w:r w:rsidRPr="00E86CA4">
              <w:rPr>
                <w:rFonts w:eastAsia="Times New Roman"/>
                <w:color w:val="000000"/>
                <w:sz w:val="20"/>
                <w:szCs w:val="20"/>
                <w:lang w:eastAsia="ru-RU"/>
              </w:rPr>
              <w:t>454031, г. Челябинск, ул. 50-летия ВЛКСМ, д. 6, пом. 1</w:t>
            </w:r>
          </w:p>
          <w:p w14:paraId="6C8C812B" w14:textId="77777777" w:rsidR="00016319" w:rsidRPr="00E86CA4" w:rsidRDefault="00016319" w:rsidP="002C0094">
            <w:pPr>
              <w:jc w:val="center"/>
              <w:rPr>
                <w:rFonts w:eastAsiaTheme="majorEastAsia"/>
                <w:color w:val="000000"/>
                <w:sz w:val="20"/>
                <w:szCs w:val="20"/>
                <w:shd w:val="clear" w:color="auto" w:fill="FFFFFF"/>
                <w:lang w:bidi="en-US"/>
              </w:rPr>
            </w:pPr>
          </w:p>
        </w:tc>
        <w:tc>
          <w:tcPr>
            <w:tcW w:w="2682" w:type="dxa"/>
            <w:tcBorders>
              <w:top w:val="single" w:sz="4" w:space="0" w:color="auto"/>
              <w:left w:val="single" w:sz="4" w:space="0" w:color="auto"/>
              <w:bottom w:val="single" w:sz="4" w:space="0" w:color="auto"/>
              <w:right w:val="single" w:sz="4" w:space="0" w:color="auto"/>
            </w:tcBorders>
            <w:vAlign w:val="center"/>
            <w:hideMark/>
          </w:tcPr>
          <w:p w14:paraId="654438A5" w14:textId="77777777" w:rsidR="00016319" w:rsidRPr="00E86CA4" w:rsidRDefault="00016319" w:rsidP="002C0094">
            <w:pPr>
              <w:jc w:val="center"/>
              <w:rPr>
                <w:color w:val="000000"/>
                <w:sz w:val="20"/>
                <w:szCs w:val="20"/>
              </w:rPr>
            </w:pPr>
            <w:proofErr w:type="spellStart"/>
            <w:r w:rsidRPr="00E86CA4">
              <w:rPr>
                <w:color w:val="000000"/>
                <w:sz w:val="20"/>
                <w:szCs w:val="20"/>
              </w:rPr>
              <w:t>Ресурсоснабжаюшая</w:t>
            </w:r>
            <w:proofErr w:type="spellEnd"/>
            <w:r w:rsidRPr="00E86CA4">
              <w:rPr>
                <w:color w:val="000000"/>
                <w:sz w:val="20"/>
                <w:szCs w:val="20"/>
              </w:rPr>
              <w:t xml:space="preserve"> организация (транспортировка тепла, обслуживание сетей, выработка тепловой энергии, реализация тепловой энергии)</w:t>
            </w:r>
          </w:p>
        </w:tc>
      </w:tr>
      <w:tr w:rsidR="00F315A6" w:rsidRPr="00E86CA4" w14:paraId="5B895D35" w14:textId="77777777" w:rsidTr="00056A44">
        <w:trPr>
          <w:trHeight w:val="1200"/>
          <w:jc w:val="center"/>
        </w:trPr>
        <w:tc>
          <w:tcPr>
            <w:tcW w:w="416" w:type="dxa"/>
            <w:tcBorders>
              <w:top w:val="single" w:sz="4" w:space="0" w:color="auto"/>
              <w:left w:val="single" w:sz="4" w:space="0" w:color="auto"/>
              <w:bottom w:val="single" w:sz="4" w:space="0" w:color="auto"/>
              <w:right w:val="single" w:sz="4" w:space="0" w:color="auto"/>
            </w:tcBorders>
            <w:noWrap/>
            <w:vAlign w:val="center"/>
          </w:tcPr>
          <w:p w14:paraId="3AEE3A79" w14:textId="3FC99957" w:rsidR="00F315A6" w:rsidRPr="00F315A6" w:rsidRDefault="00F315A6" w:rsidP="002C0094">
            <w:pPr>
              <w:jc w:val="center"/>
              <w:rPr>
                <w:color w:val="000000"/>
                <w:sz w:val="20"/>
                <w:szCs w:val="20"/>
                <w:lang w:val="en-US"/>
              </w:rPr>
            </w:pPr>
            <w:r>
              <w:rPr>
                <w:color w:val="000000"/>
                <w:sz w:val="20"/>
                <w:szCs w:val="20"/>
                <w:lang w:val="en-US"/>
              </w:rPr>
              <w:t>8</w:t>
            </w:r>
          </w:p>
        </w:tc>
        <w:tc>
          <w:tcPr>
            <w:tcW w:w="2104" w:type="dxa"/>
            <w:tcBorders>
              <w:top w:val="single" w:sz="4" w:space="0" w:color="auto"/>
              <w:left w:val="single" w:sz="4" w:space="0" w:color="auto"/>
              <w:bottom w:val="single" w:sz="4" w:space="0" w:color="auto"/>
              <w:right w:val="single" w:sz="4" w:space="0" w:color="auto"/>
            </w:tcBorders>
            <w:vAlign w:val="center"/>
          </w:tcPr>
          <w:p w14:paraId="60460FD1" w14:textId="1D0CA605" w:rsidR="00F315A6" w:rsidRPr="00E86CA4" w:rsidRDefault="00F315A6" w:rsidP="002C0094">
            <w:pPr>
              <w:jc w:val="center"/>
              <w:rPr>
                <w:color w:val="000000"/>
                <w:sz w:val="20"/>
                <w:szCs w:val="20"/>
              </w:rPr>
            </w:pPr>
            <w:r w:rsidRPr="00F315A6">
              <w:rPr>
                <w:color w:val="000000"/>
                <w:sz w:val="20"/>
                <w:szCs w:val="20"/>
              </w:rPr>
              <w:t>ООО ИТЦ «Стоик»</w:t>
            </w:r>
          </w:p>
        </w:tc>
        <w:tc>
          <w:tcPr>
            <w:tcW w:w="2212" w:type="dxa"/>
            <w:tcBorders>
              <w:top w:val="single" w:sz="4" w:space="0" w:color="auto"/>
              <w:left w:val="single" w:sz="4" w:space="0" w:color="auto"/>
              <w:bottom w:val="single" w:sz="4" w:space="0" w:color="auto"/>
              <w:right w:val="single" w:sz="4" w:space="0" w:color="auto"/>
            </w:tcBorders>
            <w:vAlign w:val="center"/>
          </w:tcPr>
          <w:p w14:paraId="7AD9B949" w14:textId="35981246" w:rsidR="00F315A6" w:rsidRPr="00E86CA4" w:rsidRDefault="00F315A6" w:rsidP="002C0094">
            <w:pPr>
              <w:jc w:val="center"/>
              <w:rPr>
                <w:color w:val="000000"/>
                <w:sz w:val="20"/>
                <w:szCs w:val="20"/>
              </w:rPr>
            </w:pPr>
            <w:r w:rsidRPr="00F315A6">
              <w:rPr>
                <w:color w:val="000000"/>
                <w:sz w:val="20"/>
                <w:szCs w:val="20"/>
              </w:rPr>
              <w:t>котельная (район КАЗ)</w:t>
            </w:r>
          </w:p>
        </w:tc>
        <w:tc>
          <w:tcPr>
            <w:tcW w:w="1930" w:type="dxa"/>
            <w:tcBorders>
              <w:top w:val="single" w:sz="4" w:space="0" w:color="auto"/>
              <w:left w:val="single" w:sz="4" w:space="0" w:color="auto"/>
              <w:bottom w:val="single" w:sz="4" w:space="0" w:color="auto"/>
              <w:right w:val="single" w:sz="4" w:space="0" w:color="auto"/>
            </w:tcBorders>
            <w:shd w:val="clear" w:color="auto" w:fill="auto"/>
            <w:vAlign w:val="center"/>
          </w:tcPr>
          <w:p w14:paraId="0DA62919" w14:textId="6F37FD66" w:rsidR="00F315A6" w:rsidRPr="00E86CA4" w:rsidRDefault="00056A44" w:rsidP="00056A44">
            <w:pPr>
              <w:pStyle w:val="af8"/>
              <w:spacing w:line="240" w:lineRule="auto"/>
              <w:ind w:firstLine="0"/>
              <w:rPr>
                <w:rFonts w:eastAsia="Times New Roman"/>
                <w:color w:val="000000"/>
                <w:sz w:val="20"/>
                <w:szCs w:val="20"/>
                <w:lang w:eastAsia="ru-RU"/>
              </w:rPr>
            </w:pPr>
            <w:r w:rsidRPr="00A35E1F">
              <w:rPr>
                <w:color w:val="000000"/>
                <w:sz w:val="20"/>
                <w:szCs w:val="20"/>
              </w:rPr>
              <w:t>454112, г.</w:t>
            </w:r>
            <w:r>
              <w:rPr>
                <w:color w:val="000000"/>
                <w:sz w:val="20"/>
                <w:szCs w:val="20"/>
              </w:rPr>
              <w:t xml:space="preserve"> </w:t>
            </w:r>
            <w:r w:rsidRPr="00A35E1F">
              <w:rPr>
                <w:color w:val="000000"/>
                <w:sz w:val="20"/>
                <w:szCs w:val="20"/>
              </w:rPr>
              <w:t>Челябинск, пр. Победы, д. 290, офис 7</w:t>
            </w:r>
            <w:r>
              <w:rPr>
                <w:color w:val="000000"/>
                <w:sz w:val="20"/>
                <w:szCs w:val="20"/>
              </w:rPr>
              <w:t>2</w:t>
            </w:r>
            <w:r w:rsidRPr="00A35E1F">
              <w:rPr>
                <w:color w:val="000000"/>
                <w:sz w:val="20"/>
                <w:szCs w:val="20"/>
              </w:rPr>
              <w:t>0</w:t>
            </w:r>
          </w:p>
        </w:tc>
        <w:tc>
          <w:tcPr>
            <w:tcW w:w="2682" w:type="dxa"/>
            <w:tcBorders>
              <w:top w:val="single" w:sz="4" w:space="0" w:color="auto"/>
              <w:left w:val="single" w:sz="4" w:space="0" w:color="auto"/>
              <w:bottom w:val="single" w:sz="4" w:space="0" w:color="auto"/>
              <w:right w:val="single" w:sz="4" w:space="0" w:color="auto"/>
            </w:tcBorders>
            <w:vAlign w:val="center"/>
          </w:tcPr>
          <w:p w14:paraId="3A83560F" w14:textId="11F7D90E" w:rsidR="00F315A6" w:rsidRPr="00E86CA4" w:rsidRDefault="00F315A6" w:rsidP="002C0094">
            <w:pPr>
              <w:jc w:val="center"/>
              <w:rPr>
                <w:color w:val="000000"/>
                <w:sz w:val="20"/>
                <w:szCs w:val="20"/>
              </w:rPr>
            </w:pPr>
            <w:r>
              <w:rPr>
                <w:color w:val="000000"/>
                <w:sz w:val="20"/>
                <w:szCs w:val="20"/>
              </w:rPr>
              <w:t>Теплоснабжающая</w:t>
            </w:r>
            <w:r w:rsidRPr="00F315A6">
              <w:rPr>
                <w:color w:val="000000"/>
                <w:sz w:val="20"/>
                <w:szCs w:val="20"/>
              </w:rPr>
              <w:t xml:space="preserve"> организация (выработка тепловой энергии, реализация тепловой энергии)</w:t>
            </w:r>
          </w:p>
        </w:tc>
      </w:tr>
    </w:tbl>
    <w:p w14:paraId="33ADA7C7" w14:textId="77777777" w:rsidR="00016319" w:rsidRPr="00E86CA4" w:rsidRDefault="00016319" w:rsidP="00014997"/>
    <w:p w14:paraId="280A4B98" w14:textId="6649912D" w:rsidR="00E20B62" w:rsidRDefault="00E20B62" w:rsidP="00E20B62">
      <w:r w:rsidRPr="00E86CA4">
        <w:t xml:space="preserve">Теплоснабжение Кыштымского городского округа осуществляется от </w:t>
      </w:r>
      <w:r w:rsidR="00587D2A" w:rsidRPr="00E86CA4">
        <w:t>восемнадцати</w:t>
      </w:r>
      <w:r w:rsidRPr="00E86CA4">
        <w:t xml:space="preserve"> источников тепловой энергии общей располагаемой мощностью </w:t>
      </w:r>
      <w:r w:rsidR="000D0666" w:rsidRPr="00E86CA4">
        <w:t xml:space="preserve">155,68 </w:t>
      </w:r>
      <w:r w:rsidRPr="00E86CA4">
        <w:t xml:space="preserve">Гкал/ч. </w:t>
      </w:r>
      <w:r w:rsidR="002A0E3B" w:rsidRPr="00E86CA4">
        <w:t xml:space="preserve">Шесть </w:t>
      </w:r>
      <w:r w:rsidRPr="00E86CA4">
        <w:t xml:space="preserve">котельных подведомственно принадлежат Комитету по управлению имуществом Кыштымского городского округа и </w:t>
      </w:r>
      <w:r w:rsidR="005519CF" w:rsidRPr="005519CF">
        <w:t>передан</w:t>
      </w:r>
      <w:r w:rsidR="005519CF" w:rsidRPr="00C6282A">
        <w:t>ы</w:t>
      </w:r>
      <w:r w:rsidRPr="00E86CA4">
        <w:t xml:space="preserve"> АО «</w:t>
      </w:r>
      <w:proofErr w:type="spellStart"/>
      <w:r w:rsidRPr="00E86CA4">
        <w:t>Челябкоммунэнерго</w:t>
      </w:r>
      <w:proofErr w:type="spellEnd"/>
      <w:r w:rsidRPr="00E86CA4">
        <w:t>»</w:t>
      </w:r>
      <w:r w:rsidR="00C6282A" w:rsidRPr="00C6282A">
        <w:t xml:space="preserve"> по концессионному </w:t>
      </w:r>
      <w:r w:rsidR="00C6282A">
        <w:t>соглашению № 1 от 19.06.2023 г. и договорам аренды</w:t>
      </w:r>
      <w:r w:rsidRPr="00E86CA4">
        <w:t xml:space="preserve">, остальные </w:t>
      </w:r>
      <w:r w:rsidR="002A0E3B" w:rsidRPr="00E86CA4">
        <w:t>двенадцать</w:t>
      </w:r>
      <w:r w:rsidRPr="00E86CA4">
        <w:t xml:space="preserve"> принадлежат организациям различных форм собственности и </w:t>
      </w:r>
      <w:r w:rsidR="0027489E" w:rsidRPr="00E86CA4">
        <w:t>расположены</w:t>
      </w:r>
      <w:r w:rsidRPr="00E86CA4">
        <w:t xml:space="preserve"> на территории городского округа.</w:t>
      </w:r>
    </w:p>
    <w:p w14:paraId="27F006E8" w14:textId="77777777" w:rsidR="005519CF" w:rsidRPr="00E86CA4" w:rsidRDefault="005519CF" w:rsidP="00E20B62"/>
    <w:p w14:paraId="2E02D8F1" w14:textId="77777777" w:rsidR="0053737C" w:rsidRPr="00E86CA4" w:rsidRDefault="00E20B62" w:rsidP="00E20B62">
      <w:proofErr w:type="spellStart"/>
      <w:r w:rsidRPr="00E86CA4">
        <w:t>Децентрализованность</w:t>
      </w:r>
      <w:proofErr w:type="spellEnd"/>
      <w:r w:rsidRPr="00E86CA4">
        <w:t xml:space="preserve"> теплоснабжения Кыштымского городского округа связана с территориальной раздробленностью городского поселения. Основное покрытие тепловой энергией берет на себя «Центральная» котельная № 1 с установленной мощностью 61 Гкал/ч, а также котельная </w:t>
      </w:r>
      <w:r w:rsidR="00866F97">
        <w:t xml:space="preserve">ООО «ТСО Кыштым» </w:t>
      </w:r>
      <w:r w:rsidR="00383787" w:rsidRPr="00E86CA4">
        <w:t xml:space="preserve">( на территории </w:t>
      </w:r>
      <w:r w:rsidRPr="00E86CA4">
        <w:t>ЗАО «КМЭЗ»</w:t>
      </w:r>
      <w:r w:rsidR="00383787" w:rsidRPr="00E86CA4">
        <w:t>)</w:t>
      </w:r>
      <w:r w:rsidRPr="00E86CA4">
        <w:t xml:space="preserve"> с установленной мощностью </w:t>
      </w:r>
      <w:r w:rsidR="00383787" w:rsidRPr="00E86CA4">
        <w:t>2</w:t>
      </w:r>
      <w:r w:rsidR="007758D0" w:rsidRPr="00E86CA4">
        <w:t>4</w:t>
      </w:r>
      <w:r w:rsidR="00383787" w:rsidRPr="00E86CA4">
        <w:t>,</w:t>
      </w:r>
      <w:r w:rsidR="00305C20" w:rsidRPr="00E86CA4">
        <w:t>076</w:t>
      </w:r>
      <w:r w:rsidR="00383787" w:rsidRPr="00E86CA4">
        <w:t> </w:t>
      </w:r>
      <w:r w:rsidRPr="00E86CA4">
        <w:t xml:space="preserve">Гкал/ч, котельные производительностью от </w:t>
      </w:r>
      <w:r w:rsidR="00110B56" w:rsidRPr="00E86CA4">
        <w:t>1</w:t>
      </w:r>
      <w:r w:rsidRPr="00E86CA4">
        <w:t xml:space="preserve"> Гкал/ч до от 19</w:t>
      </w:r>
      <w:r w:rsidR="00383787" w:rsidRPr="00E86CA4">
        <w:t>,5</w:t>
      </w:r>
      <w:r w:rsidRPr="00E86CA4">
        <w:t xml:space="preserve"> Гкал/ч расположены на территории производственных предприятий и ведомств снабжают теплом поселки и небольшие районы, оставшиеся часть котельных как правило, локальные мощностью от 0,</w:t>
      </w:r>
      <w:r w:rsidR="00383787" w:rsidRPr="00E86CA4">
        <w:t>095</w:t>
      </w:r>
      <w:r w:rsidRPr="00E86CA4">
        <w:t xml:space="preserve"> Гкал</w:t>
      </w:r>
      <w:r w:rsidR="00383787" w:rsidRPr="00E86CA4">
        <w:t>/ч</w:t>
      </w:r>
      <w:r w:rsidRPr="00E86CA4">
        <w:t xml:space="preserve"> обеспечивают теплом от одного до пятнадцати объектов. </w:t>
      </w:r>
    </w:p>
    <w:p w14:paraId="3E495D68" w14:textId="6C75688F" w:rsidR="00383787" w:rsidRPr="00E86CA4" w:rsidRDefault="00E20B62" w:rsidP="00E20B62">
      <w:r w:rsidRPr="00E86CA4">
        <w:t>Котельные Кыштымского городского округа находятся в эксплуатации следующих организации АО «</w:t>
      </w:r>
      <w:proofErr w:type="spellStart"/>
      <w:r w:rsidRPr="00E86CA4">
        <w:t>Челябкоммунэнерго</w:t>
      </w:r>
      <w:proofErr w:type="spellEnd"/>
      <w:r w:rsidRPr="00E86CA4">
        <w:t xml:space="preserve">», </w:t>
      </w:r>
      <w:r w:rsidR="00A030D8">
        <w:t>ООО «ТСО Кыштым</w:t>
      </w:r>
      <w:proofErr w:type="gramStart"/>
      <w:r w:rsidR="00A030D8">
        <w:t xml:space="preserve">» </w:t>
      </w:r>
      <w:r w:rsidRPr="00E86CA4">
        <w:t>,</w:t>
      </w:r>
      <w:proofErr w:type="gramEnd"/>
      <w:r w:rsidRPr="00E86CA4">
        <w:t xml:space="preserve"> </w:t>
      </w:r>
      <w:r w:rsidR="00866F97">
        <w:t xml:space="preserve">ООО «ТСО Кыштым» </w:t>
      </w:r>
      <w:r w:rsidR="00DA654F" w:rsidRPr="00E86CA4">
        <w:t xml:space="preserve">, </w:t>
      </w:r>
      <w:r w:rsidR="000660F0" w:rsidRPr="00E86CA4">
        <w:t>МУП ОГО «Санаторий «Дальняя Дача»</w:t>
      </w:r>
      <w:r w:rsidR="0090485C" w:rsidRPr="00E86CA4">
        <w:t>», ФКУЗ «Санаторий «Лесное озеро» МВД России», ООО «</w:t>
      </w:r>
      <w:r w:rsidR="00A231EF" w:rsidRPr="00E86CA4">
        <w:t>ЦЕНТР</w:t>
      </w:r>
      <w:r w:rsidR="0090485C" w:rsidRPr="00E86CA4">
        <w:t xml:space="preserve">», </w:t>
      </w:r>
      <w:r w:rsidR="00F315A6" w:rsidRPr="00F315A6">
        <w:t>ООО ИТЦ «Стоик»</w:t>
      </w:r>
      <w:r w:rsidR="00F315A6">
        <w:t xml:space="preserve">, </w:t>
      </w:r>
      <w:r w:rsidR="0090485C" w:rsidRPr="00E86CA4">
        <w:t>МУ «ФСК», МОУ ООШ №4.</w:t>
      </w:r>
    </w:p>
    <w:p w14:paraId="1F91400A" w14:textId="77777777" w:rsidR="00DB0C6D" w:rsidRPr="00E86CA4" w:rsidRDefault="00DB0C6D" w:rsidP="00E20B62">
      <w:r w:rsidRPr="00E86CA4">
        <w:t>Функциональная структура централизованного теплоснабжения города представляет собой частично разделенное между разными юридическими лицами производство тепловой энергии и ее передачу до потребителя.</w:t>
      </w:r>
    </w:p>
    <w:p w14:paraId="225290A2" w14:textId="77777777" w:rsidR="00DB0C6D" w:rsidRPr="00E86CA4" w:rsidRDefault="00DB0C6D" w:rsidP="00E20B62">
      <w:r w:rsidRPr="00E86CA4">
        <w:t>Системы централизованного теплоснабжения г. Кыштым имеют развитую сеть трубопроводов. Сложности в обеспечении гидравлического режима ряда потребителей возникают вследствие большой разности геодезических отметок, а также значительной протяженности тепловых сетей до отдельных зон теплоснабжения.</w:t>
      </w:r>
    </w:p>
    <w:p w14:paraId="548357E3" w14:textId="77777777" w:rsidR="00DB0C6D" w:rsidRPr="00E86CA4" w:rsidRDefault="00DB0C6D" w:rsidP="00DB0C6D">
      <w:r w:rsidRPr="00E86CA4">
        <w:t xml:space="preserve">В сетке расчетных элементов территориального деления, используемых в качестве территориальной единицы представления информации, принято кадастровое деление территории г. </w:t>
      </w:r>
      <w:r w:rsidR="00255E96" w:rsidRPr="00E86CA4">
        <w:t>Кыштым</w:t>
      </w:r>
      <w:r w:rsidRPr="00E86CA4">
        <w:t>.</w:t>
      </w:r>
    </w:p>
    <w:p w14:paraId="4DCF92C7" w14:textId="77777777" w:rsidR="00DB0C6D" w:rsidRPr="00E86CA4" w:rsidRDefault="00DB0C6D" w:rsidP="00DB0C6D">
      <w:r w:rsidRPr="00E86CA4">
        <w:t xml:space="preserve">Каждый административный район города включает в себя </w:t>
      </w:r>
      <w:r w:rsidR="00255E96" w:rsidRPr="00E86CA4">
        <w:t>определенное</w:t>
      </w:r>
      <w:r w:rsidRPr="00E86CA4">
        <w:t xml:space="preserve"> количество кадастровых кварталов (в некоторых случаях, административные границы районов делят один кадастровый квартал на части</w:t>
      </w:r>
      <w:r w:rsidR="00255E96" w:rsidRPr="00E86CA4">
        <w:t>)</w:t>
      </w:r>
      <w:r w:rsidRPr="00E86CA4">
        <w:t xml:space="preserve">: </w:t>
      </w:r>
      <w:r w:rsidR="00255E96" w:rsidRPr="00E86CA4">
        <w:t>в</w:t>
      </w:r>
      <w:r w:rsidRPr="00E86CA4">
        <w:t xml:space="preserve"> этом случае, такой кадастровый квартал может располагаться на территориях нескольких граничащих районов города. Учитывая вышеизложенное, следует иметь в виду, что суммарное количество кадастровых кварталов, указанное в тексте с разбивкой по районам, несколько превышает общее количество кадастровых кварталов города</w:t>
      </w:r>
      <w:r w:rsidR="00A231EF" w:rsidRPr="00E86CA4">
        <w:t>.</w:t>
      </w:r>
    </w:p>
    <w:p w14:paraId="2F3ECB0A" w14:textId="77777777" w:rsidR="00DB0C6D" w:rsidRPr="00E86CA4" w:rsidRDefault="00DB0C6D" w:rsidP="00DB0C6D">
      <w:r w:rsidRPr="00E86CA4">
        <w:t>Кадастровые кварталы приняты за единицу расчетного территориального деления районов, так как их границы неизменны на весь срок действия схемы теплоснабжения. Указанный факт позволяет формировать приросты площади строительных фондов и соответствующие приросты объемов потребления тепловой энергии на планировочной карте города.</w:t>
      </w:r>
    </w:p>
    <w:p w14:paraId="170003F2" w14:textId="77777777" w:rsidR="00DB0C6D" w:rsidRPr="00E86CA4" w:rsidRDefault="00DB0C6D" w:rsidP="00DB0C6D">
      <w:r w:rsidRPr="00E86CA4">
        <w:lastRenderedPageBreak/>
        <w:t>Каждый кадастровый квартал имеет свой, неповторимый на территории Российской Федерации номер, позволяющий определить его среди остальных земельных участков.</w:t>
      </w:r>
    </w:p>
    <w:p w14:paraId="76A40F10" w14:textId="77777777" w:rsidR="00DB0C6D" w:rsidRPr="00E86CA4" w:rsidRDefault="00DB0C6D" w:rsidP="00DB0C6D">
      <w:r w:rsidRPr="00E86CA4">
        <w:t>Административные границы города, а также деление города на районы и кадастровые кварталы представлены на рисунке 1-</w:t>
      </w:r>
      <w:r w:rsidR="00E72C20" w:rsidRPr="00E86CA4">
        <w:t>1</w:t>
      </w:r>
      <w:r w:rsidRPr="00E86CA4">
        <w:t>.</w:t>
      </w:r>
    </w:p>
    <w:p w14:paraId="0EE2C2D7" w14:textId="77777777" w:rsidR="00DB0C6D" w:rsidRPr="00E86CA4" w:rsidRDefault="00DB0C6D" w:rsidP="00DB0C6D">
      <w:r w:rsidRPr="00E86CA4">
        <w:t>Порядок нумерации кадастровых кварталов определен Постановлением Правительства РФ от 6 сентября 2000 г. № 660, утвердившим «Правила кадастрового деления территории Российской Федерации» и «Правила присвоения кадастровых номеров земельным участкам».</w:t>
      </w:r>
    </w:p>
    <w:p w14:paraId="2C59667B" w14:textId="77777777" w:rsidR="009C4CD4" w:rsidRPr="00E86CA4" w:rsidRDefault="00DB0C6D" w:rsidP="00532B27">
      <w:pPr>
        <w:sectPr w:rsidR="009C4CD4" w:rsidRPr="00E86CA4" w:rsidSect="000641FE">
          <w:footerReference w:type="even" r:id="rId13"/>
          <w:pgSz w:w="11906" w:h="16838" w:code="9"/>
          <w:pgMar w:top="1134" w:right="851" w:bottom="1134" w:left="1701" w:header="567" w:footer="567" w:gutter="0"/>
          <w:cols w:space="708"/>
          <w:docGrid w:linePitch="360"/>
        </w:sectPr>
      </w:pPr>
      <w:r w:rsidRPr="00E86CA4">
        <w:t xml:space="preserve">В развитии указанного Постановления Правительства РФ, 14 мая 2001 г. </w:t>
      </w:r>
      <w:proofErr w:type="spellStart"/>
      <w:r w:rsidRPr="00E86CA4">
        <w:t>Росземкадастром</w:t>
      </w:r>
      <w:proofErr w:type="spellEnd"/>
      <w:r w:rsidRPr="00E86CA4">
        <w:t xml:space="preserve"> был издан Приказ «О кадастровом делении территории Российской Федерации», которым утверждена схема расположения кадастровых округов, а также перечень наименований и номеров кадастровых округов.</w:t>
      </w:r>
    </w:p>
    <w:p w14:paraId="7CBD553F" w14:textId="77777777" w:rsidR="00DB0C6D" w:rsidRPr="00E86CA4" w:rsidRDefault="009C4CD4" w:rsidP="00DB0C6D">
      <w:r w:rsidRPr="00E86CA4">
        <w:rPr>
          <w:noProof/>
        </w:rPr>
        <w:lastRenderedPageBreak/>
        <w:drawing>
          <wp:inline distT="0" distB="0" distL="0" distR="0" wp14:anchorId="6DA6B667" wp14:editId="2FB08FDF">
            <wp:extent cx="12992100" cy="7331554"/>
            <wp:effectExtent l="0" t="0" r="0" b="3175"/>
            <wp:docPr id="16" name="Рисунок 16" descr="F:\Кыштым\Результаты\Кадастр деление\кад деление г Кыштым Вар-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Кыштым\Результаты\Кадастр деление\кад деление г Кыштым Вар-2.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007504" cy="7340247"/>
                    </a:xfrm>
                    <a:prstGeom prst="rect">
                      <a:avLst/>
                    </a:prstGeom>
                    <a:noFill/>
                    <a:ln>
                      <a:noFill/>
                    </a:ln>
                  </pic:spPr>
                </pic:pic>
              </a:graphicData>
            </a:graphic>
          </wp:inline>
        </w:drawing>
      </w:r>
    </w:p>
    <w:p w14:paraId="067C468E" w14:textId="77777777" w:rsidR="009C4CD4" w:rsidRPr="00E86CA4" w:rsidRDefault="002C2B73" w:rsidP="002C2B73">
      <w:pPr>
        <w:pStyle w:val="affffffffff7"/>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t>1</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t>1</w:t>
      </w:r>
      <w:r w:rsidR="006810B2" w:rsidRPr="00E86CA4">
        <w:fldChar w:fldCharType="end"/>
      </w:r>
      <w:r w:rsidR="009C4CD4" w:rsidRPr="00E86CA4">
        <w:t xml:space="preserve">–Единицы территориального деления г. </w:t>
      </w:r>
      <w:r w:rsidRPr="00E86CA4">
        <w:t>Кыштым</w:t>
      </w:r>
    </w:p>
    <w:p w14:paraId="68AB6204" w14:textId="77777777" w:rsidR="009C4CD4" w:rsidRPr="00E86CA4" w:rsidRDefault="009C4CD4" w:rsidP="00DB0C6D"/>
    <w:p w14:paraId="11DC28A5" w14:textId="77777777" w:rsidR="009C4CD4" w:rsidRPr="00E86CA4" w:rsidRDefault="009C4CD4" w:rsidP="00DB0C6D"/>
    <w:p w14:paraId="460FF8B7" w14:textId="77777777" w:rsidR="009C4CD4" w:rsidRPr="00E86CA4" w:rsidRDefault="009C4CD4" w:rsidP="00DB0C6D"/>
    <w:p w14:paraId="6DC555DA" w14:textId="77777777" w:rsidR="009C4CD4" w:rsidRPr="00E86CA4" w:rsidRDefault="009C4CD4" w:rsidP="00DB0C6D">
      <w:pPr>
        <w:sectPr w:rsidR="009C4CD4" w:rsidRPr="00E86CA4" w:rsidSect="009C4CD4">
          <w:pgSz w:w="23808" w:h="16840" w:orient="landscape" w:code="8"/>
          <w:pgMar w:top="1134" w:right="851" w:bottom="1134" w:left="1701" w:header="567" w:footer="567" w:gutter="0"/>
          <w:cols w:space="708"/>
          <w:docGrid w:linePitch="360"/>
        </w:sectPr>
      </w:pPr>
    </w:p>
    <w:p w14:paraId="467B7013" w14:textId="77777777" w:rsidR="009C4CD4" w:rsidRPr="00E86CA4" w:rsidRDefault="009C4CD4" w:rsidP="009C4CD4">
      <w:r w:rsidRPr="00E86CA4">
        <w:rPr>
          <w:noProof/>
        </w:rPr>
        <w:lastRenderedPageBreak/>
        <w:drawing>
          <wp:inline distT="0" distB="0" distL="0" distR="0" wp14:anchorId="238C1AA1" wp14:editId="50E66A4E">
            <wp:extent cx="9239250" cy="5219700"/>
            <wp:effectExtent l="0" t="0" r="0" b="0"/>
            <wp:docPr id="17" name="Рисунок 17" descr="F:\Кыштым\Результаты\Кадастр деление\кад деление п Каолинов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Кыштым\Результаты\Кадастр деление\кад деление п Каолиновый.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239250" cy="5219700"/>
                    </a:xfrm>
                    <a:prstGeom prst="rect">
                      <a:avLst/>
                    </a:prstGeom>
                    <a:noFill/>
                    <a:ln>
                      <a:noFill/>
                    </a:ln>
                  </pic:spPr>
                </pic:pic>
              </a:graphicData>
            </a:graphic>
          </wp:inline>
        </w:drawing>
      </w:r>
    </w:p>
    <w:p w14:paraId="088767B1" w14:textId="77777777" w:rsidR="009C4CD4" w:rsidRPr="00E86CA4" w:rsidRDefault="002C2B73" w:rsidP="002C2B73">
      <w:pPr>
        <w:pStyle w:val="affffffffff7"/>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t>1</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t>2</w:t>
      </w:r>
      <w:r w:rsidR="006810B2" w:rsidRPr="00E86CA4">
        <w:fldChar w:fldCharType="end"/>
      </w:r>
      <w:r w:rsidR="009C4CD4" w:rsidRPr="00E86CA4">
        <w:t xml:space="preserve">–Единицы территориального деления </w:t>
      </w:r>
      <w:r w:rsidRPr="00E86CA4">
        <w:t>п</w:t>
      </w:r>
      <w:r w:rsidR="009C4CD4" w:rsidRPr="00E86CA4">
        <w:t xml:space="preserve">. </w:t>
      </w:r>
      <w:r w:rsidRPr="00E86CA4">
        <w:t>К</w:t>
      </w:r>
      <w:r w:rsidR="009C4CD4" w:rsidRPr="00E86CA4">
        <w:t>аолиновый</w:t>
      </w:r>
      <w:r w:rsidR="009C4CD4" w:rsidRPr="00E86CA4">
        <w:rPr>
          <w:b w:val="0"/>
          <w:lang w:eastAsia="ru-RU"/>
        </w:rPr>
        <w:lastRenderedPageBreak/>
        <w:drawing>
          <wp:inline distT="0" distB="0" distL="0" distR="0" wp14:anchorId="328907AE" wp14:editId="4DF873C7">
            <wp:extent cx="9248775" cy="5210175"/>
            <wp:effectExtent l="0" t="0" r="9525" b="9525"/>
            <wp:docPr id="19" name="Рисунок 19" descr="F:\Кыштым\Результаты\Кадастр деление\кад деление п Слюдорудни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Кыштым\Результаты\Кадастр деление\кад деление п Слюдорудник.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248775" cy="5210175"/>
                    </a:xfrm>
                    <a:prstGeom prst="rect">
                      <a:avLst/>
                    </a:prstGeom>
                    <a:noFill/>
                    <a:ln>
                      <a:noFill/>
                    </a:ln>
                  </pic:spPr>
                </pic:pic>
              </a:graphicData>
            </a:graphic>
          </wp:inline>
        </w:drawing>
      </w:r>
    </w:p>
    <w:p w14:paraId="4DA19C29" w14:textId="77777777" w:rsidR="009C4CD4" w:rsidRPr="00E86CA4" w:rsidRDefault="002C2B73" w:rsidP="002C2B73">
      <w:pPr>
        <w:pStyle w:val="affffffffff7"/>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t>1</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t>3</w:t>
      </w:r>
      <w:r w:rsidR="006810B2" w:rsidRPr="00E86CA4">
        <w:fldChar w:fldCharType="end"/>
      </w:r>
      <w:r w:rsidR="009C4CD4" w:rsidRPr="00E86CA4">
        <w:t xml:space="preserve">–Единицы территориального деления </w:t>
      </w:r>
      <w:r w:rsidRPr="00E86CA4">
        <w:t>п</w:t>
      </w:r>
      <w:r w:rsidR="009C4CD4" w:rsidRPr="00E86CA4">
        <w:t xml:space="preserve">. </w:t>
      </w:r>
      <w:r w:rsidRPr="00E86CA4">
        <w:t>С</w:t>
      </w:r>
      <w:r w:rsidR="009C4CD4" w:rsidRPr="00E86CA4">
        <w:t>людорудник</w:t>
      </w:r>
      <w:r w:rsidR="009E21F6" w:rsidRPr="00E86CA4">
        <w:rPr>
          <w:b w:val="0"/>
          <w:lang w:eastAsia="ru-RU"/>
        </w:rPr>
        <w:lastRenderedPageBreak/>
        <w:drawing>
          <wp:inline distT="0" distB="0" distL="0" distR="0" wp14:anchorId="4F7E83C4" wp14:editId="4391D450">
            <wp:extent cx="9248775" cy="5143500"/>
            <wp:effectExtent l="0" t="0" r="9525" b="0"/>
            <wp:docPr id="20" name="Рисунок 20" descr="F:\Кыштым\Результаты\Кадастр деление\кад деление п. Дальняя дач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Кыштым\Результаты\Кадастр деление\кад деление п. Дальняя дача.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9248775" cy="5143500"/>
                    </a:xfrm>
                    <a:prstGeom prst="rect">
                      <a:avLst/>
                    </a:prstGeom>
                    <a:noFill/>
                    <a:ln>
                      <a:noFill/>
                    </a:ln>
                  </pic:spPr>
                </pic:pic>
              </a:graphicData>
            </a:graphic>
          </wp:inline>
        </w:drawing>
      </w:r>
    </w:p>
    <w:p w14:paraId="4BF0A6D6" w14:textId="77777777" w:rsidR="009C4CD4" w:rsidRPr="00E86CA4" w:rsidRDefault="002C2B73" w:rsidP="002C2B73">
      <w:pPr>
        <w:pStyle w:val="affffffffff7"/>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t>1</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t>4</w:t>
      </w:r>
      <w:r w:rsidR="006810B2" w:rsidRPr="00E86CA4">
        <w:fldChar w:fldCharType="end"/>
      </w:r>
      <w:r w:rsidRPr="00E86CA4">
        <w:t xml:space="preserve"> – Единицы территориального деления п</w:t>
      </w:r>
      <w:r w:rsidR="009E21F6" w:rsidRPr="00E86CA4">
        <w:t xml:space="preserve">. Дальняя </w:t>
      </w:r>
      <w:r w:rsidRPr="00E86CA4">
        <w:t>д</w:t>
      </w:r>
      <w:r w:rsidR="009E21F6" w:rsidRPr="00E86CA4">
        <w:t>ача</w:t>
      </w:r>
      <w:r w:rsidR="009E21F6" w:rsidRPr="00E86CA4">
        <w:rPr>
          <w:b w:val="0"/>
          <w:lang w:eastAsia="ru-RU"/>
        </w:rPr>
        <w:lastRenderedPageBreak/>
        <w:drawing>
          <wp:inline distT="0" distB="0" distL="0" distR="0" wp14:anchorId="4C8AE04C" wp14:editId="06CB9848">
            <wp:extent cx="9239250" cy="5210175"/>
            <wp:effectExtent l="0" t="0" r="0" b="9525"/>
            <wp:docPr id="21" name="Рисунок 21" descr="F:\Кыштым\Результаты\Кадастр деление\Кадастровое деление п. Тайгинк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Кыштым\Результаты\Кадастр деление\Кадастровое деление п. Тайгинка.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9239250" cy="5210175"/>
                    </a:xfrm>
                    <a:prstGeom prst="rect">
                      <a:avLst/>
                    </a:prstGeom>
                    <a:noFill/>
                    <a:ln>
                      <a:noFill/>
                    </a:ln>
                  </pic:spPr>
                </pic:pic>
              </a:graphicData>
            </a:graphic>
          </wp:inline>
        </w:drawing>
      </w:r>
    </w:p>
    <w:p w14:paraId="6A3D46B1" w14:textId="77777777" w:rsidR="009C4CD4" w:rsidRPr="00E86CA4" w:rsidRDefault="00971C77" w:rsidP="00971C77">
      <w:pPr>
        <w:pStyle w:val="affffffffff7"/>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t>1</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t>5</w:t>
      </w:r>
      <w:r w:rsidR="006810B2" w:rsidRPr="00E86CA4">
        <w:fldChar w:fldCharType="end"/>
      </w:r>
      <w:r w:rsidR="009E21F6" w:rsidRPr="00E86CA4">
        <w:t xml:space="preserve">–Единицы территориального деления </w:t>
      </w:r>
      <w:r w:rsidR="002C2B73" w:rsidRPr="00E86CA4">
        <w:t>п</w:t>
      </w:r>
      <w:r w:rsidR="009E21F6" w:rsidRPr="00E86CA4">
        <w:t>. Тайгинка</w:t>
      </w:r>
    </w:p>
    <w:p w14:paraId="4BCDE42B" w14:textId="77777777" w:rsidR="009E21F6" w:rsidRPr="00E86CA4" w:rsidRDefault="009E21F6" w:rsidP="009E21F6">
      <w:r w:rsidRPr="00E86CA4">
        <w:rPr>
          <w:noProof/>
        </w:rPr>
        <w:lastRenderedPageBreak/>
        <w:drawing>
          <wp:inline distT="0" distB="0" distL="0" distR="0" wp14:anchorId="4B9DBF5F" wp14:editId="7DC388B5">
            <wp:extent cx="9248775" cy="5210175"/>
            <wp:effectExtent l="0" t="0" r="9525" b="9525"/>
            <wp:docPr id="24" name="Рисунок 24" descr="F:\Кыштым\Результаты\Кадастр деление\Кадастровое деление п. Увильд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Кыштым\Результаты\Кадастр деление\Кадастровое деление п. Увильды.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248775" cy="5210175"/>
                    </a:xfrm>
                    <a:prstGeom prst="rect">
                      <a:avLst/>
                    </a:prstGeom>
                    <a:noFill/>
                    <a:ln>
                      <a:noFill/>
                    </a:ln>
                  </pic:spPr>
                </pic:pic>
              </a:graphicData>
            </a:graphic>
          </wp:inline>
        </w:drawing>
      </w:r>
    </w:p>
    <w:p w14:paraId="34B726BB" w14:textId="77777777" w:rsidR="009E21F6" w:rsidRPr="00E86CA4" w:rsidRDefault="00971C77" w:rsidP="00971C77">
      <w:pPr>
        <w:pStyle w:val="affffffffff7"/>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t>1</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t>6</w:t>
      </w:r>
      <w:r w:rsidR="006810B2" w:rsidRPr="00E86CA4">
        <w:fldChar w:fldCharType="end"/>
      </w:r>
      <w:r w:rsidR="009E21F6" w:rsidRPr="00E86CA4">
        <w:t xml:space="preserve">–Единицы территориального деления </w:t>
      </w:r>
      <w:r w:rsidR="002C2B73" w:rsidRPr="00E86CA4">
        <w:t>п</w:t>
      </w:r>
      <w:r w:rsidR="009E21F6" w:rsidRPr="00E86CA4">
        <w:t>. Увильды</w:t>
      </w:r>
    </w:p>
    <w:p w14:paraId="715596FE" w14:textId="77777777" w:rsidR="009E21F6" w:rsidRPr="00E86CA4" w:rsidRDefault="009E21F6" w:rsidP="00DB0C6D"/>
    <w:p w14:paraId="7B8E7DEA" w14:textId="77777777" w:rsidR="009C4CD4" w:rsidRPr="00E86CA4" w:rsidRDefault="009C4CD4" w:rsidP="00DB0C6D">
      <w:pPr>
        <w:sectPr w:rsidR="009C4CD4" w:rsidRPr="00E86CA4" w:rsidSect="009C4CD4">
          <w:pgSz w:w="16838" w:h="11906" w:orient="landscape" w:code="9"/>
          <w:pgMar w:top="1701" w:right="1134" w:bottom="851" w:left="1134" w:header="567" w:footer="567" w:gutter="0"/>
          <w:cols w:space="708"/>
          <w:docGrid w:linePitch="360"/>
        </w:sectPr>
      </w:pPr>
    </w:p>
    <w:p w14:paraId="24816CBA" w14:textId="77777777" w:rsidR="00DB0C6D" w:rsidRPr="00E86CA4" w:rsidRDefault="00DB0C6D" w:rsidP="00DB0C6D">
      <w:r w:rsidRPr="00E86CA4">
        <w:lastRenderedPageBreak/>
        <w:t xml:space="preserve">Кварталы нумеруются десятизначными цифрами, например, </w:t>
      </w:r>
      <w:r w:rsidR="00E72C20" w:rsidRPr="00E86CA4">
        <w:t>74</w:t>
      </w:r>
      <w:r w:rsidRPr="00E86CA4">
        <w:t>.</w:t>
      </w:r>
      <w:r w:rsidR="00E72C20" w:rsidRPr="00E86CA4">
        <w:t>32</w:t>
      </w:r>
      <w:r w:rsidRPr="00E86CA4">
        <w:t>.0</w:t>
      </w:r>
      <w:r w:rsidR="00E72C20" w:rsidRPr="00E86CA4">
        <w:t>402113</w:t>
      </w:r>
      <w:r w:rsidRPr="00E86CA4">
        <w:t>. Две первые цифры, в данном случае «</w:t>
      </w:r>
      <w:r w:rsidR="00E72C20" w:rsidRPr="00E86CA4">
        <w:t>74</w:t>
      </w:r>
      <w:r w:rsidRPr="00E86CA4">
        <w:t xml:space="preserve">», указывают на то, в каком регионе размещен земельный участок – </w:t>
      </w:r>
      <w:r w:rsidR="00E72C20" w:rsidRPr="00E86CA4">
        <w:t>Челябинская</w:t>
      </w:r>
      <w:r w:rsidRPr="00E86CA4">
        <w:t xml:space="preserve"> область. Далее обозначен район </w:t>
      </w:r>
      <w:r w:rsidR="00E72C20" w:rsidRPr="00E86CA4">
        <w:t>Челябинской</w:t>
      </w:r>
      <w:r w:rsidRPr="00E86CA4">
        <w:t xml:space="preserve"> области, «</w:t>
      </w:r>
      <w:r w:rsidR="00E72C20" w:rsidRPr="00E86CA4">
        <w:t>32</w:t>
      </w:r>
      <w:r w:rsidRPr="00E86CA4">
        <w:t xml:space="preserve">» – город </w:t>
      </w:r>
      <w:r w:rsidR="00E72C20" w:rsidRPr="00E86CA4">
        <w:t>Кыштым</w:t>
      </w:r>
      <w:r w:rsidRPr="00E86CA4">
        <w:t>. В последующих цифрах обозначаются административные районы и непосредственно номера кадастровых кварталов в данном районе.</w:t>
      </w:r>
    </w:p>
    <w:p w14:paraId="1434D2A5" w14:textId="77777777" w:rsidR="0090485C" w:rsidRPr="00E86CA4" w:rsidRDefault="0053737C" w:rsidP="0053737C">
      <w:pPr>
        <w:pStyle w:val="20"/>
      </w:pPr>
      <w:bookmarkStart w:id="9" w:name="_Toc154253005"/>
      <w:r w:rsidRPr="00E86CA4">
        <w:t>Описание структуры договорных отношений между теплоснабжающими организациями</w:t>
      </w:r>
      <w:bookmarkEnd w:id="9"/>
    </w:p>
    <w:p w14:paraId="4981CAD3" w14:textId="77777777" w:rsidR="0053737C" w:rsidRPr="00E86CA4" w:rsidRDefault="0053737C" w:rsidP="0053737C">
      <w:r w:rsidRPr="00E86CA4">
        <w:t>Производство тепловой энергии осуществляется на:</w:t>
      </w:r>
    </w:p>
    <w:p w14:paraId="134ED40D" w14:textId="77777777" w:rsidR="0053737C" w:rsidRPr="00E86CA4" w:rsidRDefault="007D6B6D" w:rsidP="0053737C">
      <w:r w:rsidRPr="00E86CA4">
        <w:t>–</w:t>
      </w:r>
      <w:r w:rsidR="0053737C" w:rsidRPr="00E86CA4">
        <w:tab/>
        <w:t xml:space="preserve"> </w:t>
      </w:r>
      <w:r w:rsidR="00BE2784">
        <w:t>10</w:t>
      </w:r>
      <w:r w:rsidR="0053737C" w:rsidRPr="00E86CA4">
        <w:t xml:space="preserve"> котельных АО «</w:t>
      </w:r>
      <w:proofErr w:type="spellStart"/>
      <w:r w:rsidR="0053737C" w:rsidRPr="00E86CA4">
        <w:t>Челябкоммуннэнерго</w:t>
      </w:r>
      <w:proofErr w:type="spellEnd"/>
      <w:r w:rsidR="0053737C" w:rsidRPr="00E86CA4">
        <w:t>»;</w:t>
      </w:r>
    </w:p>
    <w:p w14:paraId="5229B091" w14:textId="5081D07F" w:rsidR="008B18AB" w:rsidRPr="00E86CA4" w:rsidRDefault="008B18AB" w:rsidP="008B18AB">
      <w:r w:rsidRPr="00E86CA4">
        <w:t>–</w:t>
      </w:r>
      <w:r w:rsidRPr="00E86CA4">
        <w:tab/>
      </w:r>
      <w:r w:rsidR="00C73698">
        <w:t xml:space="preserve"> 3</w:t>
      </w:r>
      <w:r w:rsidRPr="00E86CA4">
        <w:t xml:space="preserve"> котельных </w:t>
      </w:r>
      <w:r w:rsidR="00A030D8">
        <w:t>ООО «ТСО Кыштым»</w:t>
      </w:r>
      <w:r w:rsidRPr="00E86CA4">
        <w:t>;</w:t>
      </w:r>
    </w:p>
    <w:p w14:paraId="24678D35" w14:textId="77777777" w:rsidR="0053737C" w:rsidRPr="00E86CA4" w:rsidRDefault="007D6B6D" w:rsidP="0053737C">
      <w:r w:rsidRPr="00E86CA4">
        <w:t>–</w:t>
      </w:r>
      <w:r w:rsidR="00C73698">
        <w:t xml:space="preserve"> </w:t>
      </w:r>
      <w:r w:rsidR="0053737C" w:rsidRPr="00E86CA4">
        <w:tab/>
        <w:t>котельной МУП ОГО «Санаторий «Дальняя Дача»»;</w:t>
      </w:r>
    </w:p>
    <w:p w14:paraId="33A0FEA0" w14:textId="77777777" w:rsidR="0053737C" w:rsidRPr="00E86CA4" w:rsidRDefault="007D6B6D" w:rsidP="0053737C">
      <w:r w:rsidRPr="00E86CA4">
        <w:t>–</w:t>
      </w:r>
      <w:r w:rsidR="0053737C" w:rsidRPr="00E86CA4">
        <w:t xml:space="preserve"> котельной ФКУЗ «Санаторий «Лесное озеро» МВД России»;</w:t>
      </w:r>
    </w:p>
    <w:p w14:paraId="425507D5" w14:textId="6F393673" w:rsidR="0053737C" w:rsidRDefault="0053737C" w:rsidP="0053737C">
      <w:r w:rsidRPr="00E86CA4">
        <w:t>–</w:t>
      </w:r>
      <w:r w:rsidR="007D6B6D" w:rsidRPr="00E86CA4">
        <w:t xml:space="preserve"> котельная ООО «</w:t>
      </w:r>
      <w:r w:rsidR="00A231EF" w:rsidRPr="00E86CA4">
        <w:t>ЦЕНТР</w:t>
      </w:r>
      <w:r w:rsidR="007D6B6D" w:rsidRPr="00E86CA4">
        <w:t xml:space="preserve">» (пос. </w:t>
      </w:r>
      <w:proofErr w:type="spellStart"/>
      <w:r w:rsidR="007D6B6D" w:rsidRPr="00E86CA4">
        <w:t>Тайгинка</w:t>
      </w:r>
      <w:proofErr w:type="spellEnd"/>
      <w:r w:rsidR="007D6B6D" w:rsidRPr="00E86CA4">
        <w:t>);</w:t>
      </w:r>
    </w:p>
    <w:p w14:paraId="531A49B3" w14:textId="77777777" w:rsidR="007D6B6D" w:rsidRPr="00E86CA4" w:rsidRDefault="007D6B6D" w:rsidP="0053737C">
      <w:r w:rsidRPr="00E86CA4">
        <w:t>– котельная МУ «ФСК»;</w:t>
      </w:r>
    </w:p>
    <w:p w14:paraId="328A3145" w14:textId="2E41BFF0" w:rsidR="007D6B6D" w:rsidRPr="00E86CA4" w:rsidRDefault="007D6B6D" w:rsidP="0053737C">
      <w:r w:rsidRPr="00E86CA4">
        <w:t xml:space="preserve">– </w:t>
      </w:r>
      <w:r w:rsidR="00F315A6">
        <w:t>к</w:t>
      </w:r>
      <w:r w:rsidR="004F3CD1">
        <w:t>отельная (район КАЗ)</w:t>
      </w:r>
      <w:r w:rsidR="00F315A6">
        <w:t xml:space="preserve"> </w:t>
      </w:r>
      <w:r w:rsidR="00F315A6" w:rsidRPr="00F315A6">
        <w:t>ООО ИТЦ «Стоик»</w:t>
      </w:r>
      <w:r w:rsidRPr="00E86CA4">
        <w:t>;</w:t>
      </w:r>
    </w:p>
    <w:p w14:paraId="7A90E45A" w14:textId="77777777" w:rsidR="007D6B6D" w:rsidRPr="00E86CA4" w:rsidRDefault="007D6B6D" w:rsidP="0053737C">
      <w:r w:rsidRPr="00E86CA4">
        <w:t>– котельная МОУ ООШ №4.</w:t>
      </w:r>
    </w:p>
    <w:p w14:paraId="23954B0E" w14:textId="77777777" w:rsidR="0090485C" w:rsidRPr="00E86CA4" w:rsidRDefault="0053737C" w:rsidP="0053737C">
      <w:r w:rsidRPr="00E86CA4">
        <w:t xml:space="preserve">Потребители, подключенные </w:t>
      </w:r>
      <w:r w:rsidRPr="00E86CA4">
        <w:tab/>
        <w:t xml:space="preserve">непосредственно </w:t>
      </w:r>
      <w:r w:rsidRPr="00E86CA4">
        <w:tab/>
        <w:t xml:space="preserve">к </w:t>
      </w:r>
      <w:r w:rsidRPr="00E86CA4">
        <w:tab/>
        <w:t>тепловым сетям</w:t>
      </w:r>
      <w:r w:rsidRPr="00E86CA4">
        <w:tab/>
      </w:r>
      <w:r w:rsidR="0029601D" w:rsidRPr="00E86CA4">
        <w:t xml:space="preserve">муниципальных и </w:t>
      </w:r>
      <w:r w:rsidRPr="00E86CA4">
        <w:t>ведомственны</w:t>
      </w:r>
      <w:r w:rsidR="0029601D" w:rsidRPr="00E86CA4">
        <w:t>х</w:t>
      </w:r>
      <w:r w:rsidRPr="00E86CA4">
        <w:t xml:space="preserve"> котельны</w:t>
      </w:r>
      <w:r w:rsidR="0029601D" w:rsidRPr="00E86CA4">
        <w:t>х</w:t>
      </w:r>
      <w:r w:rsidRPr="00E86CA4">
        <w:t>, заключают договора на покупку тепловой энергии с этими организациями.</w:t>
      </w:r>
    </w:p>
    <w:p w14:paraId="316D2364" w14:textId="77777777" w:rsidR="0029601D" w:rsidRPr="00E86CA4" w:rsidRDefault="0029601D" w:rsidP="0029601D">
      <w:pPr>
        <w:pStyle w:val="20"/>
      </w:pPr>
      <w:bookmarkStart w:id="10" w:name="_Toc154253006"/>
      <w:r w:rsidRPr="00E86CA4">
        <w:t>Описание технологических, оперативных и диспетчерских связей</w:t>
      </w:r>
      <w:bookmarkEnd w:id="10"/>
    </w:p>
    <w:p w14:paraId="42F37BDC" w14:textId="77777777" w:rsidR="0053737C" w:rsidRPr="00E86CA4" w:rsidRDefault="00596925" w:rsidP="00E20B62">
      <w:r w:rsidRPr="00E86CA4">
        <w:t xml:space="preserve">Оперативно-диспетчерские связи между </w:t>
      </w:r>
      <w:r w:rsidR="00A62566" w:rsidRPr="00E86CA4">
        <w:t xml:space="preserve">теплоснабжающими </w:t>
      </w:r>
      <w:r w:rsidRPr="00E86CA4">
        <w:t xml:space="preserve">организациями </w:t>
      </w:r>
      <w:proofErr w:type="spellStart"/>
      <w:r w:rsidR="00A62566" w:rsidRPr="00E86CA4">
        <w:t>отсутсвуют</w:t>
      </w:r>
      <w:proofErr w:type="spellEnd"/>
      <w:r w:rsidR="00A62566" w:rsidRPr="00E86CA4">
        <w:t>.</w:t>
      </w:r>
      <w:r w:rsidRPr="00E86CA4">
        <w:t xml:space="preserve"> Ведомственные</w:t>
      </w:r>
      <w:r w:rsidR="00FF5E97" w:rsidRPr="00E86CA4">
        <w:t xml:space="preserve"> и муниципальные</w:t>
      </w:r>
      <w:r w:rsidRPr="00E86CA4">
        <w:t xml:space="preserve"> источники тепловой энергии, обеспечивающие, кроме собственных нужд, нагрузку жилищно-коммунального и общественного сектора, насчитывают всего </w:t>
      </w:r>
      <w:r w:rsidR="00FF5E97" w:rsidRPr="00E86CA4">
        <w:t>2</w:t>
      </w:r>
      <w:r w:rsidRPr="00E86CA4">
        <w:t xml:space="preserve"> котельны</w:t>
      </w:r>
      <w:r w:rsidR="00FF5E97" w:rsidRPr="00E86CA4">
        <w:t>е</w:t>
      </w:r>
      <w:r w:rsidRPr="00E86CA4">
        <w:t xml:space="preserve">, общая присоединённая нагрузка которых составляет более </w:t>
      </w:r>
      <w:r w:rsidR="00FF5E97" w:rsidRPr="00E86CA4">
        <w:t>14,64</w:t>
      </w:r>
      <w:r w:rsidRPr="00E86CA4">
        <w:t xml:space="preserve"> Гкал/ч. Перечень этих котельных постоянно изменяется, часть ведомственных котельных заменяется новыми источниками</w:t>
      </w:r>
      <w:r w:rsidR="00A62566" w:rsidRPr="00E86CA4">
        <w:t xml:space="preserve"> теплоснабжения</w:t>
      </w:r>
      <w:r w:rsidRPr="00E86CA4">
        <w:t>.</w:t>
      </w:r>
    </w:p>
    <w:p w14:paraId="11E37A2C" w14:textId="77777777" w:rsidR="00374423" w:rsidRPr="00E86CA4" w:rsidRDefault="00995DF1" w:rsidP="00995DF1">
      <w:pPr>
        <w:pStyle w:val="20"/>
      </w:pPr>
      <w:bookmarkStart w:id="11" w:name="_Toc154253007"/>
      <w:r w:rsidRPr="00E86CA4">
        <w:t>Описание зон действия промышленных источников тепловой энергии</w:t>
      </w:r>
      <w:bookmarkEnd w:id="11"/>
    </w:p>
    <w:p w14:paraId="5ED295E4" w14:textId="77777777" w:rsidR="0053737C" w:rsidRPr="00E86CA4" w:rsidRDefault="00374423" w:rsidP="00E20B62">
      <w:r w:rsidRPr="00E86CA4">
        <w:t xml:space="preserve">Зоны действия ведомственных (промышленных) </w:t>
      </w:r>
      <w:proofErr w:type="spellStart"/>
      <w:r w:rsidRPr="00E86CA4">
        <w:t>энергоисточников</w:t>
      </w:r>
      <w:proofErr w:type="spellEnd"/>
      <w:r w:rsidRPr="00E86CA4">
        <w:t xml:space="preserve">, в большинстве случаев, составляют единое целое с предприятием и, в основном, расположены на одной </w:t>
      </w:r>
      <w:proofErr w:type="spellStart"/>
      <w:r w:rsidRPr="00E86CA4">
        <w:t>промплощадке</w:t>
      </w:r>
      <w:proofErr w:type="spellEnd"/>
      <w:r w:rsidRPr="00E86CA4">
        <w:t xml:space="preserve">. Отдельные предприятия, не имеющие своих источников тепла, и расположенные в зонах действия ближайших котельных заключают с ними договор на теплопотребление – напрямую. В городе 6 ведомственных котельных, осуществляющих теплоснабжение промышленных объектов и предприятий, а также организаций и потребителей жилищно-коммунального сектора. Зоны действия промышленных источников тепловой энергии можно определить на карте функциональных зон г. </w:t>
      </w:r>
      <w:r w:rsidR="00AC0983" w:rsidRPr="00E86CA4">
        <w:t>Кыштым</w:t>
      </w:r>
      <w:r w:rsidRPr="00E86CA4">
        <w:t xml:space="preserve"> (рисунок 1.</w:t>
      </w:r>
      <w:r w:rsidR="0027489E" w:rsidRPr="00E86CA4">
        <w:t>7</w:t>
      </w:r>
      <w:r w:rsidRPr="00E86CA4">
        <w:t>).</w:t>
      </w:r>
    </w:p>
    <w:p w14:paraId="4FCD369A" w14:textId="77777777" w:rsidR="00995DF1" w:rsidRPr="00E86CA4" w:rsidRDefault="00995DF1" w:rsidP="00995DF1">
      <w:pPr>
        <w:pStyle w:val="20"/>
      </w:pPr>
      <w:bookmarkStart w:id="12" w:name="_Toc154253008"/>
      <w:r w:rsidRPr="00E86CA4">
        <w:t>Описание зон действия индивидуального теплоснабжения</w:t>
      </w:r>
      <w:bookmarkEnd w:id="12"/>
    </w:p>
    <w:p w14:paraId="0EB48592" w14:textId="77777777" w:rsidR="006A2106" w:rsidRPr="00E86CA4" w:rsidRDefault="006A2106" w:rsidP="006A2106">
      <w:r w:rsidRPr="00E86CA4">
        <w:t xml:space="preserve">Зоны действия индивидуального теплоснабжения в г. </w:t>
      </w:r>
      <w:r w:rsidR="00E521CA" w:rsidRPr="00E86CA4">
        <w:t>Кыштым</w:t>
      </w:r>
      <w:r w:rsidRPr="00E86CA4">
        <w:t xml:space="preserve"> сформированы в районах с индивидуальной малоэтажной жилой застройкой (рисунок 1.</w:t>
      </w:r>
      <w:r w:rsidR="0027489E" w:rsidRPr="00E86CA4">
        <w:t>7</w:t>
      </w:r>
      <w:r w:rsidRPr="00E86CA4">
        <w:t xml:space="preserve">). Такие здания не присоединены к системам централизованного теплоснабжения. Теплоснабжение жителей осуществляется либо от индивидуальных газовых котлов, либо используется печное или </w:t>
      </w:r>
      <w:proofErr w:type="spellStart"/>
      <w:r w:rsidRPr="00E86CA4">
        <w:t>эле</w:t>
      </w:r>
      <w:r w:rsidR="00514116" w:rsidRPr="00E86CA4">
        <w:t>к</w:t>
      </w:r>
      <w:r w:rsidRPr="00E86CA4">
        <w:t>троотопление</w:t>
      </w:r>
      <w:proofErr w:type="spellEnd"/>
      <w:r w:rsidRPr="00E86CA4">
        <w:t>.</w:t>
      </w:r>
    </w:p>
    <w:p w14:paraId="3E74DA6D" w14:textId="77777777" w:rsidR="00995DF1" w:rsidRPr="00E86CA4" w:rsidRDefault="006A2106" w:rsidP="006A2106">
      <w:r w:rsidRPr="00E86CA4">
        <w:t>К индивидуальным, согласно действующему законодательству, относятся и крышные котельные, принадлежащие собственникам многоквартирных домов. Кроме того, индивиду</w:t>
      </w:r>
      <w:r w:rsidRPr="00E86CA4">
        <w:lastRenderedPageBreak/>
        <w:t xml:space="preserve">альные котельные или </w:t>
      </w:r>
      <w:proofErr w:type="spellStart"/>
      <w:r w:rsidRPr="00E86CA4">
        <w:t>когенерационные</w:t>
      </w:r>
      <w:proofErr w:type="spellEnd"/>
      <w:r w:rsidRPr="00E86CA4">
        <w:t xml:space="preserve"> установки применяются для теплоснабжения гостиничных и офисных комплексов, торговых комплексов и отдельных промышленных зданий без технологической нагрузки.</w:t>
      </w:r>
    </w:p>
    <w:p w14:paraId="23EC5DC4" w14:textId="77777777" w:rsidR="0053737C" w:rsidRPr="00E86CA4" w:rsidRDefault="0053737C" w:rsidP="00E20B62"/>
    <w:p w14:paraId="3DD5FDB2" w14:textId="77777777" w:rsidR="00AC0983" w:rsidRPr="00E86CA4" w:rsidRDefault="00AC0983" w:rsidP="00E20B62">
      <w:pPr>
        <w:sectPr w:rsidR="00AC0983" w:rsidRPr="00E86CA4" w:rsidSect="000641FE">
          <w:pgSz w:w="11906" w:h="16838" w:code="9"/>
          <w:pgMar w:top="1134" w:right="851" w:bottom="1134" w:left="1701" w:header="567" w:footer="567" w:gutter="0"/>
          <w:cols w:space="708"/>
          <w:docGrid w:linePitch="360"/>
        </w:sectPr>
      </w:pPr>
    </w:p>
    <w:p w14:paraId="5572792B" w14:textId="77777777" w:rsidR="00596925" w:rsidRPr="00E86CA4" w:rsidRDefault="006C3C0B" w:rsidP="006C3C0B">
      <w:r w:rsidRPr="00E86CA4">
        <w:rPr>
          <w:noProof/>
        </w:rPr>
        <w:lastRenderedPageBreak/>
        <w:drawing>
          <wp:inline distT="0" distB="0" distL="0" distR="0" wp14:anchorId="516088DB" wp14:editId="7F6F1232">
            <wp:extent cx="9072880" cy="11074333"/>
            <wp:effectExtent l="0" t="0" r="0" b="0"/>
            <wp:docPr id="6" name="Рисунок 6" descr="C:\Users\user\Downloads\03_ФУНКЦИОНАЛЬНОЕ_ЗОНИРОВАНИЕ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03_ФУНКЦИОНАЛЬНОЕ_ЗОНИРОВАНИЕ (1).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9072880" cy="11074333"/>
                    </a:xfrm>
                    <a:prstGeom prst="rect">
                      <a:avLst/>
                    </a:prstGeom>
                    <a:noFill/>
                    <a:ln>
                      <a:noFill/>
                    </a:ln>
                  </pic:spPr>
                </pic:pic>
              </a:graphicData>
            </a:graphic>
          </wp:inline>
        </w:drawing>
      </w:r>
    </w:p>
    <w:p w14:paraId="239F48DB" w14:textId="77777777" w:rsidR="00BE53D4" w:rsidRPr="00E86CA4" w:rsidRDefault="00971C77" w:rsidP="00971C77">
      <w:pPr>
        <w:pStyle w:val="affffffffff7"/>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t>1</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t>7</w:t>
      </w:r>
      <w:r w:rsidR="006810B2" w:rsidRPr="00E86CA4">
        <w:fldChar w:fldCharType="end"/>
      </w:r>
      <w:r w:rsidR="00BE53D4" w:rsidRPr="00E86CA4">
        <w:t xml:space="preserve"> – Схема функционального зонирования Кыштымского городского округа</w:t>
      </w:r>
    </w:p>
    <w:p w14:paraId="30BAB20E" w14:textId="77777777" w:rsidR="00AC0983" w:rsidRPr="00E86CA4" w:rsidRDefault="00AC0983" w:rsidP="00E20B62"/>
    <w:p w14:paraId="054D9B48" w14:textId="77777777" w:rsidR="00AC0983" w:rsidRPr="00E86CA4" w:rsidRDefault="00AC0983" w:rsidP="00E20B62"/>
    <w:p w14:paraId="0D4AC49E" w14:textId="77777777" w:rsidR="00AC0983" w:rsidRPr="00E86CA4" w:rsidRDefault="00AC0983" w:rsidP="00E20B62">
      <w:pPr>
        <w:sectPr w:rsidR="00AC0983" w:rsidRPr="00E86CA4" w:rsidSect="006C3C0B">
          <w:pgSz w:w="16840" w:h="23814" w:code="8"/>
          <w:pgMar w:top="1701" w:right="1134" w:bottom="851" w:left="1134" w:header="567" w:footer="567" w:gutter="0"/>
          <w:cols w:space="708"/>
          <w:docGrid w:linePitch="360"/>
        </w:sectPr>
      </w:pPr>
    </w:p>
    <w:p w14:paraId="0865A25D" w14:textId="77777777" w:rsidR="00E72C20" w:rsidRPr="00E86CA4" w:rsidRDefault="00E72C20" w:rsidP="00E72C20">
      <w:pPr>
        <w:pStyle w:val="14"/>
      </w:pPr>
      <w:r w:rsidRPr="00E86CA4">
        <w:lastRenderedPageBreak/>
        <w:tab/>
      </w:r>
      <w:bookmarkStart w:id="13" w:name="_Toc154253009"/>
      <w:r w:rsidRPr="00E86CA4">
        <w:t>ИСТОЧНИКИ ТЕПЛОВОЙ ЭНЕРГИИ</w:t>
      </w:r>
      <w:bookmarkEnd w:id="13"/>
    </w:p>
    <w:p w14:paraId="3E128FC5" w14:textId="77777777" w:rsidR="00E72C20" w:rsidRPr="00E86CA4" w:rsidRDefault="00E72C20" w:rsidP="00E72C20">
      <w:pPr>
        <w:pStyle w:val="20"/>
      </w:pPr>
      <w:bookmarkStart w:id="14" w:name="_Toc154253010"/>
      <w:r w:rsidRPr="00E86CA4">
        <w:t>Изменения, произошедшие с утверждения базовой версии Схемы теплоснабжения</w:t>
      </w:r>
      <w:bookmarkEnd w:id="14"/>
    </w:p>
    <w:p w14:paraId="69224511" w14:textId="77777777" w:rsidR="00AC0983" w:rsidRPr="00E86CA4" w:rsidRDefault="00E72C20" w:rsidP="00E20B62">
      <w:r w:rsidRPr="00E86CA4">
        <w:t>С момента утверждения базовой версии Схемы теплоснабжения (201</w:t>
      </w:r>
      <w:r w:rsidR="004178A2" w:rsidRPr="00E86CA4">
        <w:t>2</w:t>
      </w:r>
      <w:r w:rsidRPr="00E86CA4">
        <w:t xml:space="preserve"> г., с базовым периодом – 201</w:t>
      </w:r>
      <w:r w:rsidR="00446FCC" w:rsidRPr="00E86CA4">
        <w:t>1</w:t>
      </w:r>
      <w:r w:rsidRPr="00E86CA4">
        <w:t xml:space="preserve"> г.) произошел ряд изменений, касающихся котельных.</w:t>
      </w:r>
    </w:p>
    <w:p w14:paraId="62C08879" w14:textId="77777777" w:rsidR="00446FCC" w:rsidRPr="00E86CA4" w:rsidRDefault="00446FCC" w:rsidP="00446FCC">
      <w:pPr>
        <w:rPr>
          <w:b/>
        </w:rPr>
      </w:pPr>
      <w:r w:rsidRPr="00E86CA4">
        <w:rPr>
          <w:b/>
        </w:rPr>
        <w:t>Котельные АО «</w:t>
      </w:r>
      <w:proofErr w:type="spellStart"/>
      <w:r w:rsidRPr="00E86CA4">
        <w:rPr>
          <w:b/>
        </w:rPr>
        <w:t>Челябкоммунэнерго</w:t>
      </w:r>
      <w:proofErr w:type="spellEnd"/>
      <w:r w:rsidRPr="00E86CA4">
        <w:rPr>
          <w:b/>
        </w:rPr>
        <w:t>»</w:t>
      </w:r>
    </w:p>
    <w:p w14:paraId="0F4067FF" w14:textId="77777777" w:rsidR="00CA244D" w:rsidRPr="00E86CA4" w:rsidRDefault="00CA244D" w:rsidP="00CA244D">
      <w:r w:rsidRPr="00E86CA4">
        <w:t xml:space="preserve">1. </w:t>
      </w:r>
      <w:r w:rsidR="009C4CD4" w:rsidRPr="00E86CA4">
        <w:t>Котельная № 3 по ул. 2-ая Южная, 1 выведена из эксплуатации в 201</w:t>
      </w:r>
      <w:r w:rsidR="008A0C42" w:rsidRPr="00E86CA4">
        <w:t>6</w:t>
      </w:r>
      <w:r w:rsidR="009C4CD4" w:rsidRPr="00E86CA4">
        <w:t> г.</w:t>
      </w:r>
      <w:r w:rsidR="008A0C42" w:rsidRPr="00E86CA4">
        <w:t xml:space="preserve"> С 2017 г. введена в эксплуатацию котельная </w:t>
      </w:r>
      <w:r w:rsidRPr="00E86CA4">
        <w:t>по адресу: г. Кыштым, тер. Проф. Южный, ул. 2-ая Южная, 1ж.</w:t>
      </w:r>
    </w:p>
    <w:p w14:paraId="34E2538A" w14:textId="77777777" w:rsidR="005E2BC4" w:rsidRPr="00E86CA4" w:rsidRDefault="00CA244D" w:rsidP="005E2BC4">
      <w:r w:rsidRPr="00E86CA4">
        <w:t xml:space="preserve">2. </w:t>
      </w:r>
      <w:r w:rsidR="005E2BC4" w:rsidRPr="00E86CA4">
        <w:t xml:space="preserve">В 2015 г. </w:t>
      </w:r>
      <w:r w:rsidR="005E2BC4" w:rsidRPr="00E86CA4">
        <w:tab/>
        <w:t>выведена из эксплуатации угольная котельная №5 (район КАТО) по причине высокого морального и физического износа оборудования, перехода потребителей на индивидуальные источники теплоснабжения.</w:t>
      </w:r>
    </w:p>
    <w:p w14:paraId="69ABADEC" w14:textId="77777777" w:rsidR="005E2BC4" w:rsidRPr="00E86CA4" w:rsidRDefault="005E2BC4" w:rsidP="005E2BC4">
      <w:r w:rsidRPr="00E86CA4">
        <w:t>С целью обеспечения тепловой энергией потребителей МКД по адресу ул. Щорса, д. 50, ранее отапливаемых от котельной №5 введена в эксплуатацию в октябре 2015г. электрическая котельная. Мощность котельной – 0,09</w:t>
      </w:r>
      <w:r w:rsidR="003005C7" w:rsidRPr="00E86CA4">
        <w:t>3</w:t>
      </w:r>
      <w:r w:rsidRPr="00E86CA4">
        <w:t xml:space="preserve"> Гкал/час. Инвестор – АО «</w:t>
      </w:r>
      <w:proofErr w:type="spellStart"/>
      <w:r w:rsidRPr="00E86CA4">
        <w:t>Челябкоммунэнерго</w:t>
      </w:r>
      <w:proofErr w:type="spellEnd"/>
      <w:r w:rsidRPr="00E86CA4">
        <w:t>».</w:t>
      </w:r>
    </w:p>
    <w:p w14:paraId="7A3C19F0" w14:textId="77777777" w:rsidR="00CA244D" w:rsidRPr="00E86CA4" w:rsidRDefault="00CA244D" w:rsidP="00E20B62">
      <w:r w:rsidRPr="00E86CA4">
        <w:t>3. С июля 2015 г. котельная № 9 по ул. Освобождения Урала, 1 сменила собственни</w:t>
      </w:r>
      <w:r w:rsidR="00DF1875" w:rsidRPr="00E86CA4">
        <w:t>ка. На дату ак</w:t>
      </w:r>
      <w:r w:rsidRPr="00E86CA4">
        <w:t xml:space="preserve">туализации Схемы теплоснабжения </w:t>
      </w:r>
      <w:r w:rsidR="00B9692C" w:rsidRPr="00E86CA4">
        <w:t xml:space="preserve">эксплуатирующей </w:t>
      </w:r>
      <w:r w:rsidR="00B23BB3" w:rsidRPr="00E86CA4">
        <w:t>организацией</w:t>
      </w:r>
      <w:r w:rsidR="00B9692C" w:rsidRPr="00E86CA4">
        <w:t xml:space="preserve"> </w:t>
      </w:r>
      <w:proofErr w:type="spellStart"/>
      <w:r w:rsidR="00B9692C" w:rsidRPr="00E86CA4">
        <w:t>являетсяАО</w:t>
      </w:r>
      <w:proofErr w:type="spellEnd"/>
      <w:r w:rsidR="00B9692C" w:rsidRPr="00E86CA4">
        <w:t xml:space="preserve"> «</w:t>
      </w:r>
      <w:proofErr w:type="spellStart"/>
      <w:r w:rsidR="00B9692C" w:rsidRPr="00E86CA4">
        <w:t>Челябкоммунэнерго</w:t>
      </w:r>
      <w:proofErr w:type="spellEnd"/>
      <w:r w:rsidR="00B9692C" w:rsidRPr="00E86CA4">
        <w:t>».</w:t>
      </w:r>
    </w:p>
    <w:p w14:paraId="6EBBF8E8" w14:textId="77777777" w:rsidR="00E72C20" w:rsidRPr="00E86CA4" w:rsidRDefault="00CA244D" w:rsidP="00E20B62">
      <w:r w:rsidRPr="00E86CA4">
        <w:t xml:space="preserve">4. Котельная ООО «Кыштымский огнеупорный завод» с июля 2015 г. сменила эксплуатирующую организацию. На текущий момент </w:t>
      </w:r>
      <w:r w:rsidR="00DB219C" w:rsidRPr="00E86CA4">
        <w:t xml:space="preserve">техническое обслуживание </w:t>
      </w:r>
      <w:r w:rsidR="00D54668" w:rsidRPr="00E86CA4">
        <w:t>осуществляет</w:t>
      </w:r>
      <w:r w:rsidRPr="00E86CA4">
        <w:t xml:space="preserve"> АО «</w:t>
      </w:r>
      <w:proofErr w:type="spellStart"/>
      <w:r w:rsidRPr="00E86CA4">
        <w:t>Челябкоммунэнерго</w:t>
      </w:r>
      <w:proofErr w:type="spellEnd"/>
      <w:r w:rsidRPr="00E86CA4">
        <w:t>»</w:t>
      </w:r>
      <w:r w:rsidR="00DB219C" w:rsidRPr="00E86CA4">
        <w:t>.</w:t>
      </w:r>
    </w:p>
    <w:p w14:paraId="3C48CBB3" w14:textId="77777777" w:rsidR="00D54668" w:rsidRPr="00E86CA4" w:rsidRDefault="00CA244D" w:rsidP="00CA244D">
      <w:r w:rsidRPr="00E86CA4">
        <w:t xml:space="preserve">5. </w:t>
      </w:r>
      <w:r w:rsidR="00D54668" w:rsidRPr="00E86CA4">
        <w:t>С</w:t>
      </w:r>
      <w:r w:rsidRPr="00E86CA4">
        <w:t xml:space="preserve"> июля 2015 г. </w:t>
      </w:r>
      <w:r w:rsidR="00D54668" w:rsidRPr="00E86CA4">
        <w:t>установлена газовая котельная АО «</w:t>
      </w:r>
      <w:proofErr w:type="spellStart"/>
      <w:r w:rsidR="00D54668" w:rsidRPr="00E86CA4">
        <w:t>Челябкоммунэнерго</w:t>
      </w:r>
      <w:proofErr w:type="spellEnd"/>
      <w:r w:rsidR="00D54668" w:rsidRPr="00E86CA4">
        <w:t>», тепловой мощностью 0,077 Гкал/ч для теплоснабжения жилого дома по ул. Мира,6.</w:t>
      </w:r>
    </w:p>
    <w:p w14:paraId="4FBB6FC3" w14:textId="77777777" w:rsidR="005E2BC4" w:rsidRPr="00E86CA4" w:rsidRDefault="005E2BC4" w:rsidP="005E2BC4">
      <w:r w:rsidRPr="00E86CA4">
        <w:t>6. В мае 2015 г. выведена из эксплуатации угольная котельная №4(ул. В. Сергеевой 19) по причине высокого морального и физического износа оборудования,</w:t>
      </w:r>
      <w:r w:rsidRPr="00E86CA4">
        <w:tab/>
        <w:t>перехода</w:t>
      </w:r>
      <w:r w:rsidRPr="00E86CA4">
        <w:tab/>
        <w:t>потребителей</w:t>
      </w:r>
      <w:r w:rsidRPr="00E86CA4">
        <w:tab/>
        <w:t>на</w:t>
      </w:r>
      <w:r w:rsidRPr="00E86CA4">
        <w:tab/>
        <w:t>индивидуальные</w:t>
      </w:r>
      <w:r w:rsidRPr="00E86CA4">
        <w:tab/>
        <w:t>источники</w:t>
      </w:r>
      <w:r w:rsidR="0096586C" w:rsidRPr="00E86CA4">
        <w:t xml:space="preserve"> теплоснабжения.</w:t>
      </w:r>
    </w:p>
    <w:p w14:paraId="64BB6E98" w14:textId="77777777" w:rsidR="0096586C" w:rsidRPr="00E86CA4" w:rsidRDefault="0096586C" w:rsidP="005E2BC4">
      <w:r w:rsidRPr="00E86CA4">
        <w:t>7. В мае 2015 г. выведена из эксплуатации угольная котельная № 10 (ул. В. Сергеевой, 2а) по причине высокого морального и физического износа оборудования,</w:t>
      </w:r>
      <w:r w:rsidRPr="00E86CA4">
        <w:tab/>
        <w:t>перехода</w:t>
      </w:r>
      <w:r w:rsidRPr="00E86CA4">
        <w:tab/>
        <w:t xml:space="preserve">потребителей </w:t>
      </w:r>
      <w:r w:rsidRPr="00E86CA4">
        <w:tab/>
        <w:t xml:space="preserve">на </w:t>
      </w:r>
      <w:r w:rsidRPr="00E86CA4">
        <w:tab/>
        <w:t xml:space="preserve">индивидуальные </w:t>
      </w:r>
      <w:r w:rsidRPr="00E86CA4">
        <w:tab/>
        <w:t>источники теплоснабжения.</w:t>
      </w:r>
    </w:p>
    <w:p w14:paraId="058EA67F" w14:textId="77777777" w:rsidR="00DA1422" w:rsidRDefault="00DA1422" w:rsidP="005E2BC4">
      <w:r w:rsidRPr="00E86CA4">
        <w:t>8. Выведена из эксплуатации морально устаревшая котельная №6 по ул. В. Сергеевой (туберкулезная больница). Потребитель перешел на альтернативный источник теплоснабжения.</w:t>
      </w:r>
    </w:p>
    <w:p w14:paraId="4C96117B" w14:textId="77777777" w:rsidR="00C73698" w:rsidRPr="00E86CA4" w:rsidRDefault="00C73698" w:rsidP="005E2BC4">
      <w:r>
        <w:t>9. В конце 2021 г. введена в эксплуатацию котельная №86 (</w:t>
      </w:r>
      <w:r w:rsidRPr="00C73698">
        <w:t>г.</w:t>
      </w:r>
      <w:r>
        <w:t xml:space="preserve"> </w:t>
      </w:r>
      <w:r w:rsidRPr="00C73698">
        <w:t>Кыштым, ул. Дальняя д. 4а</w:t>
      </w:r>
      <w:r>
        <w:t>), на которую переключена часть тепловой нагрузки к</w:t>
      </w:r>
      <w:r w:rsidRPr="00C73698">
        <w:t>отельн</w:t>
      </w:r>
      <w:r>
        <w:t>ой</w:t>
      </w:r>
      <w:r w:rsidRPr="00C73698">
        <w:t xml:space="preserve"> МУП ОГО «Санаторий «Дальняя Дача»</w:t>
      </w:r>
    </w:p>
    <w:p w14:paraId="34297021" w14:textId="77777777" w:rsidR="0096586C" w:rsidRPr="00E86CA4" w:rsidRDefault="0096586C" w:rsidP="0096586C">
      <w:pPr>
        <w:rPr>
          <w:b/>
        </w:rPr>
      </w:pPr>
      <w:r w:rsidRPr="00E86CA4">
        <w:rPr>
          <w:b/>
        </w:rPr>
        <w:t xml:space="preserve">Котельные </w:t>
      </w:r>
      <w:r w:rsidR="00A030D8">
        <w:rPr>
          <w:b/>
        </w:rPr>
        <w:t xml:space="preserve">ООО «ТСО Кыштым» </w:t>
      </w:r>
    </w:p>
    <w:p w14:paraId="34BF70AA" w14:textId="77777777" w:rsidR="00792B3B" w:rsidRPr="00E86CA4" w:rsidRDefault="005A408C" w:rsidP="00792B3B">
      <w:r w:rsidRPr="00E86CA4">
        <w:t>1</w:t>
      </w:r>
      <w:r w:rsidR="00792B3B" w:rsidRPr="00E86CA4">
        <w:t>.</w:t>
      </w:r>
      <w:r w:rsidRPr="00E86CA4">
        <w:t xml:space="preserve"> В</w:t>
      </w:r>
      <w:r w:rsidR="00792B3B" w:rsidRPr="00E86CA4">
        <w:t>место морально устаревшей производственной котельной ОАО «</w:t>
      </w:r>
      <w:proofErr w:type="spellStart"/>
      <w:r w:rsidR="00792B3B" w:rsidRPr="00E86CA4">
        <w:t>Ксанта</w:t>
      </w:r>
      <w:proofErr w:type="spellEnd"/>
      <w:r w:rsidR="00792B3B" w:rsidRPr="00E86CA4">
        <w:t xml:space="preserve">» в 2014 году введена в эксплуатацию новая </w:t>
      </w:r>
      <w:proofErr w:type="spellStart"/>
      <w:r w:rsidR="00792B3B" w:rsidRPr="00E86CA4">
        <w:t>блочно</w:t>
      </w:r>
      <w:proofErr w:type="spellEnd"/>
      <w:r w:rsidR="00792B3B" w:rsidRPr="00E86CA4">
        <w:t xml:space="preserve">-модульная котельная по адресу </w:t>
      </w:r>
      <w:r w:rsidRPr="00E86CA4">
        <w:t xml:space="preserve">г. Кыштым, </w:t>
      </w:r>
      <w:proofErr w:type="spellStart"/>
      <w:r w:rsidRPr="00E86CA4">
        <w:t>мкр</w:t>
      </w:r>
      <w:proofErr w:type="spellEnd"/>
      <w:r w:rsidRPr="00E86CA4">
        <w:t>. Каолиновый, ул. Боровая, 5</w:t>
      </w:r>
      <w:r w:rsidR="00792B3B" w:rsidRPr="00E86CA4">
        <w:t xml:space="preserve">. Установленная мощность источника </w:t>
      </w:r>
      <w:r w:rsidRPr="00E86CA4">
        <w:t>–</w:t>
      </w:r>
      <w:r w:rsidR="009E2EF2" w:rsidRPr="00E86CA4">
        <w:t>5.159</w:t>
      </w:r>
      <w:r w:rsidRPr="00E86CA4">
        <w:t> </w:t>
      </w:r>
      <w:r w:rsidR="00792B3B" w:rsidRPr="00E86CA4">
        <w:t xml:space="preserve">Гкал/ч. Инвестор </w:t>
      </w:r>
      <w:r w:rsidRPr="00E86CA4">
        <w:t>–</w:t>
      </w:r>
      <w:r w:rsidR="00A030D8">
        <w:t>ООО «ТСО Кыштым</w:t>
      </w:r>
      <w:proofErr w:type="gramStart"/>
      <w:r w:rsidR="00A030D8">
        <w:t xml:space="preserve">» </w:t>
      </w:r>
      <w:r w:rsidR="00792B3B" w:rsidRPr="00E86CA4">
        <w:t>.</w:t>
      </w:r>
      <w:proofErr w:type="gramEnd"/>
    </w:p>
    <w:p w14:paraId="2F51F8F5" w14:textId="77777777" w:rsidR="00EA0F68" w:rsidRPr="00E86CA4" w:rsidRDefault="00D54668" w:rsidP="00EA0F68">
      <w:r w:rsidRPr="00E86CA4">
        <w:t>2</w:t>
      </w:r>
      <w:r w:rsidR="00EA0F68" w:rsidRPr="00E86CA4">
        <w:t>.</w:t>
      </w:r>
      <w:r w:rsidRPr="00E86CA4">
        <w:t xml:space="preserve"> С</w:t>
      </w:r>
      <w:r w:rsidR="00EA0F68" w:rsidRPr="00E86CA4">
        <w:t xml:space="preserve"> целью снижения присоединенной нагрузки к котельной №1 и покрытия дефицита тепловой мощности в 2014 году построена и введена в эксплуатацию </w:t>
      </w:r>
      <w:proofErr w:type="spellStart"/>
      <w:r w:rsidR="00EA0F68" w:rsidRPr="00E86CA4">
        <w:t>блочно</w:t>
      </w:r>
      <w:proofErr w:type="spellEnd"/>
      <w:r w:rsidR="00EA0F68" w:rsidRPr="00E86CA4">
        <w:t>-модульная котельная по адресу ул. Гузынина, 1</w:t>
      </w:r>
      <w:r w:rsidR="002E38A9" w:rsidRPr="00E86CA4">
        <w:t>5</w:t>
      </w:r>
      <w:r w:rsidR="00EA0F68" w:rsidRPr="00E86CA4">
        <w:t xml:space="preserve">. Установленная мощность источника </w:t>
      </w:r>
      <w:r w:rsidRPr="00E86CA4">
        <w:t xml:space="preserve">– </w:t>
      </w:r>
      <w:r w:rsidR="00EA0F68" w:rsidRPr="00E86CA4">
        <w:t xml:space="preserve">10,32 Гкал/ч. Инвестор </w:t>
      </w:r>
      <w:r w:rsidRPr="00E86CA4">
        <w:t xml:space="preserve">– </w:t>
      </w:r>
      <w:r w:rsidR="00A030D8">
        <w:t>ООО «ТСО Кыштым</w:t>
      </w:r>
      <w:proofErr w:type="gramStart"/>
      <w:r w:rsidR="00A030D8">
        <w:t xml:space="preserve">» </w:t>
      </w:r>
      <w:r w:rsidRPr="00E86CA4">
        <w:t>.</w:t>
      </w:r>
      <w:proofErr w:type="gramEnd"/>
    </w:p>
    <w:p w14:paraId="76C8A89D" w14:textId="77777777" w:rsidR="00CB4604" w:rsidRPr="00E86CA4" w:rsidRDefault="00CB4604" w:rsidP="00CB4604">
      <w:pPr>
        <w:rPr>
          <w:b/>
        </w:rPr>
      </w:pPr>
      <w:r w:rsidRPr="00E86CA4">
        <w:rPr>
          <w:b/>
        </w:rPr>
        <w:t xml:space="preserve">Котельные </w:t>
      </w:r>
      <w:r w:rsidR="00866F97">
        <w:rPr>
          <w:b/>
        </w:rPr>
        <w:t xml:space="preserve">ООО «ТСО Кыштым» </w:t>
      </w:r>
    </w:p>
    <w:p w14:paraId="0AF99888" w14:textId="77777777" w:rsidR="00472665" w:rsidRPr="00E86CA4" w:rsidRDefault="00CB4604" w:rsidP="00EA0F68">
      <w:r w:rsidRPr="00E86CA4">
        <w:t>1</w:t>
      </w:r>
      <w:r w:rsidR="00472665" w:rsidRPr="00E86CA4">
        <w:t>.</w:t>
      </w:r>
      <w:r w:rsidR="00472665" w:rsidRPr="00E86CA4">
        <w:tab/>
        <w:t xml:space="preserve"> В 2016 г. введена в эксплуатацию котельная на Нижнем Кыштыме общей тепловой мощностью 28 МВт, взамен котельной КМЭЗ, мощностью 136 МВт.</w:t>
      </w:r>
    </w:p>
    <w:p w14:paraId="245D58DF" w14:textId="77777777" w:rsidR="005A408C" w:rsidRPr="00E86CA4" w:rsidRDefault="005A408C" w:rsidP="005A408C">
      <w:pPr>
        <w:rPr>
          <w:b/>
        </w:rPr>
      </w:pPr>
      <w:r w:rsidRPr="00E86CA4">
        <w:rPr>
          <w:b/>
        </w:rPr>
        <w:t>Котельные ООО «</w:t>
      </w:r>
      <w:r w:rsidR="00A231EF" w:rsidRPr="00E86CA4">
        <w:rPr>
          <w:b/>
        </w:rPr>
        <w:t>ЦЕНТР</w:t>
      </w:r>
      <w:r w:rsidRPr="00E86CA4">
        <w:rPr>
          <w:b/>
        </w:rPr>
        <w:t>»</w:t>
      </w:r>
    </w:p>
    <w:p w14:paraId="2C273715" w14:textId="77777777" w:rsidR="005E2BC4" w:rsidRPr="00E86CA4" w:rsidRDefault="00F46A8A" w:rsidP="005E2BC4">
      <w:r w:rsidRPr="00E86CA4">
        <w:lastRenderedPageBreak/>
        <w:t>1</w:t>
      </w:r>
      <w:r w:rsidR="005E2BC4" w:rsidRPr="00E86CA4">
        <w:t>.</w:t>
      </w:r>
      <w:r w:rsidRPr="00E86CA4">
        <w:t xml:space="preserve"> В</w:t>
      </w:r>
      <w:r w:rsidR="005E2BC4" w:rsidRPr="00E86CA4">
        <w:t xml:space="preserve">место морально устаревшей котельной в п. </w:t>
      </w:r>
      <w:proofErr w:type="spellStart"/>
      <w:r w:rsidR="005E2BC4" w:rsidRPr="00E86CA4">
        <w:t>Тайгинка</w:t>
      </w:r>
      <w:proofErr w:type="spellEnd"/>
      <w:r w:rsidR="005E2BC4" w:rsidRPr="00E86CA4">
        <w:t xml:space="preserve"> в 2014 году введена в эксплуатацию новая </w:t>
      </w:r>
      <w:proofErr w:type="spellStart"/>
      <w:r w:rsidR="005E2BC4" w:rsidRPr="00E86CA4">
        <w:t>блочно</w:t>
      </w:r>
      <w:proofErr w:type="spellEnd"/>
      <w:r w:rsidR="005E2BC4" w:rsidRPr="00E86CA4">
        <w:t xml:space="preserve">-модульная котельная по адресу </w:t>
      </w:r>
      <w:proofErr w:type="spellStart"/>
      <w:r w:rsidR="005E2BC4" w:rsidRPr="00E86CA4">
        <w:t>п.Тайгинка</w:t>
      </w:r>
      <w:proofErr w:type="spellEnd"/>
      <w:r w:rsidR="005E2BC4" w:rsidRPr="00E86CA4">
        <w:t xml:space="preserve">, </w:t>
      </w:r>
      <w:proofErr w:type="spellStart"/>
      <w:r w:rsidR="005E2BC4" w:rsidRPr="00E86CA4">
        <w:t>ул.Мира</w:t>
      </w:r>
      <w:proofErr w:type="spellEnd"/>
      <w:r w:rsidR="005E2BC4" w:rsidRPr="00E86CA4">
        <w:t>, 5. Установленная мощность источника</w:t>
      </w:r>
      <w:r w:rsidRPr="00E86CA4">
        <w:t xml:space="preserve"> –</w:t>
      </w:r>
      <w:r w:rsidR="005E2BC4" w:rsidRPr="00E86CA4">
        <w:t xml:space="preserve"> 2,</w:t>
      </w:r>
      <w:r w:rsidR="000C0276" w:rsidRPr="00E86CA4">
        <w:t>623</w:t>
      </w:r>
      <w:r w:rsidR="005E2BC4" w:rsidRPr="00E86CA4">
        <w:t xml:space="preserve"> Гкал/ч. Инвестор</w:t>
      </w:r>
      <w:r w:rsidR="000C0276" w:rsidRPr="00E86CA4">
        <w:t xml:space="preserve"> – </w:t>
      </w:r>
      <w:r w:rsidR="005E2BC4" w:rsidRPr="00E86CA4">
        <w:t>ООО «Тепловые электрические сети и системы».</w:t>
      </w:r>
      <w:r w:rsidR="00A231EF" w:rsidRPr="00E86CA4">
        <w:t xml:space="preserve">  Вместе с тем в декабре 2018 года в пос. </w:t>
      </w:r>
      <w:proofErr w:type="spellStart"/>
      <w:r w:rsidR="00A231EF" w:rsidRPr="00E86CA4">
        <w:t>Тайгинка</w:t>
      </w:r>
      <w:proofErr w:type="spellEnd"/>
      <w:r w:rsidR="00A231EF" w:rsidRPr="00E86CA4">
        <w:t xml:space="preserve"> произошла смена теплоснабжающей организации с ООО «</w:t>
      </w:r>
      <w:proofErr w:type="spellStart"/>
      <w:r w:rsidR="00A231EF" w:rsidRPr="00E86CA4">
        <w:t>ТЭСиС</w:t>
      </w:r>
      <w:proofErr w:type="spellEnd"/>
      <w:r w:rsidR="00A231EF" w:rsidRPr="00E86CA4">
        <w:t xml:space="preserve">» на ООО «ЦЕНТР». </w:t>
      </w:r>
    </w:p>
    <w:p w14:paraId="7778F2D2" w14:textId="77777777" w:rsidR="00DA1422" w:rsidRPr="00E86CA4" w:rsidRDefault="00DA1422" w:rsidP="00DA1422">
      <w:pPr>
        <w:rPr>
          <w:b/>
        </w:rPr>
      </w:pPr>
      <w:r w:rsidRPr="00E86CA4">
        <w:rPr>
          <w:b/>
        </w:rPr>
        <w:t xml:space="preserve">Котельные </w:t>
      </w:r>
      <w:r w:rsidR="00657D6C">
        <w:rPr>
          <w:b/>
        </w:rPr>
        <w:t>район КАЗ</w:t>
      </w:r>
    </w:p>
    <w:p w14:paraId="76086C74" w14:textId="13D4853C" w:rsidR="000C0276" w:rsidRPr="00E86CA4" w:rsidRDefault="00DA1422" w:rsidP="00DA1422">
      <w:r w:rsidRPr="00E86CA4">
        <w:t xml:space="preserve">1. </w:t>
      </w:r>
      <w:r w:rsidRPr="00E86CA4">
        <w:tab/>
        <w:t xml:space="preserve">Вместо морально устаревшей котельной КАЗ введена в эксплуатацию новая </w:t>
      </w:r>
      <w:proofErr w:type="spellStart"/>
      <w:r w:rsidRPr="00E86CA4">
        <w:t>блочно</w:t>
      </w:r>
      <w:proofErr w:type="spellEnd"/>
      <w:r w:rsidRPr="00E86CA4">
        <w:t>-модульная котельная по адресу: ул. Станционная, 1</w:t>
      </w:r>
      <w:r w:rsidR="00816A19" w:rsidRPr="00E86CA4">
        <w:t>б</w:t>
      </w:r>
      <w:r w:rsidRPr="00E86CA4">
        <w:t>. Установленная мощность источника – 5,16 Гкал/час. Инвестор</w:t>
      </w:r>
      <w:r w:rsidR="00D60832" w:rsidRPr="00E86CA4">
        <w:t xml:space="preserve"> –</w:t>
      </w:r>
      <w:r w:rsidRPr="00E86CA4">
        <w:t xml:space="preserve"> ООО «</w:t>
      </w:r>
      <w:r w:rsidR="004262D5" w:rsidRPr="00E86CA4">
        <w:t>ИРМИ-ЖКХ</w:t>
      </w:r>
      <w:r w:rsidRPr="00E86CA4">
        <w:t>».</w:t>
      </w:r>
      <w:r w:rsidR="00816A19" w:rsidRPr="00E86CA4">
        <w:t xml:space="preserve"> Сети обслуживает организация МП КГО "Многопрофильное пре</w:t>
      </w:r>
      <w:r w:rsidR="00C73698">
        <w:t>д</w:t>
      </w:r>
      <w:r w:rsidR="00816A19" w:rsidRPr="00E86CA4">
        <w:t>приятие"</w:t>
      </w:r>
      <w:r w:rsidR="00C73698">
        <w:t>. В 2022 г. котельная передана в администрацию Кыштымского городского округа</w:t>
      </w:r>
      <w:r w:rsidR="00056A44">
        <w:t>. С 2023 г.</w:t>
      </w:r>
      <w:r w:rsidR="00C73698">
        <w:t xml:space="preserve"> </w:t>
      </w:r>
      <w:r w:rsidR="00056A44">
        <w:t xml:space="preserve">котельная </w:t>
      </w:r>
      <w:r w:rsidR="00C73698">
        <w:t xml:space="preserve">обслуживается </w:t>
      </w:r>
      <w:r w:rsidR="00056A44" w:rsidRPr="00056A44">
        <w:t>ООО ИТЦ «Стоик»</w:t>
      </w:r>
      <w:r w:rsidR="00C73698">
        <w:t>.</w:t>
      </w:r>
    </w:p>
    <w:p w14:paraId="3C359C3F" w14:textId="77777777" w:rsidR="000C0276" w:rsidRPr="00E86CA4" w:rsidRDefault="00DB7F95" w:rsidP="00DB7F95">
      <w:pPr>
        <w:pStyle w:val="20"/>
      </w:pPr>
      <w:bookmarkStart w:id="15" w:name="_Toc154253011"/>
      <w:r w:rsidRPr="00E86CA4">
        <w:t>Общие положения</w:t>
      </w:r>
      <w:bookmarkEnd w:id="15"/>
    </w:p>
    <w:p w14:paraId="6FB7EB56" w14:textId="77777777" w:rsidR="00944890" w:rsidRPr="00E86CA4" w:rsidRDefault="00944890" w:rsidP="00944890">
      <w:r w:rsidRPr="00E86CA4">
        <w:t xml:space="preserve">Обеспечение потребителей жилищно-коммунального сектора и промышленности города тепловой энергией осуществляется от </w:t>
      </w:r>
      <w:r w:rsidR="0027489E" w:rsidRPr="00E86CA4">
        <w:t>1</w:t>
      </w:r>
      <w:r w:rsidR="00BE2784">
        <w:t>9</w:t>
      </w:r>
      <w:r w:rsidRPr="00E86CA4">
        <w:t xml:space="preserve"> источников тепловой энергии (таблица 2.1).</w:t>
      </w:r>
    </w:p>
    <w:p w14:paraId="7DCC22E5" w14:textId="77777777" w:rsidR="00944890" w:rsidRPr="00E86CA4" w:rsidRDefault="00944890" w:rsidP="00944890">
      <w:r w:rsidRPr="00E86CA4">
        <w:t>Основными теплоснабжающими организациями города являются:</w:t>
      </w:r>
    </w:p>
    <w:p w14:paraId="1B63B7AF" w14:textId="77777777" w:rsidR="00944890" w:rsidRPr="00E86CA4" w:rsidRDefault="00944890" w:rsidP="00944890">
      <w:r w:rsidRPr="00E86CA4">
        <w:t xml:space="preserve">– </w:t>
      </w:r>
      <w:r w:rsidR="0027489E" w:rsidRPr="00E86CA4">
        <w:t>АО «</w:t>
      </w:r>
      <w:proofErr w:type="spellStart"/>
      <w:r w:rsidR="0027489E" w:rsidRPr="00E86CA4">
        <w:t>Челябкоммунэнерго</w:t>
      </w:r>
      <w:proofErr w:type="spellEnd"/>
      <w:r w:rsidR="0027489E" w:rsidRPr="00E86CA4">
        <w:t>»</w:t>
      </w:r>
      <w:r w:rsidRPr="00E86CA4">
        <w:t xml:space="preserve"> – </w:t>
      </w:r>
      <w:r w:rsidR="00BE2784">
        <w:t>10</w:t>
      </w:r>
      <w:r w:rsidRPr="00E86CA4">
        <w:t xml:space="preserve"> котельных;</w:t>
      </w:r>
    </w:p>
    <w:p w14:paraId="5B8A7E3A" w14:textId="77777777" w:rsidR="00944890" w:rsidRPr="00E86CA4" w:rsidRDefault="00944890" w:rsidP="00944890">
      <w:bookmarkStart w:id="16" w:name="_Hlk17822678"/>
      <w:r w:rsidRPr="00E86CA4">
        <w:t xml:space="preserve">– </w:t>
      </w:r>
      <w:r w:rsidR="00A030D8">
        <w:t xml:space="preserve">ООО «ТСО </w:t>
      </w:r>
      <w:proofErr w:type="gramStart"/>
      <w:r w:rsidR="00A030D8">
        <w:t xml:space="preserve">Кыштым» </w:t>
      </w:r>
      <w:r w:rsidRPr="00E86CA4">
        <w:t xml:space="preserve"> –</w:t>
      </w:r>
      <w:proofErr w:type="gramEnd"/>
      <w:r w:rsidRPr="00E86CA4">
        <w:t xml:space="preserve"> </w:t>
      </w:r>
      <w:r w:rsidR="00C73698">
        <w:t>3</w:t>
      </w:r>
      <w:r w:rsidRPr="00E86CA4">
        <w:t xml:space="preserve"> котельны</w:t>
      </w:r>
      <w:r w:rsidR="005D0942" w:rsidRPr="00E86CA4">
        <w:t>х</w:t>
      </w:r>
      <w:r w:rsidRPr="00E86CA4">
        <w:t>;</w:t>
      </w:r>
    </w:p>
    <w:bookmarkEnd w:id="16"/>
    <w:p w14:paraId="6B19661D" w14:textId="77777777" w:rsidR="00944890" w:rsidRPr="00E86CA4" w:rsidRDefault="00944890" w:rsidP="00944890">
      <w:r w:rsidRPr="00E86CA4">
        <w:t xml:space="preserve">– </w:t>
      </w:r>
      <w:r w:rsidR="0027489E" w:rsidRPr="00E86CA4">
        <w:t>6</w:t>
      </w:r>
      <w:r w:rsidRPr="00E86CA4">
        <w:t xml:space="preserve"> котельных различной ведомственной принадлежности;</w:t>
      </w:r>
    </w:p>
    <w:p w14:paraId="486F47B8" w14:textId="77777777" w:rsidR="001F6AD2" w:rsidRPr="00E86CA4" w:rsidRDefault="00944890" w:rsidP="00DF1875">
      <w:pPr>
        <w:sectPr w:rsidR="001F6AD2" w:rsidRPr="00E86CA4" w:rsidSect="000641FE">
          <w:pgSz w:w="11906" w:h="16838" w:code="9"/>
          <w:pgMar w:top="1134" w:right="851" w:bottom="1134" w:left="1701" w:header="567" w:footer="567" w:gutter="0"/>
          <w:cols w:space="708"/>
          <w:docGrid w:linePitch="360"/>
        </w:sectPr>
      </w:pPr>
      <w:r w:rsidRPr="00E86CA4">
        <w:t>Общая</w:t>
      </w:r>
      <w:r w:rsidRPr="00E86CA4">
        <w:tab/>
        <w:t xml:space="preserve"> установленная </w:t>
      </w:r>
      <w:r w:rsidRPr="00E86CA4">
        <w:tab/>
        <w:t xml:space="preserve">тепловая </w:t>
      </w:r>
      <w:r w:rsidRPr="00E86CA4">
        <w:tab/>
        <w:t xml:space="preserve">мощность </w:t>
      </w:r>
      <w:r w:rsidRPr="00E86CA4">
        <w:tab/>
        <w:t xml:space="preserve">теплоисточников </w:t>
      </w:r>
      <w:r w:rsidR="006048FB" w:rsidRPr="00E86CA4">
        <w:t>г. Кыштым</w:t>
      </w:r>
      <w:r w:rsidRPr="00E86CA4">
        <w:t xml:space="preserve"> составляет </w:t>
      </w:r>
      <w:r w:rsidR="000D0666" w:rsidRPr="00E86CA4">
        <w:t xml:space="preserve"> 155,68 </w:t>
      </w:r>
      <w:r w:rsidRPr="00E86CA4">
        <w:t>Гкал/ч.</w:t>
      </w:r>
    </w:p>
    <w:p w14:paraId="701F27F2" w14:textId="231F9ABB" w:rsidR="0027489E" w:rsidRPr="00E86CA4" w:rsidRDefault="0027489E" w:rsidP="0027489E">
      <w:pPr>
        <w:pStyle w:val="afffffffff2"/>
      </w:pPr>
      <w:r w:rsidRPr="00E86CA4">
        <w:lastRenderedPageBreak/>
        <w:t xml:space="preserve">Таблица </w:t>
      </w:r>
      <w:r w:rsidR="006810B2" w:rsidRPr="00E86CA4">
        <w:fldChar w:fldCharType="begin"/>
      </w:r>
      <w:r w:rsidR="00AA63DA" w:rsidRPr="00E86CA4">
        <w:instrText xml:space="preserve"> STYLEREF 1 \s </w:instrText>
      </w:r>
      <w:r w:rsidR="006810B2" w:rsidRPr="00E86CA4">
        <w:fldChar w:fldCharType="separate"/>
      </w:r>
      <w:r w:rsidR="008F7BE5" w:rsidRPr="00E86CA4">
        <w:rPr>
          <w:noProof/>
        </w:rPr>
        <w:t>2</w:t>
      </w:r>
      <w:r w:rsidR="006810B2" w:rsidRPr="00E86CA4">
        <w:fldChar w:fldCharType="end"/>
      </w:r>
      <w:r w:rsidR="00AA63DA" w:rsidRPr="00E86CA4">
        <w:noBreakHyphen/>
      </w:r>
      <w:r w:rsidR="006810B2" w:rsidRPr="00E86CA4">
        <w:fldChar w:fldCharType="begin"/>
      </w:r>
      <w:r w:rsidR="00AA63DA" w:rsidRPr="00E86CA4">
        <w:instrText xml:space="preserve"> SEQ Таблица \* ARABIC \s 1 </w:instrText>
      </w:r>
      <w:r w:rsidR="006810B2" w:rsidRPr="00E86CA4">
        <w:fldChar w:fldCharType="separate"/>
      </w:r>
      <w:r w:rsidR="008F7BE5" w:rsidRPr="00E86CA4">
        <w:rPr>
          <w:noProof/>
        </w:rPr>
        <w:t>1</w:t>
      </w:r>
      <w:r w:rsidR="006810B2" w:rsidRPr="00E86CA4">
        <w:fldChar w:fldCharType="end"/>
      </w:r>
      <w:r w:rsidRPr="00E86CA4">
        <w:t xml:space="preserve"> – Перечень источников теплоснабжения г. Кыштым по состоянию на </w:t>
      </w:r>
      <w:r w:rsidR="00C8164C" w:rsidRPr="00E86CA4">
        <w:t>202</w:t>
      </w:r>
      <w:r w:rsidR="002056DE" w:rsidRPr="002056DE">
        <w:t>3</w:t>
      </w:r>
      <w:r w:rsidRPr="00E86CA4">
        <w:t> г.</w:t>
      </w:r>
    </w:p>
    <w:tbl>
      <w:tblPr>
        <w:tblW w:w="49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2520"/>
        <w:gridCol w:w="2436"/>
        <w:gridCol w:w="2089"/>
        <w:gridCol w:w="2089"/>
        <w:gridCol w:w="1700"/>
        <w:gridCol w:w="1360"/>
        <w:gridCol w:w="1707"/>
        <w:gridCol w:w="11"/>
      </w:tblGrid>
      <w:tr w:rsidR="0027489E" w:rsidRPr="00E86CA4" w14:paraId="74F754C1" w14:textId="77777777" w:rsidTr="002056DE">
        <w:trPr>
          <w:gridAfter w:val="1"/>
          <w:wAfter w:w="11" w:type="dxa"/>
          <w:trHeight w:val="517"/>
          <w:tblHeader/>
          <w:jc w:val="center"/>
        </w:trPr>
        <w:tc>
          <w:tcPr>
            <w:tcW w:w="421" w:type="dxa"/>
            <w:vMerge w:val="restart"/>
            <w:shd w:val="clear" w:color="auto" w:fill="auto"/>
            <w:vAlign w:val="center"/>
            <w:hideMark/>
          </w:tcPr>
          <w:p w14:paraId="764C6167" w14:textId="77777777" w:rsidR="0027489E" w:rsidRPr="00E86CA4" w:rsidRDefault="0027489E" w:rsidP="0027489E">
            <w:pPr>
              <w:jc w:val="center"/>
              <w:rPr>
                <w:b/>
                <w:bCs/>
                <w:color w:val="000000"/>
                <w:sz w:val="20"/>
                <w:szCs w:val="20"/>
              </w:rPr>
            </w:pPr>
            <w:r w:rsidRPr="00E86CA4">
              <w:rPr>
                <w:b/>
                <w:bCs/>
                <w:color w:val="000000"/>
                <w:sz w:val="20"/>
                <w:szCs w:val="20"/>
              </w:rPr>
              <w:t>№</w:t>
            </w:r>
          </w:p>
        </w:tc>
        <w:tc>
          <w:tcPr>
            <w:tcW w:w="2520" w:type="dxa"/>
            <w:vMerge w:val="restart"/>
            <w:shd w:val="clear" w:color="auto" w:fill="auto"/>
            <w:vAlign w:val="center"/>
            <w:hideMark/>
          </w:tcPr>
          <w:p w14:paraId="6B419B3C" w14:textId="77777777" w:rsidR="0027489E" w:rsidRPr="00E86CA4" w:rsidRDefault="0027489E" w:rsidP="0027489E">
            <w:pPr>
              <w:jc w:val="center"/>
              <w:rPr>
                <w:b/>
                <w:bCs/>
                <w:color w:val="000000"/>
                <w:sz w:val="20"/>
                <w:szCs w:val="20"/>
              </w:rPr>
            </w:pPr>
            <w:r w:rsidRPr="00E86CA4">
              <w:rPr>
                <w:b/>
                <w:bCs/>
                <w:color w:val="000000"/>
                <w:sz w:val="20"/>
                <w:szCs w:val="20"/>
              </w:rPr>
              <w:t>Наименование теплоисточника</w:t>
            </w:r>
          </w:p>
        </w:tc>
        <w:tc>
          <w:tcPr>
            <w:tcW w:w="2436" w:type="dxa"/>
            <w:vMerge w:val="restart"/>
            <w:shd w:val="clear" w:color="auto" w:fill="auto"/>
            <w:vAlign w:val="center"/>
            <w:hideMark/>
          </w:tcPr>
          <w:p w14:paraId="4EED3F83" w14:textId="77777777" w:rsidR="0027489E" w:rsidRPr="00E86CA4" w:rsidRDefault="0027489E" w:rsidP="0027489E">
            <w:pPr>
              <w:jc w:val="center"/>
              <w:rPr>
                <w:b/>
                <w:bCs/>
                <w:color w:val="000000"/>
                <w:sz w:val="20"/>
                <w:szCs w:val="20"/>
              </w:rPr>
            </w:pPr>
            <w:r w:rsidRPr="00E86CA4">
              <w:rPr>
                <w:b/>
                <w:bCs/>
                <w:color w:val="000000"/>
                <w:sz w:val="20"/>
                <w:szCs w:val="20"/>
              </w:rPr>
              <w:t>Адрес</w:t>
            </w:r>
          </w:p>
        </w:tc>
        <w:tc>
          <w:tcPr>
            <w:tcW w:w="2089" w:type="dxa"/>
            <w:vMerge w:val="restart"/>
            <w:shd w:val="clear" w:color="auto" w:fill="auto"/>
            <w:vAlign w:val="center"/>
            <w:hideMark/>
          </w:tcPr>
          <w:p w14:paraId="7EAA6206" w14:textId="77777777" w:rsidR="0027489E" w:rsidRPr="00E86CA4" w:rsidRDefault="0027489E" w:rsidP="0027489E">
            <w:pPr>
              <w:jc w:val="center"/>
              <w:rPr>
                <w:b/>
                <w:bCs/>
                <w:color w:val="000000"/>
                <w:sz w:val="20"/>
                <w:szCs w:val="20"/>
              </w:rPr>
            </w:pPr>
            <w:r w:rsidRPr="00E86CA4">
              <w:rPr>
                <w:b/>
                <w:bCs/>
                <w:color w:val="000000"/>
                <w:sz w:val="20"/>
                <w:szCs w:val="20"/>
              </w:rPr>
              <w:t>Собственник / основание эксплуатации</w:t>
            </w:r>
          </w:p>
        </w:tc>
        <w:tc>
          <w:tcPr>
            <w:tcW w:w="2089" w:type="dxa"/>
            <w:vMerge w:val="restart"/>
            <w:shd w:val="clear" w:color="auto" w:fill="auto"/>
            <w:vAlign w:val="center"/>
            <w:hideMark/>
          </w:tcPr>
          <w:p w14:paraId="697F6D6C" w14:textId="77777777" w:rsidR="0027489E" w:rsidRPr="00E86CA4" w:rsidRDefault="0027489E" w:rsidP="0027489E">
            <w:pPr>
              <w:jc w:val="center"/>
              <w:rPr>
                <w:b/>
                <w:bCs/>
                <w:color w:val="000000"/>
                <w:sz w:val="20"/>
                <w:szCs w:val="20"/>
              </w:rPr>
            </w:pPr>
            <w:r w:rsidRPr="00E86CA4">
              <w:rPr>
                <w:b/>
                <w:bCs/>
                <w:color w:val="000000"/>
                <w:sz w:val="20"/>
                <w:szCs w:val="20"/>
              </w:rPr>
              <w:t>Техническое обслуживание теплоисточника</w:t>
            </w:r>
          </w:p>
        </w:tc>
        <w:tc>
          <w:tcPr>
            <w:tcW w:w="1700" w:type="dxa"/>
            <w:vMerge w:val="restart"/>
            <w:shd w:val="clear" w:color="auto" w:fill="auto"/>
            <w:vAlign w:val="center"/>
            <w:hideMark/>
          </w:tcPr>
          <w:p w14:paraId="5895C224" w14:textId="77777777" w:rsidR="0027489E" w:rsidRPr="00E86CA4" w:rsidRDefault="0027489E" w:rsidP="0027489E">
            <w:pPr>
              <w:jc w:val="center"/>
              <w:rPr>
                <w:b/>
                <w:bCs/>
                <w:color w:val="000000"/>
                <w:sz w:val="20"/>
                <w:szCs w:val="20"/>
              </w:rPr>
            </w:pPr>
            <w:r w:rsidRPr="00E86CA4">
              <w:rPr>
                <w:b/>
                <w:bCs/>
                <w:color w:val="000000"/>
                <w:sz w:val="20"/>
                <w:szCs w:val="20"/>
              </w:rPr>
              <w:t>Осуществление регулируемой деятельности</w:t>
            </w:r>
          </w:p>
        </w:tc>
        <w:tc>
          <w:tcPr>
            <w:tcW w:w="1360" w:type="dxa"/>
            <w:vMerge w:val="restart"/>
            <w:shd w:val="clear" w:color="auto" w:fill="auto"/>
            <w:vAlign w:val="center"/>
            <w:hideMark/>
          </w:tcPr>
          <w:p w14:paraId="0445CD3A" w14:textId="77777777" w:rsidR="0027489E" w:rsidRPr="00E86CA4" w:rsidRDefault="0027489E" w:rsidP="0027489E">
            <w:pPr>
              <w:jc w:val="center"/>
              <w:rPr>
                <w:b/>
                <w:bCs/>
                <w:color w:val="000000"/>
                <w:sz w:val="20"/>
                <w:szCs w:val="20"/>
              </w:rPr>
            </w:pPr>
            <w:r w:rsidRPr="00E86CA4">
              <w:rPr>
                <w:b/>
                <w:bCs/>
                <w:color w:val="000000"/>
                <w:sz w:val="20"/>
                <w:szCs w:val="20"/>
              </w:rPr>
              <w:t>Сторонние потребители</w:t>
            </w:r>
          </w:p>
        </w:tc>
        <w:tc>
          <w:tcPr>
            <w:tcW w:w="1707" w:type="dxa"/>
            <w:vMerge w:val="restart"/>
            <w:shd w:val="clear" w:color="auto" w:fill="auto"/>
            <w:vAlign w:val="center"/>
            <w:hideMark/>
          </w:tcPr>
          <w:p w14:paraId="04DEDE00" w14:textId="77777777" w:rsidR="0027489E" w:rsidRPr="00E86CA4" w:rsidRDefault="0027489E" w:rsidP="0027489E">
            <w:pPr>
              <w:jc w:val="center"/>
              <w:rPr>
                <w:b/>
                <w:bCs/>
                <w:color w:val="000000"/>
                <w:sz w:val="20"/>
                <w:szCs w:val="20"/>
              </w:rPr>
            </w:pPr>
            <w:r w:rsidRPr="00E86CA4">
              <w:rPr>
                <w:b/>
                <w:bCs/>
                <w:color w:val="000000"/>
                <w:sz w:val="20"/>
                <w:szCs w:val="20"/>
              </w:rPr>
              <w:t>Код системы теплоснабжения (до актуализации)</w:t>
            </w:r>
          </w:p>
        </w:tc>
      </w:tr>
      <w:tr w:rsidR="0027489E" w:rsidRPr="00E86CA4" w14:paraId="3DBBDBAF" w14:textId="77777777" w:rsidTr="00A030D8">
        <w:trPr>
          <w:gridAfter w:val="1"/>
          <w:wAfter w:w="11" w:type="dxa"/>
          <w:trHeight w:val="900"/>
          <w:jc w:val="center"/>
        </w:trPr>
        <w:tc>
          <w:tcPr>
            <w:tcW w:w="421" w:type="dxa"/>
            <w:vMerge/>
            <w:vAlign w:val="center"/>
            <w:hideMark/>
          </w:tcPr>
          <w:p w14:paraId="4F7B5724" w14:textId="77777777" w:rsidR="0027489E" w:rsidRPr="00E86CA4" w:rsidRDefault="0027489E" w:rsidP="0027489E">
            <w:pPr>
              <w:jc w:val="center"/>
              <w:rPr>
                <w:b/>
                <w:bCs/>
                <w:color w:val="000000"/>
                <w:sz w:val="20"/>
                <w:szCs w:val="20"/>
              </w:rPr>
            </w:pPr>
          </w:p>
        </w:tc>
        <w:tc>
          <w:tcPr>
            <w:tcW w:w="2520" w:type="dxa"/>
            <w:vMerge/>
            <w:vAlign w:val="center"/>
            <w:hideMark/>
          </w:tcPr>
          <w:p w14:paraId="49CAD0A0" w14:textId="77777777" w:rsidR="0027489E" w:rsidRPr="00E86CA4" w:rsidRDefault="0027489E" w:rsidP="0027489E">
            <w:pPr>
              <w:jc w:val="center"/>
              <w:rPr>
                <w:b/>
                <w:bCs/>
                <w:color w:val="000000"/>
                <w:sz w:val="20"/>
                <w:szCs w:val="20"/>
              </w:rPr>
            </w:pPr>
          </w:p>
        </w:tc>
        <w:tc>
          <w:tcPr>
            <w:tcW w:w="2436" w:type="dxa"/>
            <w:vMerge/>
            <w:vAlign w:val="center"/>
            <w:hideMark/>
          </w:tcPr>
          <w:p w14:paraId="04B26E15" w14:textId="77777777" w:rsidR="0027489E" w:rsidRPr="00E86CA4" w:rsidRDefault="0027489E" w:rsidP="0027489E">
            <w:pPr>
              <w:jc w:val="center"/>
              <w:rPr>
                <w:b/>
                <w:bCs/>
                <w:color w:val="000000"/>
                <w:sz w:val="20"/>
                <w:szCs w:val="20"/>
              </w:rPr>
            </w:pPr>
          </w:p>
        </w:tc>
        <w:tc>
          <w:tcPr>
            <w:tcW w:w="2089" w:type="dxa"/>
            <w:vMerge/>
            <w:vAlign w:val="center"/>
            <w:hideMark/>
          </w:tcPr>
          <w:p w14:paraId="4C35DAF1" w14:textId="77777777" w:rsidR="0027489E" w:rsidRPr="00E86CA4" w:rsidRDefault="0027489E" w:rsidP="0027489E">
            <w:pPr>
              <w:jc w:val="center"/>
              <w:rPr>
                <w:b/>
                <w:bCs/>
                <w:color w:val="000000"/>
                <w:sz w:val="20"/>
                <w:szCs w:val="20"/>
              </w:rPr>
            </w:pPr>
          </w:p>
        </w:tc>
        <w:tc>
          <w:tcPr>
            <w:tcW w:w="2089" w:type="dxa"/>
            <w:vMerge/>
            <w:vAlign w:val="center"/>
            <w:hideMark/>
          </w:tcPr>
          <w:p w14:paraId="491D3C0C" w14:textId="77777777" w:rsidR="0027489E" w:rsidRPr="00E86CA4" w:rsidRDefault="0027489E" w:rsidP="0027489E">
            <w:pPr>
              <w:jc w:val="center"/>
              <w:rPr>
                <w:b/>
                <w:bCs/>
                <w:color w:val="000000"/>
                <w:sz w:val="20"/>
                <w:szCs w:val="20"/>
              </w:rPr>
            </w:pPr>
          </w:p>
        </w:tc>
        <w:tc>
          <w:tcPr>
            <w:tcW w:w="1700" w:type="dxa"/>
            <w:vMerge/>
            <w:vAlign w:val="center"/>
            <w:hideMark/>
          </w:tcPr>
          <w:p w14:paraId="019572CD" w14:textId="77777777" w:rsidR="0027489E" w:rsidRPr="00E86CA4" w:rsidRDefault="0027489E" w:rsidP="0027489E">
            <w:pPr>
              <w:jc w:val="center"/>
              <w:rPr>
                <w:b/>
                <w:bCs/>
                <w:color w:val="000000"/>
                <w:sz w:val="20"/>
                <w:szCs w:val="20"/>
              </w:rPr>
            </w:pPr>
          </w:p>
        </w:tc>
        <w:tc>
          <w:tcPr>
            <w:tcW w:w="1360" w:type="dxa"/>
            <w:vMerge/>
            <w:vAlign w:val="center"/>
            <w:hideMark/>
          </w:tcPr>
          <w:p w14:paraId="5D61DF2A" w14:textId="77777777" w:rsidR="0027489E" w:rsidRPr="00E86CA4" w:rsidRDefault="0027489E" w:rsidP="0027489E">
            <w:pPr>
              <w:jc w:val="center"/>
              <w:rPr>
                <w:b/>
                <w:bCs/>
                <w:color w:val="000000"/>
                <w:sz w:val="20"/>
                <w:szCs w:val="20"/>
              </w:rPr>
            </w:pPr>
          </w:p>
        </w:tc>
        <w:tc>
          <w:tcPr>
            <w:tcW w:w="1707" w:type="dxa"/>
            <w:vMerge/>
            <w:vAlign w:val="center"/>
            <w:hideMark/>
          </w:tcPr>
          <w:p w14:paraId="0EBB2D0C" w14:textId="77777777" w:rsidR="0027489E" w:rsidRPr="00E86CA4" w:rsidRDefault="0027489E" w:rsidP="0027489E">
            <w:pPr>
              <w:jc w:val="center"/>
              <w:rPr>
                <w:b/>
                <w:bCs/>
                <w:color w:val="000000"/>
                <w:sz w:val="20"/>
                <w:szCs w:val="20"/>
              </w:rPr>
            </w:pPr>
          </w:p>
        </w:tc>
      </w:tr>
      <w:tr w:rsidR="0027489E" w:rsidRPr="00E86CA4" w14:paraId="40FD5F63" w14:textId="77777777" w:rsidTr="00A030D8">
        <w:trPr>
          <w:gridAfter w:val="1"/>
          <w:wAfter w:w="11" w:type="dxa"/>
          <w:trHeight w:val="517"/>
          <w:jc w:val="center"/>
        </w:trPr>
        <w:tc>
          <w:tcPr>
            <w:tcW w:w="421" w:type="dxa"/>
            <w:vMerge/>
            <w:vAlign w:val="center"/>
            <w:hideMark/>
          </w:tcPr>
          <w:p w14:paraId="6AE7967F" w14:textId="77777777" w:rsidR="0027489E" w:rsidRPr="00E86CA4" w:rsidRDefault="0027489E" w:rsidP="0027489E">
            <w:pPr>
              <w:jc w:val="center"/>
              <w:rPr>
                <w:b/>
                <w:bCs/>
                <w:color w:val="000000"/>
                <w:sz w:val="20"/>
                <w:szCs w:val="20"/>
              </w:rPr>
            </w:pPr>
          </w:p>
        </w:tc>
        <w:tc>
          <w:tcPr>
            <w:tcW w:w="2520" w:type="dxa"/>
            <w:vMerge/>
            <w:vAlign w:val="center"/>
            <w:hideMark/>
          </w:tcPr>
          <w:p w14:paraId="518582BE" w14:textId="77777777" w:rsidR="0027489E" w:rsidRPr="00E86CA4" w:rsidRDefault="0027489E" w:rsidP="0027489E">
            <w:pPr>
              <w:jc w:val="center"/>
              <w:rPr>
                <w:b/>
                <w:bCs/>
                <w:color w:val="000000"/>
                <w:sz w:val="20"/>
                <w:szCs w:val="20"/>
              </w:rPr>
            </w:pPr>
          </w:p>
        </w:tc>
        <w:tc>
          <w:tcPr>
            <w:tcW w:w="2436" w:type="dxa"/>
            <w:vMerge/>
            <w:vAlign w:val="center"/>
            <w:hideMark/>
          </w:tcPr>
          <w:p w14:paraId="09F58F90" w14:textId="77777777" w:rsidR="0027489E" w:rsidRPr="00E86CA4" w:rsidRDefault="0027489E" w:rsidP="0027489E">
            <w:pPr>
              <w:jc w:val="center"/>
              <w:rPr>
                <w:b/>
                <w:bCs/>
                <w:color w:val="000000"/>
                <w:sz w:val="20"/>
                <w:szCs w:val="20"/>
              </w:rPr>
            </w:pPr>
          </w:p>
        </w:tc>
        <w:tc>
          <w:tcPr>
            <w:tcW w:w="2089" w:type="dxa"/>
            <w:vMerge/>
            <w:vAlign w:val="center"/>
            <w:hideMark/>
          </w:tcPr>
          <w:p w14:paraId="2C91474E" w14:textId="77777777" w:rsidR="0027489E" w:rsidRPr="00E86CA4" w:rsidRDefault="0027489E" w:rsidP="0027489E">
            <w:pPr>
              <w:jc w:val="center"/>
              <w:rPr>
                <w:b/>
                <w:bCs/>
                <w:color w:val="000000"/>
                <w:sz w:val="20"/>
                <w:szCs w:val="20"/>
              </w:rPr>
            </w:pPr>
          </w:p>
        </w:tc>
        <w:tc>
          <w:tcPr>
            <w:tcW w:w="2089" w:type="dxa"/>
            <w:vMerge/>
            <w:vAlign w:val="center"/>
            <w:hideMark/>
          </w:tcPr>
          <w:p w14:paraId="5C693375" w14:textId="77777777" w:rsidR="0027489E" w:rsidRPr="00E86CA4" w:rsidRDefault="0027489E" w:rsidP="0027489E">
            <w:pPr>
              <w:jc w:val="center"/>
              <w:rPr>
                <w:b/>
                <w:bCs/>
                <w:color w:val="000000"/>
                <w:sz w:val="20"/>
                <w:szCs w:val="20"/>
              </w:rPr>
            </w:pPr>
          </w:p>
        </w:tc>
        <w:tc>
          <w:tcPr>
            <w:tcW w:w="1700" w:type="dxa"/>
            <w:vMerge/>
            <w:vAlign w:val="center"/>
            <w:hideMark/>
          </w:tcPr>
          <w:p w14:paraId="4AE7EB37" w14:textId="77777777" w:rsidR="0027489E" w:rsidRPr="00E86CA4" w:rsidRDefault="0027489E" w:rsidP="0027489E">
            <w:pPr>
              <w:jc w:val="center"/>
              <w:rPr>
                <w:b/>
                <w:bCs/>
                <w:color w:val="000000"/>
                <w:sz w:val="20"/>
                <w:szCs w:val="20"/>
              </w:rPr>
            </w:pPr>
          </w:p>
        </w:tc>
        <w:tc>
          <w:tcPr>
            <w:tcW w:w="1360" w:type="dxa"/>
            <w:vMerge/>
            <w:vAlign w:val="center"/>
            <w:hideMark/>
          </w:tcPr>
          <w:p w14:paraId="3E378368" w14:textId="77777777" w:rsidR="0027489E" w:rsidRPr="00E86CA4" w:rsidRDefault="0027489E" w:rsidP="0027489E">
            <w:pPr>
              <w:jc w:val="center"/>
              <w:rPr>
                <w:b/>
                <w:bCs/>
                <w:color w:val="000000"/>
                <w:sz w:val="20"/>
                <w:szCs w:val="20"/>
              </w:rPr>
            </w:pPr>
          </w:p>
        </w:tc>
        <w:tc>
          <w:tcPr>
            <w:tcW w:w="1707" w:type="dxa"/>
            <w:vMerge/>
            <w:vAlign w:val="center"/>
            <w:hideMark/>
          </w:tcPr>
          <w:p w14:paraId="72B9123B" w14:textId="77777777" w:rsidR="0027489E" w:rsidRPr="00E86CA4" w:rsidRDefault="0027489E" w:rsidP="0027489E">
            <w:pPr>
              <w:jc w:val="center"/>
              <w:rPr>
                <w:b/>
                <w:bCs/>
                <w:color w:val="000000"/>
                <w:sz w:val="20"/>
                <w:szCs w:val="20"/>
              </w:rPr>
            </w:pPr>
          </w:p>
        </w:tc>
      </w:tr>
      <w:tr w:rsidR="0027489E" w:rsidRPr="00E86CA4" w14:paraId="093B0402" w14:textId="77777777" w:rsidTr="00A030D8">
        <w:trPr>
          <w:trHeight w:val="300"/>
          <w:jc w:val="center"/>
        </w:trPr>
        <w:tc>
          <w:tcPr>
            <w:tcW w:w="14333" w:type="dxa"/>
            <w:gridSpan w:val="9"/>
            <w:shd w:val="clear" w:color="000000" w:fill="D9D9D9"/>
            <w:vAlign w:val="center"/>
            <w:hideMark/>
          </w:tcPr>
          <w:p w14:paraId="53413FD7" w14:textId="77777777" w:rsidR="0027489E" w:rsidRPr="00E86CA4" w:rsidRDefault="0027489E" w:rsidP="0027489E">
            <w:pPr>
              <w:jc w:val="center"/>
              <w:rPr>
                <w:b/>
                <w:bCs/>
                <w:color w:val="000000"/>
                <w:sz w:val="20"/>
                <w:szCs w:val="20"/>
              </w:rPr>
            </w:pPr>
            <w:r w:rsidRPr="00E86CA4">
              <w:rPr>
                <w:b/>
                <w:bCs/>
                <w:color w:val="000000"/>
                <w:sz w:val="20"/>
                <w:szCs w:val="20"/>
              </w:rPr>
              <w:t>Котельные АО «</w:t>
            </w:r>
            <w:proofErr w:type="spellStart"/>
            <w:r w:rsidRPr="00E86CA4">
              <w:rPr>
                <w:b/>
                <w:bCs/>
                <w:color w:val="000000"/>
                <w:sz w:val="20"/>
                <w:szCs w:val="20"/>
              </w:rPr>
              <w:t>Челябкоммунэнерго</w:t>
            </w:r>
            <w:proofErr w:type="spellEnd"/>
            <w:r w:rsidRPr="00E86CA4">
              <w:rPr>
                <w:b/>
                <w:bCs/>
                <w:color w:val="000000"/>
                <w:sz w:val="20"/>
                <w:szCs w:val="20"/>
              </w:rPr>
              <w:t>»</w:t>
            </w:r>
          </w:p>
        </w:tc>
      </w:tr>
      <w:tr w:rsidR="0027489E" w:rsidRPr="00E86CA4" w14:paraId="535DFE54" w14:textId="77777777" w:rsidTr="00A030D8">
        <w:trPr>
          <w:gridAfter w:val="1"/>
          <w:wAfter w:w="11" w:type="dxa"/>
          <w:trHeight w:val="1020"/>
          <w:jc w:val="center"/>
        </w:trPr>
        <w:tc>
          <w:tcPr>
            <w:tcW w:w="421" w:type="dxa"/>
            <w:shd w:val="clear" w:color="auto" w:fill="auto"/>
            <w:noWrap/>
            <w:vAlign w:val="center"/>
            <w:hideMark/>
          </w:tcPr>
          <w:p w14:paraId="38157F98" w14:textId="77777777" w:rsidR="0027489E" w:rsidRPr="00E86CA4" w:rsidRDefault="0027489E" w:rsidP="0027489E">
            <w:pPr>
              <w:jc w:val="center"/>
              <w:rPr>
                <w:color w:val="000000"/>
                <w:sz w:val="20"/>
                <w:szCs w:val="20"/>
              </w:rPr>
            </w:pPr>
            <w:r w:rsidRPr="00E86CA4">
              <w:rPr>
                <w:color w:val="000000"/>
                <w:sz w:val="20"/>
                <w:szCs w:val="20"/>
              </w:rPr>
              <w:t>1</w:t>
            </w:r>
          </w:p>
        </w:tc>
        <w:tc>
          <w:tcPr>
            <w:tcW w:w="2520" w:type="dxa"/>
            <w:shd w:val="clear" w:color="auto" w:fill="auto"/>
            <w:noWrap/>
            <w:vAlign w:val="center"/>
            <w:hideMark/>
          </w:tcPr>
          <w:p w14:paraId="2BCCACE8" w14:textId="77777777" w:rsidR="0027489E" w:rsidRPr="00E86CA4" w:rsidRDefault="0027489E" w:rsidP="0027489E">
            <w:pPr>
              <w:jc w:val="center"/>
              <w:rPr>
                <w:color w:val="000000"/>
                <w:sz w:val="20"/>
                <w:szCs w:val="20"/>
              </w:rPr>
            </w:pPr>
            <w:r w:rsidRPr="00E86CA4">
              <w:rPr>
                <w:color w:val="000000"/>
                <w:sz w:val="20"/>
                <w:szCs w:val="20"/>
              </w:rPr>
              <w:t xml:space="preserve">Котельная № 1 </w:t>
            </w:r>
          </w:p>
        </w:tc>
        <w:tc>
          <w:tcPr>
            <w:tcW w:w="2436" w:type="dxa"/>
            <w:shd w:val="clear" w:color="auto" w:fill="auto"/>
            <w:vAlign w:val="center"/>
            <w:hideMark/>
          </w:tcPr>
          <w:p w14:paraId="66120D15" w14:textId="77777777" w:rsidR="0027489E" w:rsidRPr="00E86CA4" w:rsidRDefault="0027489E" w:rsidP="0027489E">
            <w:pPr>
              <w:jc w:val="center"/>
              <w:rPr>
                <w:color w:val="000000"/>
                <w:sz w:val="20"/>
                <w:szCs w:val="20"/>
              </w:rPr>
            </w:pPr>
            <w:r w:rsidRPr="00E86CA4">
              <w:rPr>
                <w:color w:val="000000"/>
                <w:sz w:val="20"/>
                <w:szCs w:val="20"/>
              </w:rPr>
              <w:t>г. Кыштым, ул. Ленина, 44а</w:t>
            </w:r>
          </w:p>
        </w:tc>
        <w:tc>
          <w:tcPr>
            <w:tcW w:w="2089" w:type="dxa"/>
            <w:shd w:val="clear" w:color="auto" w:fill="auto"/>
            <w:vAlign w:val="center"/>
            <w:hideMark/>
          </w:tcPr>
          <w:p w14:paraId="5D8CBF6F" w14:textId="77777777" w:rsidR="0027489E" w:rsidRPr="00E86CA4" w:rsidRDefault="0027489E" w:rsidP="0027489E">
            <w:pPr>
              <w:jc w:val="center"/>
              <w:rPr>
                <w:color w:val="000000"/>
                <w:sz w:val="20"/>
                <w:szCs w:val="20"/>
              </w:rPr>
            </w:pPr>
            <w:r w:rsidRPr="00E86CA4">
              <w:rPr>
                <w:color w:val="000000"/>
                <w:sz w:val="20"/>
                <w:szCs w:val="20"/>
              </w:rPr>
              <w:t>Комитет по управлению имуществом Кыштымского городского округа</w:t>
            </w:r>
          </w:p>
        </w:tc>
        <w:tc>
          <w:tcPr>
            <w:tcW w:w="2089" w:type="dxa"/>
            <w:shd w:val="clear" w:color="auto" w:fill="auto"/>
            <w:vAlign w:val="center"/>
            <w:hideMark/>
          </w:tcPr>
          <w:p w14:paraId="7B98F93C" w14:textId="77777777" w:rsidR="0027489E" w:rsidRPr="00E86CA4" w:rsidRDefault="0027489E" w:rsidP="0027489E">
            <w:pPr>
              <w:jc w:val="center"/>
              <w:rPr>
                <w:color w:val="000000"/>
                <w:sz w:val="20"/>
                <w:szCs w:val="20"/>
              </w:rPr>
            </w:pPr>
            <w:r w:rsidRPr="00E86CA4">
              <w:rPr>
                <w:color w:val="000000"/>
                <w:sz w:val="20"/>
                <w:szCs w:val="20"/>
              </w:rPr>
              <w:t>АО «</w:t>
            </w:r>
            <w:proofErr w:type="spellStart"/>
            <w:r w:rsidRPr="00E86CA4">
              <w:rPr>
                <w:color w:val="000000"/>
                <w:sz w:val="20"/>
                <w:szCs w:val="20"/>
              </w:rPr>
              <w:t>Челябкоммунэнерго</w:t>
            </w:r>
            <w:proofErr w:type="spellEnd"/>
            <w:r w:rsidRPr="00E86CA4">
              <w:rPr>
                <w:color w:val="000000"/>
                <w:sz w:val="20"/>
                <w:szCs w:val="20"/>
              </w:rPr>
              <w:t>»</w:t>
            </w:r>
          </w:p>
        </w:tc>
        <w:tc>
          <w:tcPr>
            <w:tcW w:w="1700" w:type="dxa"/>
            <w:shd w:val="clear" w:color="auto" w:fill="auto"/>
            <w:noWrap/>
            <w:vAlign w:val="center"/>
            <w:hideMark/>
          </w:tcPr>
          <w:p w14:paraId="369E72ED" w14:textId="77777777" w:rsidR="0027489E" w:rsidRPr="00E86CA4" w:rsidRDefault="0027489E" w:rsidP="0027489E">
            <w:pPr>
              <w:jc w:val="center"/>
              <w:rPr>
                <w:color w:val="000000"/>
                <w:sz w:val="20"/>
                <w:szCs w:val="20"/>
              </w:rPr>
            </w:pPr>
            <w:r w:rsidRPr="00E86CA4">
              <w:rPr>
                <w:color w:val="000000"/>
                <w:sz w:val="20"/>
                <w:szCs w:val="20"/>
              </w:rPr>
              <w:t>да</w:t>
            </w:r>
          </w:p>
        </w:tc>
        <w:tc>
          <w:tcPr>
            <w:tcW w:w="1360" w:type="dxa"/>
            <w:shd w:val="clear" w:color="auto" w:fill="auto"/>
            <w:noWrap/>
            <w:vAlign w:val="center"/>
            <w:hideMark/>
          </w:tcPr>
          <w:p w14:paraId="77ABB8F3" w14:textId="77777777" w:rsidR="0027489E" w:rsidRPr="00E86CA4" w:rsidRDefault="0027489E" w:rsidP="0027489E">
            <w:pPr>
              <w:jc w:val="center"/>
              <w:rPr>
                <w:color w:val="000000"/>
                <w:sz w:val="20"/>
                <w:szCs w:val="20"/>
              </w:rPr>
            </w:pPr>
            <w:r w:rsidRPr="00E86CA4">
              <w:rPr>
                <w:color w:val="000000"/>
                <w:sz w:val="20"/>
                <w:szCs w:val="20"/>
              </w:rPr>
              <w:t>да</w:t>
            </w:r>
          </w:p>
        </w:tc>
        <w:tc>
          <w:tcPr>
            <w:tcW w:w="1707" w:type="dxa"/>
            <w:shd w:val="clear" w:color="auto" w:fill="auto"/>
            <w:noWrap/>
            <w:vAlign w:val="center"/>
            <w:hideMark/>
          </w:tcPr>
          <w:p w14:paraId="11E32DBA" w14:textId="77777777" w:rsidR="0027489E" w:rsidRPr="00E86CA4" w:rsidRDefault="0027489E" w:rsidP="0027489E">
            <w:pPr>
              <w:jc w:val="center"/>
              <w:rPr>
                <w:color w:val="000000"/>
                <w:sz w:val="20"/>
                <w:szCs w:val="20"/>
              </w:rPr>
            </w:pPr>
            <w:r w:rsidRPr="00E86CA4">
              <w:rPr>
                <w:color w:val="000000"/>
                <w:sz w:val="20"/>
                <w:szCs w:val="20"/>
              </w:rPr>
              <w:t>―</w:t>
            </w:r>
          </w:p>
        </w:tc>
      </w:tr>
      <w:tr w:rsidR="0027489E" w:rsidRPr="00E86CA4" w14:paraId="382FB33D" w14:textId="77777777" w:rsidTr="00A030D8">
        <w:trPr>
          <w:gridAfter w:val="1"/>
          <w:wAfter w:w="11" w:type="dxa"/>
          <w:trHeight w:val="1020"/>
          <w:jc w:val="center"/>
        </w:trPr>
        <w:tc>
          <w:tcPr>
            <w:tcW w:w="421" w:type="dxa"/>
            <w:shd w:val="clear" w:color="auto" w:fill="auto"/>
            <w:noWrap/>
            <w:vAlign w:val="center"/>
            <w:hideMark/>
          </w:tcPr>
          <w:p w14:paraId="57F2BA79" w14:textId="77777777" w:rsidR="0027489E" w:rsidRPr="00E86CA4" w:rsidRDefault="0027489E" w:rsidP="0027489E">
            <w:pPr>
              <w:jc w:val="center"/>
              <w:rPr>
                <w:color w:val="000000"/>
                <w:sz w:val="20"/>
                <w:szCs w:val="20"/>
              </w:rPr>
            </w:pPr>
            <w:r w:rsidRPr="00E86CA4">
              <w:rPr>
                <w:color w:val="000000"/>
                <w:sz w:val="20"/>
                <w:szCs w:val="20"/>
              </w:rPr>
              <w:t>2</w:t>
            </w:r>
          </w:p>
        </w:tc>
        <w:tc>
          <w:tcPr>
            <w:tcW w:w="2520" w:type="dxa"/>
            <w:shd w:val="clear" w:color="auto" w:fill="auto"/>
            <w:noWrap/>
            <w:vAlign w:val="center"/>
            <w:hideMark/>
          </w:tcPr>
          <w:p w14:paraId="15E8AB9F" w14:textId="77777777" w:rsidR="0027489E" w:rsidRPr="00E86CA4" w:rsidRDefault="0027489E" w:rsidP="0027489E">
            <w:pPr>
              <w:jc w:val="center"/>
              <w:rPr>
                <w:color w:val="000000"/>
                <w:sz w:val="20"/>
                <w:szCs w:val="20"/>
              </w:rPr>
            </w:pPr>
            <w:r w:rsidRPr="00E86CA4">
              <w:rPr>
                <w:color w:val="000000"/>
                <w:sz w:val="20"/>
                <w:szCs w:val="20"/>
              </w:rPr>
              <w:t>Котельная № 2</w:t>
            </w:r>
          </w:p>
        </w:tc>
        <w:tc>
          <w:tcPr>
            <w:tcW w:w="2436" w:type="dxa"/>
            <w:shd w:val="clear" w:color="auto" w:fill="auto"/>
            <w:vAlign w:val="center"/>
            <w:hideMark/>
          </w:tcPr>
          <w:p w14:paraId="1A0CA950" w14:textId="77777777" w:rsidR="0027489E" w:rsidRPr="00E86CA4" w:rsidRDefault="0027489E" w:rsidP="0027489E">
            <w:pPr>
              <w:jc w:val="center"/>
              <w:rPr>
                <w:color w:val="000000"/>
                <w:sz w:val="20"/>
                <w:szCs w:val="20"/>
              </w:rPr>
            </w:pPr>
            <w:r w:rsidRPr="00E86CA4">
              <w:rPr>
                <w:color w:val="000000"/>
                <w:sz w:val="20"/>
                <w:szCs w:val="20"/>
              </w:rPr>
              <w:t xml:space="preserve">г. Кыштым, п. </w:t>
            </w:r>
            <w:proofErr w:type="spellStart"/>
            <w:r w:rsidRPr="00E86CA4">
              <w:rPr>
                <w:color w:val="000000"/>
                <w:sz w:val="20"/>
                <w:szCs w:val="20"/>
              </w:rPr>
              <w:t>Слюдорудник</w:t>
            </w:r>
            <w:proofErr w:type="spellEnd"/>
            <w:r w:rsidRPr="00E86CA4">
              <w:rPr>
                <w:color w:val="000000"/>
                <w:sz w:val="20"/>
                <w:szCs w:val="20"/>
              </w:rPr>
              <w:t>, в 50 м западнее здания школы по ул. Школьной</w:t>
            </w:r>
          </w:p>
        </w:tc>
        <w:tc>
          <w:tcPr>
            <w:tcW w:w="2089" w:type="dxa"/>
            <w:shd w:val="clear" w:color="auto" w:fill="auto"/>
            <w:vAlign w:val="center"/>
            <w:hideMark/>
          </w:tcPr>
          <w:p w14:paraId="72C81E87" w14:textId="77777777" w:rsidR="0027489E" w:rsidRPr="00E86CA4" w:rsidRDefault="0027489E" w:rsidP="0027489E">
            <w:pPr>
              <w:jc w:val="center"/>
              <w:rPr>
                <w:color w:val="000000"/>
                <w:sz w:val="20"/>
                <w:szCs w:val="20"/>
              </w:rPr>
            </w:pPr>
            <w:r w:rsidRPr="00E86CA4">
              <w:rPr>
                <w:color w:val="000000"/>
                <w:sz w:val="20"/>
                <w:szCs w:val="20"/>
              </w:rPr>
              <w:t>Комитет по управлению имуществом Кыштымского городского округа</w:t>
            </w:r>
          </w:p>
        </w:tc>
        <w:tc>
          <w:tcPr>
            <w:tcW w:w="2089" w:type="dxa"/>
            <w:shd w:val="clear" w:color="auto" w:fill="auto"/>
            <w:vAlign w:val="center"/>
            <w:hideMark/>
          </w:tcPr>
          <w:p w14:paraId="0248114A" w14:textId="77777777" w:rsidR="0027489E" w:rsidRPr="00E86CA4" w:rsidRDefault="0027489E" w:rsidP="0027489E">
            <w:pPr>
              <w:jc w:val="center"/>
              <w:rPr>
                <w:color w:val="000000"/>
                <w:sz w:val="20"/>
                <w:szCs w:val="20"/>
              </w:rPr>
            </w:pPr>
            <w:r w:rsidRPr="00E86CA4">
              <w:rPr>
                <w:color w:val="000000"/>
                <w:sz w:val="20"/>
                <w:szCs w:val="20"/>
              </w:rPr>
              <w:t>АО «</w:t>
            </w:r>
            <w:proofErr w:type="spellStart"/>
            <w:r w:rsidRPr="00E86CA4">
              <w:rPr>
                <w:color w:val="000000"/>
                <w:sz w:val="20"/>
                <w:szCs w:val="20"/>
              </w:rPr>
              <w:t>Челябкоммунэнерго</w:t>
            </w:r>
            <w:proofErr w:type="spellEnd"/>
            <w:r w:rsidRPr="00E86CA4">
              <w:rPr>
                <w:color w:val="000000"/>
                <w:sz w:val="20"/>
                <w:szCs w:val="20"/>
              </w:rPr>
              <w:t>»</w:t>
            </w:r>
          </w:p>
        </w:tc>
        <w:tc>
          <w:tcPr>
            <w:tcW w:w="1700" w:type="dxa"/>
            <w:shd w:val="clear" w:color="auto" w:fill="auto"/>
            <w:noWrap/>
            <w:vAlign w:val="center"/>
            <w:hideMark/>
          </w:tcPr>
          <w:p w14:paraId="21CBFB42" w14:textId="77777777" w:rsidR="0027489E" w:rsidRPr="00E86CA4" w:rsidRDefault="0027489E" w:rsidP="0027489E">
            <w:pPr>
              <w:jc w:val="center"/>
              <w:rPr>
                <w:color w:val="000000"/>
                <w:sz w:val="20"/>
                <w:szCs w:val="20"/>
              </w:rPr>
            </w:pPr>
            <w:r w:rsidRPr="00E86CA4">
              <w:rPr>
                <w:color w:val="000000"/>
                <w:sz w:val="20"/>
                <w:szCs w:val="20"/>
              </w:rPr>
              <w:t>да</w:t>
            </w:r>
          </w:p>
        </w:tc>
        <w:tc>
          <w:tcPr>
            <w:tcW w:w="1360" w:type="dxa"/>
            <w:shd w:val="clear" w:color="auto" w:fill="auto"/>
            <w:noWrap/>
            <w:vAlign w:val="center"/>
            <w:hideMark/>
          </w:tcPr>
          <w:p w14:paraId="2972CF5F" w14:textId="77777777" w:rsidR="0027489E" w:rsidRPr="00E86CA4" w:rsidRDefault="0027489E" w:rsidP="0027489E">
            <w:pPr>
              <w:jc w:val="center"/>
              <w:rPr>
                <w:color w:val="000000"/>
                <w:sz w:val="20"/>
                <w:szCs w:val="20"/>
              </w:rPr>
            </w:pPr>
            <w:r w:rsidRPr="00E86CA4">
              <w:rPr>
                <w:color w:val="000000"/>
                <w:sz w:val="20"/>
                <w:szCs w:val="20"/>
              </w:rPr>
              <w:t>да</w:t>
            </w:r>
          </w:p>
        </w:tc>
        <w:tc>
          <w:tcPr>
            <w:tcW w:w="1707" w:type="dxa"/>
            <w:shd w:val="clear" w:color="auto" w:fill="auto"/>
            <w:noWrap/>
            <w:vAlign w:val="center"/>
            <w:hideMark/>
          </w:tcPr>
          <w:p w14:paraId="348A496D" w14:textId="77777777" w:rsidR="0027489E" w:rsidRPr="00E86CA4" w:rsidRDefault="0027489E" w:rsidP="0027489E">
            <w:pPr>
              <w:jc w:val="center"/>
              <w:rPr>
                <w:color w:val="000000"/>
                <w:sz w:val="20"/>
                <w:szCs w:val="20"/>
              </w:rPr>
            </w:pPr>
            <w:r w:rsidRPr="00E86CA4">
              <w:rPr>
                <w:color w:val="000000"/>
                <w:sz w:val="20"/>
                <w:szCs w:val="20"/>
              </w:rPr>
              <w:t>―</w:t>
            </w:r>
          </w:p>
        </w:tc>
      </w:tr>
      <w:tr w:rsidR="0027489E" w:rsidRPr="00E86CA4" w14:paraId="1ACCD2E9" w14:textId="77777777" w:rsidTr="00A030D8">
        <w:trPr>
          <w:gridAfter w:val="1"/>
          <w:wAfter w:w="11" w:type="dxa"/>
          <w:trHeight w:val="765"/>
          <w:jc w:val="center"/>
        </w:trPr>
        <w:tc>
          <w:tcPr>
            <w:tcW w:w="421" w:type="dxa"/>
            <w:shd w:val="clear" w:color="auto" w:fill="auto"/>
            <w:noWrap/>
            <w:vAlign w:val="center"/>
            <w:hideMark/>
          </w:tcPr>
          <w:p w14:paraId="18FC006E" w14:textId="77777777" w:rsidR="0027489E" w:rsidRPr="00E86CA4" w:rsidRDefault="0027489E" w:rsidP="0027489E">
            <w:pPr>
              <w:jc w:val="center"/>
              <w:rPr>
                <w:color w:val="000000"/>
                <w:sz w:val="20"/>
                <w:szCs w:val="20"/>
              </w:rPr>
            </w:pPr>
            <w:r w:rsidRPr="00E86CA4">
              <w:rPr>
                <w:color w:val="000000"/>
                <w:sz w:val="20"/>
                <w:szCs w:val="20"/>
              </w:rPr>
              <w:t>3</w:t>
            </w:r>
          </w:p>
        </w:tc>
        <w:tc>
          <w:tcPr>
            <w:tcW w:w="2520" w:type="dxa"/>
            <w:shd w:val="clear" w:color="auto" w:fill="auto"/>
            <w:noWrap/>
            <w:vAlign w:val="center"/>
            <w:hideMark/>
          </w:tcPr>
          <w:p w14:paraId="16A94A90" w14:textId="77777777" w:rsidR="0027489E" w:rsidRPr="00E86CA4" w:rsidRDefault="0027489E" w:rsidP="0027489E">
            <w:pPr>
              <w:jc w:val="center"/>
              <w:rPr>
                <w:color w:val="000000"/>
                <w:sz w:val="20"/>
                <w:szCs w:val="20"/>
              </w:rPr>
            </w:pPr>
            <w:r w:rsidRPr="00E86CA4">
              <w:rPr>
                <w:color w:val="000000"/>
                <w:sz w:val="20"/>
                <w:szCs w:val="20"/>
              </w:rPr>
              <w:t>Котельная № 71</w:t>
            </w:r>
          </w:p>
        </w:tc>
        <w:tc>
          <w:tcPr>
            <w:tcW w:w="2436" w:type="dxa"/>
            <w:shd w:val="clear" w:color="auto" w:fill="auto"/>
            <w:vAlign w:val="center"/>
            <w:hideMark/>
          </w:tcPr>
          <w:p w14:paraId="779E3E8A" w14:textId="77777777" w:rsidR="0027489E" w:rsidRPr="00E86CA4" w:rsidRDefault="0027489E" w:rsidP="0027489E">
            <w:pPr>
              <w:jc w:val="center"/>
              <w:rPr>
                <w:color w:val="000000"/>
                <w:sz w:val="20"/>
                <w:szCs w:val="20"/>
              </w:rPr>
            </w:pPr>
            <w:r w:rsidRPr="00E86CA4">
              <w:rPr>
                <w:color w:val="000000"/>
                <w:sz w:val="20"/>
                <w:szCs w:val="20"/>
              </w:rPr>
              <w:t>г. Кыштым, тер. Проф. Южный, ул. 2-ая Южная, 1ж</w:t>
            </w:r>
          </w:p>
        </w:tc>
        <w:tc>
          <w:tcPr>
            <w:tcW w:w="2089" w:type="dxa"/>
            <w:shd w:val="clear" w:color="auto" w:fill="auto"/>
            <w:vAlign w:val="center"/>
            <w:hideMark/>
          </w:tcPr>
          <w:p w14:paraId="0CD2383C" w14:textId="77777777" w:rsidR="0027489E" w:rsidRPr="00E86CA4" w:rsidRDefault="0027489E" w:rsidP="0027489E">
            <w:pPr>
              <w:jc w:val="center"/>
              <w:rPr>
                <w:color w:val="000000"/>
                <w:sz w:val="20"/>
                <w:szCs w:val="20"/>
              </w:rPr>
            </w:pPr>
            <w:r w:rsidRPr="00E86CA4">
              <w:rPr>
                <w:color w:val="000000"/>
                <w:sz w:val="20"/>
                <w:szCs w:val="20"/>
              </w:rPr>
              <w:t>АО «</w:t>
            </w:r>
            <w:proofErr w:type="spellStart"/>
            <w:r w:rsidRPr="00E86CA4">
              <w:rPr>
                <w:color w:val="000000"/>
                <w:sz w:val="20"/>
                <w:szCs w:val="20"/>
              </w:rPr>
              <w:t>Челябкоммунэнерго</w:t>
            </w:r>
            <w:proofErr w:type="spellEnd"/>
            <w:r w:rsidRPr="00E86CA4">
              <w:rPr>
                <w:color w:val="000000"/>
                <w:sz w:val="20"/>
                <w:szCs w:val="20"/>
              </w:rPr>
              <w:t>»</w:t>
            </w:r>
          </w:p>
        </w:tc>
        <w:tc>
          <w:tcPr>
            <w:tcW w:w="2089" w:type="dxa"/>
            <w:shd w:val="clear" w:color="auto" w:fill="auto"/>
            <w:vAlign w:val="center"/>
            <w:hideMark/>
          </w:tcPr>
          <w:p w14:paraId="77C41243" w14:textId="77777777" w:rsidR="0027489E" w:rsidRPr="00E86CA4" w:rsidRDefault="0027489E" w:rsidP="0027489E">
            <w:pPr>
              <w:jc w:val="center"/>
              <w:rPr>
                <w:color w:val="000000"/>
                <w:sz w:val="20"/>
                <w:szCs w:val="20"/>
              </w:rPr>
            </w:pPr>
            <w:r w:rsidRPr="00E86CA4">
              <w:rPr>
                <w:color w:val="000000"/>
                <w:sz w:val="20"/>
                <w:szCs w:val="20"/>
              </w:rPr>
              <w:t>АО «</w:t>
            </w:r>
            <w:proofErr w:type="spellStart"/>
            <w:r w:rsidRPr="00E86CA4">
              <w:rPr>
                <w:color w:val="000000"/>
                <w:sz w:val="20"/>
                <w:szCs w:val="20"/>
              </w:rPr>
              <w:t>Челябкоммунэнерго</w:t>
            </w:r>
            <w:proofErr w:type="spellEnd"/>
            <w:r w:rsidRPr="00E86CA4">
              <w:rPr>
                <w:color w:val="000000"/>
                <w:sz w:val="20"/>
                <w:szCs w:val="20"/>
              </w:rPr>
              <w:t>»</w:t>
            </w:r>
          </w:p>
        </w:tc>
        <w:tc>
          <w:tcPr>
            <w:tcW w:w="1700" w:type="dxa"/>
            <w:shd w:val="clear" w:color="auto" w:fill="auto"/>
            <w:noWrap/>
            <w:vAlign w:val="center"/>
            <w:hideMark/>
          </w:tcPr>
          <w:p w14:paraId="37FD8495" w14:textId="77777777" w:rsidR="0027489E" w:rsidRPr="00E86CA4" w:rsidRDefault="0027489E" w:rsidP="0027489E">
            <w:pPr>
              <w:jc w:val="center"/>
              <w:rPr>
                <w:color w:val="000000"/>
                <w:sz w:val="20"/>
                <w:szCs w:val="20"/>
              </w:rPr>
            </w:pPr>
            <w:r w:rsidRPr="00E86CA4">
              <w:rPr>
                <w:color w:val="000000"/>
                <w:sz w:val="20"/>
                <w:szCs w:val="20"/>
              </w:rPr>
              <w:t>да</w:t>
            </w:r>
          </w:p>
        </w:tc>
        <w:tc>
          <w:tcPr>
            <w:tcW w:w="1360" w:type="dxa"/>
            <w:shd w:val="clear" w:color="auto" w:fill="auto"/>
            <w:noWrap/>
            <w:vAlign w:val="center"/>
            <w:hideMark/>
          </w:tcPr>
          <w:p w14:paraId="13D425DE" w14:textId="77777777" w:rsidR="0027489E" w:rsidRPr="00E86CA4" w:rsidRDefault="0027489E" w:rsidP="0027489E">
            <w:pPr>
              <w:jc w:val="center"/>
              <w:rPr>
                <w:color w:val="000000"/>
                <w:sz w:val="20"/>
                <w:szCs w:val="20"/>
              </w:rPr>
            </w:pPr>
            <w:r w:rsidRPr="00E86CA4">
              <w:rPr>
                <w:color w:val="000000"/>
                <w:sz w:val="20"/>
                <w:szCs w:val="20"/>
              </w:rPr>
              <w:t>да</w:t>
            </w:r>
          </w:p>
        </w:tc>
        <w:tc>
          <w:tcPr>
            <w:tcW w:w="1707" w:type="dxa"/>
            <w:shd w:val="clear" w:color="auto" w:fill="auto"/>
            <w:noWrap/>
            <w:vAlign w:val="center"/>
            <w:hideMark/>
          </w:tcPr>
          <w:p w14:paraId="4CBD720A" w14:textId="77777777" w:rsidR="0027489E" w:rsidRPr="00E86CA4" w:rsidRDefault="0027489E" w:rsidP="0027489E">
            <w:pPr>
              <w:jc w:val="center"/>
              <w:rPr>
                <w:color w:val="000000"/>
                <w:sz w:val="20"/>
                <w:szCs w:val="20"/>
              </w:rPr>
            </w:pPr>
            <w:r w:rsidRPr="00E86CA4">
              <w:rPr>
                <w:color w:val="000000"/>
                <w:sz w:val="20"/>
                <w:szCs w:val="20"/>
              </w:rPr>
              <w:t>―</w:t>
            </w:r>
          </w:p>
        </w:tc>
      </w:tr>
      <w:tr w:rsidR="0027489E" w:rsidRPr="00E86CA4" w14:paraId="35C7AE82" w14:textId="77777777" w:rsidTr="00A030D8">
        <w:trPr>
          <w:gridAfter w:val="1"/>
          <w:wAfter w:w="11" w:type="dxa"/>
          <w:trHeight w:val="1020"/>
          <w:jc w:val="center"/>
        </w:trPr>
        <w:tc>
          <w:tcPr>
            <w:tcW w:w="421" w:type="dxa"/>
            <w:shd w:val="clear" w:color="auto" w:fill="auto"/>
            <w:noWrap/>
            <w:vAlign w:val="center"/>
            <w:hideMark/>
          </w:tcPr>
          <w:p w14:paraId="3EC3EFFD" w14:textId="77777777" w:rsidR="0027489E" w:rsidRPr="00E86CA4" w:rsidRDefault="0027489E" w:rsidP="0027489E">
            <w:pPr>
              <w:jc w:val="center"/>
              <w:rPr>
                <w:color w:val="000000"/>
                <w:sz w:val="20"/>
                <w:szCs w:val="20"/>
              </w:rPr>
            </w:pPr>
            <w:r w:rsidRPr="00E86CA4">
              <w:rPr>
                <w:color w:val="000000"/>
                <w:sz w:val="20"/>
                <w:szCs w:val="20"/>
              </w:rPr>
              <w:t>4</w:t>
            </w:r>
          </w:p>
        </w:tc>
        <w:tc>
          <w:tcPr>
            <w:tcW w:w="2520" w:type="dxa"/>
            <w:shd w:val="clear" w:color="auto" w:fill="auto"/>
            <w:noWrap/>
            <w:vAlign w:val="center"/>
            <w:hideMark/>
          </w:tcPr>
          <w:p w14:paraId="7DDA915A" w14:textId="77777777" w:rsidR="0027489E" w:rsidRPr="00E86CA4" w:rsidRDefault="0027489E" w:rsidP="0027489E">
            <w:pPr>
              <w:jc w:val="center"/>
              <w:rPr>
                <w:color w:val="000000"/>
                <w:sz w:val="20"/>
                <w:szCs w:val="20"/>
              </w:rPr>
            </w:pPr>
            <w:r w:rsidRPr="00E86CA4">
              <w:rPr>
                <w:color w:val="000000"/>
                <w:sz w:val="20"/>
                <w:szCs w:val="20"/>
              </w:rPr>
              <w:t>Котельная № 7</w:t>
            </w:r>
          </w:p>
        </w:tc>
        <w:tc>
          <w:tcPr>
            <w:tcW w:w="2436" w:type="dxa"/>
            <w:shd w:val="clear" w:color="auto" w:fill="auto"/>
            <w:vAlign w:val="center"/>
            <w:hideMark/>
          </w:tcPr>
          <w:p w14:paraId="45071EBC" w14:textId="77777777" w:rsidR="0027489E" w:rsidRPr="00E86CA4" w:rsidRDefault="0027489E" w:rsidP="0027489E">
            <w:pPr>
              <w:jc w:val="center"/>
              <w:rPr>
                <w:color w:val="000000"/>
                <w:sz w:val="20"/>
                <w:szCs w:val="20"/>
              </w:rPr>
            </w:pPr>
            <w:r w:rsidRPr="00E86CA4">
              <w:rPr>
                <w:color w:val="000000"/>
                <w:sz w:val="20"/>
                <w:szCs w:val="20"/>
              </w:rPr>
              <w:t>г. Кыштым, ул. Нефтебаза, 5</w:t>
            </w:r>
          </w:p>
        </w:tc>
        <w:tc>
          <w:tcPr>
            <w:tcW w:w="2089" w:type="dxa"/>
            <w:shd w:val="clear" w:color="auto" w:fill="auto"/>
            <w:vAlign w:val="center"/>
            <w:hideMark/>
          </w:tcPr>
          <w:p w14:paraId="3D32E1A5" w14:textId="77777777" w:rsidR="0027489E" w:rsidRPr="00E86CA4" w:rsidRDefault="0027489E" w:rsidP="0027489E">
            <w:pPr>
              <w:jc w:val="center"/>
              <w:rPr>
                <w:color w:val="000000"/>
                <w:sz w:val="20"/>
                <w:szCs w:val="20"/>
              </w:rPr>
            </w:pPr>
            <w:r w:rsidRPr="00E86CA4">
              <w:rPr>
                <w:color w:val="000000"/>
                <w:sz w:val="20"/>
                <w:szCs w:val="20"/>
              </w:rPr>
              <w:t>Комитет по управлению имуществом Кыштымского городского округа</w:t>
            </w:r>
          </w:p>
        </w:tc>
        <w:tc>
          <w:tcPr>
            <w:tcW w:w="2089" w:type="dxa"/>
            <w:shd w:val="clear" w:color="auto" w:fill="auto"/>
            <w:vAlign w:val="center"/>
            <w:hideMark/>
          </w:tcPr>
          <w:p w14:paraId="64075E7E" w14:textId="77777777" w:rsidR="0027489E" w:rsidRPr="00E86CA4" w:rsidRDefault="0027489E" w:rsidP="0027489E">
            <w:pPr>
              <w:jc w:val="center"/>
              <w:rPr>
                <w:color w:val="000000"/>
                <w:sz w:val="20"/>
                <w:szCs w:val="20"/>
              </w:rPr>
            </w:pPr>
            <w:r w:rsidRPr="00E86CA4">
              <w:rPr>
                <w:color w:val="000000"/>
                <w:sz w:val="20"/>
                <w:szCs w:val="20"/>
              </w:rPr>
              <w:t>АО «</w:t>
            </w:r>
            <w:proofErr w:type="spellStart"/>
            <w:r w:rsidRPr="00E86CA4">
              <w:rPr>
                <w:color w:val="000000"/>
                <w:sz w:val="20"/>
                <w:szCs w:val="20"/>
              </w:rPr>
              <w:t>Челябкоммунэнерго</w:t>
            </w:r>
            <w:proofErr w:type="spellEnd"/>
            <w:r w:rsidRPr="00E86CA4">
              <w:rPr>
                <w:color w:val="000000"/>
                <w:sz w:val="20"/>
                <w:szCs w:val="20"/>
              </w:rPr>
              <w:t>»</w:t>
            </w:r>
          </w:p>
        </w:tc>
        <w:tc>
          <w:tcPr>
            <w:tcW w:w="1700" w:type="dxa"/>
            <w:shd w:val="clear" w:color="auto" w:fill="auto"/>
            <w:noWrap/>
            <w:vAlign w:val="center"/>
            <w:hideMark/>
          </w:tcPr>
          <w:p w14:paraId="09C0E2AA" w14:textId="77777777" w:rsidR="0027489E" w:rsidRPr="00E86CA4" w:rsidRDefault="0027489E" w:rsidP="0027489E">
            <w:pPr>
              <w:jc w:val="center"/>
              <w:rPr>
                <w:color w:val="000000"/>
                <w:sz w:val="20"/>
                <w:szCs w:val="20"/>
              </w:rPr>
            </w:pPr>
            <w:r w:rsidRPr="00E86CA4">
              <w:rPr>
                <w:color w:val="000000"/>
                <w:sz w:val="20"/>
                <w:szCs w:val="20"/>
              </w:rPr>
              <w:t>да</w:t>
            </w:r>
          </w:p>
        </w:tc>
        <w:tc>
          <w:tcPr>
            <w:tcW w:w="1360" w:type="dxa"/>
            <w:shd w:val="clear" w:color="auto" w:fill="auto"/>
            <w:noWrap/>
            <w:vAlign w:val="center"/>
            <w:hideMark/>
          </w:tcPr>
          <w:p w14:paraId="47C453E5" w14:textId="77777777" w:rsidR="0027489E" w:rsidRPr="00E86CA4" w:rsidRDefault="0027489E" w:rsidP="0027489E">
            <w:pPr>
              <w:jc w:val="center"/>
              <w:rPr>
                <w:color w:val="000000"/>
                <w:sz w:val="20"/>
                <w:szCs w:val="20"/>
              </w:rPr>
            </w:pPr>
            <w:r w:rsidRPr="00E86CA4">
              <w:rPr>
                <w:color w:val="000000"/>
                <w:sz w:val="20"/>
                <w:szCs w:val="20"/>
              </w:rPr>
              <w:t>да</w:t>
            </w:r>
          </w:p>
        </w:tc>
        <w:tc>
          <w:tcPr>
            <w:tcW w:w="1707" w:type="dxa"/>
            <w:shd w:val="clear" w:color="auto" w:fill="auto"/>
            <w:noWrap/>
            <w:vAlign w:val="center"/>
            <w:hideMark/>
          </w:tcPr>
          <w:p w14:paraId="51D3649D" w14:textId="77777777" w:rsidR="0027489E" w:rsidRPr="00E86CA4" w:rsidRDefault="0027489E" w:rsidP="0027489E">
            <w:pPr>
              <w:jc w:val="center"/>
              <w:rPr>
                <w:color w:val="000000"/>
                <w:sz w:val="20"/>
                <w:szCs w:val="20"/>
              </w:rPr>
            </w:pPr>
            <w:r w:rsidRPr="00E86CA4">
              <w:rPr>
                <w:color w:val="000000"/>
                <w:sz w:val="20"/>
                <w:szCs w:val="20"/>
              </w:rPr>
              <w:t>―</w:t>
            </w:r>
          </w:p>
        </w:tc>
      </w:tr>
      <w:tr w:rsidR="0027489E" w:rsidRPr="00E86CA4" w14:paraId="69ABC1A4" w14:textId="77777777" w:rsidTr="00A030D8">
        <w:trPr>
          <w:gridAfter w:val="1"/>
          <w:wAfter w:w="11" w:type="dxa"/>
          <w:trHeight w:val="1020"/>
          <w:jc w:val="center"/>
        </w:trPr>
        <w:tc>
          <w:tcPr>
            <w:tcW w:w="421" w:type="dxa"/>
            <w:shd w:val="clear" w:color="auto" w:fill="auto"/>
            <w:noWrap/>
            <w:vAlign w:val="center"/>
            <w:hideMark/>
          </w:tcPr>
          <w:p w14:paraId="487E720A" w14:textId="77777777" w:rsidR="0027489E" w:rsidRPr="00E86CA4" w:rsidRDefault="0027489E" w:rsidP="0027489E">
            <w:pPr>
              <w:jc w:val="center"/>
              <w:rPr>
                <w:color w:val="000000"/>
                <w:sz w:val="20"/>
                <w:szCs w:val="20"/>
              </w:rPr>
            </w:pPr>
            <w:r w:rsidRPr="00E86CA4">
              <w:rPr>
                <w:color w:val="000000"/>
                <w:sz w:val="20"/>
                <w:szCs w:val="20"/>
              </w:rPr>
              <w:t>5</w:t>
            </w:r>
          </w:p>
        </w:tc>
        <w:tc>
          <w:tcPr>
            <w:tcW w:w="2520" w:type="dxa"/>
            <w:shd w:val="clear" w:color="auto" w:fill="auto"/>
            <w:noWrap/>
            <w:vAlign w:val="center"/>
            <w:hideMark/>
          </w:tcPr>
          <w:p w14:paraId="35E9C80B" w14:textId="77777777" w:rsidR="0027489E" w:rsidRPr="00E86CA4" w:rsidRDefault="0027489E" w:rsidP="0027489E">
            <w:pPr>
              <w:jc w:val="center"/>
              <w:rPr>
                <w:color w:val="000000"/>
                <w:sz w:val="20"/>
                <w:szCs w:val="20"/>
              </w:rPr>
            </w:pPr>
            <w:r w:rsidRPr="00E86CA4">
              <w:rPr>
                <w:color w:val="000000"/>
                <w:sz w:val="20"/>
                <w:szCs w:val="20"/>
              </w:rPr>
              <w:t>Котельная № 8</w:t>
            </w:r>
          </w:p>
        </w:tc>
        <w:tc>
          <w:tcPr>
            <w:tcW w:w="2436" w:type="dxa"/>
            <w:shd w:val="clear" w:color="auto" w:fill="auto"/>
            <w:vAlign w:val="center"/>
            <w:hideMark/>
          </w:tcPr>
          <w:p w14:paraId="64AC22BD" w14:textId="77777777" w:rsidR="0027489E" w:rsidRPr="00E86CA4" w:rsidRDefault="0027489E" w:rsidP="0027489E">
            <w:pPr>
              <w:jc w:val="center"/>
              <w:rPr>
                <w:color w:val="000000"/>
                <w:sz w:val="20"/>
                <w:szCs w:val="20"/>
              </w:rPr>
            </w:pPr>
            <w:r w:rsidRPr="00E86CA4">
              <w:rPr>
                <w:color w:val="000000"/>
                <w:sz w:val="20"/>
                <w:szCs w:val="20"/>
              </w:rPr>
              <w:t xml:space="preserve">г. Кыштым, ул. </w:t>
            </w:r>
            <w:proofErr w:type="spellStart"/>
            <w:r w:rsidRPr="00E86CA4">
              <w:rPr>
                <w:color w:val="000000"/>
                <w:sz w:val="20"/>
                <w:szCs w:val="20"/>
              </w:rPr>
              <w:t>Нязепетровская</w:t>
            </w:r>
            <w:proofErr w:type="spellEnd"/>
            <w:r w:rsidRPr="00E86CA4">
              <w:rPr>
                <w:color w:val="000000"/>
                <w:sz w:val="20"/>
                <w:szCs w:val="20"/>
              </w:rPr>
              <w:t>, 1а</w:t>
            </w:r>
          </w:p>
        </w:tc>
        <w:tc>
          <w:tcPr>
            <w:tcW w:w="2089" w:type="dxa"/>
            <w:shd w:val="clear" w:color="auto" w:fill="auto"/>
            <w:vAlign w:val="center"/>
            <w:hideMark/>
          </w:tcPr>
          <w:p w14:paraId="3ABD9735" w14:textId="77777777" w:rsidR="0027489E" w:rsidRPr="00E86CA4" w:rsidRDefault="0027489E" w:rsidP="0027489E">
            <w:pPr>
              <w:jc w:val="center"/>
              <w:rPr>
                <w:color w:val="000000"/>
                <w:sz w:val="20"/>
                <w:szCs w:val="20"/>
              </w:rPr>
            </w:pPr>
            <w:r w:rsidRPr="00E86CA4">
              <w:rPr>
                <w:color w:val="000000"/>
                <w:sz w:val="20"/>
                <w:szCs w:val="20"/>
              </w:rPr>
              <w:t>Комитет по управлению имуществом Кыштымского городского округа</w:t>
            </w:r>
          </w:p>
        </w:tc>
        <w:tc>
          <w:tcPr>
            <w:tcW w:w="2089" w:type="dxa"/>
            <w:shd w:val="clear" w:color="auto" w:fill="auto"/>
            <w:vAlign w:val="center"/>
            <w:hideMark/>
          </w:tcPr>
          <w:p w14:paraId="165EB156" w14:textId="77777777" w:rsidR="0027489E" w:rsidRPr="00E86CA4" w:rsidRDefault="0027489E" w:rsidP="0027489E">
            <w:pPr>
              <w:jc w:val="center"/>
              <w:rPr>
                <w:color w:val="000000"/>
                <w:sz w:val="20"/>
                <w:szCs w:val="20"/>
              </w:rPr>
            </w:pPr>
            <w:r w:rsidRPr="00E86CA4">
              <w:rPr>
                <w:color w:val="000000"/>
                <w:sz w:val="20"/>
                <w:szCs w:val="20"/>
              </w:rPr>
              <w:t>АО «</w:t>
            </w:r>
            <w:proofErr w:type="spellStart"/>
            <w:r w:rsidRPr="00E86CA4">
              <w:rPr>
                <w:color w:val="000000"/>
                <w:sz w:val="20"/>
                <w:szCs w:val="20"/>
              </w:rPr>
              <w:t>Челябкоммунэнерго</w:t>
            </w:r>
            <w:proofErr w:type="spellEnd"/>
            <w:r w:rsidRPr="00E86CA4">
              <w:rPr>
                <w:color w:val="000000"/>
                <w:sz w:val="20"/>
                <w:szCs w:val="20"/>
              </w:rPr>
              <w:t>»</w:t>
            </w:r>
          </w:p>
        </w:tc>
        <w:tc>
          <w:tcPr>
            <w:tcW w:w="1700" w:type="dxa"/>
            <w:shd w:val="clear" w:color="auto" w:fill="auto"/>
            <w:noWrap/>
            <w:vAlign w:val="center"/>
            <w:hideMark/>
          </w:tcPr>
          <w:p w14:paraId="49C5E4FE" w14:textId="77777777" w:rsidR="0027489E" w:rsidRPr="00E86CA4" w:rsidRDefault="0027489E" w:rsidP="0027489E">
            <w:pPr>
              <w:jc w:val="center"/>
              <w:rPr>
                <w:color w:val="000000"/>
                <w:sz w:val="20"/>
                <w:szCs w:val="20"/>
              </w:rPr>
            </w:pPr>
            <w:r w:rsidRPr="00E86CA4">
              <w:rPr>
                <w:color w:val="000000"/>
                <w:sz w:val="20"/>
                <w:szCs w:val="20"/>
              </w:rPr>
              <w:t>да</w:t>
            </w:r>
          </w:p>
        </w:tc>
        <w:tc>
          <w:tcPr>
            <w:tcW w:w="1360" w:type="dxa"/>
            <w:shd w:val="clear" w:color="auto" w:fill="auto"/>
            <w:noWrap/>
            <w:vAlign w:val="center"/>
            <w:hideMark/>
          </w:tcPr>
          <w:p w14:paraId="47EEB951" w14:textId="77777777" w:rsidR="0027489E" w:rsidRPr="00E86CA4" w:rsidRDefault="0027489E" w:rsidP="0027489E">
            <w:pPr>
              <w:jc w:val="center"/>
              <w:rPr>
                <w:color w:val="000000"/>
                <w:sz w:val="20"/>
                <w:szCs w:val="20"/>
              </w:rPr>
            </w:pPr>
            <w:r w:rsidRPr="00E86CA4">
              <w:rPr>
                <w:color w:val="000000"/>
                <w:sz w:val="20"/>
                <w:szCs w:val="20"/>
              </w:rPr>
              <w:t>да</w:t>
            </w:r>
          </w:p>
        </w:tc>
        <w:tc>
          <w:tcPr>
            <w:tcW w:w="1707" w:type="dxa"/>
            <w:shd w:val="clear" w:color="auto" w:fill="auto"/>
            <w:noWrap/>
            <w:vAlign w:val="center"/>
            <w:hideMark/>
          </w:tcPr>
          <w:p w14:paraId="2C48387C" w14:textId="77777777" w:rsidR="0027489E" w:rsidRPr="00E86CA4" w:rsidRDefault="0027489E" w:rsidP="0027489E">
            <w:pPr>
              <w:jc w:val="center"/>
              <w:rPr>
                <w:color w:val="000000"/>
                <w:sz w:val="20"/>
                <w:szCs w:val="20"/>
              </w:rPr>
            </w:pPr>
            <w:r w:rsidRPr="00E86CA4">
              <w:rPr>
                <w:color w:val="000000"/>
                <w:sz w:val="20"/>
                <w:szCs w:val="20"/>
              </w:rPr>
              <w:t>―</w:t>
            </w:r>
          </w:p>
        </w:tc>
      </w:tr>
      <w:tr w:rsidR="0027489E" w:rsidRPr="00E86CA4" w14:paraId="33111064" w14:textId="77777777" w:rsidTr="00A030D8">
        <w:trPr>
          <w:gridAfter w:val="1"/>
          <w:wAfter w:w="11" w:type="dxa"/>
          <w:trHeight w:val="1020"/>
          <w:jc w:val="center"/>
        </w:trPr>
        <w:tc>
          <w:tcPr>
            <w:tcW w:w="421" w:type="dxa"/>
            <w:shd w:val="clear" w:color="auto" w:fill="auto"/>
            <w:noWrap/>
            <w:vAlign w:val="center"/>
            <w:hideMark/>
          </w:tcPr>
          <w:p w14:paraId="7D308D30" w14:textId="77777777" w:rsidR="0027489E" w:rsidRPr="00E86CA4" w:rsidRDefault="0027489E" w:rsidP="0027489E">
            <w:pPr>
              <w:jc w:val="center"/>
              <w:rPr>
                <w:color w:val="000000"/>
                <w:sz w:val="20"/>
                <w:szCs w:val="20"/>
              </w:rPr>
            </w:pPr>
            <w:r w:rsidRPr="00E86CA4">
              <w:rPr>
                <w:color w:val="000000"/>
                <w:sz w:val="20"/>
                <w:szCs w:val="20"/>
              </w:rPr>
              <w:t>6</w:t>
            </w:r>
          </w:p>
        </w:tc>
        <w:tc>
          <w:tcPr>
            <w:tcW w:w="2520" w:type="dxa"/>
            <w:shd w:val="clear" w:color="auto" w:fill="auto"/>
            <w:noWrap/>
            <w:vAlign w:val="center"/>
            <w:hideMark/>
          </w:tcPr>
          <w:p w14:paraId="4AA557C2" w14:textId="77777777" w:rsidR="0027489E" w:rsidRPr="00E86CA4" w:rsidRDefault="0027489E" w:rsidP="0027489E">
            <w:pPr>
              <w:jc w:val="center"/>
              <w:rPr>
                <w:color w:val="000000"/>
                <w:sz w:val="20"/>
                <w:szCs w:val="20"/>
              </w:rPr>
            </w:pPr>
            <w:r w:rsidRPr="00E86CA4">
              <w:rPr>
                <w:color w:val="000000"/>
                <w:sz w:val="20"/>
                <w:szCs w:val="20"/>
              </w:rPr>
              <w:t xml:space="preserve">Котельная № 67 </w:t>
            </w:r>
          </w:p>
        </w:tc>
        <w:tc>
          <w:tcPr>
            <w:tcW w:w="2436" w:type="dxa"/>
            <w:shd w:val="clear" w:color="auto" w:fill="auto"/>
            <w:vAlign w:val="center"/>
            <w:hideMark/>
          </w:tcPr>
          <w:p w14:paraId="442487EA" w14:textId="77777777" w:rsidR="0027489E" w:rsidRPr="00E86CA4" w:rsidRDefault="0027489E" w:rsidP="0027489E">
            <w:pPr>
              <w:jc w:val="center"/>
              <w:rPr>
                <w:color w:val="000000"/>
                <w:sz w:val="20"/>
                <w:szCs w:val="20"/>
              </w:rPr>
            </w:pPr>
            <w:r w:rsidRPr="00E86CA4">
              <w:rPr>
                <w:color w:val="000000"/>
                <w:sz w:val="20"/>
                <w:szCs w:val="20"/>
              </w:rPr>
              <w:t>г. Кыштым, ул. Огнеупорна, 2а (ранее котельная ООО «КОЗ»)</w:t>
            </w:r>
          </w:p>
        </w:tc>
        <w:tc>
          <w:tcPr>
            <w:tcW w:w="2089" w:type="dxa"/>
            <w:shd w:val="clear" w:color="auto" w:fill="auto"/>
            <w:vAlign w:val="center"/>
            <w:hideMark/>
          </w:tcPr>
          <w:p w14:paraId="487EFF10" w14:textId="77777777" w:rsidR="0027489E" w:rsidRPr="00E86CA4" w:rsidRDefault="0027489E" w:rsidP="0027489E">
            <w:pPr>
              <w:jc w:val="center"/>
              <w:rPr>
                <w:color w:val="000000"/>
                <w:sz w:val="20"/>
                <w:szCs w:val="20"/>
              </w:rPr>
            </w:pPr>
            <w:r w:rsidRPr="00E86CA4">
              <w:rPr>
                <w:color w:val="000000"/>
                <w:sz w:val="20"/>
                <w:szCs w:val="20"/>
              </w:rPr>
              <w:t>Комитет по управлению имуществом Кыштымского городского округа</w:t>
            </w:r>
          </w:p>
        </w:tc>
        <w:tc>
          <w:tcPr>
            <w:tcW w:w="2089" w:type="dxa"/>
            <w:shd w:val="clear" w:color="auto" w:fill="auto"/>
            <w:vAlign w:val="center"/>
            <w:hideMark/>
          </w:tcPr>
          <w:p w14:paraId="4B0BE799" w14:textId="77777777" w:rsidR="0027489E" w:rsidRPr="00E86CA4" w:rsidRDefault="0027489E" w:rsidP="0027489E">
            <w:pPr>
              <w:jc w:val="center"/>
              <w:rPr>
                <w:color w:val="000000"/>
                <w:sz w:val="20"/>
                <w:szCs w:val="20"/>
              </w:rPr>
            </w:pPr>
            <w:r w:rsidRPr="00E86CA4">
              <w:rPr>
                <w:color w:val="000000"/>
                <w:sz w:val="20"/>
                <w:szCs w:val="20"/>
              </w:rPr>
              <w:t>АО «</w:t>
            </w:r>
            <w:proofErr w:type="spellStart"/>
            <w:r w:rsidRPr="00E86CA4">
              <w:rPr>
                <w:color w:val="000000"/>
                <w:sz w:val="20"/>
                <w:szCs w:val="20"/>
              </w:rPr>
              <w:t>Челябкоммунэнерго</w:t>
            </w:r>
            <w:proofErr w:type="spellEnd"/>
            <w:r w:rsidRPr="00E86CA4">
              <w:rPr>
                <w:color w:val="000000"/>
                <w:sz w:val="20"/>
                <w:szCs w:val="20"/>
              </w:rPr>
              <w:t>»</w:t>
            </w:r>
          </w:p>
        </w:tc>
        <w:tc>
          <w:tcPr>
            <w:tcW w:w="1700" w:type="dxa"/>
            <w:shd w:val="clear" w:color="auto" w:fill="auto"/>
            <w:noWrap/>
            <w:vAlign w:val="center"/>
            <w:hideMark/>
          </w:tcPr>
          <w:p w14:paraId="22C0A9CE" w14:textId="77777777" w:rsidR="0027489E" w:rsidRPr="00E86CA4" w:rsidRDefault="0027489E" w:rsidP="0027489E">
            <w:pPr>
              <w:jc w:val="center"/>
              <w:rPr>
                <w:color w:val="000000"/>
                <w:sz w:val="20"/>
                <w:szCs w:val="20"/>
              </w:rPr>
            </w:pPr>
            <w:r w:rsidRPr="00E86CA4">
              <w:rPr>
                <w:color w:val="000000"/>
                <w:sz w:val="20"/>
                <w:szCs w:val="20"/>
              </w:rPr>
              <w:t>да</w:t>
            </w:r>
          </w:p>
        </w:tc>
        <w:tc>
          <w:tcPr>
            <w:tcW w:w="1360" w:type="dxa"/>
            <w:shd w:val="clear" w:color="auto" w:fill="auto"/>
            <w:noWrap/>
            <w:vAlign w:val="center"/>
            <w:hideMark/>
          </w:tcPr>
          <w:p w14:paraId="543F19C7" w14:textId="77777777" w:rsidR="0027489E" w:rsidRPr="00E86CA4" w:rsidRDefault="0027489E" w:rsidP="0027489E">
            <w:pPr>
              <w:jc w:val="center"/>
              <w:rPr>
                <w:color w:val="000000"/>
                <w:sz w:val="20"/>
                <w:szCs w:val="20"/>
              </w:rPr>
            </w:pPr>
            <w:r w:rsidRPr="00E86CA4">
              <w:rPr>
                <w:color w:val="000000"/>
                <w:sz w:val="20"/>
                <w:szCs w:val="20"/>
              </w:rPr>
              <w:t>да</w:t>
            </w:r>
          </w:p>
        </w:tc>
        <w:tc>
          <w:tcPr>
            <w:tcW w:w="1707" w:type="dxa"/>
            <w:shd w:val="clear" w:color="auto" w:fill="auto"/>
            <w:noWrap/>
            <w:vAlign w:val="center"/>
            <w:hideMark/>
          </w:tcPr>
          <w:p w14:paraId="13CCCE3F" w14:textId="77777777" w:rsidR="0027489E" w:rsidRPr="00E86CA4" w:rsidRDefault="0027489E" w:rsidP="0027489E">
            <w:pPr>
              <w:jc w:val="center"/>
              <w:rPr>
                <w:color w:val="000000"/>
                <w:sz w:val="20"/>
                <w:szCs w:val="20"/>
              </w:rPr>
            </w:pPr>
            <w:r w:rsidRPr="00E86CA4">
              <w:rPr>
                <w:color w:val="000000"/>
                <w:sz w:val="20"/>
                <w:szCs w:val="20"/>
              </w:rPr>
              <w:t>―</w:t>
            </w:r>
          </w:p>
        </w:tc>
      </w:tr>
      <w:tr w:rsidR="0027489E" w:rsidRPr="00E86CA4" w14:paraId="1D415F9A" w14:textId="77777777" w:rsidTr="00A030D8">
        <w:trPr>
          <w:gridAfter w:val="1"/>
          <w:wAfter w:w="11" w:type="dxa"/>
          <w:trHeight w:val="765"/>
          <w:jc w:val="center"/>
        </w:trPr>
        <w:tc>
          <w:tcPr>
            <w:tcW w:w="421" w:type="dxa"/>
            <w:shd w:val="clear" w:color="auto" w:fill="auto"/>
            <w:noWrap/>
            <w:vAlign w:val="center"/>
            <w:hideMark/>
          </w:tcPr>
          <w:p w14:paraId="30AEAD70" w14:textId="77777777" w:rsidR="0027489E" w:rsidRPr="00E86CA4" w:rsidRDefault="0027489E" w:rsidP="0027489E">
            <w:pPr>
              <w:jc w:val="center"/>
              <w:rPr>
                <w:color w:val="000000"/>
                <w:sz w:val="20"/>
                <w:szCs w:val="20"/>
              </w:rPr>
            </w:pPr>
            <w:r w:rsidRPr="00E86CA4">
              <w:rPr>
                <w:color w:val="000000"/>
                <w:sz w:val="20"/>
                <w:szCs w:val="20"/>
              </w:rPr>
              <w:lastRenderedPageBreak/>
              <w:t>7</w:t>
            </w:r>
          </w:p>
        </w:tc>
        <w:tc>
          <w:tcPr>
            <w:tcW w:w="2520" w:type="dxa"/>
            <w:shd w:val="clear" w:color="auto" w:fill="auto"/>
            <w:noWrap/>
            <w:vAlign w:val="center"/>
            <w:hideMark/>
          </w:tcPr>
          <w:p w14:paraId="384064C0" w14:textId="77777777" w:rsidR="0027489E" w:rsidRPr="00E86CA4" w:rsidRDefault="0027489E" w:rsidP="0027489E">
            <w:pPr>
              <w:jc w:val="center"/>
              <w:rPr>
                <w:color w:val="000000"/>
                <w:sz w:val="20"/>
                <w:szCs w:val="20"/>
              </w:rPr>
            </w:pPr>
            <w:r w:rsidRPr="00E86CA4">
              <w:rPr>
                <w:color w:val="000000"/>
                <w:sz w:val="20"/>
                <w:szCs w:val="20"/>
              </w:rPr>
              <w:t>Котельная № 9</w:t>
            </w:r>
          </w:p>
        </w:tc>
        <w:tc>
          <w:tcPr>
            <w:tcW w:w="2436" w:type="dxa"/>
            <w:shd w:val="clear" w:color="auto" w:fill="auto"/>
            <w:vAlign w:val="center"/>
            <w:hideMark/>
          </w:tcPr>
          <w:p w14:paraId="1965E308" w14:textId="77777777" w:rsidR="0027489E" w:rsidRPr="00E86CA4" w:rsidRDefault="0027489E" w:rsidP="0027489E">
            <w:pPr>
              <w:jc w:val="center"/>
              <w:rPr>
                <w:color w:val="000000"/>
                <w:sz w:val="20"/>
                <w:szCs w:val="20"/>
              </w:rPr>
            </w:pPr>
            <w:r w:rsidRPr="00E86CA4">
              <w:rPr>
                <w:color w:val="000000"/>
                <w:sz w:val="20"/>
                <w:szCs w:val="20"/>
              </w:rPr>
              <w:t xml:space="preserve">г. Кыштым, ул. </w:t>
            </w:r>
            <w:proofErr w:type="spellStart"/>
            <w:r w:rsidRPr="00E86CA4">
              <w:rPr>
                <w:color w:val="000000"/>
                <w:sz w:val="20"/>
                <w:szCs w:val="20"/>
              </w:rPr>
              <w:t>Осв</w:t>
            </w:r>
            <w:proofErr w:type="spellEnd"/>
            <w:r w:rsidRPr="00E86CA4">
              <w:rPr>
                <w:color w:val="000000"/>
                <w:sz w:val="20"/>
                <w:szCs w:val="20"/>
              </w:rPr>
              <w:t>. Урала, 1, ЦГБ</w:t>
            </w:r>
          </w:p>
        </w:tc>
        <w:tc>
          <w:tcPr>
            <w:tcW w:w="2089" w:type="dxa"/>
            <w:shd w:val="clear" w:color="auto" w:fill="auto"/>
            <w:vAlign w:val="center"/>
            <w:hideMark/>
          </w:tcPr>
          <w:p w14:paraId="74C3761B" w14:textId="77777777" w:rsidR="0027489E" w:rsidRPr="00E86CA4" w:rsidRDefault="0027489E" w:rsidP="0027489E">
            <w:pPr>
              <w:jc w:val="center"/>
              <w:rPr>
                <w:color w:val="000000"/>
                <w:sz w:val="20"/>
                <w:szCs w:val="20"/>
              </w:rPr>
            </w:pPr>
            <w:r w:rsidRPr="00E86CA4">
              <w:rPr>
                <w:color w:val="000000"/>
                <w:sz w:val="20"/>
                <w:szCs w:val="20"/>
              </w:rPr>
              <w:t>АО «</w:t>
            </w:r>
            <w:proofErr w:type="spellStart"/>
            <w:r w:rsidRPr="00E86CA4">
              <w:rPr>
                <w:color w:val="000000"/>
                <w:sz w:val="20"/>
                <w:szCs w:val="20"/>
              </w:rPr>
              <w:t>Челябкоммунэнерго</w:t>
            </w:r>
            <w:proofErr w:type="spellEnd"/>
            <w:r w:rsidRPr="00E86CA4">
              <w:rPr>
                <w:color w:val="000000"/>
                <w:sz w:val="20"/>
                <w:szCs w:val="20"/>
              </w:rPr>
              <w:t>»</w:t>
            </w:r>
          </w:p>
        </w:tc>
        <w:tc>
          <w:tcPr>
            <w:tcW w:w="2089" w:type="dxa"/>
            <w:shd w:val="clear" w:color="auto" w:fill="auto"/>
            <w:vAlign w:val="center"/>
            <w:hideMark/>
          </w:tcPr>
          <w:p w14:paraId="0996DF99" w14:textId="77777777" w:rsidR="0027489E" w:rsidRPr="00E86CA4" w:rsidRDefault="0027489E" w:rsidP="0027489E">
            <w:pPr>
              <w:jc w:val="center"/>
              <w:rPr>
                <w:color w:val="000000"/>
                <w:sz w:val="20"/>
                <w:szCs w:val="20"/>
              </w:rPr>
            </w:pPr>
            <w:r w:rsidRPr="00E86CA4">
              <w:rPr>
                <w:color w:val="000000"/>
                <w:sz w:val="20"/>
                <w:szCs w:val="20"/>
              </w:rPr>
              <w:t>АО «</w:t>
            </w:r>
            <w:proofErr w:type="spellStart"/>
            <w:r w:rsidRPr="00E86CA4">
              <w:rPr>
                <w:color w:val="000000"/>
                <w:sz w:val="20"/>
                <w:szCs w:val="20"/>
              </w:rPr>
              <w:t>Челябкоммунэнерго</w:t>
            </w:r>
            <w:proofErr w:type="spellEnd"/>
            <w:r w:rsidRPr="00E86CA4">
              <w:rPr>
                <w:color w:val="000000"/>
                <w:sz w:val="20"/>
                <w:szCs w:val="20"/>
              </w:rPr>
              <w:t>»</w:t>
            </w:r>
          </w:p>
        </w:tc>
        <w:tc>
          <w:tcPr>
            <w:tcW w:w="1700" w:type="dxa"/>
            <w:shd w:val="clear" w:color="auto" w:fill="auto"/>
            <w:noWrap/>
            <w:vAlign w:val="center"/>
            <w:hideMark/>
          </w:tcPr>
          <w:p w14:paraId="7C0CB8BC" w14:textId="77777777" w:rsidR="0027489E" w:rsidRPr="00E86CA4" w:rsidRDefault="0027489E" w:rsidP="0027489E">
            <w:pPr>
              <w:jc w:val="center"/>
              <w:rPr>
                <w:color w:val="000000"/>
                <w:sz w:val="20"/>
                <w:szCs w:val="20"/>
              </w:rPr>
            </w:pPr>
            <w:r w:rsidRPr="00E86CA4">
              <w:rPr>
                <w:color w:val="000000"/>
                <w:sz w:val="20"/>
                <w:szCs w:val="20"/>
              </w:rPr>
              <w:t>да</w:t>
            </w:r>
          </w:p>
        </w:tc>
        <w:tc>
          <w:tcPr>
            <w:tcW w:w="1360" w:type="dxa"/>
            <w:shd w:val="clear" w:color="auto" w:fill="auto"/>
            <w:noWrap/>
            <w:vAlign w:val="center"/>
            <w:hideMark/>
          </w:tcPr>
          <w:p w14:paraId="0F18016E" w14:textId="77777777" w:rsidR="0027489E" w:rsidRPr="00E86CA4" w:rsidRDefault="0027489E" w:rsidP="0027489E">
            <w:pPr>
              <w:jc w:val="center"/>
              <w:rPr>
                <w:color w:val="000000"/>
                <w:sz w:val="20"/>
                <w:szCs w:val="20"/>
              </w:rPr>
            </w:pPr>
            <w:r w:rsidRPr="00E86CA4">
              <w:rPr>
                <w:color w:val="000000"/>
                <w:sz w:val="20"/>
                <w:szCs w:val="20"/>
              </w:rPr>
              <w:t>да</w:t>
            </w:r>
          </w:p>
        </w:tc>
        <w:tc>
          <w:tcPr>
            <w:tcW w:w="1707" w:type="dxa"/>
            <w:shd w:val="clear" w:color="auto" w:fill="auto"/>
            <w:noWrap/>
            <w:vAlign w:val="center"/>
            <w:hideMark/>
          </w:tcPr>
          <w:p w14:paraId="26FB99A0" w14:textId="77777777" w:rsidR="0027489E" w:rsidRPr="00E86CA4" w:rsidRDefault="0027489E" w:rsidP="0027489E">
            <w:pPr>
              <w:jc w:val="center"/>
              <w:rPr>
                <w:color w:val="000000"/>
                <w:sz w:val="20"/>
                <w:szCs w:val="20"/>
              </w:rPr>
            </w:pPr>
            <w:r w:rsidRPr="00E86CA4">
              <w:rPr>
                <w:color w:val="000000"/>
                <w:sz w:val="20"/>
                <w:szCs w:val="20"/>
              </w:rPr>
              <w:t>―</w:t>
            </w:r>
          </w:p>
        </w:tc>
      </w:tr>
      <w:tr w:rsidR="00BD4711" w:rsidRPr="00E86CA4" w14:paraId="132FF477" w14:textId="77777777" w:rsidTr="00A030D8">
        <w:trPr>
          <w:gridAfter w:val="1"/>
          <w:wAfter w:w="11" w:type="dxa"/>
          <w:trHeight w:val="1020"/>
          <w:jc w:val="center"/>
        </w:trPr>
        <w:tc>
          <w:tcPr>
            <w:tcW w:w="421" w:type="dxa"/>
            <w:shd w:val="clear" w:color="auto" w:fill="auto"/>
            <w:noWrap/>
            <w:vAlign w:val="center"/>
            <w:hideMark/>
          </w:tcPr>
          <w:p w14:paraId="6FFD4D91" w14:textId="77777777" w:rsidR="00BD4711" w:rsidRPr="00E86CA4" w:rsidRDefault="00BD4711" w:rsidP="00BD4711">
            <w:pPr>
              <w:jc w:val="center"/>
              <w:rPr>
                <w:color w:val="000000"/>
                <w:sz w:val="20"/>
                <w:szCs w:val="20"/>
              </w:rPr>
            </w:pPr>
            <w:r w:rsidRPr="00E86CA4">
              <w:rPr>
                <w:color w:val="000000"/>
                <w:sz w:val="20"/>
                <w:szCs w:val="20"/>
              </w:rPr>
              <w:t>8</w:t>
            </w:r>
          </w:p>
        </w:tc>
        <w:tc>
          <w:tcPr>
            <w:tcW w:w="2520" w:type="dxa"/>
            <w:shd w:val="clear" w:color="auto" w:fill="auto"/>
            <w:noWrap/>
            <w:vAlign w:val="center"/>
            <w:hideMark/>
          </w:tcPr>
          <w:p w14:paraId="63959D79" w14:textId="77777777" w:rsidR="00BD4711" w:rsidRPr="00E86CA4" w:rsidRDefault="00BD4711" w:rsidP="00BD4711">
            <w:pPr>
              <w:jc w:val="center"/>
              <w:rPr>
                <w:color w:val="000000"/>
                <w:sz w:val="20"/>
                <w:szCs w:val="20"/>
              </w:rPr>
            </w:pPr>
            <w:r w:rsidRPr="00E86CA4">
              <w:rPr>
                <w:color w:val="000000"/>
                <w:sz w:val="20"/>
                <w:szCs w:val="20"/>
              </w:rPr>
              <w:t xml:space="preserve">Котельная № 61 </w:t>
            </w:r>
          </w:p>
        </w:tc>
        <w:tc>
          <w:tcPr>
            <w:tcW w:w="2436" w:type="dxa"/>
            <w:shd w:val="clear" w:color="auto" w:fill="auto"/>
            <w:vAlign w:val="center"/>
            <w:hideMark/>
          </w:tcPr>
          <w:p w14:paraId="7DC71713" w14:textId="77777777" w:rsidR="00BD4711" w:rsidRPr="00E86CA4" w:rsidRDefault="00BD4711" w:rsidP="00BD4711">
            <w:pPr>
              <w:jc w:val="center"/>
              <w:rPr>
                <w:color w:val="000000"/>
                <w:sz w:val="20"/>
                <w:szCs w:val="20"/>
              </w:rPr>
            </w:pPr>
            <w:r w:rsidRPr="00E86CA4">
              <w:rPr>
                <w:color w:val="000000"/>
                <w:sz w:val="20"/>
                <w:szCs w:val="20"/>
              </w:rPr>
              <w:t>г. Кыштым, ул. Мира, 6</w:t>
            </w:r>
          </w:p>
        </w:tc>
        <w:tc>
          <w:tcPr>
            <w:tcW w:w="2089" w:type="dxa"/>
            <w:shd w:val="clear" w:color="auto" w:fill="auto"/>
            <w:vAlign w:val="center"/>
            <w:hideMark/>
          </w:tcPr>
          <w:p w14:paraId="59CD3839" w14:textId="77777777" w:rsidR="00BD4711" w:rsidRPr="00E86CA4" w:rsidRDefault="00BD4711" w:rsidP="00BD4711">
            <w:pPr>
              <w:jc w:val="center"/>
              <w:rPr>
                <w:color w:val="000000"/>
                <w:sz w:val="20"/>
                <w:szCs w:val="20"/>
              </w:rPr>
            </w:pPr>
            <w:r w:rsidRPr="00E86CA4">
              <w:rPr>
                <w:color w:val="000000"/>
                <w:sz w:val="20"/>
                <w:szCs w:val="20"/>
              </w:rPr>
              <w:t>Комитет по управлению имуществом Кыштымского городского округа</w:t>
            </w:r>
          </w:p>
        </w:tc>
        <w:tc>
          <w:tcPr>
            <w:tcW w:w="2089" w:type="dxa"/>
            <w:shd w:val="clear" w:color="auto" w:fill="auto"/>
            <w:vAlign w:val="center"/>
            <w:hideMark/>
          </w:tcPr>
          <w:p w14:paraId="30F2DA85" w14:textId="77777777" w:rsidR="00BD4711" w:rsidRPr="00E86CA4" w:rsidRDefault="00BD4711" w:rsidP="00BD4711">
            <w:pPr>
              <w:jc w:val="center"/>
              <w:rPr>
                <w:color w:val="000000"/>
                <w:sz w:val="20"/>
                <w:szCs w:val="20"/>
              </w:rPr>
            </w:pPr>
            <w:r w:rsidRPr="00E86CA4">
              <w:rPr>
                <w:color w:val="000000"/>
                <w:sz w:val="20"/>
                <w:szCs w:val="20"/>
              </w:rPr>
              <w:t>АО «</w:t>
            </w:r>
            <w:proofErr w:type="spellStart"/>
            <w:r w:rsidRPr="00E86CA4">
              <w:rPr>
                <w:color w:val="000000"/>
                <w:sz w:val="20"/>
                <w:szCs w:val="20"/>
              </w:rPr>
              <w:t>Челябкоммунэнерго</w:t>
            </w:r>
            <w:proofErr w:type="spellEnd"/>
            <w:r w:rsidRPr="00E86CA4">
              <w:rPr>
                <w:color w:val="000000"/>
                <w:sz w:val="20"/>
                <w:szCs w:val="20"/>
              </w:rPr>
              <w:t>»</w:t>
            </w:r>
          </w:p>
        </w:tc>
        <w:tc>
          <w:tcPr>
            <w:tcW w:w="1700" w:type="dxa"/>
            <w:shd w:val="clear" w:color="auto" w:fill="auto"/>
            <w:noWrap/>
            <w:vAlign w:val="center"/>
            <w:hideMark/>
          </w:tcPr>
          <w:p w14:paraId="6FB5E4CC" w14:textId="77777777" w:rsidR="00BD4711" w:rsidRPr="00E86CA4" w:rsidRDefault="00BD4711" w:rsidP="00BD4711">
            <w:pPr>
              <w:jc w:val="center"/>
              <w:rPr>
                <w:color w:val="000000"/>
                <w:sz w:val="20"/>
                <w:szCs w:val="20"/>
              </w:rPr>
            </w:pPr>
            <w:r w:rsidRPr="00E86CA4">
              <w:rPr>
                <w:color w:val="000000"/>
                <w:sz w:val="20"/>
                <w:szCs w:val="20"/>
              </w:rPr>
              <w:t>да</w:t>
            </w:r>
          </w:p>
        </w:tc>
        <w:tc>
          <w:tcPr>
            <w:tcW w:w="1360" w:type="dxa"/>
            <w:shd w:val="clear" w:color="auto" w:fill="auto"/>
            <w:noWrap/>
            <w:vAlign w:val="center"/>
            <w:hideMark/>
          </w:tcPr>
          <w:p w14:paraId="30176710" w14:textId="77777777" w:rsidR="00BD4711" w:rsidRPr="00E86CA4" w:rsidRDefault="00BD4711" w:rsidP="00BD4711">
            <w:pPr>
              <w:jc w:val="center"/>
              <w:rPr>
                <w:color w:val="000000"/>
                <w:sz w:val="20"/>
                <w:szCs w:val="20"/>
              </w:rPr>
            </w:pPr>
            <w:r w:rsidRPr="00E86CA4">
              <w:rPr>
                <w:color w:val="000000"/>
                <w:sz w:val="20"/>
                <w:szCs w:val="20"/>
              </w:rPr>
              <w:t>да</w:t>
            </w:r>
          </w:p>
        </w:tc>
        <w:tc>
          <w:tcPr>
            <w:tcW w:w="1707" w:type="dxa"/>
            <w:shd w:val="clear" w:color="auto" w:fill="auto"/>
            <w:noWrap/>
            <w:vAlign w:val="center"/>
            <w:hideMark/>
          </w:tcPr>
          <w:p w14:paraId="0CD99B85" w14:textId="77777777" w:rsidR="00BD4711" w:rsidRPr="00E86CA4" w:rsidRDefault="00BD4711" w:rsidP="00BD4711">
            <w:pPr>
              <w:jc w:val="center"/>
              <w:rPr>
                <w:color w:val="000000"/>
                <w:sz w:val="20"/>
                <w:szCs w:val="20"/>
              </w:rPr>
            </w:pPr>
            <w:r w:rsidRPr="00E86CA4">
              <w:rPr>
                <w:color w:val="000000"/>
                <w:sz w:val="20"/>
                <w:szCs w:val="20"/>
              </w:rPr>
              <w:t>―</w:t>
            </w:r>
          </w:p>
        </w:tc>
      </w:tr>
      <w:tr w:rsidR="00BD4711" w:rsidRPr="00E86CA4" w14:paraId="048D730B" w14:textId="77777777" w:rsidTr="00A030D8">
        <w:trPr>
          <w:gridAfter w:val="1"/>
          <w:wAfter w:w="11" w:type="dxa"/>
          <w:trHeight w:val="510"/>
          <w:jc w:val="center"/>
        </w:trPr>
        <w:tc>
          <w:tcPr>
            <w:tcW w:w="421" w:type="dxa"/>
            <w:shd w:val="clear" w:color="auto" w:fill="auto"/>
            <w:noWrap/>
            <w:vAlign w:val="center"/>
            <w:hideMark/>
          </w:tcPr>
          <w:p w14:paraId="31C24715" w14:textId="77777777" w:rsidR="00BD4711" w:rsidRPr="00E86CA4" w:rsidRDefault="00BD4711" w:rsidP="00BD4711">
            <w:pPr>
              <w:jc w:val="center"/>
              <w:rPr>
                <w:color w:val="000000"/>
                <w:sz w:val="20"/>
                <w:szCs w:val="20"/>
              </w:rPr>
            </w:pPr>
            <w:r w:rsidRPr="00E86CA4">
              <w:rPr>
                <w:color w:val="000000"/>
                <w:sz w:val="20"/>
                <w:szCs w:val="20"/>
              </w:rPr>
              <w:t>9</w:t>
            </w:r>
          </w:p>
        </w:tc>
        <w:tc>
          <w:tcPr>
            <w:tcW w:w="2520" w:type="dxa"/>
            <w:shd w:val="clear" w:color="auto" w:fill="auto"/>
            <w:noWrap/>
            <w:vAlign w:val="center"/>
            <w:hideMark/>
          </w:tcPr>
          <w:p w14:paraId="052DBFE8" w14:textId="77777777" w:rsidR="00BD4711" w:rsidRPr="00E86CA4" w:rsidRDefault="00BD4711" w:rsidP="00BD4711">
            <w:pPr>
              <w:jc w:val="center"/>
              <w:rPr>
                <w:color w:val="000000"/>
                <w:sz w:val="20"/>
                <w:szCs w:val="20"/>
              </w:rPr>
            </w:pPr>
            <w:proofErr w:type="spellStart"/>
            <w:r w:rsidRPr="00E86CA4">
              <w:rPr>
                <w:color w:val="000000"/>
                <w:sz w:val="20"/>
                <w:szCs w:val="20"/>
              </w:rPr>
              <w:t>Электрокотельная</w:t>
            </w:r>
            <w:proofErr w:type="spellEnd"/>
          </w:p>
        </w:tc>
        <w:tc>
          <w:tcPr>
            <w:tcW w:w="2436" w:type="dxa"/>
            <w:shd w:val="clear" w:color="auto" w:fill="auto"/>
            <w:vAlign w:val="center"/>
            <w:hideMark/>
          </w:tcPr>
          <w:p w14:paraId="4727E180" w14:textId="77777777" w:rsidR="00BD4711" w:rsidRPr="00E86CA4" w:rsidRDefault="00BD4711" w:rsidP="00BD4711">
            <w:pPr>
              <w:jc w:val="center"/>
              <w:rPr>
                <w:color w:val="000000"/>
                <w:sz w:val="20"/>
                <w:szCs w:val="20"/>
              </w:rPr>
            </w:pPr>
            <w:r w:rsidRPr="00E86CA4">
              <w:rPr>
                <w:color w:val="000000"/>
                <w:sz w:val="20"/>
                <w:szCs w:val="20"/>
              </w:rPr>
              <w:t>г. Кыштым, ул. Щорса, 50</w:t>
            </w:r>
          </w:p>
        </w:tc>
        <w:tc>
          <w:tcPr>
            <w:tcW w:w="2089" w:type="dxa"/>
            <w:shd w:val="clear" w:color="auto" w:fill="auto"/>
            <w:vAlign w:val="center"/>
            <w:hideMark/>
          </w:tcPr>
          <w:p w14:paraId="6002CA82" w14:textId="77777777" w:rsidR="00BD4711" w:rsidRPr="00E86CA4" w:rsidRDefault="00BD4711" w:rsidP="00BD4711">
            <w:pPr>
              <w:jc w:val="center"/>
              <w:rPr>
                <w:color w:val="000000"/>
                <w:sz w:val="20"/>
                <w:szCs w:val="20"/>
              </w:rPr>
            </w:pPr>
            <w:r w:rsidRPr="00E86CA4">
              <w:rPr>
                <w:color w:val="000000"/>
                <w:sz w:val="20"/>
                <w:szCs w:val="20"/>
              </w:rPr>
              <w:t>АО «</w:t>
            </w:r>
            <w:proofErr w:type="spellStart"/>
            <w:r w:rsidRPr="00E86CA4">
              <w:rPr>
                <w:color w:val="000000"/>
                <w:sz w:val="20"/>
                <w:szCs w:val="20"/>
              </w:rPr>
              <w:t>Челябкоммунэнерго</w:t>
            </w:r>
            <w:proofErr w:type="spellEnd"/>
            <w:r w:rsidRPr="00E86CA4">
              <w:rPr>
                <w:color w:val="000000"/>
                <w:sz w:val="20"/>
                <w:szCs w:val="20"/>
              </w:rPr>
              <w:t>»</w:t>
            </w:r>
          </w:p>
        </w:tc>
        <w:tc>
          <w:tcPr>
            <w:tcW w:w="2089" w:type="dxa"/>
            <w:shd w:val="clear" w:color="auto" w:fill="auto"/>
            <w:vAlign w:val="center"/>
            <w:hideMark/>
          </w:tcPr>
          <w:p w14:paraId="661FC35A" w14:textId="77777777" w:rsidR="00BD4711" w:rsidRPr="00E86CA4" w:rsidRDefault="00BD4711" w:rsidP="00BD4711">
            <w:pPr>
              <w:jc w:val="center"/>
              <w:rPr>
                <w:color w:val="000000"/>
                <w:sz w:val="20"/>
                <w:szCs w:val="20"/>
              </w:rPr>
            </w:pPr>
            <w:r w:rsidRPr="00E86CA4">
              <w:rPr>
                <w:color w:val="000000"/>
                <w:sz w:val="20"/>
                <w:szCs w:val="20"/>
              </w:rPr>
              <w:t>АО «</w:t>
            </w:r>
            <w:proofErr w:type="spellStart"/>
            <w:r w:rsidRPr="00E86CA4">
              <w:rPr>
                <w:color w:val="000000"/>
                <w:sz w:val="20"/>
                <w:szCs w:val="20"/>
              </w:rPr>
              <w:t>Челябкоммунэнерго</w:t>
            </w:r>
            <w:proofErr w:type="spellEnd"/>
            <w:r w:rsidRPr="00E86CA4">
              <w:rPr>
                <w:color w:val="000000"/>
                <w:sz w:val="20"/>
                <w:szCs w:val="20"/>
              </w:rPr>
              <w:t>»</w:t>
            </w:r>
          </w:p>
        </w:tc>
        <w:tc>
          <w:tcPr>
            <w:tcW w:w="1700" w:type="dxa"/>
            <w:shd w:val="clear" w:color="auto" w:fill="auto"/>
            <w:noWrap/>
            <w:vAlign w:val="center"/>
            <w:hideMark/>
          </w:tcPr>
          <w:p w14:paraId="6B9643A3" w14:textId="77777777" w:rsidR="00BD4711" w:rsidRPr="00E86CA4" w:rsidRDefault="00BD4711" w:rsidP="00BD4711">
            <w:pPr>
              <w:jc w:val="center"/>
              <w:rPr>
                <w:color w:val="000000"/>
                <w:sz w:val="20"/>
                <w:szCs w:val="20"/>
              </w:rPr>
            </w:pPr>
            <w:r w:rsidRPr="00E86CA4">
              <w:rPr>
                <w:color w:val="000000"/>
                <w:sz w:val="20"/>
                <w:szCs w:val="20"/>
              </w:rPr>
              <w:t>да</w:t>
            </w:r>
          </w:p>
        </w:tc>
        <w:tc>
          <w:tcPr>
            <w:tcW w:w="1360" w:type="dxa"/>
            <w:shd w:val="clear" w:color="auto" w:fill="auto"/>
            <w:noWrap/>
            <w:vAlign w:val="center"/>
            <w:hideMark/>
          </w:tcPr>
          <w:p w14:paraId="7EADAC49" w14:textId="77777777" w:rsidR="00BD4711" w:rsidRPr="00E86CA4" w:rsidRDefault="00BD4711" w:rsidP="00BD4711">
            <w:pPr>
              <w:jc w:val="center"/>
              <w:rPr>
                <w:color w:val="000000"/>
                <w:sz w:val="20"/>
                <w:szCs w:val="20"/>
              </w:rPr>
            </w:pPr>
            <w:r w:rsidRPr="00E86CA4">
              <w:rPr>
                <w:color w:val="000000"/>
                <w:sz w:val="20"/>
                <w:szCs w:val="20"/>
              </w:rPr>
              <w:t>да</w:t>
            </w:r>
          </w:p>
        </w:tc>
        <w:tc>
          <w:tcPr>
            <w:tcW w:w="1707" w:type="dxa"/>
            <w:shd w:val="clear" w:color="auto" w:fill="auto"/>
            <w:noWrap/>
            <w:vAlign w:val="center"/>
            <w:hideMark/>
          </w:tcPr>
          <w:p w14:paraId="67B77842" w14:textId="77777777" w:rsidR="00BD4711" w:rsidRPr="00E86CA4" w:rsidRDefault="00BD4711" w:rsidP="00BD4711">
            <w:pPr>
              <w:jc w:val="center"/>
              <w:rPr>
                <w:color w:val="000000"/>
                <w:sz w:val="20"/>
                <w:szCs w:val="20"/>
              </w:rPr>
            </w:pPr>
            <w:r w:rsidRPr="00E86CA4">
              <w:rPr>
                <w:color w:val="000000"/>
                <w:sz w:val="20"/>
                <w:szCs w:val="20"/>
              </w:rPr>
              <w:t>―</w:t>
            </w:r>
          </w:p>
        </w:tc>
      </w:tr>
      <w:tr w:rsidR="00A030D8" w:rsidRPr="00E86CA4" w14:paraId="08A9D524" w14:textId="77777777" w:rsidTr="00A030D8">
        <w:trPr>
          <w:gridAfter w:val="1"/>
          <w:wAfter w:w="11" w:type="dxa"/>
          <w:trHeight w:val="510"/>
          <w:jc w:val="center"/>
        </w:trPr>
        <w:tc>
          <w:tcPr>
            <w:tcW w:w="421" w:type="dxa"/>
            <w:shd w:val="clear" w:color="auto" w:fill="auto"/>
            <w:noWrap/>
            <w:vAlign w:val="center"/>
          </w:tcPr>
          <w:p w14:paraId="41831229" w14:textId="77777777" w:rsidR="00A030D8" w:rsidRPr="00E86CA4" w:rsidRDefault="00A030D8" w:rsidP="00A030D8">
            <w:pPr>
              <w:jc w:val="center"/>
              <w:rPr>
                <w:color w:val="000000"/>
                <w:sz w:val="20"/>
                <w:szCs w:val="20"/>
              </w:rPr>
            </w:pPr>
            <w:r>
              <w:rPr>
                <w:color w:val="000000"/>
                <w:sz w:val="20"/>
                <w:szCs w:val="20"/>
              </w:rPr>
              <w:t>10</w:t>
            </w:r>
          </w:p>
        </w:tc>
        <w:tc>
          <w:tcPr>
            <w:tcW w:w="2520" w:type="dxa"/>
            <w:shd w:val="clear" w:color="auto" w:fill="auto"/>
            <w:noWrap/>
          </w:tcPr>
          <w:p w14:paraId="5C5C8C54" w14:textId="77777777" w:rsidR="00A030D8" w:rsidRPr="00A030D8" w:rsidRDefault="00A030D8" w:rsidP="00A030D8">
            <w:pPr>
              <w:jc w:val="center"/>
              <w:rPr>
                <w:color w:val="000000"/>
                <w:sz w:val="20"/>
                <w:szCs w:val="20"/>
              </w:rPr>
            </w:pPr>
            <w:r w:rsidRPr="00A030D8">
              <w:rPr>
                <w:color w:val="000000"/>
                <w:sz w:val="20"/>
                <w:szCs w:val="20"/>
              </w:rPr>
              <w:t>Котельная по ул. Дальняя, 4А</w:t>
            </w:r>
          </w:p>
        </w:tc>
        <w:tc>
          <w:tcPr>
            <w:tcW w:w="2436" w:type="dxa"/>
            <w:shd w:val="clear" w:color="auto" w:fill="auto"/>
          </w:tcPr>
          <w:p w14:paraId="65805FC2" w14:textId="77777777" w:rsidR="00A030D8" w:rsidRPr="00A030D8" w:rsidRDefault="00A030D8" w:rsidP="00A030D8">
            <w:pPr>
              <w:jc w:val="center"/>
              <w:rPr>
                <w:color w:val="000000"/>
                <w:sz w:val="20"/>
                <w:szCs w:val="20"/>
              </w:rPr>
            </w:pPr>
            <w:r w:rsidRPr="00A030D8">
              <w:rPr>
                <w:color w:val="000000"/>
                <w:sz w:val="20"/>
                <w:szCs w:val="20"/>
              </w:rPr>
              <w:t>г. Кыштым, ул. Дальняя, 4А</w:t>
            </w:r>
          </w:p>
        </w:tc>
        <w:tc>
          <w:tcPr>
            <w:tcW w:w="2089" w:type="dxa"/>
            <w:shd w:val="clear" w:color="auto" w:fill="auto"/>
            <w:vAlign w:val="center"/>
          </w:tcPr>
          <w:p w14:paraId="08E68F3D" w14:textId="77777777" w:rsidR="00A030D8" w:rsidRPr="00A030D8" w:rsidRDefault="00A030D8" w:rsidP="00A030D8">
            <w:pPr>
              <w:jc w:val="center"/>
              <w:rPr>
                <w:color w:val="000000"/>
                <w:sz w:val="20"/>
                <w:szCs w:val="20"/>
              </w:rPr>
            </w:pPr>
            <w:r w:rsidRPr="00A030D8">
              <w:rPr>
                <w:color w:val="000000"/>
                <w:sz w:val="20"/>
                <w:szCs w:val="20"/>
              </w:rPr>
              <w:t>АО «</w:t>
            </w:r>
            <w:proofErr w:type="spellStart"/>
            <w:r w:rsidRPr="00A030D8">
              <w:rPr>
                <w:color w:val="000000"/>
                <w:sz w:val="20"/>
                <w:szCs w:val="20"/>
              </w:rPr>
              <w:t>Челябкоммунэнерго</w:t>
            </w:r>
            <w:proofErr w:type="spellEnd"/>
            <w:r w:rsidRPr="00A030D8">
              <w:rPr>
                <w:color w:val="000000"/>
                <w:sz w:val="20"/>
                <w:szCs w:val="20"/>
              </w:rPr>
              <w:t>»</w:t>
            </w:r>
          </w:p>
        </w:tc>
        <w:tc>
          <w:tcPr>
            <w:tcW w:w="2089" w:type="dxa"/>
            <w:shd w:val="clear" w:color="auto" w:fill="auto"/>
            <w:vAlign w:val="center"/>
          </w:tcPr>
          <w:p w14:paraId="1011D102" w14:textId="77777777" w:rsidR="00A030D8" w:rsidRPr="00A030D8" w:rsidRDefault="00A030D8" w:rsidP="00A030D8">
            <w:pPr>
              <w:jc w:val="center"/>
              <w:rPr>
                <w:color w:val="000000"/>
                <w:sz w:val="20"/>
                <w:szCs w:val="20"/>
              </w:rPr>
            </w:pPr>
            <w:r w:rsidRPr="00A030D8">
              <w:rPr>
                <w:color w:val="000000"/>
                <w:sz w:val="20"/>
                <w:szCs w:val="20"/>
              </w:rPr>
              <w:t>АО «</w:t>
            </w:r>
            <w:proofErr w:type="spellStart"/>
            <w:r w:rsidRPr="00A030D8">
              <w:rPr>
                <w:color w:val="000000"/>
                <w:sz w:val="20"/>
                <w:szCs w:val="20"/>
              </w:rPr>
              <w:t>Челябкоммунэнерго</w:t>
            </w:r>
            <w:proofErr w:type="spellEnd"/>
            <w:r w:rsidRPr="00A030D8">
              <w:rPr>
                <w:color w:val="000000"/>
                <w:sz w:val="20"/>
                <w:szCs w:val="20"/>
              </w:rPr>
              <w:t>»</w:t>
            </w:r>
          </w:p>
        </w:tc>
        <w:tc>
          <w:tcPr>
            <w:tcW w:w="1700" w:type="dxa"/>
            <w:shd w:val="clear" w:color="auto" w:fill="auto"/>
            <w:noWrap/>
          </w:tcPr>
          <w:p w14:paraId="168BF5E6" w14:textId="77777777" w:rsidR="00A030D8" w:rsidRPr="00A030D8" w:rsidRDefault="00A030D8" w:rsidP="00A030D8">
            <w:pPr>
              <w:jc w:val="center"/>
              <w:rPr>
                <w:color w:val="000000"/>
                <w:sz w:val="20"/>
                <w:szCs w:val="20"/>
              </w:rPr>
            </w:pPr>
            <w:r w:rsidRPr="00A030D8">
              <w:rPr>
                <w:color w:val="000000"/>
                <w:sz w:val="20"/>
                <w:szCs w:val="20"/>
              </w:rPr>
              <w:t>да</w:t>
            </w:r>
          </w:p>
        </w:tc>
        <w:tc>
          <w:tcPr>
            <w:tcW w:w="1360" w:type="dxa"/>
            <w:shd w:val="clear" w:color="auto" w:fill="auto"/>
            <w:noWrap/>
          </w:tcPr>
          <w:p w14:paraId="12652690" w14:textId="77777777" w:rsidR="00A030D8" w:rsidRPr="00A030D8" w:rsidRDefault="00A030D8" w:rsidP="00A030D8">
            <w:pPr>
              <w:jc w:val="center"/>
              <w:rPr>
                <w:color w:val="000000"/>
                <w:sz w:val="20"/>
                <w:szCs w:val="20"/>
              </w:rPr>
            </w:pPr>
            <w:r w:rsidRPr="00A030D8">
              <w:rPr>
                <w:color w:val="000000"/>
                <w:sz w:val="20"/>
                <w:szCs w:val="20"/>
              </w:rPr>
              <w:t>да</w:t>
            </w:r>
          </w:p>
        </w:tc>
        <w:tc>
          <w:tcPr>
            <w:tcW w:w="1707" w:type="dxa"/>
            <w:shd w:val="clear" w:color="auto" w:fill="auto"/>
            <w:noWrap/>
          </w:tcPr>
          <w:p w14:paraId="4D852A05" w14:textId="77777777" w:rsidR="00A030D8" w:rsidRPr="00A030D8" w:rsidRDefault="00A030D8" w:rsidP="00A030D8">
            <w:pPr>
              <w:jc w:val="center"/>
              <w:rPr>
                <w:color w:val="000000"/>
                <w:sz w:val="20"/>
                <w:szCs w:val="20"/>
              </w:rPr>
            </w:pPr>
            <w:r w:rsidRPr="00A030D8">
              <w:rPr>
                <w:color w:val="000000"/>
                <w:sz w:val="20"/>
                <w:szCs w:val="20"/>
              </w:rPr>
              <w:t>―</w:t>
            </w:r>
          </w:p>
        </w:tc>
      </w:tr>
      <w:tr w:rsidR="0027489E" w:rsidRPr="00E86CA4" w14:paraId="3AC70F4B" w14:textId="77777777" w:rsidTr="00A030D8">
        <w:trPr>
          <w:trHeight w:val="300"/>
          <w:jc w:val="center"/>
        </w:trPr>
        <w:tc>
          <w:tcPr>
            <w:tcW w:w="14333" w:type="dxa"/>
            <w:gridSpan w:val="9"/>
            <w:shd w:val="clear" w:color="000000" w:fill="D9D9D9"/>
            <w:vAlign w:val="center"/>
            <w:hideMark/>
          </w:tcPr>
          <w:p w14:paraId="766278F4" w14:textId="77777777" w:rsidR="0027489E" w:rsidRPr="00E86CA4" w:rsidRDefault="0027489E" w:rsidP="0027489E">
            <w:pPr>
              <w:jc w:val="center"/>
              <w:rPr>
                <w:b/>
                <w:bCs/>
                <w:color w:val="000000"/>
                <w:sz w:val="20"/>
                <w:szCs w:val="20"/>
              </w:rPr>
            </w:pPr>
            <w:r w:rsidRPr="00E86CA4">
              <w:rPr>
                <w:b/>
                <w:bCs/>
                <w:color w:val="000000"/>
                <w:sz w:val="20"/>
                <w:szCs w:val="20"/>
              </w:rPr>
              <w:t xml:space="preserve">Котельные </w:t>
            </w:r>
            <w:r w:rsidR="00A030D8">
              <w:rPr>
                <w:b/>
                <w:bCs/>
                <w:color w:val="000000"/>
                <w:sz w:val="20"/>
                <w:szCs w:val="20"/>
              </w:rPr>
              <w:t xml:space="preserve">ООО «ТСО Кыштым» </w:t>
            </w:r>
          </w:p>
        </w:tc>
      </w:tr>
      <w:tr w:rsidR="0027489E" w:rsidRPr="00E86CA4" w14:paraId="4EF5F04F" w14:textId="77777777" w:rsidTr="00A030D8">
        <w:trPr>
          <w:gridAfter w:val="1"/>
          <w:wAfter w:w="11" w:type="dxa"/>
          <w:trHeight w:val="510"/>
          <w:jc w:val="center"/>
        </w:trPr>
        <w:tc>
          <w:tcPr>
            <w:tcW w:w="421" w:type="dxa"/>
            <w:shd w:val="clear" w:color="auto" w:fill="auto"/>
            <w:noWrap/>
            <w:vAlign w:val="center"/>
            <w:hideMark/>
          </w:tcPr>
          <w:p w14:paraId="01A28465" w14:textId="77777777" w:rsidR="0027489E" w:rsidRPr="00E86CA4" w:rsidRDefault="0027489E" w:rsidP="0027489E">
            <w:pPr>
              <w:jc w:val="center"/>
              <w:rPr>
                <w:color w:val="000000"/>
                <w:sz w:val="20"/>
                <w:szCs w:val="20"/>
              </w:rPr>
            </w:pPr>
            <w:r w:rsidRPr="00E86CA4">
              <w:rPr>
                <w:color w:val="000000"/>
                <w:sz w:val="20"/>
                <w:szCs w:val="20"/>
              </w:rPr>
              <w:t>10</w:t>
            </w:r>
          </w:p>
        </w:tc>
        <w:tc>
          <w:tcPr>
            <w:tcW w:w="2520" w:type="dxa"/>
            <w:shd w:val="clear" w:color="auto" w:fill="auto"/>
            <w:vAlign w:val="center"/>
            <w:hideMark/>
          </w:tcPr>
          <w:p w14:paraId="52BDC97E" w14:textId="77777777" w:rsidR="0027489E" w:rsidRPr="00E86CA4" w:rsidRDefault="0027489E" w:rsidP="0027489E">
            <w:pPr>
              <w:jc w:val="center"/>
              <w:rPr>
                <w:color w:val="000000"/>
                <w:sz w:val="20"/>
                <w:szCs w:val="20"/>
              </w:rPr>
            </w:pPr>
            <w:r w:rsidRPr="00E86CA4">
              <w:rPr>
                <w:color w:val="000000"/>
                <w:sz w:val="20"/>
                <w:szCs w:val="20"/>
              </w:rPr>
              <w:t>Котельная (</w:t>
            </w:r>
            <w:proofErr w:type="spellStart"/>
            <w:r w:rsidRPr="00E86CA4">
              <w:rPr>
                <w:color w:val="000000"/>
                <w:sz w:val="20"/>
                <w:szCs w:val="20"/>
              </w:rPr>
              <w:t>мкр</w:t>
            </w:r>
            <w:proofErr w:type="spellEnd"/>
            <w:r w:rsidRPr="00E86CA4">
              <w:rPr>
                <w:color w:val="000000"/>
                <w:sz w:val="20"/>
                <w:szCs w:val="20"/>
              </w:rPr>
              <w:t>. Каолиновый)</w:t>
            </w:r>
          </w:p>
        </w:tc>
        <w:tc>
          <w:tcPr>
            <w:tcW w:w="2436" w:type="dxa"/>
            <w:shd w:val="clear" w:color="auto" w:fill="auto"/>
            <w:vAlign w:val="center"/>
            <w:hideMark/>
          </w:tcPr>
          <w:p w14:paraId="55E7C675" w14:textId="77777777" w:rsidR="0027489E" w:rsidRPr="00E86CA4" w:rsidRDefault="0027489E" w:rsidP="0027489E">
            <w:pPr>
              <w:jc w:val="center"/>
              <w:rPr>
                <w:color w:val="000000"/>
                <w:sz w:val="20"/>
                <w:szCs w:val="20"/>
              </w:rPr>
            </w:pPr>
            <w:r w:rsidRPr="00E86CA4">
              <w:rPr>
                <w:color w:val="000000"/>
                <w:sz w:val="20"/>
                <w:szCs w:val="20"/>
              </w:rPr>
              <w:t xml:space="preserve">г. Кыштым, </w:t>
            </w:r>
            <w:proofErr w:type="spellStart"/>
            <w:r w:rsidRPr="00E86CA4">
              <w:rPr>
                <w:color w:val="000000"/>
                <w:sz w:val="20"/>
                <w:szCs w:val="20"/>
              </w:rPr>
              <w:t>мкр</w:t>
            </w:r>
            <w:proofErr w:type="spellEnd"/>
            <w:r w:rsidRPr="00E86CA4">
              <w:rPr>
                <w:color w:val="000000"/>
                <w:sz w:val="20"/>
                <w:szCs w:val="20"/>
              </w:rPr>
              <w:t>. Каолиновый, ул. Боровая, 5</w:t>
            </w:r>
          </w:p>
        </w:tc>
        <w:tc>
          <w:tcPr>
            <w:tcW w:w="2089" w:type="dxa"/>
            <w:shd w:val="clear" w:color="auto" w:fill="auto"/>
            <w:vAlign w:val="center"/>
            <w:hideMark/>
          </w:tcPr>
          <w:p w14:paraId="37B55A16" w14:textId="77777777" w:rsidR="0027489E" w:rsidRPr="00E86CA4" w:rsidRDefault="00A030D8" w:rsidP="0027489E">
            <w:pPr>
              <w:jc w:val="center"/>
              <w:rPr>
                <w:color w:val="000000"/>
                <w:sz w:val="20"/>
                <w:szCs w:val="20"/>
              </w:rPr>
            </w:pPr>
            <w:r>
              <w:rPr>
                <w:color w:val="000000"/>
                <w:sz w:val="20"/>
                <w:szCs w:val="20"/>
              </w:rPr>
              <w:t xml:space="preserve">ООО «ТСО Кыштым» </w:t>
            </w:r>
          </w:p>
        </w:tc>
        <w:tc>
          <w:tcPr>
            <w:tcW w:w="2089" w:type="dxa"/>
            <w:shd w:val="clear" w:color="auto" w:fill="auto"/>
            <w:vAlign w:val="center"/>
            <w:hideMark/>
          </w:tcPr>
          <w:p w14:paraId="434DC0D4" w14:textId="77777777" w:rsidR="0027489E" w:rsidRPr="00E86CA4" w:rsidRDefault="00A030D8" w:rsidP="0027489E">
            <w:pPr>
              <w:jc w:val="center"/>
              <w:rPr>
                <w:color w:val="000000"/>
                <w:sz w:val="20"/>
                <w:szCs w:val="20"/>
              </w:rPr>
            </w:pPr>
            <w:r>
              <w:rPr>
                <w:color w:val="000000"/>
                <w:sz w:val="20"/>
                <w:szCs w:val="20"/>
              </w:rPr>
              <w:t xml:space="preserve">ООО «ТСО Кыштым» </w:t>
            </w:r>
          </w:p>
        </w:tc>
        <w:tc>
          <w:tcPr>
            <w:tcW w:w="1700" w:type="dxa"/>
            <w:shd w:val="clear" w:color="auto" w:fill="auto"/>
            <w:noWrap/>
            <w:vAlign w:val="center"/>
            <w:hideMark/>
          </w:tcPr>
          <w:p w14:paraId="18EB5FC2" w14:textId="77777777" w:rsidR="0027489E" w:rsidRPr="00E86CA4" w:rsidRDefault="0027489E" w:rsidP="0027489E">
            <w:pPr>
              <w:jc w:val="center"/>
              <w:rPr>
                <w:color w:val="000000"/>
                <w:sz w:val="20"/>
                <w:szCs w:val="20"/>
              </w:rPr>
            </w:pPr>
            <w:r w:rsidRPr="00E86CA4">
              <w:rPr>
                <w:color w:val="000000"/>
                <w:sz w:val="20"/>
                <w:szCs w:val="20"/>
              </w:rPr>
              <w:t>да</w:t>
            </w:r>
          </w:p>
        </w:tc>
        <w:tc>
          <w:tcPr>
            <w:tcW w:w="1360" w:type="dxa"/>
            <w:shd w:val="clear" w:color="auto" w:fill="auto"/>
            <w:noWrap/>
            <w:vAlign w:val="center"/>
            <w:hideMark/>
          </w:tcPr>
          <w:p w14:paraId="18C547AE" w14:textId="77777777" w:rsidR="0027489E" w:rsidRPr="00E86CA4" w:rsidRDefault="0027489E" w:rsidP="0027489E">
            <w:pPr>
              <w:jc w:val="center"/>
              <w:rPr>
                <w:color w:val="000000"/>
                <w:sz w:val="20"/>
                <w:szCs w:val="20"/>
              </w:rPr>
            </w:pPr>
            <w:r w:rsidRPr="00E86CA4">
              <w:rPr>
                <w:color w:val="000000"/>
                <w:sz w:val="20"/>
                <w:szCs w:val="20"/>
              </w:rPr>
              <w:t>да</w:t>
            </w:r>
          </w:p>
        </w:tc>
        <w:tc>
          <w:tcPr>
            <w:tcW w:w="1707" w:type="dxa"/>
            <w:shd w:val="clear" w:color="auto" w:fill="auto"/>
            <w:noWrap/>
            <w:vAlign w:val="center"/>
            <w:hideMark/>
          </w:tcPr>
          <w:p w14:paraId="635BAC82" w14:textId="77777777" w:rsidR="0027489E" w:rsidRPr="00E86CA4" w:rsidRDefault="0027489E" w:rsidP="0027489E">
            <w:pPr>
              <w:jc w:val="center"/>
              <w:rPr>
                <w:color w:val="000000"/>
                <w:sz w:val="20"/>
                <w:szCs w:val="20"/>
              </w:rPr>
            </w:pPr>
            <w:r w:rsidRPr="00E86CA4">
              <w:rPr>
                <w:color w:val="000000"/>
                <w:sz w:val="20"/>
                <w:szCs w:val="20"/>
              </w:rPr>
              <w:t>―</w:t>
            </w:r>
          </w:p>
        </w:tc>
      </w:tr>
      <w:tr w:rsidR="0027489E" w:rsidRPr="00E86CA4" w14:paraId="2ACA9439" w14:textId="77777777" w:rsidTr="00A030D8">
        <w:trPr>
          <w:gridAfter w:val="1"/>
          <w:wAfter w:w="11" w:type="dxa"/>
          <w:trHeight w:val="510"/>
          <w:jc w:val="center"/>
        </w:trPr>
        <w:tc>
          <w:tcPr>
            <w:tcW w:w="421" w:type="dxa"/>
            <w:shd w:val="clear" w:color="auto" w:fill="auto"/>
            <w:noWrap/>
            <w:vAlign w:val="center"/>
            <w:hideMark/>
          </w:tcPr>
          <w:p w14:paraId="4C10F4EB" w14:textId="77777777" w:rsidR="0027489E" w:rsidRPr="00E86CA4" w:rsidRDefault="0027489E" w:rsidP="0027489E">
            <w:pPr>
              <w:jc w:val="center"/>
              <w:rPr>
                <w:color w:val="000000"/>
                <w:sz w:val="20"/>
                <w:szCs w:val="20"/>
              </w:rPr>
            </w:pPr>
            <w:r w:rsidRPr="00E86CA4">
              <w:rPr>
                <w:color w:val="000000"/>
                <w:sz w:val="20"/>
                <w:szCs w:val="20"/>
              </w:rPr>
              <w:t>11</w:t>
            </w:r>
          </w:p>
        </w:tc>
        <w:tc>
          <w:tcPr>
            <w:tcW w:w="2520" w:type="dxa"/>
            <w:shd w:val="clear" w:color="auto" w:fill="auto"/>
            <w:vAlign w:val="center"/>
            <w:hideMark/>
          </w:tcPr>
          <w:p w14:paraId="4190BCA1" w14:textId="77777777" w:rsidR="0027489E" w:rsidRPr="00E86CA4" w:rsidRDefault="0027489E" w:rsidP="0027489E">
            <w:pPr>
              <w:jc w:val="center"/>
              <w:rPr>
                <w:color w:val="000000"/>
                <w:sz w:val="20"/>
                <w:szCs w:val="20"/>
              </w:rPr>
            </w:pPr>
            <w:r w:rsidRPr="00E86CA4">
              <w:rPr>
                <w:color w:val="000000"/>
                <w:sz w:val="20"/>
                <w:szCs w:val="20"/>
              </w:rPr>
              <w:t xml:space="preserve">Котельная (ул. </w:t>
            </w:r>
            <w:r w:rsidR="002E38A9" w:rsidRPr="00E86CA4">
              <w:rPr>
                <w:color w:val="000000"/>
                <w:sz w:val="20"/>
                <w:szCs w:val="20"/>
              </w:rPr>
              <w:t>Гузынина 15</w:t>
            </w:r>
            <w:r w:rsidRPr="00E86CA4">
              <w:rPr>
                <w:color w:val="000000"/>
                <w:sz w:val="20"/>
                <w:szCs w:val="20"/>
              </w:rPr>
              <w:t>)</w:t>
            </w:r>
          </w:p>
        </w:tc>
        <w:tc>
          <w:tcPr>
            <w:tcW w:w="2436" w:type="dxa"/>
            <w:shd w:val="clear" w:color="auto" w:fill="auto"/>
            <w:vAlign w:val="center"/>
            <w:hideMark/>
          </w:tcPr>
          <w:p w14:paraId="68A13D7C" w14:textId="77777777" w:rsidR="0027489E" w:rsidRPr="00E86CA4" w:rsidRDefault="0027489E" w:rsidP="002E38A9">
            <w:pPr>
              <w:jc w:val="center"/>
              <w:rPr>
                <w:color w:val="000000"/>
                <w:sz w:val="20"/>
                <w:szCs w:val="20"/>
              </w:rPr>
            </w:pPr>
            <w:r w:rsidRPr="00E86CA4">
              <w:rPr>
                <w:color w:val="000000"/>
                <w:sz w:val="20"/>
                <w:szCs w:val="20"/>
              </w:rPr>
              <w:t xml:space="preserve">г. Кыштым, ул. Гузынина </w:t>
            </w:r>
            <w:r w:rsidR="002E38A9" w:rsidRPr="00E86CA4">
              <w:rPr>
                <w:color w:val="000000"/>
                <w:sz w:val="20"/>
                <w:szCs w:val="20"/>
              </w:rPr>
              <w:t>15</w:t>
            </w:r>
          </w:p>
        </w:tc>
        <w:tc>
          <w:tcPr>
            <w:tcW w:w="2089" w:type="dxa"/>
            <w:shd w:val="clear" w:color="auto" w:fill="auto"/>
            <w:vAlign w:val="center"/>
            <w:hideMark/>
          </w:tcPr>
          <w:p w14:paraId="0CC0A574" w14:textId="77777777" w:rsidR="0027489E" w:rsidRPr="00E86CA4" w:rsidRDefault="00A030D8" w:rsidP="0027489E">
            <w:pPr>
              <w:jc w:val="center"/>
              <w:rPr>
                <w:color w:val="000000"/>
                <w:sz w:val="20"/>
                <w:szCs w:val="20"/>
              </w:rPr>
            </w:pPr>
            <w:r>
              <w:rPr>
                <w:color w:val="000000"/>
                <w:sz w:val="20"/>
                <w:szCs w:val="20"/>
              </w:rPr>
              <w:t xml:space="preserve">ООО «ТСО Кыштым» </w:t>
            </w:r>
          </w:p>
        </w:tc>
        <w:tc>
          <w:tcPr>
            <w:tcW w:w="2089" w:type="dxa"/>
            <w:shd w:val="clear" w:color="auto" w:fill="auto"/>
            <w:vAlign w:val="center"/>
            <w:hideMark/>
          </w:tcPr>
          <w:p w14:paraId="5597F9BA" w14:textId="77777777" w:rsidR="0027489E" w:rsidRPr="00E86CA4" w:rsidRDefault="00A030D8" w:rsidP="0027489E">
            <w:pPr>
              <w:jc w:val="center"/>
              <w:rPr>
                <w:color w:val="000000"/>
                <w:sz w:val="20"/>
                <w:szCs w:val="20"/>
              </w:rPr>
            </w:pPr>
            <w:r>
              <w:rPr>
                <w:color w:val="000000"/>
                <w:sz w:val="20"/>
                <w:szCs w:val="20"/>
              </w:rPr>
              <w:t xml:space="preserve">ООО «ТСО Кыштым» </w:t>
            </w:r>
          </w:p>
        </w:tc>
        <w:tc>
          <w:tcPr>
            <w:tcW w:w="1700" w:type="dxa"/>
            <w:shd w:val="clear" w:color="auto" w:fill="auto"/>
            <w:noWrap/>
            <w:vAlign w:val="center"/>
            <w:hideMark/>
          </w:tcPr>
          <w:p w14:paraId="42544351" w14:textId="77777777" w:rsidR="0027489E" w:rsidRPr="00E86CA4" w:rsidRDefault="0027489E" w:rsidP="0027489E">
            <w:pPr>
              <w:jc w:val="center"/>
              <w:rPr>
                <w:color w:val="000000"/>
                <w:sz w:val="20"/>
                <w:szCs w:val="20"/>
              </w:rPr>
            </w:pPr>
            <w:r w:rsidRPr="00E86CA4">
              <w:rPr>
                <w:color w:val="000000"/>
                <w:sz w:val="20"/>
                <w:szCs w:val="20"/>
              </w:rPr>
              <w:t>да</w:t>
            </w:r>
          </w:p>
        </w:tc>
        <w:tc>
          <w:tcPr>
            <w:tcW w:w="1360" w:type="dxa"/>
            <w:shd w:val="clear" w:color="auto" w:fill="auto"/>
            <w:noWrap/>
            <w:vAlign w:val="center"/>
            <w:hideMark/>
          </w:tcPr>
          <w:p w14:paraId="35A73FBC" w14:textId="77777777" w:rsidR="0027489E" w:rsidRPr="00E86CA4" w:rsidRDefault="0027489E" w:rsidP="0027489E">
            <w:pPr>
              <w:jc w:val="center"/>
              <w:rPr>
                <w:color w:val="000000"/>
                <w:sz w:val="20"/>
                <w:szCs w:val="20"/>
              </w:rPr>
            </w:pPr>
            <w:r w:rsidRPr="00E86CA4">
              <w:rPr>
                <w:color w:val="000000"/>
                <w:sz w:val="20"/>
                <w:szCs w:val="20"/>
              </w:rPr>
              <w:t>да</w:t>
            </w:r>
          </w:p>
        </w:tc>
        <w:tc>
          <w:tcPr>
            <w:tcW w:w="1707" w:type="dxa"/>
            <w:shd w:val="clear" w:color="auto" w:fill="auto"/>
            <w:noWrap/>
            <w:vAlign w:val="center"/>
            <w:hideMark/>
          </w:tcPr>
          <w:p w14:paraId="6C44E9CF" w14:textId="77777777" w:rsidR="0027489E" w:rsidRPr="00E86CA4" w:rsidRDefault="0027489E" w:rsidP="0027489E">
            <w:pPr>
              <w:jc w:val="center"/>
              <w:rPr>
                <w:color w:val="000000"/>
                <w:sz w:val="20"/>
                <w:szCs w:val="20"/>
              </w:rPr>
            </w:pPr>
            <w:r w:rsidRPr="00E86CA4">
              <w:rPr>
                <w:color w:val="000000"/>
                <w:sz w:val="20"/>
                <w:szCs w:val="20"/>
              </w:rPr>
              <w:t>―</w:t>
            </w:r>
          </w:p>
        </w:tc>
      </w:tr>
      <w:tr w:rsidR="0027489E" w:rsidRPr="00E86CA4" w14:paraId="5B65FC55" w14:textId="77777777" w:rsidTr="00A030D8">
        <w:trPr>
          <w:gridAfter w:val="1"/>
          <w:wAfter w:w="11" w:type="dxa"/>
          <w:trHeight w:val="765"/>
          <w:jc w:val="center"/>
        </w:trPr>
        <w:tc>
          <w:tcPr>
            <w:tcW w:w="421" w:type="dxa"/>
            <w:shd w:val="clear" w:color="auto" w:fill="auto"/>
            <w:noWrap/>
            <w:vAlign w:val="center"/>
            <w:hideMark/>
          </w:tcPr>
          <w:p w14:paraId="6631B57B" w14:textId="77777777" w:rsidR="0027489E" w:rsidRPr="00E86CA4" w:rsidRDefault="0027489E" w:rsidP="0027489E">
            <w:pPr>
              <w:jc w:val="center"/>
              <w:rPr>
                <w:color w:val="000000"/>
                <w:sz w:val="20"/>
                <w:szCs w:val="20"/>
              </w:rPr>
            </w:pPr>
            <w:r w:rsidRPr="00E86CA4">
              <w:rPr>
                <w:color w:val="000000"/>
                <w:sz w:val="20"/>
                <w:szCs w:val="20"/>
              </w:rPr>
              <w:t>12</w:t>
            </w:r>
          </w:p>
        </w:tc>
        <w:tc>
          <w:tcPr>
            <w:tcW w:w="2520" w:type="dxa"/>
            <w:shd w:val="clear" w:color="auto" w:fill="auto"/>
            <w:vAlign w:val="center"/>
            <w:hideMark/>
          </w:tcPr>
          <w:p w14:paraId="1C0C28C5" w14:textId="77777777" w:rsidR="0027489E" w:rsidRPr="00E86CA4" w:rsidRDefault="0027489E" w:rsidP="0027489E">
            <w:pPr>
              <w:jc w:val="center"/>
              <w:rPr>
                <w:color w:val="000000"/>
                <w:sz w:val="20"/>
                <w:szCs w:val="20"/>
              </w:rPr>
            </w:pPr>
            <w:r w:rsidRPr="00E86CA4">
              <w:rPr>
                <w:color w:val="000000"/>
                <w:sz w:val="20"/>
                <w:szCs w:val="20"/>
              </w:rPr>
              <w:t xml:space="preserve">Котельная (на </w:t>
            </w:r>
            <w:proofErr w:type="spellStart"/>
            <w:r w:rsidRPr="00E86CA4">
              <w:rPr>
                <w:color w:val="000000"/>
                <w:sz w:val="20"/>
                <w:szCs w:val="20"/>
              </w:rPr>
              <w:t>терр</w:t>
            </w:r>
            <w:proofErr w:type="spellEnd"/>
            <w:r w:rsidRPr="00E86CA4">
              <w:rPr>
                <w:color w:val="000000"/>
                <w:sz w:val="20"/>
                <w:szCs w:val="20"/>
              </w:rPr>
              <w:t>. ЗАО «КМЭЗ»)</w:t>
            </w:r>
          </w:p>
        </w:tc>
        <w:tc>
          <w:tcPr>
            <w:tcW w:w="2436" w:type="dxa"/>
            <w:shd w:val="clear" w:color="auto" w:fill="auto"/>
            <w:vAlign w:val="center"/>
            <w:hideMark/>
          </w:tcPr>
          <w:p w14:paraId="1984D56D" w14:textId="77777777" w:rsidR="0027489E" w:rsidRPr="00E86CA4" w:rsidRDefault="0027489E" w:rsidP="0027489E">
            <w:pPr>
              <w:jc w:val="center"/>
              <w:rPr>
                <w:color w:val="000000"/>
                <w:sz w:val="20"/>
                <w:szCs w:val="20"/>
              </w:rPr>
            </w:pPr>
            <w:r w:rsidRPr="00E86CA4">
              <w:rPr>
                <w:color w:val="000000"/>
                <w:sz w:val="20"/>
                <w:szCs w:val="20"/>
              </w:rPr>
              <w:t>г. Кыштым, ул. Парижской Коммунны,2 территория ЗАО «КМЭЗ»</w:t>
            </w:r>
          </w:p>
        </w:tc>
        <w:tc>
          <w:tcPr>
            <w:tcW w:w="2089" w:type="dxa"/>
            <w:shd w:val="clear" w:color="auto" w:fill="auto"/>
            <w:vAlign w:val="center"/>
            <w:hideMark/>
          </w:tcPr>
          <w:p w14:paraId="17FC717E" w14:textId="77777777" w:rsidR="0027489E" w:rsidRPr="00E86CA4" w:rsidRDefault="00866F97" w:rsidP="0027489E">
            <w:pPr>
              <w:jc w:val="center"/>
              <w:rPr>
                <w:color w:val="000000"/>
                <w:sz w:val="20"/>
                <w:szCs w:val="20"/>
              </w:rPr>
            </w:pPr>
            <w:r>
              <w:rPr>
                <w:color w:val="000000"/>
                <w:sz w:val="20"/>
                <w:szCs w:val="20"/>
              </w:rPr>
              <w:t xml:space="preserve">ООО «ТСО Кыштым» </w:t>
            </w:r>
          </w:p>
        </w:tc>
        <w:tc>
          <w:tcPr>
            <w:tcW w:w="2089" w:type="dxa"/>
            <w:shd w:val="clear" w:color="auto" w:fill="auto"/>
            <w:vAlign w:val="center"/>
            <w:hideMark/>
          </w:tcPr>
          <w:p w14:paraId="4A9ABFC5" w14:textId="77777777" w:rsidR="0027489E" w:rsidRPr="00E86CA4" w:rsidRDefault="00866F97" w:rsidP="0027489E">
            <w:pPr>
              <w:jc w:val="center"/>
              <w:rPr>
                <w:color w:val="000000"/>
                <w:sz w:val="20"/>
                <w:szCs w:val="20"/>
              </w:rPr>
            </w:pPr>
            <w:r>
              <w:rPr>
                <w:color w:val="000000"/>
                <w:sz w:val="20"/>
                <w:szCs w:val="20"/>
              </w:rPr>
              <w:t xml:space="preserve">ООО «ТСО Кыштым» </w:t>
            </w:r>
          </w:p>
        </w:tc>
        <w:tc>
          <w:tcPr>
            <w:tcW w:w="1700" w:type="dxa"/>
            <w:shd w:val="clear" w:color="auto" w:fill="auto"/>
            <w:noWrap/>
            <w:vAlign w:val="center"/>
            <w:hideMark/>
          </w:tcPr>
          <w:p w14:paraId="2DBBCFF8" w14:textId="77777777" w:rsidR="0027489E" w:rsidRPr="00E86CA4" w:rsidRDefault="0027489E" w:rsidP="0027489E">
            <w:pPr>
              <w:jc w:val="center"/>
              <w:rPr>
                <w:color w:val="000000"/>
                <w:sz w:val="20"/>
                <w:szCs w:val="20"/>
              </w:rPr>
            </w:pPr>
            <w:r w:rsidRPr="00E86CA4">
              <w:rPr>
                <w:color w:val="000000"/>
                <w:sz w:val="20"/>
                <w:szCs w:val="20"/>
              </w:rPr>
              <w:t>да</w:t>
            </w:r>
          </w:p>
        </w:tc>
        <w:tc>
          <w:tcPr>
            <w:tcW w:w="1360" w:type="dxa"/>
            <w:shd w:val="clear" w:color="auto" w:fill="auto"/>
            <w:noWrap/>
            <w:vAlign w:val="center"/>
            <w:hideMark/>
          </w:tcPr>
          <w:p w14:paraId="19262A0C" w14:textId="77777777" w:rsidR="0027489E" w:rsidRPr="00E86CA4" w:rsidRDefault="0027489E" w:rsidP="0027489E">
            <w:pPr>
              <w:jc w:val="center"/>
              <w:rPr>
                <w:color w:val="000000"/>
                <w:sz w:val="20"/>
                <w:szCs w:val="20"/>
              </w:rPr>
            </w:pPr>
            <w:r w:rsidRPr="00E86CA4">
              <w:rPr>
                <w:color w:val="000000"/>
                <w:sz w:val="20"/>
                <w:szCs w:val="20"/>
              </w:rPr>
              <w:t>да</w:t>
            </w:r>
          </w:p>
        </w:tc>
        <w:tc>
          <w:tcPr>
            <w:tcW w:w="1707" w:type="dxa"/>
            <w:shd w:val="clear" w:color="auto" w:fill="auto"/>
            <w:noWrap/>
            <w:vAlign w:val="center"/>
            <w:hideMark/>
          </w:tcPr>
          <w:p w14:paraId="6827D6BD" w14:textId="77777777" w:rsidR="0027489E" w:rsidRPr="00E86CA4" w:rsidRDefault="0027489E" w:rsidP="0027489E">
            <w:pPr>
              <w:jc w:val="center"/>
              <w:rPr>
                <w:color w:val="000000"/>
                <w:sz w:val="20"/>
                <w:szCs w:val="20"/>
              </w:rPr>
            </w:pPr>
            <w:r w:rsidRPr="00E86CA4">
              <w:rPr>
                <w:color w:val="000000"/>
                <w:sz w:val="20"/>
                <w:szCs w:val="20"/>
              </w:rPr>
              <w:t>―</w:t>
            </w:r>
          </w:p>
        </w:tc>
      </w:tr>
      <w:tr w:rsidR="0027489E" w:rsidRPr="00E86CA4" w14:paraId="51F09D5A" w14:textId="77777777" w:rsidTr="00A030D8">
        <w:trPr>
          <w:trHeight w:val="300"/>
          <w:jc w:val="center"/>
        </w:trPr>
        <w:tc>
          <w:tcPr>
            <w:tcW w:w="14333" w:type="dxa"/>
            <w:gridSpan w:val="9"/>
            <w:shd w:val="clear" w:color="000000" w:fill="D9D9D9"/>
            <w:vAlign w:val="center"/>
            <w:hideMark/>
          </w:tcPr>
          <w:p w14:paraId="728E2364" w14:textId="77777777" w:rsidR="0027489E" w:rsidRPr="00E86CA4" w:rsidRDefault="0027489E" w:rsidP="0027489E">
            <w:pPr>
              <w:jc w:val="center"/>
              <w:rPr>
                <w:b/>
                <w:bCs/>
                <w:color w:val="000000"/>
                <w:sz w:val="20"/>
                <w:szCs w:val="20"/>
              </w:rPr>
            </w:pPr>
            <w:r w:rsidRPr="00E86CA4">
              <w:rPr>
                <w:b/>
                <w:bCs/>
                <w:color w:val="000000"/>
                <w:sz w:val="20"/>
                <w:szCs w:val="20"/>
              </w:rPr>
              <w:t>Прочие котельные, включая муниципальные и ведомственные</w:t>
            </w:r>
          </w:p>
        </w:tc>
      </w:tr>
      <w:tr w:rsidR="0027489E" w:rsidRPr="00E86CA4" w14:paraId="3156516F" w14:textId="77777777" w:rsidTr="00A030D8">
        <w:trPr>
          <w:gridAfter w:val="1"/>
          <w:wAfter w:w="11" w:type="dxa"/>
          <w:trHeight w:val="765"/>
          <w:jc w:val="center"/>
        </w:trPr>
        <w:tc>
          <w:tcPr>
            <w:tcW w:w="421" w:type="dxa"/>
            <w:shd w:val="clear" w:color="auto" w:fill="auto"/>
            <w:noWrap/>
            <w:vAlign w:val="center"/>
            <w:hideMark/>
          </w:tcPr>
          <w:p w14:paraId="16D16070" w14:textId="77777777" w:rsidR="0027489E" w:rsidRPr="00E86CA4" w:rsidRDefault="0027489E" w:rsidP="0027489E">
            <w:pPr>
              <w:jc w:val="center"/>
              <w:rPr>
                <w:color w:val="000000"/>
                <w:sz w:val="20"/>
                <w:szCs w:val="20"/>
              </w:rPr>
            </w:pPr>
            <w:r w:rsidRPr="00E86CA4">
              <w:rPr>
                <w:color w:val="000000"/>
                <w:sz w:val="20"/>
                <w:szCs w:val="20"/>
              </w:rPr>
              <w:t>13</w:t>
            </w:r>
          </w:p>
        </w:tc>
        <w:tc>
          <w:tcPr>
            <w:tcW w:w="2520" w:type="dxa"/>
            <w:shd w:val="clear" w:color="auto" w:fill="auto"/>
            <w:vAlign w:val="center"/>
            <w:hideMark/>
          </w:tcPr>
          <w:p w14:paraId="796D5AE3" w14:textId="77777777" w:rsidR="0027489E" w:rsidRPr="00E86CA4" w:rsidRDefault="0027489E" w:rsidP="0027489E">
            <w:pPr>
              <w:jc w:val="center"/>
              <w:rPr>
                <w:color w:val="000000"/>
                <w:sz w:val="20"/>
                <w:szCs w:val="20"/>
              </w:rPr>
            </w:pPr>
            <w:r w:rsidRPr="00E86CA4">
              <w:rPr>
                <w:color w:val="000000"/>
                <w:sz w:val="20"/>
                <w:szCs w:val="20"/>
              </w:rPr>
              <w:t>Котельная МУП ОГО «Санаторий «Дальняя Дача»</w:t>
            </w:r>
          </w:p>
        </w:tc>
        <w:tc>
          <w:tcPr>
            <w:tcW w:w="2436" w:type="dxa"/>
            <w:shd w:val="clear" w:color="auto" w:fill="auto"/>
            <w:vAlign w:val="center"/>
            <w:hideMark/>
          </w:tcPr>
          <w:p w14:paraId="7344AB20" w14:textId="77777777" w:rsidR="0027489E" w:rsidRPr="00E86CA4" w:rsidRDefault="0027489E" w:rsidP="0027489E">
            <w:pPr>
              <w:jc w:val="center"/>
              <w:rPr>
                <w:color w:val="000000"/>
                <w:sz w:val="20"/>
                <w:szCs w:val="20"/>
              </w:rPr>
            </w:pPr>
            <w:proofErr w:type="spellStart"/>
            <w:r w:rsidRPr="00E86CA4">
              <w:rPr>
                <w:color w:val="000000"/>
                <w:sz w:val="20"/>
                <w:szCs w:val="20"/>
              </w:rPr>
              <w:t>г.Кыштым</w:t>
            </w:r>
            <w:proofErr w:type="spellEnd"/>
            <w:r w:rsidRPr="00E86CA4">
              <w:rPr>
                <w:color w:val="000000"/>
                <w:sz w:val="20"/>
                <w:szCs w:val="20"/>
              </w:rPr>
              <w:t>, ул. Дальняя д. 2</w:t>
            </w:r>
          </w:p>
        </w:tc>
        <w:tc>
          <w:tcPr>
            <w:tcW w:w="2089" w:type="dxa"/>
            <w:shd w:val="clear" w:color="auto" w:fill="auto"/>
            <w:vAlign w:val="center"/>
            <w:hideMark/>
          </w:tcPr>
          <w:p w14:paraId="2C65E3C9" w14:textId="77777777" w:rsidR="0027489E" w:rsidRPr="00E86CA4" w:rsidRDefault="0027489E" w:rsidP="0027489E">
            <w:pPr>
              <w:jc w:val="center"/>
              <w:rPr>
                <w:color w:val="000000"/>
                <w:sz w:val="20"/>
                <w:szCs w:val="20"/>
              </w:rPr>
            </w:pPr>
            <w:r w:rsidRPr="00E86CA4">
              <w:rPr>
                <w:color w:val="000000"/>
                <w:sz w:val="20"/>
                <w:szCs w:val="20"/>
              </w:rPr>
              <w:t>МУП ОГО "Санаторий «Дальняя Дача»"</w:t>
            </w:r>
          </w:p>
        </w:tc>
        <w:tc>
          <w:tcPr>
            <w:tcW w:w="2089" w:type="dxa"/>
            <w:shd w:val="clear" w:color="auto" w:fill="auto"/>
            <w:vAlign w:val="center"/>
            <w:hideMark/>
          </w:tcPr>
          <w:p w14:paraId="5BE064EB" w14:textId="77777777" w:rsidR="0027489E" w:rsidRPr="00E86CA4" w:rsidRDefault="0027489E" w:rsidP="0027489E">
            <w:pPr>
              <w:jc w:val="center"/>
              <w:rPr>
                <w:color w:val="000000"/>
                <w:sz w:val="20"/>
                <w:szCs w:val="20"/>
              </w:rPr>
            </w:pPr>
            <w:r w:rsidRPr="00E86CA4">
              <w:rPr>
                <w:color w:val="000000"/>
                <w:sz w:val="20"/>
                <w:szCs w:val="20"/>
              </w:rPr>
              <w:t>МУП ОГО "Санаторий «Дальняя Дача»"</w:t>
            </w:r>
          </w:p>
        </w:tc>
        <w:tc>
          <w:tcPr>
            <w:tcW w:w="1700" w:type="dxa"/>
            <w:shd w:val="clear" w:color="auto" w:fill="auto"/>
            <w:noWrap/>
            <w:vAlign w:val="center"/>
            <w:hideMark/>
          </w:tcPr>
          <w:p w14:paraId="4A8C6F7A" w14:textId="77777777" w:rsidR="0027489E" w:rsidRPr="00E86CA4" w:rsidRDefault="0027489E" w:rsidP="0027489E">
            <w:pPr>
              <w:jc w:val="center"/>
              <w:rPr>
                <w:color w:val="000000"/>
                <w:sz w:val="20"/>
                <w:szCs w:val="20"/>
              </w:rPr>
            </w:pPr>
            <w:r w:rsidRPr="00E86CA4">
              <w:rPr>
                <w:color w:val="000000"/>
                <w:sz w:val="20"/>
                <w:szCs w:val="20"/>
              </w:rPr>
              <w:t>да</w:t>
            </w:r>
          </w:p>
        </w:tc>
        <w:tc>
          <w:tcPr>
            <w:tcW w:w="1360" w:type="dxa"/>
            <w:shd w:val="clear" w:color="auto" w:fill="auto"/>
            <w:noWrap/>
            <w:vAlign w:val="center"/>
            <w:hideMark/>
          </w:tcPr>
          <w:p w14:paraId="089D6893" w14:textId="77777777" w:rsidR="0027489E" w:rsidRPr="00E86CA4" w:rsidRDefault="0027489E" w:rsidP="0027489E">
            <w:pPr>
              <w:jc w:val="center"/>
              <w:rPr>
                <w:color w:val="000000"/>
                <w:sz w:val="20"/>
                <w:szCs w:val="20"/>
              </w:rPr>
            </w:pPr>
            <w:r w:rsidRPr="00E86CA4">
              <w:rPr>
                <w:color w:val="000000"/>
                <w:sz w:val="20"/>
                <w:szCs w:val="20"/>
              </w:rPr>
              <w:t>да</w:t>
            </w:r>
          </w:p>
        </w:tc>
        <w:tc>
          <w:tcPr>
            <w:tcW w:w="1707" w:type="dxa"/>
            <w:shd w:val="clear" w:color="auto" w:fill="auto"/>
            <w:noWrap/>
            <w:vAlign w:val="center"/>
            <w:hideMark/>
          </w:tcPr>
          <w:p w14:paraId="19C18D4C" w14:textId="77777777" w:rsidR="0027489E" w:rsidRPr="00E86CA4" w:rsidRDefault="0027489E" w:rsidP="0027489E">
            <w:pPr>
              <w:jc w:val="center"/>
              <w:rPr>
                <w:color w:val="000000"/>
                <w:sz w:val="20"/>
                <w:szCs w:val="20"/>
              </w:rPr>
            </w:pPr>
            <w:r w:rsidRPr="00E86CA4">
              <w:rPr>
                <w:color w:val="000000"/>
                <w:sz w:val="20"/>
                <w:szCs w:val="20"/>
              </w:rPr>
              <w:t>―</w:t>
            </w:r>
          </w:p>
        </w:tc>
      </w:tr>
      <w:tr w:rsidR="0027489E" w:rsidRPr="00E86CA4" w14:paraId="6A52CEFF" w14:textId="77777777" w:rsidTr="00A030D8">
        <w:trPr>
          <w:gridAfter w:val="1"/>
          <w:wAfter w:w="11" w:type="dxa"/>
          <w:trHeight w:val="765"/>
          <w:jc w:val="center"/>
        </w:trPr>
        <w:tc>
          <w:tcPr>
            <w:tcW w:w="421" w:type="dxa"/>
            <w:shd w:val="clear" w:color="auto" w:fill="auto"/>
            <w:noWrap/>
            <w:vAlign w:val="center"/>
            <w:hideMark/>
          </w:tcPr>
          <w:p w14:paraId="577EEB56" w14:textId="77777777" w:rsidR="0027489E" w:rsidRPr="00E86CA4" w:rsidRDefault="0027489E" w:rsidP="0027489E">
            <w:pPr>
              <w:jc w:val="center"/>
              <w:rPr>
                <w:color w:val="000000"/>
                <w:sz w:val="20"/>
                <w:szCs w:val="20"/>
              </w:rPr>
            </w:pPr>
            <w:r w:rsidRPr="00E86CA4">
              <w:rPr>
                <w:color w:val="000000"/>
                <w:sz w:val="20"/>
                <w:szCs w:val="20"/>
              </w:rPr>
              <w:t>14</w:t>
            </w:r>
          </w:p>
        </w:tc>
        <w:tc>
          <w:tcPr>
            <w:tcW w:w="2520" w:type="dxa"/>
            <w:shd w:val="clear" w:color="auto" w:fill="auto"/>
            <w:vAlign w:val="center"/>
            <w:hideMark/>
          </w:tcPr>
          <w:p w14:paraId="3B171E2E" w14:textId="77777777" w:rsidR="0027489E" w:rsidRPr="00E86CA4" w:rsidRDefault="0027489E" w:rsidP="0027489E">
            <w:pPr>
              <w:jc w:val="center"/>
              <w:rPr>
                <w:color w:val="000000"/>
                <w:sz w:val="20"/>
                <w:szCs w:val="20"/>
              </w:rPr>
            </w:pPr>
            <w:r w:rsidRPr="00E86CA4">
              <w:rPr>
                <w:color w:val="000000"/>
                <w:sz w:val="20"/>
                <w:szCs w:val="20"/>
              </w:rPr>
              <w:t>Котельная ФКУЗ Санаторий «Лесное озеро» МВД России</w:t>
            </w:r>
          </w:p>
        </w:tc>
        <w:tc>
          <w:tcPr>
            <w:tcW w:w="2436" w:type="dxa"/>
            <w:shd w:val="clear" w:color="auto" w:fill="auto"/>
            <w:vAlign w:val="center"/>
            <w:hideMark/>
          </w:tcPr>
          <w:p w14:paraId="00ED9FAF" w14:textId="77777777" w:rsidR="0027489E" w:rsidRPr="00E86CA4" w:rsidRDefault="0027489E" w:rsidP="0027489E">
            <w:pPr>
              <w:jc w:val="center"/>
              <w:rPr>
                <w:color w:val="000000"/>
                <w:sz w:val="20"/>
                <w:szCs w:val="20"/>
              </w:rPr>
            </w:pPr>
            <w:r w:rsidRPr="00E86CA4">
              <w:rPr>
                <w:color w:val="000000"/>
                <w:sz w:val="20"/>
                <w:szCs w:val="20"/>
              </w:rPr>
              <w:t xml:space="preserve">г. Кыштым, пос. </w:t>
            </w:r>
            <w:proofErr w:type="spellStart"/>
            <w:r w:rsidRPr="00E86CA4">
              <w:rPr>
                <w:color w:val="000000"/>
                <w:sz w:val="20"/>
                <w:szCs w:val="20"/>
              </w:rPr>
              <w:t>Увильды</w:t>
            </w:r>
            <w:proofErr w:type="spellEnd"/>
            <w:r w:rsidRPr="00E86CA4">
              <w:rPr>
                <w:color w:val="000000"/>
                <w:sz w:val="20"/>
                <w:szCs w:val="20"/>
              </w:rPr>
              <w:t xml:space="preserve"> ул. Набережная</w:t>
            </w:r>
          </w:p>
        </w:tc>
        <w:tc>
          <w:tcPr>
            <w:tcW w:w="2089" w:type="dxa"/>
            <w:shd w:val="clear" w:color="auto" w:fill="auto"/>
            <w:vAlign w:val="center"/>
            <w:hideMark/>
          </w:tcPr>
          <w:p w14:paraId="3713AF4D" w14:textId="77777777" w:rsidR="0027489E" w:rsidRPr="00E86CA4" w:rsidRDefault="0027489E" w:rsidP="0027489E">
            <w:pPr>
              <w:jc w:val="center"/>
              <w:rPr>
                <w:color w:val="000000"/>
                <w:sz w:val="20"/>
                <w:szCs w:val="20"/>
              </w:rPr>
            </w:pPr>
            <w:r w:rsidRPr="00E86CA4">
              <w:rPr>
                <w:color w:val="000000"/>
                <w:sz w:val="20"/>
                <w:szCs w:val="20"/>
              </w:rPr>
              <w:t>ФКУЗ "Санаторий «Лесное озеро» МВД России"</w:t>
            </w:r>
          </w:p>
        </w:tc>
        <w:tc>
          <w:tcPr>
            <w:tcW w:w="2089" w:type="dxa"/>
            <w:shd w:val="clear" w:color="auto" w:fill="auto"/>
            <w:vAlign w:val="center"/>
            <w:hideMark/>
          </w:tcPr>
          <w:p w14:paraId="0938F5B1" w14:textId="77777777" w:rsidR="0027489E" w:rsidRPr="00E86CA4" w:rsidRDefault="0027489E" w:rsidP="0027489E">
            <w:pPr>
              <w:jc w:val="center"/>
              <w:rPr>
                <w:color w:val="000000"/>
                <w:sz w:val="20"/>
                <w:szCs w:val="20"/>
              </w:rPr>
            </w:pPr>
            <w:r w:rsidRPr="00E86CA4">
              <w:rPr>
                <w:color w:val="000000"/>
                <w:sz w:val="20"/>
                <w:szCs w:val="20"/>
              </w:rPr>
              <w:t>ФКУЗ "Санаторий «Лесное озеро» МВД России"</w:t>
            </w:r>
          </w:p>
        </w:tc>
        <w:tc>
          <w:tcPr>
            <w:tcW w:w="1700" w:type="dxa"/>
            <w:shd w:val="clear" w:color="auto" w:fill="auto"/>
            <w:noWrap/>
            <w:vAlign w:val="center"/>
            <w:hideMark/>
          </w:tcPr>
          <w:p w14:paraId="693648A3" w14:textId="77777777" w:rsidR="0027489E" w:rsidRPr="00E86CA4" w:rsidRDefault="0027489E" w:rsidP="0027489E">
            <w:pPr>
              <w:jc w:val="center"/>
              <w:rPr>
                <w:color w:val="000000"/>
                <w:sz w:val="20"/>
                <w:szCs w:val="20"/>
              </w:rPr>
            </w:pPr>
            <w:r w:rsidRPr="00E86CA4">
              <w:rPr>
                <w:color w:val="000000"/>
                <w:sz w:val="20"/>
                <w:szCs w:val="20"/>
              </w:rPr>
              <w:t>да</w:t>
            </w:r>
          </w:p>
        </w:tc>
        <w:tc>
          <w:tcPr>
            <w:tcW w:w="1360" w:type="dxa"/>
            <w:shd w:val="clear" w:color="auto" w:fill="auto"/>
            <w:noWrap/>
            <w:vAlign w:val="center"/>
            <w:hideMark/>
          </w:tcPr>
          <w:p w14:paraId="628D7E0A" w14:textId="77777777" w:rsidR="0027489E" w:rsidRPr="00E86CA4" w:rsidRDefault="0027489E" w:rsidP="0027489E">
            <w:pPr>
              <w:jc w:val="center"/>
              <w:rPr>
                <w:color w:val="000000"/>
                <w:sz w:val="20"/>
                <w:szCs w:val="20"/>
              </w:rPr>
            </w:pPr>
            <w:r w:rsidRPr="00E86CA4">
              <w:rPr>
                <w:color w:val="000000"/>
                <w:sz w:val="20"/>
                <w:szCs w:val="20"/>
              </w:rPr>
              <w:t>да</w:t>
            </w:r>
          </w:p>
        </w:tc>
        <w:tc>
          <w:tcPr>
            <w:tcW w:w="1707" w:type="dxa"/>
            <w:shd w:val="clear" w:color="auto" w:fill="auto"/>
            <w:noWrap/>
            <w:vAlign w:val="center"/>
            <w:hideMark/>
          </w:tcPr>
          <w:p w14:paraId="692923E4" w14:textId="77777777" w:rsidR="0027489E" w:rsidRPr="00E86CA4" w:rsidRDefault="0027489E" w:rsidP="0027489E">
            <w:pPr>
              <w:jc w:val="center"/>
              <w:rPr>
                <w:color w:val="000000"/>
                <w:sz w:val="20"/>
                <w:szCs w:val="20"/>
              </w:rPr>
            </w:pPr>
            <w:r w:rsidRPr="00E86CA4">
              <w:rPr>
                <w:color w:val="000000"/>
                <w:sz w:val="20"/>
                <w:szCs w:val="20"/>
              </w:rPr>
              <w:t>―</w:t>
            </w:r>
          </w:p>
        </w:tc>
      </w:tr>
      <w:tr w:rsidR="0027489E" w:rsidRPr="00E86CA4" w14:paraId="2D54FBDF" w14:textId="77777777" w:rsidTr="00A030D8">
        <w:trPr>
          <w:gridAfter w:val="1"/>
          <w:wAfter w:w="11" w:type="dxa"/>
          <w:trHeight w:val="510"/>
          <w:jc w:val="center"/>
        </w:trPr>
        <w:tc>
          <w:tcPr>
            <w:tcW w:w="421" w:type="dxa"/>
            <w:shd w:val="clear" w:color="auto" w:fill="auto"/>
            <w:noWrap/>
            <w:vAlign w:val="center"/>
            <w:hideMark/>
          </w:tcPr>
          <w:p w14:paraId="05DBFF6E" w14:textId="77777777" w:rsidR="0027489E" w:rsidRPr="00E86CA4" w:rsidRDefault="0027489E" w:rsidP="0027489E">
            <w:pPr>
              <w:jc w:val="center"/>
              <w:rPr>
                <w:color w:val="000000"/>
                <w:sz w:val="20"/>
                <w:szCs w:val="20"/>
              </w:rPr>
            </w:pPr>
            <w:r w:rsidRPr="00E86CA4">
              <w:rPr>
                <w:color w:val="000000"/>
                <w:sz w:val="20"/>
                <w:szCs w:val="20"/>
              </w:rPr>
              <w:lastRenderedPageBreak/>
              <w:t>15</w:t>
            </w:r>
          </w:p>
        </w:tc>
        <w:tc>
          <w:tcPr>
            <w:tcW w:w="2520" w:type="dxa"/>
            <w:shd w:val="clear" w:color="auto" w:fill="auto"/>
            <w:vAlign w:val="center"/>
            <w:hideMark/>
          </w:tcPr>
          <w:p w14:paraId="63E2DCED" w14:textId="77777777" w:rsidR="0027489E" w:rsidRPr="00E86CA4" w:rsidRDefault="0027489E" w:rsidP="00A231EF">
            <w:pPr>
              <w:jc w:val="center"/>
              <w:rPr>
                <w:color w:val="000000"/>
                <w:sz w:val="20"/>
                <w:szCs w:val="20"/>
              </w:rPr>
            </w:pPr>
            <w:r w:rsidRPr="00E86CA4">
              <w:rPr>
                <w:color w:val="000000"/>
                <w:sz w:val="20"/>
                <w:szCs w:val="20"/>
              </w:rPr>
              <w:t>Котельная ООО «</w:t>
            </w:r>
            <w:r w:rsidR="00A231EF" w:rsidRPr="00E86CA4">
              <w:rPr>
                <w:color w:val="000000"/>
                <w:sz w:val="20"/>
                <w:szCs w:val="20"/>
              </w:rPr>
              <w:t>ЦЕНТР</w:t>
            </w:r>
            <w:r w:rsidRPr="00E86CA4">
              <w:rPr>
                <w:color w:val="000000"/>
                <w:sz w:val="20"/>
                <w:szCs w:val="20"/>
              </w:rPr>
              <w:t xml:space="preserve">» (пос. </w:t>
            </w:r>
            <w:proofErr w:type="spellStart"/>
            <w:r w:rsidRPr="00E86CA4">
              <w:rPr>
                <w:color w:val="000000"/>
                <w:sz w:val="20"/>
                <w:szCs w:val="20"/>
              </w:rPr>
              <w:t>Тайгинка</w:t>
            </w:r>
            <w:proofErr w:type="spellEnd"/>
            <w:r w:rsidRPr="00E86CA4">
              <w:rPr>
                <w:color w:val="000000"/>
                <w:sz w:val="20"/>
                <w:szCs w:val="20"/>
              </w:rPr>
              <w:t>)</w:t>
            </w:r>
          </w:p>
        </w:tc>
        <w:tc>
          <w:tcPr>
            <w:tcW w:w="2436" w:type="dxa"/>
            <w:shd w:val="clear" w:color="auto" w:fill="auto"/>
            <w:vAlign w:val="center"/>
            <w:hideMark/>
          </w:tcPr>
          <w:p w14:paraId="11425242" w14:textId="77777777" w:rsidR="0027489E" w:rsidRPr="00E86CA4" w:rsidRDefault="0027489E" w:rsidP="0027489E">
            <w:pPr>
              <w:jc w:val="center"/>
              <w:rPr>
                <w:color w:val="000000"/>
                <w:sz w:val="20"/>
                <w:szCs w:val="20"/>
              </w:rPr>
            </w:pPr>
            <w:r w:rsidRPr="00E86CA4">
              <w:rPr>
                <w:color w:val="000000"/>
                <w:sz w:val="20"/>
                <w:szCs w:val="20"/>
              </w:rPr>
              <w:t xml:space="preserve">г. Кыштым, пос. </w:t>
            </w:r>
            <w:proofErr w:type="spellStart"/>
            <w:r w:rsidRPr="00E86CA4">
              <w:rPr>
                <w:color w:val="000000"/>
                <w:sz w:val="20"/>
                <w:szCs w:val="20"/>
              </w:rPr>
              <w:t>Тайгинка</w:t>
            </w:r>
            <w:proofErr w:type="spellEnd"/>
            <w:r w:rsidRPr="00E86CA4">
              <w:rPr>
                <w:color w:val="000000"/>
                <w:sz w:val="20"/>
                <w:szCs w:val="20"/>
              </w:rPr>
              <w:t xml:space="preserve"> ул. Мира, д. 5</w:t>
            </w:r>
          </w:p>
        </w:tc>
        <w:tc>
          <w:tcPr>
            <w:tcW w:w="2089" w:type="dxa"/>
            <w:shd w:val="clear" w:color="auto" w:fill="auto"/>
            <w:vAlign w:val="center"/>
            <w:hideMark/>
          </w:tcPr>
          <w:p w14:paraId="385A5F81" w14:textId="77777777" w:rsidR="0027489E" w:rsidRPr="00E86CA4" w:rsidRDefault="0027489E" w:rsidP="00A231EF">
            <w:pPr>
              <w:jc w:val="center"/>
              <w:rPr>
                <w:color w:val="000000"/>
                <w:sz w:val="20"/>
                <w:szCs w:val="20"/>
              </w:rPr>
            </w:pPr>
            <w:r w:rsidRPr="00E86CA4">
              <w:rPr>
                <w:color w:val="000000"/>
                <w:sz w:val="20"/>
                <w:szCs w:val="20"/>
              </w:rPr>
              <w:t>ООО «</w:t>
            </w:r>
            <w:r w:rsidR="00A231EF" w:rsidRPr="00E86CA4">
              <w:rPr>
                <w:color w:val="000000"/>
                <w:sz w:val="20"/>
                <w:szCs w:val="20"/>
              </w:rPr>
              <w:t>ЦЕНТР</w:t>
            </w:r>
            <w:r w:rsidRPr="00E86CA4">
              <w:rPr>
                <w:color w:val="000000"/>
                <w:sz w:val="20"/>
                <w:szCs w:val="20"/>
              </w:rPr>
              <w:t>»</w:t>
            </w:r>
          </w:p>
        </w:tc>
        <w:tc>
          <w:tcPr>
            <w:tcW w:w="2089" w:type="dxa"/>
            <w:shd w:val="clear" w:color="auto" w:fill="auto"/>
            <w:vAlign w:val="center"/>
            <w:hideMark/>
          </w:tcPr>
          <w:p w14:paraId="7E0EB42C" w14:textId="77777777" w:rsidR="0027489E" w:rsidRPr="00E86CA4" w:rsidRDefault="0027489E" w:rsidP="00A231EF">
            <w:pPr>
              <w:jc w:val="center"/>
              <w:rPr>
                <w:color w:val="000000"/>
                <w:sz w:val="20"/>
                <w:szCs w:val="20"/>
              </w:rPr>
            </w:pPr>
            <w:r w:rsidRPr="00E86CA4">
              <w:rPr>
                <w:color w:val="000000"/>
                <w:sz w:val="20"/>
                <w:szCs w:val="20"/>
              </w:rPr>
              <w:t>ООО «</w:t>
            </w:r>
            <w:r w:rsidR="00A231EF" w:rsidRPr="00E86CA4">
              <w:rPr>
                <w:color w:val="000000"/>
                <w:sz w:val="20"/>
                <w:szCs w:val="20"/>
              </w:rPr>
              <w:t>ЦЕНТР</w:t>
            </w:r>
            <w:r w:rsidRPr="00E86CA4">
              <w:rPr>
                <w:color w:val="000000"/>
                <w:sz w:val="20"/>
                <w:szCs w:val="20"/>
              </w:rPr>
              <w:t>»</w:t>
            </w:r>
          </w:p>
        </w:tc>
        <w:tc>
          <w:tcPr>
            <w:tcW w:w="1700" w:type="dxa"/>
            <w:shd w:val="clear" w:color="auto" w:fill="auto"/>
            <w:noWrap/>
            <w:vAlign w:val="center"/>
            <w:hideMark/>
          </w:tcPr>
          <w:p w14:paraId="1522F3CC" w14:textId="77777777" w:rsidR="0027489E" w:rsidRPr="00E86CA4" w:rsidRDefault="0027489E" w:rsidP="0027489E">
            <w:pPr>
              <w:jc w:val="center"/>
              <w:rPr>
                <w:color w:val="000000"/>
                <w:sz w:val="20"/>
                <w:szCs w:val="20"/>
              </w:rPr>
            </w:pPr>
            <w:r w:rsidRPr="00E86CA4">
              <w:rPr>
                <w:color w:val="000000"/>
                <w:sz w:val="20"/>
                <w:szCs w:val="20"/>
              </w:rPr>
              <w:t>да</w:t>
            </w:r>
          </w:p>
        </w:tc>
        <w:tc>
          <w:tcPr>
            <w:tcW w:w="1360" w:type="dxa"/>
            <w:shd w:val="clear" w:color="auto" w:fill="auto"/>
            <w:noWrap/>
            <w:vAlign w:val="center"/>
            <w:hideMark/>
          </w:tcPr>
          <w:p w14:paraId="78EF9DAA" w14:textId="77777777" w:rsidR="0027489E" w:rsidRPr="00E86CA4" w:rsidRDefault="0027489E" w:rsidP="0027489E">
            <w:pPr>
              <w:jc w:val="center"/>
              <w:rPr>
                <w:color w:val="000000"/>
                <w:sz w:val="20"/>
                <w:szCs w:val="20"/>
              </w:rPr>
            </w:pPr>
            <w:r w:rsidRPr="00E86CA4">
              <w:rPr>
                <w:color w:val="000000"/>
                <w:sz w:val="20"/>
                <w:szCs w:val="20"/>
              </w:rPr>
              <w:t>да</w:t>
            </w:r>
          </w:p>
        </w:tc>
        <w:tc>
          <w:tcPr>
            <w:tcW w:w="1707" w:type="dxa"/>
            <w:shd w:val="clear" w:color="auto" w:fill="auto"/>
            <w:noWrap/>
            <w:vAlign w:val="center"/>
            <w:hideMark/>
          </w:tcPr>
          <w:p w14:paraId="1B808AAE" w14:textId="77777777" w:rsidR="0027489E" w:rsidRPr="00E86CA4" w:rsidRDefault="0027489E" w:rsidP="0027489E">
            <w:pPr>
              <w:jc w:val="center"/>
              <w:rPr>
                <w:color w:val="000000"/>
                <w:sz w:val="20"/>
                <w:szCs w:val="20"/>
              </w:rPr>
            </w:pPr>
            <w:r w:rsidRPr="00E86CA4">
              <w:rPr>
                <w:color w:val="000000"/>
                <w:sz w:val="20"/>
                <w:szCs w:val="20"/>
              </w:rPr>
              <w:t>―</w:t>
            </w:r>
          </w:p>
        </w:tc>
      </w:tr>
      <w:tr w:rsidR="0027489E" w:rsidRPr="00E86CA4" w14:paraId="385F5636" w14:textId="77777777" w:rsidTr="00A030D8">
        <w:trPr>
          <w:gridAfter w:val="1"/>
          <w:wAfter w:w="11" w:type="dxa"/>
          <w:trHeight w:val="300"/>
          <w:jc w:val="center"/>
        </w:trPr>
        <w:tc>
          <w:tcPr>
            <w:tcW w:w="421" w:type="dxa"/>
            <w:shd w:val="clear" w:color="auto" w:fill="auto"/>
            <w:noWrap/>
            <w:vAlign w:val="center"/>
            <w:hideMark/>
          </w:tcPr>
          <w:p w14:paraId="304F5881" w14:textId="77777777" w:rsidR="0027489E" w:rsidRPr="00E86CA4" w:rsidRDefault="0027489E" w:rsidP="0027489E">
            <w:pPr>
              <w:jc w:val="center"/>
              <w:rPr>
                <w:color w:val="000000"/>
                <w:sz w:val="20"/>
                <w:szCs w:val="20"/>
              </w:rPr>
            </w:pPr>
            <w:r w:rsidRPr="00E86CA4">
              <w:rPr>
                <w:color w:val="000000"/>
                <w:sz w:val="20"/>
                <w:szCs w:val="20"/>
              </w:rPr>
              <w:t>16</w:t>
            </w:r>
          </w:p>
        </w:tc>
        <w:tc>
          <w:tcPr>
            <w:tcW w:w="2520" w:type="dxa"/>
            <w:shd w:val="clear" w:color="auto" w:fill="auto"/>
            <w:vAlign w:val="center"/>
            <w:hideMark/>
          </w:tcPr>
          <w:p w14:paraId="6F031312" w14:textId="77777777" w:rsidR="0027489E" w:rsidRPr="00E86CA4" w:rsidRDefault="0027489E" w:rsidP="0027489E">
            <w:pPr>
              <w:jc w:val="center"/>
              <w:rPr>
                <w:color w:val="000000"/>
                <w:sz w:val="20"/>
                <w:szCs w:val="20"/>
              </w:rPr>
            </w:pPr>
            <w:r w:rsidRPr="00E86CA4">
              <w:rPr>
                <w:color w:val="000000"/>
                <w:sz w:val="20"/>
                <w:szCs w:val="20"/>
              </w:rPr>
              <w:t>Котельная МУ «ФСК»</w:t>
            </w:r>
          </w:p>
        </w:tc>
        <w:tc>
          <w:tcPr>
            <w:tcW w:w="2436" w:type="dxa"/>
            <w:shd w:val="clear" w:color="auto" w:fill="auto"/>
            <w:vAlign w:val="center"/>
            <w:hideMark/>
          </w:tcPr>
          <w:p w14:paraId="63FF7AF2" w14:textId="77777777" w:rsidR="0027489E" w:rsidRPr="00E86CA4" w:rsidRDefault="0027489E" w:rsidP="0027489E">
            <w:pPr>
              <w:jc w:val="center"/>
              <w:rPr>
                <w:color w:val="000000"/>
                <w:sz w:val="20"/>
                <w:szCs w:val="20"/>
              </w:rPr>
            </w:pPr>
            <w:r w:rsidRPr="00E86CA4">
              <w:rPr>
                <w:color w:val="000000"/>
                <w:sz w:val="20"/>
                <w:szCs w:val="20"/>
              </w:rPr>
              <w:t>―</w:t>
            </w:r>
          </w:p>
        </w:tc>
        <w:tc>
          <w:tcPr>
            <w:tcW w:w="2089" w:type="dxa"/>
            <w:shd w:val="clear" w:color="auto" w:fill="auto"/>
            <w:vAlign w:val="center"/>
            <w:hideMark/>
          </w:tcPr>
          <w:p w14:paraId="5B1C74D9" w14:textId="77777777" w:rsidR="0027489E" w:rsidRPr="00E86CA4" w:rsidRDefault="0027489E" w:rsidP="0027489E">
            <w:pPr>
              <w:jc w:val="center"/>
              <w:rPr>
                <w:color w:val="000000"/>
                <w:sz w:val="20"/>
                <w:szCs w:val="20"/>
              </w:rPr>
            </w:pPr>
            <w:r w:rsidRPr="00E86CA4">
              <w:rPr>
                <w:color w:val="000000"/>
                <w:sz w:val="20"/>
                <w:szCs w:val="20"/>
              </w:rPr>
              <w:t>МУ «ФСК»</w:t>
            </w:r>
          </w:p>
        </w:tc>
        <w:tc>
          <w:tcPr>
            <w:tcW w:w="2089" w:type="dxa"/>
            <w:shd w:val="clear" w:color="auto" w:fill="auto"/>
            <w:vAlign w:val="center"/>
            <w:hideMark/>
          </w:tcPr>
          <w:p w14:paraId="6DBB87FD" w14:textId="5614EB58" w:rsidR="0027489E" w:rsidRPr="00E86CA4" w:rsidRDefault="002056DE" w:rsidP="0027489E">
            <w:pPr>
              <w:jc w:val="center"/>
              <w:rPr>
                <w:color w:val="000000"/>
                <w:sz w:val="20"/>
                <w:szCs w:val="20"/>
              </w:rPr>
            </w:pPr>
            <w:r w:rsidRPr="00E86CA4">
              <w:rPr>
                <w:color w:val="000000"/>
                <w:sz w:val="20"/>
                <w:szCs w:val="20"/>
              </w:rPr>
              <w:t>АО «</w:t>
            </w:r>
            <w:proofErr w:type="spellStart"/>
            <w:r w:rsidRPr="00E86CA4">
              <w:rPr>
                <w:color w:val="000000"/>
                <w:sz w:val="20"/>
                <w:szCs w:val="20"/>
              </w:rPr>
              <w:t>Челябкоммунэнерго</w:t>
            </w:r>
            <w:proofErr w:type="spellEnd"/>
            <w:r w:rsidRPr="00E86CA4">
              <w:rPr>
                <w:color w:val="000000"/>
                <w:sz w:val="20"/>
                <w:szCs w:val="20"/>
              </w:rPr>
              <w:t>»</w:t>
            </w:r>
          </w:p>
        </w:tc>
        <w:tc>
          <w:tcPr>
            <w:tcW w:w="1700" w:type="dxa"/>
            <w:shd w:val="clear" w:color="auto" w:fill="auto"/>
            <w:noWrap/>
            <w:vAlign w:val="center"/>
            <w:hideMark/>
          </w:tcPr>
          <w:p w14:paraId="4E5CE8F9" w14:textId="77777777" w:rsidR="0027489E" w:rsidRPr="00E86CA4" w:rsidRDefault="0027489E" w:rsidP="0027489E">
            <w:pPr>
              <w:jc w:val="center"/>
              <w:rPr>
                <w:color w:val="000000"/>
                <w:sz w:val="20"/>
                <w:szCs w:val="20"/>
              </w:rPr>
            </w:pPr>
            <w:r w:rsidRPr="00E86CA4">
              <w:rPr>
                <w:color w:val="000000"/>
                <w:sz w:val="20"/>
                <w:szCs w:val="20"/>
              </w:rPr>
              <w:t>нет</w:t>
            </w:r>
          </w:p>
        </w:tc>
        <w:tc>
          <w:tcPr>
            <w:tcW w:w="1360" w:type="dxa"/>
            <w:shd w:val="clear" w:color="auto" w:fill="auto"/>
            <w:noWrap/>
            <w:vAlign w:val="center"/>
            <w:hideMark/>
          </w:tcPr>
          <w:p w14:paraId="5D62803B" w14:textId="77777777" w:rsidR="0027489E" w:rsidRPr="00E86CA4" w:rsidRDefault="0027489E" w:rsidP="0027489E">
            <w:pPr>
              <w:jc w:val="center"/>
              <w:rPr>
                <w:color w:val="000000"/>
                <w:sz w:val="20"/>
                <w:szCs w:val="20"/>
              </w:rPr>
            </w:pPr>
            <w:r w:rsidRPr="00E86CA4">
              <w:rPr>
                <w:color w:val="000000"/>
                <w:sz w:val="20"/>
                <w:szCs w:val="20"/>
              </w:rPr>
              <w:t>нет</w:t>
            </w:r>
          </w:p>
        </w:tc>
        <w:tc>
          <w:tcPr>
            <w:tcW w:w="1707" w:type="dxa"/>
            <w:shd w:val="clear" w:color="auto" w:fill="auto"/>
            <w:noWrap/>
            <w:vAlign w:val="center"/>
            <w:hideMark/>
          </w:tcPr>
          <w:p w14:paraId="26DE473A" w14:textId="77777777" w:rsidR="0027489E" w:rsidRPr="00E86CA4" w:rsidRDefault="0027489E" w:rsidP="0027489E">
            <w:pPr>
              <w:jc w:val="center"/>
              <w:rPr>
                <w:color w:val="000000"/>
                <w:sz w:val="20"/>
                <w:szCs w:val="20"/>
              </w:rPr>
            </w:pPr>
            <w:r w:rsidRPr="00E86CA4">
              <w:rPr>
                <w:color w:val="000000"/>
                <w:sz w:val="20"/>
                <w:szCs w:val="20"/>
              </w:rPr>
              <w:t>―</w:t>
            </w:r>
          </w:p>
        </w:tc>
      </w:tr>
      <w:tr w:rsidR="0027489E" w:rsidRPr="00E86CA4" w14:paraId="5FDFD158" w14:textId="77777777" w:rsidTr="00A030D8">
        <w:trPr>
          <w:gridAfter w:val="1"/>
          <w:wAfter w:w="11" w:type="dxa"/>
          <w:trHeight w:val="510"/>
          <w:jc w:val="center"/>
        </w:trPr>
        <w:tc>
          <w:tcPr>
            <w:tcW w:w="421" w:type="dxa"/>
            <w:shd w:val="clear" w:color="auto" w:fill="auto"/>
            <w:noWrap/>
            <w:vAlign w:val="center"/>
            <w:hideMark/>
          </w:tcPr>
          <w:p w14:paraId="3C7B1CCD" w14:textId="77777777" w:rsidR="0027489E" w:rsidRPr="00E86CA4" w:rsidRDefault="0027489E" w:rsidP="0027489E">
            <w:pPr>
              <w:jc w:val="center"/>
              <w:rPr>
                <w:color w:val="000000"/>
                <w:sz w:val="20"/>
                <w:szCs w:val="20"/>
              </w:rPr>
            </w:pPr>
            <w:r w:rsidRPr="00E86CA4">
              <w:rPr>
                <w:color w:val="000000"/>
                <w:sz w:val="20"/>
                <w:szCs w:val="20"/>
              </w:rPr>
              <w:t>17</w:t>
            </w:r>
          </w:p>
        </w:tc>
        <w:tc>
          <w:tcPr>
            <w:tcW w:w="2520" w:type="dxa"/>
            <w:shd w:val="clear" w:color="auto" w:fill="auto"/>
            <w:vAlign w:val="center"/>
            <w:hideMark/>
          </w:tcPr>
          <w:p w14:paraId="5A0CAD60" w14:textId="77777777" w:rsidR="0027489E" w:rsidRPr="00E86CA4" w:rsidRDefault="004F3CD1" w:rsidP="0027489E">
            <w:pPr>
              <w:jc w:val="center"/>
              <w:rPr>
                <w:color w:val="000000"/>
                <w:sz w:val="20"/>
                <w:szCs w:val="20"/>
              </w:rPr>
            </w:pPr>
            <w:r>
              <w:rPr>
                <w:color w:val="000000"/>
                <w:sz w:val="20"/>
                <w:szCs w:val="20"/>
              </w:rPr>
              <w:t>Котельная (район КАЗ)</w:t>
            </w:r>
          </w:p>
        </w:tc>
        <w:tc>
          <w:tcPr>
            <w:tcW w:w="2436" w:type="dxa"/>
            <w:shd w:val="clear" w:color="auto" w:fill="auto"/>
            <w:vAlign w:val="center"/>
            <w:hideMark/>
          </w:tcPr>
          <w:p w14:paraId="336431F7" w14:textId="77777777" w:rsidR="0027489E" w:rsidRPr="00E86CA4" w:rsidRDefault="0027489E" w:rsidP="00816A19">
            <w:pPr>
              <w:jc w:val="center"/>
              <w:rPr>
                <w:color w:val="000000"/>
                <w:sz w:val="20"/>
                <w:szCs w:val="20"/>
              </w:rPr>
            </w:pPr>
            <w:r w:rsidRPr="00E86CA4">
              <w:rPr>
                <w:color w:val="000000"/>
                <w:sz w:val="20"/>
                <w:szCs w:val="20"/>
              </w:rPr>
              <w:t>г. Кыштым, ул. Станционная 1</w:t>
            </w:r>
            <w:r w:rsidR="00816A19" w:rsidRPr="00E86CA4">
              <w:rPr>
                <w:color w:val="000000"/>
                <w:sz w:val="20"/>
                <w:szCs w:val="20"/>
              </w:rPr>
              <w:t>б</w:t>
            </w:r>
          </w:p>
        </w:tc>
        <w:tc>
          <w:tcPr>
            <w:tcW w:w="2089" w:type="dxa"/>
            <w:shd w:val="clear" w:color="auto" w:fill="auto"/>
            <w:vAlign w:val="center"/>
            <w:hideMark/>
          </w:tcPr>
          <w:p w14:paraId="25DD8E66" w14:textId="77777777" w:rsidR="0027489E" w:rsidRPr="00E86CA4" w:rsidRDefault="00657D6C" w:rsidP="0027489E">
            <w:pPr>
              <w:jc w:val="center"/>
              <w:rPr>
                <w:color w:val="000000"/>
                <w:sz w:val="20"/>
                <w:szCs w:val="20"/>
              </w:rPr>
            </w:pPr>
            <w:r w:rsidRPr="00E86CA4">
              <w:rPr>
                <w:color w:val="000000"/>
                <w:sz w:val="20"/>
                <w:szCs w:val="20"/>
              </w:rPr>
              <w:t>Комитет по управлению имуществом Кыштымского городского округа</w:t>
            </w:r>
          </w:p>
        </w:tc>
        <w:tc>
          <w:tcPr>
            <w:tcW w:w="2089" w:type="dxa"/>
            <w:shd w:val="clear" w:color="auto" w:fill="auto"/>
            <w:vAlign w:val="center"/>
            <w:hideMark/>
          </w:tcPr>
          <w:p w14:paraId="3FACA556" w14:textId="4DB9A995" w:rsidR="0027489E" w:rsidRPr="00E86CA4" w:rsidRDefault="00056A44" w:rsidP="00056A44">
            <w:pPr>
              <w:jc w:val="center"/>
              <w:rPr>
                <w:color w:val="000000"/>
                <w:sz w:val="20"/>
                <w:szCs w:val="20"/>
              </w:rPr>
            </w:pPr>
            <w:r w:rsidRPr="00056A44">
              <w:rPr>
                <w:color w:val="000000"/>
                <w:sz w:val="20"/>
                <w:szCs w:val="20"/>
              </w:rPr>
              <w:t>ООО ИТЦ «Стоик»</w:t>
            </w:r>
          </w:p>
        </w:tc>
        <w:tc>
          <w:tcPr>
            <w:tcW w:w="1700" w:type="dxa"/>
            <w:shd w:val="clear" w:color="auto" w:fill="auto"/>
            <w:noWrap/>
            <w:vAlign w:val="center"/>
            <w:hideMark/>
          </w:tcPr>
          <w:p w14:paraId="5D4FBC9E" w14:textId="77777777" w:rsidR="0027489E" w:rsidRPr="00E86CA4" w:rsidRDefault="0027489E" w:rsidP="0027489E">
            <w:pPr>
              <w:jc w:val="center"/>
              <w:rPr>
                <w:color w:val="000000"/>
                <w:sz w:val="20"/>
                <w:szCs w:val="20"/>
              </w:rPr>
            </w:pPr>
            <w:r w:rsidRPr="00E86CA4">
              <w:rPr>
                <w:color w:val="000000"/>
                <w:sz w:val="20"/>
                <w:szCs w:val="20"/>
              </w:rPr>
              <w:t>да</w:t>
            </w:r>
          </w:p>
        </w:tc>
        <w:tc>
          <w:tcPr>
            <w:tcW w:w="1360" w:type="dxa"/>
            <w:shd w:val="clear" w:color="auto" w:fill="auto"/>
            <w:noWrap/>
            <w:vAlign w:val="center"/>
            <w:hideMark/>
          </w:tcPr>
          <w:p w14:paraId="5703D436" w14:textId="77777777" w:rsidR="0027489E" w:rsidRPr="00E86CA4" w:rsidRDefault="0027489E" w:rsidP="0027489E">
            <w:pPr>
              <w:jc w:val="center"/>
              <w:rPr>
                <w:color w:val="000000"/>
                <w:sz w:val="20"/>
                <w:szCs w:val="20"/>
              </w:rPr>
            </w:pPr>
            <w:r w:rsidRPr="00E86CA4">
              <w:rPr>
                <w:color w:val="000000"/>
                <w:sz w:val="20"/>
                <w:szCs w:val="20"/>
              </w:rPr>
              <w:t>да</w:t>
            </w:r>
          </w:p>
        </w:tc>
        <w:tc>
          <w:tcPr>
            <w:tcW w:w="1707" w:type="dxa"/>
            <w:shd w:val="clear" w:color="auto" w:fill="auto"/>
            <w:noWrap/>
            <w:vAlign w:val="center"/>
            <w:hideMark/>
          </w:tcPr>
          <w:p w14:paraId="48F0FB27" w14:textId="77777777" w:rsidR="0027489E" w:rsidRPr="00E86CA4" w:rsidRDefault="0027489E" w:rsidP="0027489E">
            <w:pPr>
              <w:jc w:val="center"/>
              <w:rPr>
                <w:color w:val="000000"/>
                <w:sz w:val="20"/>
                <w:szCs w:val="20"/>
              </w:rPr>
            </w:pPr>
            <w:r w:rsidRPr="00E86CA4">
              <w:rPr>
                <w:color w:val="000000"/>
                <w:sz w:val="20"/>
                <w:szCs w:val="20"/>
              </w:rPr>
              <w:t>―</w:t>
            </w:r>
          </w:p>
        </w:tc>
      </w:tr>
      <w:tr w:rsidR="0027489E" w:rsidRPr="00E86CA4" w14:paraId="117101E7" w14:textId="77777777" w:rsidTr="00A030D8">
        <w:trPr>
          <w:gridAfter w:val="1"/>
          <w:wAfter w:w="11" w:type="dxa"/>
          <w:trHeight w:val="300"/>
          <w:jc w:val="center"/>
        </w:trPr>
        <w:tc>
          <w:tcPr>
            <w:tcW w:w="421" w:type="dxa"/>
            <w:shd w:val="clear" w:color="auto" w:fill="auto"/>
            <w:noWrap/>
            <w:vAlign w:val="center"/>
            <w:hideMark/>
          </w:tcPr>
          <w:p w14:paraId="286F166E" w14:textId="77777777" w:rsidR="0027489E" w:rsidRPr="00E86CA4" w:rsidRDefault="0027489E" w:rsidP="0027489E">
            <w:pPr>
              <w:jc w:val="center"/>
              <w:rPr>
                <w:color w:val="000000"/>
                <w:sz w:val="20"/>
                <w:szCs w:val="20"/>
              </w:rPr>
            </w:pPr>
            <w:r w:rsidRPr="00E86CA4">
              <w:rPr>
                <w:color w:val="000000"/>
                <w:sz w:val="20"/>
                <w:szCs w:val="20"/>
              </w:rPr>
              <w:t>18</w:t>
            </w:r>
          </w:p>
        </w:tc>
        <w:tc>
          <w:tcPr>
            <w:tcW w:w="2520" w:type="dxa"/>
            <w:shd w:val="clear" w:color="auto" w:fill="auto"/>
            <w:vAlign w:val="center"/>
            <w:hideMark/>
          </w:tcPr>
          <w:p w14:paraId="48BC3E4C" w14:textId="77777777" w:rsidR="0027489E" w:rsidRPr="00E86CA4" w:rsidRDefault="0027489E" w:rsidP="0027489E">
            <w:pPr>
              <w:jc w:val="center"/>
              <w:rPr>
                <w:color w:val="000000"/>
                <w:sz w:val="20"/>
                <w:szCs w:val="20"/>
              </w:rPr>
            </w:pPr>
            <w:r w:rsidRPr="00E86CA4">
              <w:rPr>
                <w:color w:val="000000"/>
                <w:sz w:val="20"/>
                <w:szCs w:val="20"/>
              </w:rPr>
              <w:t>Котельная МОУ ООШ №4</w:t>
            </w:r>
          </w:p>
        </w:tc>
        <w:tc>
          <w:tcPr>
            <w:tcW w:w="2436" w:type="dxa"/>
            <w:shd w:val="clear" w:color="auto" w:fill="auto"/>
            <w:vAlign w:val="center"/>
            <w:hideMark/>
          </w:tcPr>
          <w:p w14:paraId="78AEB642" w14:textId="77777777" w:rsidR="0027489E" w:rsidRPr="00E86CA4" w:rsidRDefault="0027489E" w:rsidP="0027489E">
            <w:pPr>
              <w:jc w:val="center"/>
              <w:rPr>
                <w:color w:val="000000"/>
                <w:sz w:val="20"/>
                <w:szCs w:val="20"/>
              </w:rPr>
            </w:pPr>
            <w:r w:rsidRPr="00E86CA4">
              <w:rPr>
                <w:color w:val="000000"/>
                <w:sz w:val="20"/>
                <w:szCs w:val="20"/>
              </w:rPr>
              <w:t>г. Кыштым, ул. Кирова, 78</w:t>
            </w:r>
          </w:p>
        </w:tc>
        <w:tc>
          <w:tcPr>
            <w:tcW w:w="2089" w:type="dxa"/>
            <w:shd w:val="clear" w:color="auto" w:fill="auto"/>
            <w:vAlign w:val="center"/>
            <w:hideMark/>
          </w:tcPr>
          <w:p w14:paraId="6192FB35" w14:textId="77777777" w:rsidR="0027489E" w:rsidRPr="00E86CA4" w:rsidRDefault="0027489E" w:rsidP="0027489E">
            <w:pPr>
              <w:jc w:val="center"/>
              <w:rPr>
                <w:color w:val="000000"/>
                <w:sz w:val="20"/>
                <w:szCs w:val="20"/>
              </w:rPr>
            </w:pPr>
            <w:r w:rsidRPr="00E86CA4">
              <w:rPr>
                <w:color w:val="000000"/>
                <w:sz w:val="20"/>
                <w:szCs w:val="20"/>
              </w:rPr>
              <w:t>МОУ ООШ №4</w:t>
            </w:r>
          </w:p>
        </w:tc>
        <w:tc>
          <w:tcPr>
            <w:tcW w:w="2089" w:type="dxa"/>
            <w:shd w:val="clear" w:color="auto" w:fill="auto"/>
            <w:vAlign w:val="center"/>
            <w:hideMark/>
          </w:tcPr>
          <w:p w14:paraId="5EBC1C8F" w14:textId="77777777" w:rsidR="0027489E" w:rsidRPr="00E86CA4" w:rsidRDefault="0027489E" w:rsidP="0027489E">
            <w:pPr>
              <w:jc w:val="center"/>
              <w:rPr>
                <w:color w:val="000000"/>
                <w:sz w:val="20"/>
                <w:szCs w:val="20"/>
              </w:rPr>
            </w:pPr>
            <w:r w:rsidRPr="00E86CA4">
              <w:rPr>
                <w:color w:val="000000"/>
                <w:sz w:val="20"/>
                <w:szCs w:val="20"/>
              </w:rPr>
              <w:t>МУ "Ресурсный центр"</w:t>
            </w:r>
          </w:p>
        </w:tc>
        <w:tc>
          <w:tcPr>
            <w:tcW w:w="1700" w:type="dxa"/>
            <w:shd w:val="clear" w:color="auto" w:fill="auto"/>
            <w:noWrap/>
            <w:vAlign w:val="center"/>
            <w:hideMark/>
          </w:tcPr>
          <w:p w14:paraId="71A080E6" w14:textId="77777777" w:rsidR="0027489E" w:rsidRPr="00E86CA4" w:rsidRDefault="0027489E" w:rsidP="0027489E">
            <w:pPr>
              <w:jc w:val="center"/>
              <w:rPr>
                <w:color w:val="000000"/>
                <w:sz w:val="20"/>
                <w:szCs w:val="20"/>
              </w:rPr>
            </w:pPr>
            <w:r w:rsidRPr="00E86CA4">
              <w:rPr>
                <w:color w:val="000000"/>
                <w:sz w:val="20"/>
                <w:szCs w:val="20"/>
              </w:rPr>
              <w:t>нет</w:t>
            </w:r>
          </w:p>
        </w:tc>
        <w:tc>
          <w:tcPr>
            <w:tcW w:w="1360" w:type="dxa"/>
            <w:shd w:val="clear" w:color="auto" w:fill="auto"/>
            <w:noWrap/>
            <w:vAlign w:val="center"/>
            <w:hideMark/>
          </w:tcPr>
          <w:p w14:paraId="357DE76C" w14:textId="77777777" w:rsidR="0027489E" w:rsidRPr="00E86CA4" w:rsidRDefault="0027489E" w:rsidP="0027489E">
            <w:pPr>
              <w:jc w:val="center"/>
              <w:rPr>
                <w:color w:val="000000"/>
                <w:sz w:val="20"/>
                <w:szCs w:val="20"/>
              </w:rPr>
            </w:pPr>
            <w:r w:rsidRPr="00E86CA4">
              <w:rPr>
                <w:color w:val="000000"/>
                <w:sz w:val="20"/>
                <w:szCs w:val="20"/>
              </w:rPr>
              <w:t>нет</w:t>
            </w:r>
          </w:p>
        </w:tc>
        <w:tc>
          <w:tcPr>
            <w:tcW w:w="1707" w:type="dxa"/>
            <w:shd w:val="clear" w:color="auto" w:fill="auto"/>
            <w:noWrap/>
            <w:vAlign w:val="center"/>
            <w:hideMark/>
          </w:tcPr>
          <w:p w14:paraId="3A23FB6B" w14:textId="77777777" w:rsidR="0027489E" w:rsidRPr="00E86CA4" w:rsidRDefault="0027489E" w:rsidP="0027489E">
            <w:pPr>
              <w:jc w:val="center"/>
              <w:rPr>
                <w:color w:val="000000"/>
                <w:sz w:val="20"/>
                <w:szCs w:val="20"/>
              </w:rPr>
            </w:pPr>
            <w:r w:rsidRPr="00E86CA4">
              <w:rPr>
                <w:color w:val="000000"/>
                <w:sz w:val="20"/>
                <w:szCs w:val="20"/>
              </w:rPr>
              <w:t>―</w:t>
            </w:r>
          </w:p>
        </w:tc>
      </w:tr>
    </w:tbl>
    <w:p w14:paraId="3762C014" w14:textId="77777777" w:rsidR="00DB7F95" w:rsidRPr="00E86CA4" w:rsidRDefault="00DB7F95" w:rsidP="0027489E"/>
    <w:p w14:paraId="626F8BD7" w14:textId="77777777" w:rsidR="006048FB" w:rsidRPr="00E86CA4" w:rsidRDefault="006048FB" w:rsidP="006048FB">
      <w:pPr>
        <w:pStyle w:val="afffc"/>
        <w:ind w:left="0"/>
        <w:rPr>
          <w:rFonts w:eastAsia="Microsoft YaHei"/>
        </w:rPr>
      </w:pPr>
      <w:r w:rsidRPr="00E86CA4">
        <w:rPr>
          <w:rFonts w:eastAsia="Microsoft YaHei"/>
        </w:rPr>
        <w:t>Вклады в общую тепловую мощность города теплоснабжающих организаций графически показаны на рисунке 2</w:t>
      </w:r>
      <w:r w:rsidR="00A17D87" w:rsidRPr="00E86CA4">
        <w:rPr>
          <w:rFonts w:eastAsia="Microsoft YaHei"/>
        </w:rPr>
        <w:t>-1</w:t>
      </w:r>
      <w:r w:rsidRPr="00E86CA4">
        <w:rPr>
          <w:rFonts w:eastAsia="Microsoft YaHei"/>
        </w:rPr>
        <w:t xml:space="preserve"> и составляют:</w:t>
      </w:r>
    </w:p>
    <w:p w14:paraId="6C54A95E" w14:textId="77777777" w:rsidR="00FF5E97" w:rsidRPr="00E86CA4" w:rsidRDefault="00FF5E97" w:rsidP="006048FB">
      <w:pPr>
        <w:pStyle w:val="afffc"/>
        <w:ind w:left="0"/>
        <w:rPr>
          <w:rFonts w:eastAsia="Microsoft YaHei"/>
        </w:rPr>
      </w:pPr>
    </w:p>
    <w:p w14:paraId="06F27B6E" w14:textId="77777777" w:rsidR="006048FB" w:rsidRPr="00E86CA4" w:rsidRDefault="006048FB" w:rsidP="006048FB">
      <w:pPr>
        <w:pStyle w:val="afffc"/>
        <w:ind w:left="0"/>
        <w:rPr>
          <w:rFonts w:eastAsia="Microsoft YaHei"/>
        </w:rPr>
      </w:pPr>
      <w:r w:rsidRPr="00E86CA4">
        <w:rPr>
          <w:rFonts w:eastAsia="Microsoft YaHei"/>
        </w:rPr>
        <w:t>•</w:t>
      </w:r>
      <w:r w:rsidRPr="00E86CA4">
        <w:rPr>
          <w:rFonts w:eastAsia="Microsoft YaHei"/>
        </w:rPr>
        <w:tab/>
        <w:t xml:space="preserve"> котельные </w:t>
      </w:r>
      <w:r w:rsidR="00014ED3" w:rsidRPr="00E86CA4">
        <w:rPr>
          <w:rFonts w:eastAsia="Microsoft YaHei"/>
        </w:rPr>
        <w:t>АО «</w:t>
      </w:r>
      <w:proofErr w:type="spellStart"/>
      <w:r w:rsidR="00014ED3" w:rsidRPr="00E86CA4">
        <w:rPr>
          <w:rFonts w:eastAsia="Microsoft YaHei"/>
        </w:rPr>
        <w:t>Челябкоммунэнерго</w:t>
      </w:r>
      <w:proofErr w:type="spellEnd"/>
      <w:r w:rsidR="00014ED3" w:rsidRPr="00E86CA4">
        <w:rPr>
          <w:rFonts w:eastAsia="Microsoft YaHei"/>
        </w:rPr>
        <w:t>»</w:t>
      </w:r>
      <w:r w:rsidRPr="00E86CA4">
        <w:rPr>
          <w:rFonts w:eastAsia="Microsoft YaHei"/>
        </w:rPr>
        <w:t xml:space="preserve"> – </w:t>
      </w:r>
      <w:r w:rsidR="00014ED3" w:rsidRPr="00E86CA4">
        <w:rPr>
          <w:rFonts w:eastAsia="Microsoft YaHei"/>
        </w:rPr>
        <w:t>50</w:t>
      </w:r>
      <w:r w:rsidRPr="00E86CA4">
        <w:rPr>
          <w:rFonts w:eastAsia="Microsoft YaHei"/>
        </w:rPr>
        <w:t>%;</w:t>
      </w:r>
    </w:p>
    <w:p w14:paraId="1F75DD3D" w14:textId="77777777" w:rsidR="006048FB" w:rsidRPr="00E86CA4" w:rsidRDefault="006048FB" w:rsidP="006048FB">
      <w:pPr>
        <w:pStyle w:val="afffc"/>
        <w:ind w:left="0"/>
        <w:rPr>
          <w:rFonts w:eastAsia="Microsoft YaHei"/>
        </w:rPr>
      </w:pPr>
      <w:r w:rsidRPr="00E86CA4">
        <w:rPr>
          <w:rFonts w:eastAsia="Microsoft YaHei"/>
        </w:rPr>
        <w:t xml:space="preserve">• </w:t>
      </w:r>
      <w:r w:rsidRPr="00E86CA4">
        <w:rPr>
          <w:rFonts w:eastAsia="Microsoft YaHei"/>
        </w:rPr>
        <w:tab/>
        <w:t xml:space="preserve">котельные </w:t>
      </w:r>
      <w:r w:rsidR="00A030D8">
        <w:rPr>
          <w:rFonts w:eastAsia="Microsoft YaHei"/>
        </w:rPr>
        <w:t xml:space="preserve">ООО «ТСО </w:t>
      </w:r>
      <w:proofErr w:type="gramStart"/>
      <w:r w:rsidR="00A030D8">
        <w:rPr>
          <w:rFonts w:eastAsia="Microsoft YaHei"/>
        </w:rPr>
        <w:t xml:space="preserve">Кыштым» </w:t>
      </w:r>
      <w:r w:rsidR="00014ED3" w:rsidRPr="00E86CA4">
        <w:rPr>
          <w:rFonts w:eastAsia="Microsoft YaHei"/>
        </w:rPr>
        <w:t xml:space="preserve"> </w:t>
      </w:r>
      <w:r w:rsidRPr="00E86CA4">
        <w:rPr>
          <w:rFonts w:eastAsia="Microsoft YaHei"/>
        </w:rPr>
        <w:t>–</w:t>
      </w:r>
      <w:proofErr w:type="gramEnd"/>
      <w:r w:rsidRPr="00E86CA4">
        <w:rPr>
          <w:rFonts w:eastAsia="Microsoft YaHei"/>
        </w:rPr>
        <w:t xml:space="preserve"> </w:t>
      </w:r>
      <w:r w:rsidR="00014ED3" w:rsidRPr="00E86CA4">
        <w:rPr>
          <w:rFonts w:eastAsia="Microsoft YaHei"/>
        </w:rPr>
        <w:t>27</w:t>
      </w:r>
      <w:r w:rsidRPr="00E86CA4">
        <w:rPr>
          <w:rFonts w:eastAsia="Microsoft YaHei"/>
        </w:rPr>
        <w:t>%;</w:t>
      </w:r>
    </w:p>
    <w:p w14:paraId="07B5426F" w14:textId="77777777" w:rsidR="006048FB" w:rsidRPr="00E86CA4" w:rsidRDefault="006048FB" w:rsidP="006048FB">
      <w:pPr>
        <w:pStyle w:val="afffc"/>
        <w:ind w:left="0"/>
        <w:rPr>
          <w:rFonts w:eastAsia="Microsoft YaHei"/>
        </w:rPr>
      </w:pPr>
      <w:r w:rsidRPr="00E86CA4">
        <w:rPr>
          <w:rFonts w:eastAsia="Microsoft YaHei"/>
        </w:rPr>
        <w:t>•</w:t>
      </w:r>
      <w:r w:rsidRPr="00E86CA4">
        <w:rPr>
          <w:rFonts w:eastAsia="Microsoft YaHei"/>
        </w:rPr>
        <w:tab/>
        <w:t xml:space="preserve"> прочие котельные, включая муниципальные и ведомственные – </w:t>
      </w:r>
      <w:r w:rsidR="00014ED3" w:rsidRPr="00E86CA4">
        <w:rPr>
          <w:rFonts w:eastAsia="Microsoft YaHei"/>
        </w:rPr>
        <w:t>33</w:t>
      </w:r>
      <w:r w:rsidRPr="00E86CA4">
        <w:rPr>
          <w:rFonts w:eastAsia="Microsoft YaHei"/>
        </w:rPr>
        <w:t>%.</w:t>
      </w:r>
    </w:p>
    <w:p w14:paraId="4FC2448F" w14:textId="77777777" w:rsidR="006048FB" w:rsidRPr="00E86CA4" w:rsidRDefault="006048FB" w:rsidP="0027489E"/>
    <w:p w14:paraId="6ACD108B" w14:textId="7E77E664" w:rsidR="006048FB" w:rsidRPr="00E86CA4" w:rsidRDefault="0017583A" w:rsidP="00A17D87">
      <w:pPr>
        <w:jc w:val="center"/>
      </w:pPr>
      <w:r>
        <w:rPr>
          <w:noProof/>
        </w:rPr>
        <w:lastRenderedPageBreak/>
        <w:drawing>
          <wp:inline distT="0" distB="0" distL="0" distR="0" wp14:anchorId="58CE910C" wp14:editId="5D91BBAF">
            <wp:extent cx="6915290" cy="3729878"/>
            <wp:effectExtent l="0" t="0" r="0" b="4445"/>
            <wp:docPr id="12" name="Диаграмма 12">
              <a:extLst xmlns:a="http://schemas.openxmlformats.org/drawingml/2006/main">
                <a:ext uri="{FF2B5EF4-FFF2-40B4-BE49-F238E27FC236}">
                  <a16:creationId xmlns:a16="http://schemas.microsoft.com/office/drawing/2014/main" id="{E19B9563-AE51-4C2E-BFE8-DEBCF10E5C3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800823B" w14:textId="77777777" w:rsidR="006048FB" w:rsidRPr="00E86CA4" w:rsidRDefault="006048FB" w:rsidP="0027489E"/>
    <w:p w14:paraId="2690F444" w14:textId="4B065756" w:rsidR="00DB7F95" w:rsidRPr="00E86CA4" w:rsidRDefault="00A17D87" w:rsidP="00A030D8">
      <w:pPr>
        <w:pStyle w:val="affffffffff7"/>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t>2</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7C3570">
        <w:t>1</w:t>
      </w:r>
      <w:r w:rsidR="006810B2" w:rsidRPr="00E86CA4">
        <w:fldChar w:fldCharType="end"/>
      </w:r>
      <w:r w:rsidRPr="00E86CA4">
        <w:t xml:space="preserve"> – Распределение установленной тепловой мощности (Гкал/ч) по теплоснабжающим организациям г. Кыштым</w:t>
      </w:r>
    </w:p>
    <w:p w14:paraId="21F79E96" w14:textId="77777777" w:rsidR="001F6AD2" w:rsidRPr="00E86CA4" w:rsidRDefault="001F6AD2" w:rsidP="005E2BC4">
      <w:pPr>
        <w:sectPr w:rsidR="001F6AD2" w:rsidRPr="00E86CA4" w:rsidSect="001F6AD2">
          <w:pgSz w:w="16838" w:h="11906" w:orient="landscape" w:code="9"/>
          <w:pgMar w:top="1701" w:right="1134" w:bottom="851" w:left="1134" w:header="567" w:footer="567" w:gutter="0"/>
          <w:cols w:space="708"/>
          <w:docGrid w:linePitch="360"/>
        </w:sectPr>
      </w:pPr>
    </w:p>
    <w:p w14:paraId="338B97B7" w14:textId="77777777" w:rsidR="0053548F" w:rsidRPr="00E86CA4" w:rsidRDefault="0053548F" w:rsidP="0053548F">
      <w:pPr>
        <w:pStyle w:val="20"/>
      </w:pPr>
      <w:bookmarkStart w:id="17" w:name="_Toc154253012"/>
      <w:r w:rsidRPr="00E86CA4">
        <w:lastRenderedPageBreak/>
        <w:t>Источники комбинированной выработки электрической и тепловой энергии – ТЭЦ и ГРЭС</w:t>
      </w:r>
      <w:bookmarkEnd w:id="17"/>
    </w:p>
    <w:p w14:paraId="0D481C4D" w14:textId="77777777" w:rsidR="00DB7F95" w:rsidRPr="00E86CA4" w:rsidRDefault="00AC6665" w:rsidP="005E2BC4">
      <w:r w:rsidRPr="00E86CA4">
        <w:t>На территории Кыштымского городского округа комбинированная выработка тепловой и электрической энергии не осуществляется и проектов по её внедрению не представлено.</w:t>
      </w:r>
    </w:p>
    <w:p w14:paraId="22728121" w14:textId="77777777" w:rsidR="00DB7F95" w:rsidRPr="00E86CA4" w:rsidRDefault="00AC6665" w:rsidP="00134FCC">
      <w:pPr>
        <w:pStyle w:val="20"/>
      </w:pPr>
      <w:bookmarkStart w:id="18" w:name="_Toc154253013"/>
      <w:r w:rsidRPr="00E86CA4">
        <w:t>Котельные</w:t>
      </w:r>
      <w:bookmarkEnd w:id="18"/>
    </w:p>
    <w:p w14:paraId="1DD08996" w14:textId="77777777" w:rsidR="00AC6665" w:rsidRPr="00E86CA4" w:rsidRDefault="00AC6665" w:rsidP="00AC6665">
      <w:r w:rsidRPr="00E86CA4">
        <w:t>На территории города расположено:</w:t>
      </w:r>
    </w:p>
    <w:p w14:paraId="643AF49D" w14:textId="012FE8E1" w:rsidR="00AC6665" w:rsidRPr="00E86CA4" w:rsidRDefault="00AC6665" w:rsidP="00AC6665">
      <w:r w:rsidRPr="00E86CA4">
        <w:t xml:space="preserve">– </w:t>
      </w:r>
      <w:r w:rsidR="007C3570">
        <w:t>10</w:t>
      </w:r>
      <w:r w:rsidRPr="00E86CA4">
        <w:t xml:space="preserve"> котельных АО «</w:t>
      </w:r>
      <w:proofErr w:type="spellStart"/>
      <w:r w:rsidRPr="00E86CA4">
        <w:t>Челябкоммунэнерго</w:t>
      </w:r>
      <w:proofErr w:type="spellEnd"/>
      <w:r w:rsidRPr="00E86CA4">
        <w:t>»;</w:t>
      </w:r>
    </w:p>
    <w:p w14:paraId="44C722EC" w14:textId="77777777" w:rsidR="003D2BF6" w:rsidRPr="00E86CA4" w:rsidRDefault="003D2BF6" w:rsidP="003D2BF6">
      <w:r w:rsidRPr="00E86CA4">
        <w:t xml:space="preserve">– 2 котельных </w:t>
      </w:r>
      <w:r w:rsidR="00A030D8">
        <w:t>ООО «ТСО Кыштым</w:t>
      </w:r>
      <w:proofErr w:type="gramStart"/>
      <w:r w:rsidR="00A030D8">
        <w:t xml:space="preserve">» </w:t>
      </w:r>
      <w:r w:rsidRPr="00E86CA4">
        <w:t>;</w:t>
      </w:r>
      <w:proofErr w:type="gramEnd"/>
    </w:p>
    <w:p w14:paraId="26938330" w14:textId="77777777" w:rsidR="003D2BF6" w:rsidRPr="00E86CA4" w:rsidRDefault="003D2BF6" w:rsidP="003D2BF6">
      <w:r w:rsidRPr="00E86CA4">
        <w:t xml:space="preserve">– 1 котельная </w:t>
      </w:r>
      <w:r w:rsidR="00866F97">
        <w:t>ООО «ТСО Кыштым</w:t>
      </w:r>
      <w:proofErr w:type="gramStart"/>
      <w:r w:rsidR="00866F97">
        <w:t xml:space="preserve">» </w:t>
      </w:r>
      <w:r w:rsidRPr="00E86CA4">
        <w:t>;</w:t>
      </w:r>
      <w:proofErr w:type="gramEnd"/>
    </w:p>
    <w:p w14:paraId="041C9EE9" w14:textId="77777777" w:rsidR="00AC6665" w:rsidRPr="00E86CA4" w:rsidRDefault="00AC6665" w:rsidP="00AC6665">
      <w:r w:rsidRPr="00E86CA4">
        <w:t>– 6 котельных различной ведомственной принадлежности.</w:t>
      </w:r>
    </w:p>
    <w:p w14:paraId="5908F549" w14:textId="77777777" w:rsidR="00AC6665" w:rsidRPr="00E86CA4" w:rsidRDefault="00AC6665" w:rsidP="00AC6665">
      <w:r w:rsidRPr="00E86CA4">
        <w:t>Источники тепла АО «</w:t>
      </w:r>
      <w:proofErr w:type="spellStart"/>
      <w:r w:rsidRPr="00E86CA4">
        <w:t>Челябкоммунэнерго</w:t>
      </w:r>
      <w:proofErr w:type="spellEnd"/>
      <w:r w:rsidRPr="00E86CA4">
        <w:t xml:space="preserve">» и </w:t>
      </w:r>
      <w:r w:rsidR="00A030D8">
        <w:t xml:space="preserve">ООО «ТСО </w:t>
      </w:r>
      <w:proofErr w:type="gramStart"/>
      <w:r w:rsidR="00A030D8">
        <w:t xml:space="preserve">Кыштым» </w:t>
      </w:r>
      <w:r w:rsidRPr="00E86CA4">
        <w:t xml:space="preserve"> обеспечивают</w:t>
      </w:r>
      <w:proofErr w:type="gramEnd"/>
      <w:r w:rsidRPr="00E86CA4">
        <w:t>:</w:t>
      </w:r>
    </w:p>
    <w:p w14:paraId="47B6C48A" w14:textId="77777777" w:rsidR="00AC6665" w:rsidRPr="00E86CA4" w:rsidRDefault="00AC6665" w:rsidP="00AC6665">
      <w:r w:rsidRPr="00E86CA4">
        <w:t>– нагрузки отопления и горячего водоснабжения жилищно-коммунального сектора города;</w:t>
      </w:r>
    </w:p>
    <w:p w14:paraId="499EC5DD" w14:textId="77777777" w:rsidR="00AC6665" w:rsidRPr="00E86CA4" w:rsidRDefault="00AC6665" w:rsidP="00AC6665">
      <w:r w:rsidRPr="00E86CA4">
        <w:t>– технологические нагрузки и нагрузки отопления, вентиляции, горячего водоснабжения промышленных предприятий, расположенных в зонах действия указанных котельных.</w:t>
      </w:r>
    </w:p>
    <w:p w14:paraId="6B19800E" w14:textId="77777777" w:rsidR="00AC6665" w:rsidRPr="00E86CA4" w:rsidRDefault="00AC6665" w:rsidP="00AC6665">
      <w:r w:rsidRPr="00E86CA4">
        <w:t>Ведомственные (промышленные) котельные обеспечивают:</w:t>
      </w:r>
    </w:p>
    <w:p w14:paraId="4C5291F2" w14:textId="77777777" w:rsidR="00AC6665" w:rsidRPr="00E86CA4" w:rsidRDefault="00AC6665" w:rsidP="00AC6665">
      <w:r w:rsidRPr="00E86CA4">
        <w:t>– нагрузки отопления, вентиляции, горячего водоснабжения и технологические нагрузки в паре и горячей воде промышленных предприятий, на балансе которых они находятся.</w:t>
      </w:r>
    </w:p>
    <w:p w14:paraId="16B5CA4E" w14:textId="77777777" w:rsidR="00AC6665" w:rsidRPr="00E86CA4" w:rsidRDefault="00AC6665" w:rsidP="00AC6665">
      <w:r w:rsidRPr="00E86CA4">
        <w:t>Котельные делятся:</w:t>
      </w:r>
    </w:p>
    <w:p w14:paraId="571EE08F" w14:textId="77777777" w:rsidR="00AC6665" w:rsidRPr="00E86CA4" w:rsidRDefault="00AC6665" w:rsidP="00AC6665">
      <w:r w:rsidRPr="00E86CA4">
        <w:t>– по районам городского округа;</w:t>
      </w:r>
    </w:p>
    <w:p w14:paraId="5699C010" w14:textId="77777777" w:rsidR="00AC6665" w:rsidRPr="00E86CA4" w:rsidRDefault="00AC6665" w:rsidP="00AC6665">
      <w:r w:rsidRPr="00E86CA4">
        <w:t>– по установленной тепловой мощности (от 50 до 100 Гкал/ч, от 20 до 50 Гкал/ч, от 10 до 20 Гкал/ч, от 3 до 10 Гкал/ч, менее 3 Гкал/ч);</w:t>
      </w:r>
    </w:p>
    <w:p w14:paraId="636A1827" w14:textId="77777777" w:rsidR="00AC6665" w:rsidRPr="00E86CA4" w:rsidRDefault="00AC6665" w:rsidP="00AC6665">
      <w:r w:rsidRPr="00E86CA4">
        <w:t>– по ведомственной принадлежности.</w:t>
      </w:r>
    </w:p>
    <w:p w14:paraId="782D710C" w14:textId="77777777" w:rsidR="00E77A64" w:rsidRPr="00E86CA4" w:rsidRDefault="00E77A64" w:rsidP="005E2BC4"/>
    <w:p w14:paraId="0256D43F" w14:textId="77777777" w:rsidR="00AC6665" w:rsidRPr="00E86CA4" w:rsidRDefault="00AC6665" w:rsidP="005E2BC4">
      <w:pPr>
        <w:rPr>
          <w:b/>
        </w:rPr>
      </w:pPr>
      <w:r w:rsidRPr="00E86CA4">
        <w:rPr>
          <w:b/>
        </w:rPr>
        <w:t xml:space="preserve">Котельные </w:t>
      </w:r>
      <w:r w:rsidR="00CB5580" w:rsidRPr="00E86CA4">
        <w:rPr>
          <w:b/>
        </w:rPr>
        <w:t>АО «</w:t>
      </w:r>
      <w:proofErr w:type="spellStart"/>
      <w:r w:rsidR="00CB5580" w:rsidRPr="00E86CA4">
        <w:rPr>
          <w:b/>
        </w:rPr>
        <w:t>Челябкоммунэнерго</w:t>
      </w:r>
      <w:proofErr w:type="spellEnd"/>
      <w:r w:rsidR="00CB5580" w:rsidRPr="00E86CA4">
        <w:rPr>
          <w:b/>
        </w:rPr>
        <w:t>»</w:t>
      </w:r>
    </w:p>
    <w:p w14:paraId="5819242A" w14:textId="741B1F47" w:rsidR="005C6518" w:rsidRPr="00E86CA4" w:rsidRDefault="005C6518" w:rsidP="005C6518">
      <w:r w:rsidRPr="00E86CA4">
        <w:t xml:space="preserve">Суммарная установленная тепловая мощность </w:t>
      </w:r>
      <w:r w:rsidR="002977C6">
        <w:t>10</w:t>
      </w:r>
      <w:r w:rsidRPr="00E86CA4">
        <w:t xml:space="preserve"> котельных, расположенных на территории </w:t>
      </w:r>
      <w:proofErr w:type="gramStart"/>
      <w:r w:rsidR="007B0096" w:rsidRPr="00E86CA4">
        <w:t>Кыштымского городского округа</w:t>
      </w:r>
      <w:proofErr w:type="gramEnd"/>
      <w:r w:rsidRPr="00E86CA4">
        <w:t xml:space="preserve"> составляет </w:t>
      </w:r>
      <w:r w:rsidR="005207BA" w:rsidRPr="00E86CA4">
        <w:t>7</w:t>
      </w:r>
      <w:r w:rsidR="002977C6">
        <w:t>9</w:t>
      </w:r>
      <w:r w:rsidR="005207BA" w:rsidRPr="00E86CA4">
        <w:t>,</w:t>
      </w:r>
      <w:r w:rsidR="002977C6">
        <w:t>596</w:t>
      </w:r>
      <w:r w:rsidRPr="00E86CA4">
        <w:t xml:space="preserve"> Гкал/ч (таблица 2-</w:t>
      </w:r>
      <w:r w:rsidR="007B0096" w:rsidRPr="00E86CA4">
        <w:t>2</w:t>
      </w:r>
      <w:r w:rsidRPr="00E86CA4">
        <w:t>)</w:t>
      </w:r>
      <w:r w:rsidR="007B0096" w:rsidRPr="00E86CA4">
        <w:t>.</w:t>
      </w:r>
    </w:p>
    <w:p w14:paraId="578D50B3" w14:textId="77777777" w:rsidR="005C6518" w:rsidRPr="00E86CA4" w:rsidRDefault="005C6518" w:rsidP="005C6518">
      <w:r w:rsidRPr="00E86CA4">
        <w:t xml:space="preserve">Установленная тепловая мощность только </w:t>
      </w:r>
      <w:r w:rsidR="007B0096" w:rsidRPr="00E86CA4">
        <w:t xml:space="preserve">одной </w:t>
      </w:r>
      <w:r w:rsidRPr="00E86CA4">
        <w:t>котельн</w:t>
      </w:r>
      <w:r w:rsidR="007B0096" w:rsidRPr="00E86CA4">
        <w:t>ой</w:t>
      </w:r>
      <w:r w:rsidRPr="00E86CA4">
        <w:t xml:space="preserve"> превышает </w:t>
      </w:r>
      <w:r w:rsidR="005207BA" w:rsidRPr="00E86CA4">
        <w:t>5</w:t>
      </w:r>
      <w:r w:rsidR="007B0096" w:rsidRPr="00E86CA4">
        <w:t>1</w:t>
      </w:r>
      <w:r w:rsidRPr="00E86CA4">
        <w:t xml:space="preserve"> Гкал/ч</w:t>
      </w:r>
      <w:r w:rsidR="007B0096" w:rsidRPr="00E86CA4">
        <w:t>;</w:t>
      </w:r>
    </w:p>
    <w:p w14:paraId="635DD404" w14:textId="77777777" w:rsidR="005C6518" w:rsidRPr="00E86CA4" w:rsidRDefault="005C6518" w:rsidP="005C6518">
      <w:r w:rsidRPr="00E86CA4">
        <w:t xml:space="preserve">– </w:t>
      </w:r>
      <w:r w:rsidRPr="00E86CA4">
        <w:tab/>
      </w:r>
      <w:r w:rsidR="007B0096" w:rsidRPr="00E86CA4">
        <w:t xml:space="preserve">котельная № 1 </w:t>
      </w:r>
      <w:r w:rsidRPr="00E86CA4">
        <w:t>(</w:t>
      </w:r>
      <w:r w:rsidR="007B0096" w:rsidRPr="00E86CA4">
        <w:t>г. Кыштым, ул. Ленина, 44а</w:t>
      </w:r>
      <w:r w:rsidRPr="00E86CA4">
        <w:t xml:space="preserve">) – </w:t>
      </w:r>
      <w:r w:rsidR="005207BA" w:rsidRPr="00E86CA4">
        <w:t>61</w:t>
      </w:r>
      <w:r w:rsidRPr="00E86CA4">
        <w:t xml:space="preserve"> Гкал/ч,</w:t>
      </w:r>
    </w:p>
    <w:p w14:paraId="219B9A5C" w14:textId="77777777" w:rsidR="009223BA" w:rsidRPr="00E86CA4" w:rsidRDefault="005C6518" w:rsidP="005C6518">
      <w:r w:rsidRPr="00E86CA4">
        <w:t>– остальные котельные (</w:t>
      </w:r>
      <w:r w:rsidR="007B0096" w:rsidRPr="00E86CA4">
        <w:t>8</w:t>
      </w:r>
      <w:r w:rsidRPr="00E86CA4">
        <w:t xml:space="preserve"> шт.) имеют установленную мощность менее 10 Гкал/ч</w:t>
      </w:r>
      <w:r w:rsidR="003310FE" w:rsidRPr="00E86CA4">
        <w:t xml:space="preserve"> (рисунок 2-2).</w:t>
      </w:r>
    </w:p>
    <w:p w14:paraId="32C841C5" w14:textId="59A36182" w:rsidR="007C3570" w:rsidRDefault="005C6518" w:rsidP="005C6518">
      <w:r w:rsidRPr="00E86CA4">
        <w:t>Котельные введены в эксплуатацию в период с 19</w:t>
      </w:r>
      <w:r w:rsidR="007B0096" w:rsidRPr="00E86CA4">
        <w:t>72</w:t>
      </w:r>
      <w:r w:rsidR="007C3570">
        <w:t xml:space="preserve"> по 2023</w:t>
      </w:r>
      <w:r w:rsidRPr="00E86CA4">
        <w:t xml:space="preserve"> годы</w:t>
      </w:r>
      <w:r w:rsidR="007B0096" w:rsidRPr="00E86CA4">
        <w:t>.</w:t>
      </w:r>
      <w:r w:rsidR="002056DE" w:rsidRPr="002056DE">
        <w:t xml:space="preserve"> </w:t>
      </w:r>
      <w:r w:rsidRPr="00E86CA4">
        <w:t xml:space="preserve">За последние </w:t>
      </w:r>
      <w:r w:rsidR="00B23BB3" w:rsidRPr="00E86CA4">
        <w:t>5</w:t>
      </w:r>
      <w:r w:rsidRPr="00E86CA4">
        <w:t xml:space="preserve"> лет (с 20</w:t>
      </w:r>
      <w:r w:rsidR="00B23BB3" w:rsidRPr="00E86CA4">
        <w:t>1</w:t>
      </w:r>
      <w:r w:rsidR="007C3570">
        <w:t>8</w:t>
      </w:r>
      <w:r w:rsidRPr="00E86CA4">
        <w:t xml:space="preserve"> года) в эксплуатацию был</w:t>
      </w:r>
      <w:r w:rsidR="00B23BB3" w:rsidRPr="00E86CA4">
        <w:t>и</w:t>
      </w:r>
      <w:r w:rsidRPr="00E86CA4">
        <w:t xml:space="preserve"> введен</w:t>
      </w:r>
      <w:r w:rsidR="00B23BB3" w:rsidRPr="00E86CA4">
        <w:t>ы</w:t>
      </w:r>
      <w:r w:rsidRPr="00E86CA4">
        <w:t xml:space="preserve"> </w:t>
      </w:r>
      <w:r w:rsidR="007C3570">
        <w:t>1</w:t>
      </w:r>
      <w:r w:rsidRPr="00E86CA4">
        <w:t xml:space="preserve"> котельн</w:t>
      </w:r>
      <w:r w:rsidR="007C3570">
        <w:t xml:space="preserve">ая по адресу: </w:t>
      </w:r>
      <w:r w:rsidR="007C3570" w:rsidRPr="007C3570">
        <w:t>г.</w:t>
      </w:r>
      <w:r w:rsidR="007C3570">
        <w:t> </w:t>
      </w:r>
      <w:r w:rsidR="007C3570" w:rsidRPr="007C3570">
        <w:t>Кыштым, ул. Дальняя д. 4а</w:t>
      </w:r>
      <w:r w:rsidR="007C3570">
        <w:t xml:space="preserve"> на которую была переключена часть тепловой нагрузки котельной </w:t>
      </w:r>
      <w:r w:rsidR="007C3570" w:rsidRPr="007C3570">
        <w:t>МУП ОГО «Санаторий «Дальняя Дача»</w:t>
      </w:r>
    </w:p>
    <w:p w14:paraId="10A62A98" w14:textId="462C8684" w:rsidR="005C6518" w:rsidRPr="00E86CA4" w:rsidRDefault="00134FCC" w:rsidP="005C6518">
      <w:r w:rsidRPr="00E86CA4">
        <w:t>Все кроме одной котельной</w:t>
      </w:r>
      <w:r w:rsidR="007C3570">
        <w:t xml:space="preserve"> </w:t>
      </w:r>
      <w:r w:rsidRPr="00E86CA4">
        <w:t>АО «</w:t>
      </w:r>
      <w:proofErr w:type="spellStart"/>
      <w:r w:rsidRPr="00E86CA4">
        <w:t>Челябкоммунэнерго</w:t>
      </w:r>
      <w:proofErr w:type="spellEnd"/>
      <w:r w:rsidRPr="00E86CA4">
        <w:t>»</w:t>
      </w:r>
      <w:r w:rsidR="005C6518" w:rsidRPr="00E86CA4">
        <w:t xml:space="preserve"> сосредоточен</w:t>
      </w:r>
      <w:r w:rsidR="007C3570">
        <w:t>ы</w:t>
      </w:r>
      <w:r w:rsidR="005C6518" w:rsidRPr="00E86CA4">
        <w:t xml:space="preserve"> в </w:t>
      </w:r>
      <w:r w:rsidRPr="00E86CA4">
        <w:t>г. Кыштым</w:t>
      </w:r>
      <w:r w:rsidR="005C6518" w:rsidRPr="00E86CA4">
        <w:t xml:space="preserve">. На этот же район приходится и до </w:t>
      </w:r>
      <w:r w:rsidRPr="00E86CA4">
        <w:t>98</w:t>
      </w:r>
      <w:r w:rsidR="005C6518" w:rsidRPr="00E86CA4">
        <w:t xml:space="preserve">% от суммарной тепловой установленной тепловой мощности котельных </w:t>
      </w:r>
      <w:r w:rsidRPr="00E86CA4">
        <w:t>АО «</w:t>
      </w:r>
      <w:proofErr w:type="spellStart"/>
      <w:r w:rsidRPr="00E86CA4">
        <w:t>Челябкоммунэнерго</w:t>
      </w:r>
      <w:proofErr w:type="spellEnd"/>
      <w:r w:rsidRPr="00E86CA4">
        <w:t>»</w:t>
      </w:r>
      <w:r w:rsidR="005C6518" w:rsidRPr="00E86CA4">
        <w:t xml:space="preserve">, расположенных в </w:t>
      </w:r>
      <w:r w:rsidRPr="00E86CA4">
        <w:t>Кыштымском городском округе</w:t>
      </w:r>
      <w:r w:rsidR="005C6518" w:rsidRPr="00E86CA4">
        <w:t>.</w:t>
      </w:r>
    </w:p>
    <w:p w14:paraId="51BCC6F5" w14:textId="77777777" w:rsidR="009223BA" w:rsidRPr="00E86CA4" w:rsidRDefault="009223BA" w:rsidP="00134FCC"/>
    <w:p w14:paraId="5229989E" w14:textId="1C90DCFB" w:rsidR="00134FCC" w:rsidRPr="00E86CA4" w:rsidRDefault="00134FCC" w:rsidP="00134FCC">
      <w:pPr>
        <w:pStyle w:val="afffffffff2"/>
      </w:pPr>
      <w:r w:rsidRPr="00E86CA4">
        <w:t xml:space="preserve">Таблица </w:t>
      </w:r>
      <w:r w:rsidR="006810B2" w:rsidRPr="00E86CA4">
        <w:fldChar w:fldCharType="begin"/>
      </w:r>
      <w:r w:rsidR="00AA63DA" w:rsidRPr="00E86CA4">
        <w:instrText xml:space="preserve"> STYLEREF 1 \s </w:instrText>
      </w:r>
      <w:r w:rsidR="006810B2" w:rsidRPr="00E86CA4">
        <w:fldChar w:fldCharType="separate"/>
      </w:r>
      <w:r w:rsidR="008F7BE5" w:rsidRPr="00E86CA4">
        <w:rPr>
          <w:noProof/>
        </w:rPr>
        <w:t>2</w:t>
      </w:r>
      <w:r w:rsidR="006810B2" w:rsidRPr="00E86CA4">
        <w:fldChar w:fldCharType="end"/>
      </w:r>
      <w:r w:rsidR="00AA63DA" w:rsidRPr="00E86CA4">
        <w:noBreakHyphen/>
      </w:r>
      <w:r w:rsidR="006810B2" w:rsidRPr="00E86CA4">
        <w:fldChar w:fldCharType="begin"/>
      </w:r>
      <w:r w:rsidR="00AA63DA" w:rsidRPr="00E86CA4">
        <w:instrText xml:space="preserve"> SEQ Таблица \* ARABIC \s 1 </w:instrText>
      </w:r>
      <w:r w:rsidR="006810B2" w:rsidRPr="00E86CA4">
        <w:fldChar w:fldCharType="separate"/>
      </w:r>
      <w:r w:rsidR="008F7BE5" w:rsidRPr="00E86CA4">
        <w:rPr>
          <w:noProof/>
        </w:rPr>
        <w:t>2</w:t>
      </w:r>
      <w:r w:rsidR="006810B2" w:rsidRPr="00E86CA4">
        <w:fldChar w:fldCharType="end"/>
      </w:r>
      <w:r w:rsidRPr="00E86CA4">
        <w:t xml:space="preserve"> – Сводная информация по источникам тепловой энергии г. Кыштым на </w:t>
      </w:r>
      <w:r w:rsidR="00C8164C" w:rsidRPr="00E86CA4">
        <w:t>202</w:t>
      </w:r>
      <w:r w:rsidR="002056DE" w:rsidRPr="002056DE">
        <w:t>3</w:t>
      </w:r>
      <w:r w:rsidRPr="00E86CA4">
        <w:t xml:space="preserve"> 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6"/>
        <w:gridCol w:w="2318"/>
        <w:gridCol w:w="1665"/>
        <w:gridCol w:w="1346"/>
        <w:gridCol w:w="1815"/>
        <w:gridCol w:w="1664"/>
      </w:tblGrid>
      <w:tr w:rsidR="009223BA" w:rsidRPr="00E86CA4" w14:paraId="20B53674" w14:textId="77777777" w:rsidTr="00743E5C">
        <w:trPr>
          <w:trHeight w:val="20"/>
          <w:tblHeader/>
          <w:jc w:val="center"/>
        </w:trPr>
        <w:tc>
          <w:tcPr>
            <w:tcW w:w="536" w:type="dxa"/>
            <w:shd w:val="clear" w:color="auto" w:fill="auto"/>
            <w:vAlign w:val="center"/>
            <w:hideMark/>
          </w:tcPr>
          <w:p w14:paraId="20D0C9A8" w14:textId="77777777" w:rsidR="009223BA" w:rsidRPr="00E86CA4" w:rsidRDefault="009223BA" w:rsidP="009223BA">
            <w:pPr>
              <w:jc w:val="center"/>
              <w:rPr>
                <w:b/>
                <w:bCs/>
                <w:color w:val="000000"/>
                <w:sz w:val="20"/>
                <w:szCs w:val="20"/>
              </w:rPr>
            </w:pPr>
            <w:r w:rsidRPr="00E86CA4">
              <w:rPr>
                <w:b/>
                <w:bCs/>
                <w:color w:val="000000"/>
                <w:sz w:val="20"/>
                <w:szCs w:val="20"/>
              </w:rPr>
              <w:t>№</w:t>
            </w:r>
          </w:p>
        </w:tc>
        <w:tc>
          <w:tcPr>
            <w:tcW w:w="2318" w:type="dxa"/>
            <w:shd w:val="clear" w:color="auto" w:fill="auto"/>
            <w:vAlign w:val="center"/>
            <w:hideMark/>
          </w:tcPr>
          <w:p w14:paraId="04D4E6DC" w14:textId="77777777" w:rsidR="009223BA" w:rsidRPr="00E86CA4" w:rsidRDefault="009223BA" w:rsidP="009223BA">
            <w:pPr>
              <w:jc w:val="center"/>
              <w:rPr>
                <w:b/>
                <w:bCs/>
                <w:color w:val="000000"/>
                <w:sz w:val="20"/>
                <w:szCs w:val="20"/>
              </w:rPr>
            </w:pPr>
            <w:r w:rsidRPr="00E86CA4">
              <w:rPr>
                <w:b/>
                <w:bCs/>
                <w:color w:val="000000"/>
                <w:sz w:val="20"/>
                <w:szCs w:val="20"/>
              </w:rPr>
              <w:t xml:space="preserve">Наименование </w:t>
            </w:r>
          </w:p>
          <w:p w14:paraId="76A93B91" w14:textId="77777777" w:rsidR="009223BA" w:rsidRPr="00E86CA4" w:rsidRDefault="009223BA" w:rsidP="009223BA">
            <w:pPr>
              <w:jc w:val="center"/>
              <w:rPr>
                <w:b/>
                <w:bCs/>
                <w:color w:val="000000"/>
                <w:sz w:val="20"/>
                <w:szCs w:val="20"/>
              </w:rPr>
            </w:pPr>
            <w:r w:rsidRPr="00E86CA4">
              <w:rPr>
                <w:b/>
                <w:bCs/>
                <w:color w:val="000000"/>
                <w:sz w:val="20"/>
                <w:szCs w:val="20"/>
              </w:rPr>
              <w:t>теплоисточника</w:t>
            </w:r>
          </w:p>
        </w:tc>
        <w:tc>
          <w:tcPr>
            <w:tcW w:w="1665" w:type="dxa"/>
            <w:shd w:val="clear" w:color="auto" w:fill="auto"/>
            <w:vAlign w:val="center"/>
            <w:hideMark/>
          </w:tcPr>
          <w:p w14:paraId="555F2BFA" w14:textId="77777777" w:rsidR="009223BA" w:rsidRPr="00E86CA4" w:rsidRDefault="009223BA" w:rsidP="009223BA">
            <w:pPr>
              <w:jc w:val="center"/>
              <w:rPr>
                <w:b/>
                <w:bCs/>
                <w:color w:val="000000"/>
                <w:sz w:val="20"/>
                <w:szCs w:val="20"/>
              </w:rPr>
            </w:pPr>
            <w:r w:rsidRPr="00E86CA4">
              <w:rPr>
                <w:b/>
                <w:bCs/>
                <w:color w:val="000000"/>
                <w:sz w:val="20"/>
                <w:szCs w:val="20"/>
              </w:rPr>
              <w:t xml:space="preserve">Установленная тепловая </w:t>
            </w:r>
          </w:p>
          <w:p w14:paraId="3F26EADD" w14:textId="77777777" w:rsidR="009223BA" w:rsidRPr="00E86CA4" w:rsidRDefault="009223BA" w:rsidP="009223BA">
            <w:pPr>
              <w:jc w:val="center"/>
              <w:rPr>
                <w:b/>
                <w:bCs/>
                <w:color w:val="000000"/>
                <w:sz w:val="20"/>
                <w:szCs w:val="20"/>
              </w:rPr>
            </w:pPr>
            <w:r w:rsidRPr="00E86CA4">
              <w:rPr>
                <w:b/>
                <w:bCs/>
                <w:color w:val="000000"/>
                <w:sz w:val="20"/>
                <w:szCs w:val="20"/>
              </w:rPr>
              <w:t>мощность, Гкал/ч</w:t>
            </w:r>
          </w:p>
        </w:tc>
        <w:tc>
          <w:tcPr>
            <w:tcW w:w="1346" w:type="dxa"/>
            <w:shd w:val="clear" w:color="auto" w:fill="auto"/>
            <w:vAlign w:val="center"/>
          </w:tcPr>
          <w:p w14:paraId="530D0058" w14:textId="77777777" w:rsidR="009223BA" w:rsidRPr="00E86CA4" w:rsidRDefault="009223BA" w:rsidP="009223BA">
            <w:pPr>
              <w:jc w:val="center"/>
              <w:rPr>
                <w:b/>
                <w:bCs/>
                <w:color w:val="000000"/>
                <w:sz w:val="20"/>
                <w:szCs w:val="20"/>
              </w:rPr>
            </w:pPr>
            <w:r w:rsidRPr="00E86CA4">
              <w:rPr>
                <w:b/>
                <w:bCs/>
                <w:color w:val="000000"/>
                <w:sz w:val="20"/>
                <w:szCs w:val="20"/>
              </w:rPr>
              <w:t>Тепловая нагрузка, Гкал/ч</w:t>
            </w:r>
          </w:p>
        </w:tc>
        <w:tc>
          <w:tcPr>
            <w:tcW w:w="1815" w:type="dxa"/>
            <w:shd w:val="clear" w:color="auto" w:fill="auto"/>
            <w:vAlign w:val="center"/>
            <w:hideMark/>
          </w:tcPr>
          <w:p w14:paraId="34D30490" w14:textId="77777777" w:rsidR="009223BA" w:rsidRPr="00E86CA4" w:rsidRDefault="009223BA" w:rsidP="009223BA">
            <w:pPr>
              <w:jc w:val="center"/>
              <w:rPr>
                <w:b/>
                <w:bCs/>
                <w:color w:val="000000"/>
                <w:sz w:val="20"/>
                <w:szCs w:val="20"/>
              </w:rPr>
            </w:pPr>
            <w:r w:rsidRPr="00E86CA4">
              <w:rPr>
                <w:b/>
                <w:bCs/>
                <w:color w:val="000000"/>
                <w:sz w:val="20"/>
                <w:szCs w:val="20"/>
              </w:rPr>
              <w:t xml:space="preserve">Система </w:t>
            </w:r>
          </w:p>
          <w:p w14:paraId="1E62E4ED" w14:textId="77777777" w:rsidR="009223BA" w:rsidRPr="00E86CA4" w:rsidRDefault="009223BA" w:rsidP="009223BA">
            <w:pPr>
              <w:jc w:val="center"/>
              <w:rPr>
                <w:b/>
                <w:bCs/>
                <w:color w:val="000000"/>
                <w:sz w:val="20"/>
                <w:szCs w:val="20"/>
              </w:rPr>
            </w:pPr>
            <w:r w:rsidRPr="00E86CA4">
              <w:rPr>
                <w:b/>
                <w:bCs/>
                <w:color w:val="000000"/>
                <w:sz w:val="20"/>
                <w:szCs w:val="20"/>
              </w:rPr>
              <w:t>теплоснабжения</w:t>
            </w:r>
          </w:p>
        </w:tc>
        <w:tc>
          <w:tcPr>
            <w:tcW w:w="1664" w:type="dxa"/>
            <w:shd w:val="clear" w:color="auto" w:fill="auto"/>
            <w:vAlign w:val="center"/>
            <w:hideMark/>
          </w:tcPr>
          <w:p w14:paraId="52F51F0E" w14:textId="77777777" w:rsidR="009223BA" w:rsidRPr="00E86CA4" w:rsidRDefault="009223BA" w:rsidP="009223BA">
            <w:pPr>
              <w:jc w:val="center"/>
              <w:rPr>
                <w:b/>
                <w:bCs/>
                <w:color w:val="000000"/>
                <w:sz w:val="20"/>
                <w:szCs w:val="20"/>
              </w:rPr>
            </w:pPr>
            <w:r w:rsidRPr="00E86CA4">
              <w:rPr>
                <w:b/>
                <w:bCs/>
                <w:color w:val="000000"/>
                <w:sz w:val="20"/>
                <w:szCs w:val="20"/>
              </w:rPr>
              <w:t>Температурный график</w:t>
            </w:r>
          </w:p>
        </w:tc>
      </w:tr>
      <w:tr w:rsidR="009223BA" w:rsidRPr="00E86CA4" w14:paraId="2DABC231" w14:textId="77777777" w:rsidTr="00A030D8">
        <w:trPr>
          <w:trHeight w:val="20"/>
          <w:jc w:val="center"/>
        </w:trPr>
        <w:tc>
          <w:tcPr>
            <w:tcW w:w="9344" w:type="dxa"/>
            <w:gridSpan w:val="6"/>
            <w:shd w:val="clear" w:color="000000" w:fill="D9D9D9"/>
            <w:vAlign w:val="center"/>
            <w:hideMark/>
          </w:tcPr>
          <w:p w14:paraId="62F6B5DD" w14:textId="77777777" w:rsidR="009223BA" w:rsidRPr="00E86CA4" w:rsidRDefault="009223BA" w:rsidP="009223BA">
            <w:pPr>
              <w:jc w:val="center"/>
              <w:rPr>
                <w:b/>
                <w:bCs/>
                <w:color w:val="000000"/>
                <w:sz w:val="20"/>
                <w:szCs w:val="20"/>
              </w:rPr>
            </w:pPr>
            <w:r w:rsidRPr="00E86CA4">
              <w:rPr>
                <w:b/>
                <w:bCs/>
                <w:color w:val="000000"/>
                <w:sz w:val="20"/>
                <w:szCs w:val="20"/>
              </w:rPr>
              <w:t>Котельные АО «</w:t>
            </w:r>
            <w:proofErr w:type="spellStart"/>
            <w:r w:rsidRPr="00E86CA4">
              <w:rPr>
                <w:b/>
                <w:bCs/>
                <w:color w:val="000000"/>
                <w:sz w:val="20"/>
                <w:szCs w:val="20"/>
              </w:rPr>
              <w:t>Челябкоммунэнерго</w:t>
            </w:r>
            <w:proofErr w:type="spellEnd"/>
            <w:r w:rsidRPr="00E86CA4">
              <w:rPr>
                <w:b/>
                <w:bCs/>
                <w:color w:val="000000"/>
                <w:sz w:val="20"/>
                <w:szCs w:val="20"/>
              </w:rPr>
              <w:t>»</w:t>
            </w:r>
          </w:p>
        </w:tc>
      </w:tr>
      <w:tr w:rsidR="009223BA" w:rsidRPr="00E86CA4" w14:paraId="418FF8E0" w14:textId="77777777" w:rsidTr="00A030D8">
        <w:trPr>
          <w:trHeight w:val="20"/>
          <w:jc w:val="center"/>
        </w:trPr>
        <w:tc>
          <w:tcPr>
            <w:tcW w:w="536" w:type="dxa"/>
            <w:shd w:val="clear" w:color="auto" w:fill="auto"/>
            <w:noWrap/>
            <w:vAlign w:val="center"/>
            <w:hideMark/>
          </w:tcPr>
          <w:p w14:paraId="3145A2A6" w14:textId="77777777" w:rsidR="009223BA" w:rsidRPr="00E86CA4" w:rsidRDefault="009223BA" w:rsidP="009223BA">
            <w:pPr>
              <w:jc w:val="center"/>
              <w:rPr>
                <w:color w:val="000000"/>
                <w:sz w:val="20"/>
                <w:szCs w:val="20"/>
              </w:rPr>
            </w:pPr>
            <w:r w:rsidRPr="00E86CA4">
              <w:rPr>
                <w:color w:val="000000"/>
                <w:sz w:val="20"/>
                <w:szCs w:val="20"/>
              </w:rPr>
              <w:t>1</w:t>
            </w:r>
          </w:p>
        </w:tc>
        <w:tc>
          <w:tcPr>
            <w:tcW w:w="2318" w:type="dxa"/>
            <w:shd w:val="clear" w:color="auto" w:fill="auto"/>
            <w:noWrap/>
            <w:vAlign w:val="center"/>
            <w:hideMark/>
          </w:tcPr>
          <w:p w14:paraId="577D93C5" w14:textId="77777777" w:rsidR="009223BA" w:rsidRPr="00E86CA4" w:rsidRDefault="009223BA" w:rsidP="009223BA">
            <w:pPr>
              <w:jc w:val="center"/>
              <w:rPr>
                <w:color w:val="000000"/>
                <w:sz w:val="20"/>
                <w:szCs w:val="20"/>
              </w:rPr>
            </w:pPr>
            <w:r w:rsidRPr="00E86CA4">
              <w:rPr>
                <w:color w:val="000000"/>
                <w:sz w:val="20"/>
                <w:szCs w:val="20"/>
              </w:rPr>
              <w:t xml:space="preserve">Котельная № 1 </w:t>
            </w:r>
          </w:p>
        </w:tc>
        <w:tc>
          <w:tcPr>
            <w:tcW w:w="1665" w:type="dxa"/>
            <w:shd w:val="clear" w:color="auto" w:fill="auto"/>
            <w:noWrap/>
            <w:vAlign w:val="center"/>
            <w:hideMark/>
          </w:tcPr>
          <w:p w14:paraId="079AC1C3" w14:textId="77777777" w:rsidR="009223BA" w:rsidRPr="00E86CA4" w:rsidRDefault="009223BA" w:rsidP="009223BA">
            <w:pPr>
              <w:jc w:val="center"/>
              <w:rPr>
                <w:color w:val="000000"/>
                <w:sz w:val="20"/>
                <w:szCs w:val="20"/>
              </w:rPr>
            </w:pPr>
            <w:r w:rsidRPr="00E86CA4">
              <w:rPr>
                <w:color w:val="000000"/>
                <w:sz w:val="20"/>
                <w:szCs w:val="20"/>
              </w:rPr>
              <w:t>61</w:t>
            </w:r>
          </w:p>
        </w:tc>
        <w:tc>
          <w:tcPr>
            <w:tcW w:w="1346" w:type="dxa"/>
            <w:shd w:val="clear" w:color="auto" w:fill="auto"/>
            <w:noWrap/>
            <w:vAlign w:val="center"/>
            <w:hideMark/>
          </w:tcPr>
          <w:p w14:paraId="57081D78" w14:textId="70DBC8EC" w:rsidR="009223BA" w:rsidRPr="00E86CA4" w:rsidRDefault="002056DE" w:rsidP="009223BA">
            <w:pPr>
              <w:jc w:val="center"/>
              <w:rPr>
                <w:color w:val="000000"/>
                <w:sz w:val="20"/>
                <w:szCs w:val="20"/>
              </w:rPr>
            </w:pPr>
            <w:r w:rsidRPr="002056DE">
              <w:rPr>
                <w:color w:val="000000"/>
                <w:sz w:val="20"/>
                <w:szCs w:val="20"/>
              </w:rPr>
              <w:t>58,435</w:t>
            </w:r>
          </w:p>
        </w:tc>
        <w:tc>
          <w:tcPr>
            <w:tcW w:w="1815" w:type="dxa"/>
            <w:shd w:val="clear" w:color="auto" w:fill="auto"/>
            <w:noWrap/>
            <w:vAlign w:val="center"/>
            <w:hideMark/>
          </w:tcPr>
          <w:p w14:paraId="6D5F774E" w14:textId="77777777" w:rsidR="009223BA" w:rsidRPr="00E86CA4" w:rsidRDefault="009223BA" w:rsidP="009223BA">
            <w:pPr>
              <w:jc w:val="center"/>
              <w:rPr>
                <w:color w:val="000000"/>
                <w:sz w:val="20"/>
                <w:szCs w:val="20"/>
              </w:rPr>
            </w:pPr>
            <w:r w:rsidRPr="00E86CA4">
              <w:rPr>
                <w:color w:val="000000"/>
                <w:sz w:val="20"/>
                <w:szCs w:val="20"/>
              </w:rPr>
              <w:t>закрытая</w:t>
            </w:r>
          </w:p>
        </w:tc>
        <w:tc>
          <w:tcPr>
            <w:tcW w:w="1664" w:type="dxa"/>
            <w:shd w:val="clear" w:color="auto" w:fill="auto"/>
            <w:noWrap/>
            <w:vAlign w:val="center"/>
            <w:hideMark/>
          </w:tcPr>
          <w:p w14:paraId="0270EF10" w14:textId="77777777" w:rsidR="009223BA" w:rsidRPr="00E86CA4" w:rsidRDefault="009223BA" w:rsidP="009223BA">
            <w:pPr>
              <w:jc w:val="center"/>
              <w:rPr>
                <w:color w:val="000000"/>
                <w:sz w:val="20"/>
                <w:szCs w:val="20"/>
              </w:rPr>
            </w:pPr>
            <w:r w:rsidRPr="00E86CA4">
              <w:rPr>
                <w:color w:val="000000"/>
                <w:sz w:val="20"/>
                <w:szCs w:val="20"/>
              </w:rPr>
              <w:t>105/70</w:t>
            </w:r>
          </w:p>
        </w:tc>
      </w:tr>
      <w:tr w:rsidR="009223BA" w:rsidRPr="00E86CA4" w14:paraId="1521F09E" w14:textId="77777777" w:rsidTr="00A030D8">
        <w:trPr>
          <w:trHeight w:val="20"/>
          <w:jc w:val="center"/>
        </w:trPr>
        <w:tc>
          <w:tcPr>
            <w:tcW w:w="536" w:type="dxa"/>
            <w:shd w:val="clear" w:color="auto" w:fill="auto"/>
            <w:noWrap/>
            <w:vAlign w:val="center"/>
            <w:hideMark/>
          </w:tcPr>
          <w:p w14:paraId="4B4B8ED4" w14:textId="77777777" w:rsidR="009223BA" w:rsidRPr="00E86CA4" w:rsidRDefault="009223BA" w:rsidP="009223BA">
            <w:pPr>
              <w:jc w:val="center"/>
              <w:rPr>
                <w:color w:val="000000"/>
                <w:sz w:val="20"/>
                <w:szCs w:val="20"/>
              </w:rPr>
            </w:pPr>
            <w:r w:rsidRPr="00E86CA4">
              <w:rPr>
                <w:color w:val="000000"/>
                <w:sz w:val="20"/>
                <w:szCs w:val="20"/>
              </w:rPr>
              <w:lastRenderedPageBreak/>
              <w:t>2</w:t>
            </w:r>
          </w:p>
        </w:tc>
        <w:tc>
          <w:tcPr>
            <w:tcW w:w="2318" w:type="dxa"/>
            <w:shd w:val="clear" w:color="auto" w:fill="auto"/>
            <w:noWrap/>
            <w:vAlign w:val="center"/>
            <w:hideMark/>
          </w:tcPr>
          <w:p w14:paraId="2CB3499C" w14:textId="77777777" w:rsidR="009223BA" w:rsidRPr="00E86CA4" w:rsidRDefault="009223BA" w:rsidP="009223BA">
            <w:pPr>
              <w:jc w:val="center"/>
              <w:rPr>
                <w:color w:val="000000"/>
                <w:sz w:val="20"/>
                <w:szCs w:val="20"/>
              </w:rPr>
            </w:pPr>
            <w:r w:rsidRPr="00E86CA4">
              <w:rPr>
                <w:color w:val="000000"/>
                <w:sz w:val="20"/>
                <w:szCs w:val="20"/>
              </w:rPr>
              <w:t>Котельная № 2</w:t>
            </w:r>
          </w:p>
        </w:tc>
        <w:tc>
          <w:tcPr>
            <w:tcW w:w="1665" w:type="dxa"/>
            <w:shd w:val="clear" w:color="auto" w:fill="auto"/>
            <w:noWrap/>
            <w:vAlign w:val="center"/>
            <w:hideMark/>
          </w:tcPr>
          <w:p w14:paraId="751BC367" w14:textId="77777777" w:rsidR="009223BA" w:rsidRPr="00E86CA4" w:rsidRDefault="000D0666" w:rsidP="009223BA">
            <w:pPr>
              <w:jc w:val="center"/>
              <w:rPr>
                <w:color w:val="000000"/>
                <w:sz w:val="20"/>
                <w:szCs w:val="20"/>
              </w:rPr>
            </w:pPr>
            <w:r w:rsidRPr="00E86CA4">
              <w:rPr>
                <w:color w:val="000000"/>
                <w:sz w:val="20"/>
                <w:szCs w:val="20"/>
              </w:rPr>
              <w:t>1,74</w:t>
            </w:r>
          </w:p>
        </w:tc>
        <w:tc>
          <w:tcPr>
            <w:tcW w:w="1346" w:type="dxa"/>
            <w:shd w:val="clear" w:color="auto" w:fill="auto"/>
            <w:noWrap/>
            <w:vAlign w:val="center"/>
            <w:hideMark/>
          </w:tcPr>
          <w:p w14:paraId="45244F89" w14:textId="77777777" w:rsidR="009223BA" w:rsidRPr="00E86CA4" w:rsidRDefault="00BB2992" w:rsidP="009223BA">
            <w:pPr>
              <w:jc w:val="center"/>
              <w:rPr>
                <w:color w:val="000000"/>
                <w:sz w:val="20"/>
                <w:szCs w:val="20"/>
              </w:rPr>
            </w:pPr>
            <w:r w:rsidRPr="00E86CA4">
              <w:rPr>
                <w:color w:val="000000"/>
                <w:sz w:val="20"/>
                <w:szCs w:val="20"/>
              </w:rPr>
              <w:t>0,3833</w:t>
            </w:r>
          </w:p>
        </w:tc>
        <w:tc>
          <w:tcPr>
            <w:tcW w:w="1815" w:type="dxa"/>
            <w:shd w:val="clear" w:color="auto" w:fill="auto"/>
            <w:noWrap/>
            <w:vAlign w:val="center"/>
            <w:hideMark/>
          </w:tcPr>
          <w:p w14:paraId="1D0C2432" w14:textId="77777777" w:rsidR="009223BA" w:rsidRPr="00E86CA4" w:rsidRDefault="009223BA" w:rsidP="009223BA">
            <w:pPr>
              <w:jc w:val="center"/>
              <w:rPr>
                <w:color w:val="000000"/>
                <w:sz w:val="20"/>
                <w:szCs w:val="20"/>
              </w:rPr>
            </w:pPr>
            <w:r w:rsidRPr="00E86CA4">
              <w:rPr>
                <w:color w:val="000000"/>
                <w:sz w:val="20"/>
                <w:szCs w:val="20"/>
              </w:rPr>
              <w:t>закрытая</w:t>
            </w:r>
          </w:p>
        </w:tc>
        <w:tc>
          <w:tcPr>
            <w:tcW w:w="1664" w:type="dxa"/>
            <w:shd w:val="clear" w:color="auto" w:fill="auto"/>
            <w:noWrap/>
            <w:vAlign w:val="center"/>
            <w:hideMark/>
          </w:tcPr>
          <w:p w14:paraId="75D55B71" w14:textId="77777777" w:rsidR="009223BA" w:rsidRPr="00E86CA4" w:rsidRDefault="009223BA" w:rsidP="009223BA">
            <w:pPr>
              <w:jc w:val="center"/>
              <w:rPr>
                <w:color w:val="000000"/>
                <w:sz w:val="20"/>
                <w:szCs w:val="20"/>
              </w:rPr>
            </w:pPr>
            <w:r w:rsidRPr="00E86CA4">
              <w:rPr>
                <w:color w:val="000000"/>
                <w:sz w:val="20"/>
                <w:szCs w:val="20"/>
              </w:rPr>
              <w:t>95/70</w:t>
            </w:r>
          </w:p>
        </w:tc>
      </w:tr>
      <w:tr w:rsidR="009223BA" w:rsidRPr="00E86CA4" w14:paraId="3CAB105A" w14:textId="77777777" w:rsidTr="00A030D8">
        <w:trPr>
          <w:trHeight w:val="20"/>
          <w:jc w:val="center"/>
        </w:trPr>
        <w:tc>
          <w:tcPr>
            <w:tcW w:w="536" w:type="dxa"/>
            <w:shd w:val="clear" w:color="auto" w:fill="auto"/>
            <w:noWrap/>
            <w:vAlign w:val="center"/>
            <w:hideMark/>
          </w:tcPr>
          <w:p w14:paraId="5218ACE6" w14:textId="77777777" w:rsidR="009223BA" w:rsidRPr="00E86CA4" w:rsidRDefault="009223BA" w:rsidP="009223BA">
            <w:pPr>
              <w:jc w:val="center"/>
              <w:rPr>
                <w:color w:val="000000"/>
                <w:sz w:val="20"/>
                <w:szCs w:val="20"/>
              </w:rPr>
            </w:pPr>
            <w:r w:rsidRPr="00E86CA4">
              <w:rPr>
                <w:color w:val="000000"/>
                <w:sz w:val="20"/>
                <w:szCs w:val="20"/>
              </w:rPr>
              <w:t>3</w:t>
            </w:r>
          </w:p>
        </w:tc>
        <w:tc>
          <w:tcPr>
            <w:tcW w:w="2318" w:type="dxa"/>
            <w:shd w:val="clear" w:color="auto" w:fill="auto"/>
            <w:noWrap/>
            <w:vAlign w:val="center"/>
            <w:hideMark/>
          </w:tcPr>
          <w:p w14:paraId="17ADC2AF" w14:textId="77777777" w:rsidR="009223BA" w:rsidRPr="00E86CA4" w:rsidRDefault="009223BA" w:rsidP="009223BA">
            <w:pPr>
              <w:jc w:val="center"/>
              <w:rPr>
                <w:color w:val="000000"/>
                <w:sz w:val="20"/>
                <w:szCs w:val="20"/>
              </w:rPr>
            </w:pPr>
            <w:r w:rsidRPr="00E86CA4">
              <w:rPr>
                <w:color w:val="000000"/>
                <w:sz w:val="20"/>
                <w:szCs w:val="20"/>
              </w:rPr>
              <w:t>Котельная № 71</w:t>
            </w:r>
          </w:p>
        </w:tc>
        <w:tc>
          <w:tcPr>
            <w:tcW w:w="1665" w:type="dxa"/>
            <w:shd w:val="clear" w:color="auto" w:fill="auto"/>
            <w:noWrap/>
            <w:vAlign w:val="center"/>
            <w:hideMark/>
          </w:tcPr>
          <w:p w14:paraId="00125FDC" w14:textId="77777777" w:rsidR="009223BA" w:rsidRPr="00E86CA4" w:rsidRDefault="00BB2992" w:rsidP="009223BA">
            <w:pPr>
              <w:jc w:val="center"/>
              <w:rPr>
                <w:color w:val="000000"/>
                <w:sz w:val="20"/>
                <w:szCs w:val="20"/>
              </w:rPr>
            </w:pPr>
            <w:r w:rsidRPr="00E86CA4">
              <w:rPr>
                <w:color w:val="000000"/>
                <w:sz w:val="20"/>
                <w:szCs w:val="20"/>
              </w:rPr>
              <w:t>1,351</w:t>
            </w:r>
          </w:p>
        </w:tc>
        <w:tc>
          <w:tcPr>
            <w:tcW w:w="1346" w:type="dxa"/>
            <w:shd w:val="clear" w:color="auto" w:fill="auto"/>
            <w:noWrap/>
            <w:vAlign w:val="center"/>
            <w:hideMark/>
          </w:tcPr>
          <w:p w14:paraId="5BF43BCF" w14:textId="77777777" w:rsidR="009223BA" w:rsidRPr="00E86CA4" w:rsidRDefault="00BB2992" w:rsidP="009223BA">
            <w:pPr>
              <w:jc w:val="center"/>
              <w:rPr>
                <w:color w:val="000000"/>
                <w:sz w:val="20"/>
                <w:szCs w:val="20"/>
              </w:rPr>
            </w:pPr>
            <w:r w:rsidRPr="00E86CA4">
              <w:rPr>
                <w:color w:val="000000"/>
                <w:sz w:val="20"/>
                <w:szCs w:val="20"/>
              </w:rPr>
              <w:t>0,5167</w:t>
            </w:r>
          </w:p>
        </w:tc>
        <w:tc>
          <w:tcPr>
            <w:tcW w:w="1815" w:type="dxa"/>
            <w:shd w:val="clear" w:color="auto" w:fill="auto"/>
            <w:noWrap/>
            <w:vAlign w:val="center"/>
            <w:hideMark/>
          </w:tcPr>
          <w:p w14:paraId="43A75994" w14:textId="77777777" w:rsidR="009223BA" w:rsidRPr="00E86CA4" w:rsidRDefault="009223BA" w:rsidP="009223BA">
            <w:pPr>
              <w:jc w:val="center"/>
              <w:rPr>
                <w:color w:val="000000"/>
                <w:sz w:val="20"/>
                <w:szCs w:val="20"/>
              </w:rPr>
            </w:pPr>
            <w:r w:rsidRPr="00E86CA4">
              <w:rPr>
                <w:color w:val="000000"/>
                <w:sz w:val="20"/>
                <w:szCs w:val="20"/>
              </w:rPr>
              <w:t>закрытая</w:t>
            </w:r>
          </w:p>
        </w:tc>
        <w:tc>
          <w:tcPr>
            <w:tcW w:w="1664" w:type="dxa"/>
            <w:shd w:val="clear" w:color="auto" w:fill="auto"/>
            <w:noWrap/>
            <w:vAlign w:val="center"/>
            <w:hideMark/>
          </w:tcPr>
          <w:p w14:paraId="06246107" w14:textId="77777777" w:rsidR="009223BA" w:rsidRPr="00E86CA4" w:rsidRDefault="009223BA" w:rsidP="009223BA">
            <w:pPr>
              <w:jc w:val="center"/>
              <w:rPr>
                <w:color w:val="000000"/>
                <w:sz w:val="20"/>
                <w:szCs w:val="20"/>
              </w:rPr>
            </w:pPr>
            <w:r w:rsidRPr="00E86CA4">
              <w:rPr>
                <w:color w:val="000000"/>
                <w:sz w:val="20"/>
                <w:szCs w:val="20"/>
              </w:rPr>
              <w:t>95/70</w:t>
            </w:r>
          </w:p>
        </w:tc>
      </w:tr>
      <w:tr w:rsidR="009223BA" w:rsidRPr="00E86CA4" w14:paraId="0D57BFFB" w14:textId="77777777" w:rsidTr="00A030D8">
        <w:trPr>
          <w:trHeight w:val="20"/>
          <w:jc w:val="center"/>
        </w:trPr>
        <w:tc>
          <w:tcPr>
            <w:tcW w:w="536" w:type="dxa"/>
            <w:shd w:val="clear" w:color="auto" w:fill="auto"/>
            <w:noWrap/>
            <w:vAlign w:val="center"/>
            <w:hideMark/>
          </w:tcPr>
          <w:p w14:paraId="099F1920" w14:textId="77777777" w:rsidR="009223BA" w:rsidRPr="00E86CA4" w:rsidRDefault="009223BA" w:rsidP="009223BA">
            <w:pPr>
              <w:jc w:val="center"/>
              <w:rPr>
                <w:color w:val="000000"/>
                <w:sz w:val="20"/>
                <w:szCs w:val="20"/>
              </w:rPr>
            </w:pPr>
            <w:r w:rsidRPr="00E86CA4">
              <w:rPr>
                <w:color w:val="000000"/>
                <w:sz w:val="20"/>
                <w:szCs w:val="20"/>
              </w:rPr>
              <w:t>4</w:t>
            </w:r>
          </w:p>
        </w:tc>
        <w:tc>
          <w:tcPr>
            <w:tcW w:w="2318" w:type="dxa"/>
            <w:shd w:val="clear" w:color="auto" w:fill="auto"/>
            <w:noWrap/>
            <w:vAlign w:val="center"/>
            <w:hideMark/>
          </w:tcPr>
          <w:p w14:paraId="37939E97" w14:textId="77777777" w:rsidR="009223BA" w:rsidRPr="00E86CA4" w:rsidRDefault="009223BA" w:rsidP="009223BA">
            <w:pPr>
              <w:jc w:val="center"/>
              <w:rPr>
                <w:color w:val="000000"/>
                <w:sz w:val="20"/>
                <w:szCs w:val="20"/>
              </w:rPr>
            </w:pPr>
            <w:r w:rsidRPr="00E86CA4">
              <w:rPr>
                <w:color w:val="000000"/>
                <w:sz w:val="20"/>
                <w:szCs w:val="20"/>
              </w:rPr>
              <w:t>Котельная № 7</w:t>
            </w:r>
          </w:p>
        </w:tc>
        <w:tc>
          <w:tcPr>
            <w:tcW w:w="1665" w:type="dxa"/>
            <w:shd w:val="clear" w:color="auto" w:fill="auto"/>
            <w:noWrap/>
            <w:vAlign w:val="center"/>
            <w:hideMark/>
          </w:tcPr>
          <w:p w14:paraId="3537E903" w14:textId="77777777" w:rsidR="009223BA" w:rsidRPr="00E86CA4" w:rsidRDefault="009223BA" w:rsidP="00BB2992">
            <w:pPr>
              <w:jc w:val="center"/>
              <w:rPr>
                <w:color w:val="000000"/>
                <w:sz w:val="20"/>
                <w:szCs w:val="20"/>
              </w:rPr>
            </w:pPr>
            <w:r w:rsidRPr="00E86CA4">
              <w:rPr>
                <w:color w:val="000000"/>
                <w:sz w:val="20"/>
                <w:szCs w:val="20"/>
              </w:rPr>
              <w:t>0,</w:t>
            </w:r>
            <w:r w:rsidR="00BB2992" w:rsidRPr="00E86CA4">
              <w:rPr>
                <w:color w:val="000000"/>
                <w:sz w:val="20"/>
                <w:szCs w:val="20"/>
              </w:rPr>
              <w:t>275</w:t>
            </w:r>
          </w:p>
        </w:tc>
        <w:tc>
          <w:tcPr>
            <w:tcW w:w="1346" w:type="dxa"/>
            <w:shd w:val="clear" w:color="auto" w:fill="auto"/>
            <w:noWrap/>
            <w:vAlign w:val="center"/>
            <w:hideMark/>
          </w:tcPr>
          <w:p w14:paraId="3CF2EFFB" w14:textId="77777777" w:rsidR="009223BA" w:rsidRPr="00E86CA4" w:rsidRDefault="00BB2992" w:rsidP="009223BA">
            <w:pPr>
              <w:jc w:val="center"/>
              <w:rPr>
                <w:color w:val="000000"/>
                <w:sz w:val="20"/>
                <w:szCs w:val="20"/>
              </w:rPr>
            </w:pPr>
            <w:r w:rsidRPr="00E86CA4">
              <w:rPr>
                <w:color w:val="000000"/>
                <w:sz w:val="20"/>
                <w:szCs w:val="20"/>
              </w:rPr>
              <w:t>0,0937</w:t>
            </w:r>
          </w:p>
        </w:tc>
        <w:tc>
          <w:tcPr>
            <w:tcW w:w="1815" w:type="dxa"/>
            <w:shd w:val="clear" w:color="auto" w:fill="auto"/>
            <w:noWrap/>
            <w:vAlign w:val="center"/>
            <w:hideMark/>
          </w:tcPr>
          <w:p w14:paraId="4EED4C7F" w14:textId="77777777" w:rsidR="009223BA" w:rsidRPr="00E86CA4" w:rsidRDefault="009223BA" w:rsidP="009223BA">
            <w:pPr>
              <w:jc w:val="center"/>
              <w:rPr>
                <w:color w:val="000000"/>
                <w:sz w:val="20"/>
                <w:szCs w:val="20"/>
              </w:rPr>
            </w:pPr>
            <w:r w:rsidRPr="00E86CA4">
              <w:rPr>
                <w:color w:val="000000"/>
                <w:sz w:val="20"/>
                <w:szCs w:val="20"/>
              </w:rPr>
              <w:t>закрытая</w:t>
            </w:r>
          </w:p>
        </w:tc>
        <w:tc>
          <w:tcPr>
            <w:tcW w:w="1664" w:type="dxa"/>
            <w:shd w:val="clear" w:color="auto" w:fill="auto"/>
            <w:noWrap/>
            <w:vAlign w:val="center"/>
            <w:hideMark/>
          </w:tcPr>
          <w:p w14:paraId="009C7597" w14:textId="77777777" w:rsidR="009223BA" w:rsidRPr="00E86CA4" w:rsidRDefault="009223BA" w:rsidP="009223BA">
            <w:pPr>
              <w:jc w:val="center"/>
              <w:rPr>
                <w:color w:val="000000"/>
                <w:sz w:val="20"/>
                <w:szCs w:val="20"/>
              </w:rPr>
            </w:pPr>
            <w:r w:rsidRPr="00E86CA4">
              <w:rPr>
                <w:color w:val="000000"/>
                <w:sz w:val="20"/>
                <w:szCs w:val="20"/>
              </w:rPr>
              <w:t>95/70</w:t>
            </w:r>
          </w:p>
        </w:tc>
      </w:tr>
      <w:tr w:rsidR="009223BA" w:rsidRPr="00E86CA4" w14:paraId="30A7EF1E" w14:textId="77777777" w:rsidTr="00A030D8">
        <w:trPr>
          <w:trHeight w:val="20"/>
          <w:jc w:val="center"/>
        </w:trPr>
        <w:tc>
          <w:tcPr>
            <w:tcW w:w="536" w:type="dxa"/>
            <w:shd w:val="clear" w:color="auto" w:fill="auto"/>
            <w:noWrap/>
            <w:vAlign w:val="center"/>
            <w:hideMark/>
          </w:tcPr>
          <w:p w14:paraId="7A6CB468" w14:textId="77777777" w:rsidR="009223BA" w:rsidRPr="00E86CA4" w:rsidRDefault="009223BA" w:rsidP="009223BA">
            <w:pPr>
              <w:jc w:val="center"/>
              <w:rPr>
                <w:color w:val="000000"/>
                <w:sz w:val="20"/>
                <w:szCs w:val="20"/>
              </w:rPr>
            </w:pPr>
            <w:r w:rsidRPr="00E86CA4">
              <w:rPr>
                <w:color w:val="000000"/>
                <w:sz w:val="20"/>
                <w:szCs w:val="20"/>
              </w:rPr>
              <w:t>5</w:t>
            </w:r>
          </w:p>
        </w:tc>
        <w:tc>
          <w:tcPr>
            <w:tcW w:w="2318" w:type="dxa"/>
            <w:shd w:val="clear" w:color="auto" w:fill="auto"/>
            <w:noWrap/>
            <w:vAlign w:val="center"/>
            <w:hideMark/>
          </w:tcPr>
          <w:p w14:paraId="3751F647" w14:textId="77777777" w:rsidR="009223BA" w:rsidRPr="00E86CA4" w:rsidRDefault="009223BA" w:rsidP="009223BA">
            <w:pPr>
              <w:jc w:val="center"/>
              <w:rPr>
                <w:color w:val="000000"/>
                <w:sz w:val="20"/>
                <w:szCs w:val="20"/>
              </w:rPr>
            </w:pPr>
            <w:r w:rsidRPr="00E86CA4">
              <w:rPr>
                <w:color w:val="000000"/>
                <w:sz w:val="20"/>
                <w:szCs w:val="20"/>
              </w:rPr>
              <w:t>Котельная № 8</w:t>
            </w:r>
          </w:p>
        </w:tc>
        <w:tc>
          <w:tcPr>
            <w:tcW w:w="1665" w:type="dxa"/>
            <w:shd w:val="clear" w:color="auto" w:fill="auto"/>
            <w:noWrap/>
            <w:vAlign w:val="center"/>
            <w:hideMark/>
          </w:tcPr>
          <w:p w14:paraId="5E61C0A8" w14:textId="77777777" w:rsidR="009223BA" w:rsidRPr="00E86CA4" w:rsidRDefault="009223BA" w:rsidP="009223BA">
            <w:pPr>
              <w:jc w:val="center"/>
              <w:rPr>
                <w:color w:val="000000"/>
                <w:sz w:val="20"/>
                <w:szCs w:val="20"/>
              </w:rPr>
            </w:pPr>
            <w:r w:rsidRPr="00E86CA4">
              <w:rPr>
                <w:color w:val="000000"/>
                <w:sz w:val="20"/>
                <w:szCs w:val="20"/>
              </w:rPr>
              <w:t>1,1</w:t>
            </w:r>
          </w:p>
        </w:tc>
        <w:tc>
          <w:tcPr>
            <w:tcW w:w="1346" w:type="dxa"/>
            <w:shd w:val="clear" w:color="auto" w:fill="auto"/>
            <w:noWrap/>
            <w:vAlign w:val="center"/>
            <w:hideMark/>
          </w:tcPr>
          <w:p w14:paraId="6728D614" w14:textId="7297BE99" w:rsidR="009223BA" w:rsidRPr="00E86CA4" w:rsidRDefault="002056DE" w:rsidP="009223BA">
            <w:pPr>
              <w:jc w:val="center"/>
              <w:rPr>
                <w:color w:val="000000"/>
                <w:sz w:val="20"/>
                <w:szCs w:val="20"/>
              </w:rPr>
            </w:pPr>
            <w:r w:rsidRPr="002056DE">
              <w:rPr>
                <w:color w:val="000000"/>
                <w:sz w:val="20"/>
                <w:szCs w:val="20"/>
              </w:rPr>
              <w:t>0,2166</w:t>
            </w:r>
          </w:p>
        </w:tc>
        <w:tc>
          <w:tcPr>
            <w:tcW w:w="1815" w:type="dxa"/>
            <w:shd w:val="clear" w:color="auto" w:fill="auto"/>
            <w:noWrap/>
            <w:vAlign w:val="center"/>
            <w:hideMark/>
          </w:tcPr>
          <w:p w14:paraId="24A9B06F" w14:textId="77777777" w:rsidR="009223BA" w:rsidRPr="00E86CA4" w:rsidRDefault="009223BA" w:rsidP="009223BA">
            <w:pPr>
              <w:jc w:val="center"/>
              <w:rPr>
                <w:color w:val="000000"/>
                <w:sz w:val="20"/>
                <w:szCs w:val="20"/>
              </w:rPr>
            </w:pPr>
            <w:r w:rsidRPr="00E86CA4">
              <w:rPr>
                <w:color w:val="000000"/>
                <w:sz w:val="20"/>
                <w:szCs w:val="20"/>
              </w:rPr>
              <w:t>закрытая</w:t>
            </w:r>
          </w:p>
        </w:tc>
        <w:tc>
          <w:tcPr>
            <w:tcW w:w="1664" w:type="dxa"/>
            <w:shd w:val="clear" w:color="auto" w:fill="auto"/>
            <w:noWrap/>
            <w:vAlign w:val="center"/>
            <w:hideMark/>
          </w:tcPr>
          <w:p w14:paraId="1CE24CC5" w14:textId="77777777" w:rsidR="009223BA" w:rsidRPr="00E86CA4" w:rsidRDefault="009223BA" w:rsidP="009223BA">
            <w:pPr>
              <w:jc w:val="center"/>
              <w:rPr>
                <w:color w:val="000000"/>
                <w:sz w:val="20"/>
                <w:szCs w:val="20"/>
              </w:rPr>
            </w:pPr>
            <w:r w:rsidRPr="00E86CA4">
              <w:rPr>
                <w:color w:val="000000"/>
                <w:sz w:val="20"/>
                <w:szCs w:val="20"/>
              </w:rPr>
              <w:t>95/70</w:t>
            </w:r>
          </w:p>
        </w:tc>
      </w:tr>
      <w:tr w:rsidR="009223BA" w:rsidRPr="00E86CA4" w14:paraId="62888770" w14:textId="77777777" w:rsidTr="00A030D8">
        <w:trPr>
          <w:trHeight w:val="20"/>
          <w:jc w:val="center"/>
        </w:trPr>
        <w:tc>
          <w:tcPr>
            <w:tcW w:w="536" w:type="dxa"/>
            <w:shd w:val="clear" w:color="auto" w:fill="auto"/>
            <w:noWrap/>
            <w:vAlign w:val="center"/>
            <w:hideMark/>
          </w:tcPr>
          <w:p w14:paraId="358D2BAA" w14:textId="77777777" w:rsidR="009223BA" w:rsidRPr="00E86CA4" w:rsidRDefault="009223BA" w:rsidP="009223BA">
            <w:pPr>
              <w:jc w:val="center"/>
              <w:rPr>
                <w:color w:val="000000"/>
                <w:sz w:val="20"/>
                <w:szCs w:val="20"/>
              </w:rPr>
            </w:pPr>
            <w:r w:rsidRPr="00E86CA4">
              <w:rPr>
                <w:color w:val="000000"/>
                <w:sz w:val="20"/>
                <w:szCs w:val="20"/>
              </w:rPr>
              <w:t>6</w:t>
            </w:r>
          </w:p>
        </w:tc>
        <w:tc>
          <w:tcPr>
            <w:tcW w:w="2318" w:type="dxa"/>
            <w:shd w:val="clear" w:color="auto" w:fill="auto"/>
            <w:noWrap/>
            <w:vAlign w:val="center"/>
            <w:hideMark/>
          </w:tcPr>
          <w:p w14:paraId="03D0E377" w14:textId="77777777" w:rsidR="009223BA" w:rsidRPr="00E86CA4" w:rsidRDefault="009223BA" w:rsidP="009223BA">
            <w:pPr>
              <w:jc w:val="center"/>
              <w:rPr>
                <w:color w:val="000000"/>
                <w:sz w:val="20"/>
                <w:szCs w:val="20"/>
              </w:rPr>
            </w:pPr>
            <w:r w:rsidRPr="00E86CA4">
              <w:rPr>
                <w:color w:val="000000"/>
                <w:sz w:val="20"/>
                <w:szCs w:val="20"/>
              </w:rPr>
              <w:t xml:space="preserve">Котельная № 67 </w:t>
            </w:r>
          </w:p>
        </w:tc>
        <w:tc>
          <w:tcPr>
            <w:tcW w:w="1665" w:type="dxa"/>
            <w:shd w:val="clear" w:color="auto" w:fill="auto"/>
            <w:noWrap/>
            <w:vAlign w:val="center"/>
            <w:hideMark/>
          </w:tcPr>
          <w:p w14:paraId="7FB30360" w14:textId="77777777" w:rsidR="009223BA" w:rsidRPr="00E86CA4" w:rsidRDefault="009223BA" w:rsidP="00BB2992">
            <w:pPr>
              <w:jc w:val="center"/>
              <w:rPr>
                <w:color w:val="000000"/>
                <w:sz w:val="20"/>
                <w:szCs w:val="20"/>
              </w:rPr>
            </w:pPr>
            <w:r w:rsidRPr="00E86CA4">
              <w:rPr>
                <w:color w:val="000000"/>
                <w:sz w:val="20"/>
                <w:szCs w:val="20"/>
              </w:rPr>
              <w:t>6,</w:t>
            </w:r>
            <w:r w:rsidR="00BB2992" w:rsidRPr="00E86CA4">
              <w:rPr>
                <w:color w:val="000000"/>
                <w:sz w:val="20"/>
                <w:szCs w:val="20"/>
              </w:rPr>
              <w:t>51</w:t>
            </w:r>
          </w:p>
        </w:tc>
        <w:tc>
          <w:tcPr>
            <w:tcW w:w="1346" w:type="dxa"/>
            <w:shd w:val="clear" w:color="auto" w:fill="auto"/>
            <w:noWrap/>
            <w:vAlign w:val="center"/>
            <w:hideMark/>
          </w:tcPr>
          <w:p w14:paraId="11956E18" w14:textId="11523856" w:rsidR="009223BA" w:rsidRPr="00E86CA4" w:rsidRDefault="002056DE" w:rsidP="009223BA">
            <w:pPr>
              <w:jc w:val="center"/>
              <w:rPr>
                <w:color w:val="000000"/>
                <w:sz w:val="20"/>
                <w:szCs w:val="20"/>
              </w:rPr>
            </w:pPr>
            <w:r w:rsidRPr="002056DE">
              <w:rPr>
                <w:color w:val="000000"/>
                <w:sz w:val="20"/>
                <w:szCs w:val="20"/>
              </w:rPr>
              <w:t>0,6002</w:t>
            </w:r>
          </w:p>
        </w:tc>
        <w:tc>
          <w:tcPr>
            <w:tcW w:w="1815" w:type="dxa"/>
            <w:shd w:val="clear" w:color="auto" w:fill="auto"/>
            <w:noWrap/>
            <w:vAlign w:val="center"/>
            <w:hideMark/>
          </w:tcPr>
          <w:p w14:paraId="2CAD37B5" w14:textId="77777777" w:rsidR="009223BA" w:rsidRPr="00E86CA4" w:rsidRDefault="009223BA" w:rsidP="009223BA">
            <w:pPr>
              <w:jc w:val="center"/>
              <w:rPr>
                <w:color w:val="000000"/>
                <w:sz w:val="20"/>
                <w:szCs w:val="20"/>
              </w:rPr>
            </w:pPr>
            <w:r w:rsidRPr="00E86CA4">
              <w:rPr>
                <w:color w:val="000000"/>
                <w:sz w:val="20"/>
                <w:szCs w:val="20"/>
              </w:rPr>
              <w:t>закрытая</w:t>
            </w:r>
          </w:p>
        </w:tc>
        <w:tc>
          <w:tcPr>
            <w:tcW w:w="1664" w:type="dxa"/>
            <w:shd w:val="clear" w:color="auto" w:fill="auto"/>
            <w:noWrap/>
            <w:vAlign w:val="center"/>
            <w:hideMark/>
          </w:tcPr>
          <w:p w14:paraId="0C3EDBF2" w14:textId="77777777" w:rsidR="009223BA" w:rsidRPr="00E86CA4" w:rsidRDefault="009223BA" w:rsidP="009223BA">
            <w:pPr>
              <w:jc w:val="center"/>
              <w:rPr>
                <w:color w:val="000000"/>
                <w:sz w:val="20"/>
                <w:szCs w:val="20"/>
              </w:rPr>
            </w:pPr>
            <w:r w:rsidRPr="00E86CA4">
              <w:rPr>
                <w:color w:val="000000"/>
                <w:sz w:val="20"/>
                <w:szCs w:val="20"/>
              </w:rPr>
              <w:t>95/70</w:t>
            </w:r>
          </w:p>
        </w:tc>
      </w:tr>
      <w:tr w:rsidR="009223BA" w:rsidRPr="00E86CA4" w14:paraId="61778488" w14:textId="77777777" w:rsidTr="00A030D8">
        <w:trPr>
          <w:trHeight w:val="20"/>
          <w:jc w:val="center"/>
        </w:trPr>
        <w:tc>
          <w:tcPr>
            <w:tcW w:w="536" w:type="dxa"/>
            <w:shd w:val="clear" w:color="auto" w:fill="auto"/>
            <w:noWrap/>
            <w:vAlign w:val="center"/>
            <w:hideMark/>
          </w:tcPr>
          <w:p w14:paraId="2AC0BA31" w14:textId="77777777" w:rsidR="009223BA" w:rsidRPr="00E86CA4" w:rsidRDefault="009223BA" w:rsidP="009223BA">
            <w:pPr>
              <w:jc w:val="center"/>
              <w:rPr>
                <w:color w:val="000000"/>
                <w:sz w:val="20"/>
                <w:szCs w:val="20"/>
              </w:rPr>
            </w:pPr>
            <w:r w:rsidRPr="00E86CA4">
              <w:rPr>
                <w:color w:val="000000"/>
                <w:sz w:val="20"/>
                <w:szCs w:val="20"/>
              </w:rPr>
              <w:t>7</w:t>
            </w:r>
          </w:p>
        </w:tc>
        <w:tc>
          <w:tcPr>
            <w:tcW w:w="2318" w:type="dxa"/>
            <w:shd w:val="clear" w:color="auto" w:fill="auto"/>
            <w:noWrap/>
            <w:vAlign w:val="center"/>
            <w:hideMark/>
          </w:tcPr>
          <w:p w14:paraId="3EB3AFDC" w14:textId="77777777" w:rsidR="009223BA" w:rsidRPr="00E86CA4" w:rsidRDefault="009223BA" w:rsidP="009223BA">
            <w:pPr>
              <w:jc w:val="center"/>
              <w:rPr>
                <w:color w:val="000000"/>
                <w:sz w:val="20"/>
                <w:szCs w:val="20"/>
              </w:rPr>
            </w:pPr>
            <w:r w:rsidRPr="00E86CA4">
              <w:rPr>
                <w:color w:val="000000"/>
                <w:sz w:val="20"/>
                <w:szCs w:val="20"/>
              </w:rPr>
              <w:t>Котельная № 9</w:t>
            </w:r>
          </w:p>
        </w:tc>
        <w:tc>
          <w:tcPr>
            <w:tcW w:w="1665" w:type="dxa"/>
            <w:shd w:val="clear" w:color="auto" w:fill="auto"/>
            <w:noWrap/>
            <w:vAlign w:val="center"/>
            <w:hideMark/>
          </w:tcPr>
          <w:p w14:paraId="0E6E5E65" w14:textId="77777777" w:rsidR="009223BA" w:rsidRPr="00E86CA4" w:rsidRDefault="009223BA" w:rsidP="00BB2992">
            <w:pPr>
              <w:jc w:val="center"/>
              <w:rPr>
                <w:color w:val="000000"/>
                <w:sz w:val="20"/>
                <w:szCs w:val="20"/>
              </w:rPr>
            </w:pPr>
            <w:r w:rsidRPr="00E86CA4">
              <w:rPr>
                <w:color w:val="000000"/>
                <w:sz w:val="20"/>
                <w:szCs w:val="20"/>
              </w:rPr>
              <w:t>5,</w:t>
            </w:r>
            <w:r w:rsidR="00BB2992" w:rsidRPr="00E86CA4">
              <w:rPr>
                <w:color w:val="000000"/>
                <w:sz w:val="20"/>
                <w:szCs w:val="20"/>
              </w:rPr>
              <w:t>16</w:t>
            </w:r>
          </w:p>
        </w:tc>
        <w:tc>
          <w:tcPr>
            <w:tcW w:w="1346" w:type="dxa"/>
            <w:shd w:val="clear" w:color="auto" w:fill="auto"/>
            <w:noWrap/>
            <w:vAlign w:val="center"/>
            <w:hideMark/>
          </w:tcPr>
          <w:p w14:paraId="3B280981" w14:textId="4B8AA110" w:rsidR="009223BA" w:rsidRPr="002056DE" w:rsidRDefault="002056DE" w:rsidP="009223BA">
            <w:pPr>
              <w:jc w:val="center"/>
              <w:rPr>
                <w:color w:val="000000"/>
                <w:sz w:val="20"/>
                <w:szCs w:val="20"/>
              </w:rPr>
            </w:pPr>
            <w:r w:rsidRPr="002056DE">
              <w:rPr>
                <w:color w:val="000000"/>
                <w:sz w:val="20"/>
                <w:szCs w:val="20"/>
              </w:rPr>
              <w:t>4,2636</w:t>
            </w:r>
          </w:p>
        </w:tc>
        <w:tc>
          <w:tcPr>
            <w:tcW w:w="1815" w:type="dxa"/>
            <w:shd w:val="clear" w:color="auto" w:fill="auto"/>
            <w:noWrap/>
            <w:vAlign w:val="center"/>
            <w:hideMark/>
          </w:tcPr>
          <w:p w14:paraId="0A017847" w14:textId="77777777" w:rsidR="009223BA" w:rsidRPr="00E86CA4" w:rsidRDefault="009223BA" w:rsidP="009223BA">
            <w:pPr>
              <w:jc w:val="center"/>
              <w:rPr>
                <w:color w:val="000000"/>
                <w:sz w:val="20"/>
                <w:szCs w:val="20"/>
              </w:rPr>
            </w:pPr>
            <w:r w:rsidRPr="00E86CA4">
              <w:rPr>
                <w:color w:val="000000"/>
                <w:sz w:val="20"/>
                <w:szCs w:val="20"/>
              </w:rPr>
              <w:t>закрытая</w:t>
            </w:r>
          </w:p>
        </w:tc>
        <w:tc>
          <w:tcPr>
            <w:tcW w:w="1664" w:type="dxa"/>
            <w:shd w:val="clear" w:color="auto" w:fill="auto"/>
            <w:noWrap/>
            <w:vAlign w:val="center"/>
            <w:hideMark/>
          </w:tcPr>
          <w:p w14:paraId="756FEA2C" w14:textId="77777777" w:rsidR="009223BA" w:rsidRPr="00E86CA4" w:rsidRDefault="009223BA" w:rsidP="009223BA">
            <w:pPr>
              <w:jc w:val="center"/>
              <w:rPr>
                <w:color w:val="000000"/>
                <w:sz w:val="20"/>
                <w:szCs w:val="20"/>
              </w:rPr>
            </w:pPr>
            <w:r w:rsidRPr="00E86CA4">
              <w:rPr>
                <w:color w:val="000000"/>
                <w:sz w:val="20"/>
                <w:szCs w:val="20"/>
              </w:rPr>
              <w:t>95/70</w:t>
            </w:r>
          </w:p>
        </w:tc>
      </w:tr>
      <w:tr w:rsidR="009223BA" w:rsidRPr="00E86CA4" w14:paraId="42CBECE0" w14:textId="77777777" w:rsidTr="00A030D8">
        <w:trPr>
          <w:trHeight w:val="20"/>
          <w:jc w:val="center"/>
        </w:trPr>
        <w:tc>
          <w:tcPr>
            <w:tcW w:w="536" w:type="dxa"/>
            <w:shd w:val="clear" w:color="auto" w:fill="auto"/>
            <w:noWrap/>
            <w:vAlign w:val="center"/>
            <w:hideMark/>
          </w:tcPr>
          <w:p w14:paraId="41243AA2" w14:textId="77777777" w:rsidR="009223BA" w:rsidRPr="00E86CA4" w:rsidRDefault="009223BA" w:rsidP="009223BA">
            <w:pPr>
              <w:jc w:val="center"/>
              <w:rPr>
                <w:color w:val="000000"/>
                <w:sz w:val="20"/>
                <w:szCs w:val="20"/>
              </w:rPr>
            </w:pPr>
            <w:r w:rsidRPr="00E86CA4">
              <w:rPr>
                <w:color w:val="000000"/>
                <w:sz w:val="20"/>
                <w:szCs w:val="20"/>
              </w:rPr>
              <w:t>8</w:t>
            </w:r>
          </w:p>
        </w:tc>
        <w:tc>
          <w:tcPr>
            <w:tcW w:w="2318" w:type="dxa"/>
            <w:shd w:val="clear" w:color="auto" w:fill="auto"/>
            <w:noWrap/>
            <w:vAlign w:val="center"/>
            <w:hideMark/>
          </w:tcPr>
          <w:p w14:paraId="25EA41E7" w14:textId="77777777" w:rsidR="009223BA" w:rsidRPr="00E86CA4" w:rsidRDefault="009223BA" w:rsidP="009223BA">
            <w:pPr>
              <w:jc w:val="center"/>
              <w:rPr>
                <w:color w:val="000000"/>
                <w:sz w:val="20"/>
                <w:szCs w:val="20"/>
              </w:rPr>
            </w:pPr>
            <w:r w:rsidRPr="00E86CA4">
              <w:rPr>
                <w:color w:val="000000"/>
                <w:sz w:val="20"/>
                <w:szCs w:val="20"/>
              </w:rPr>
              <w:t xml:space="preserve">Котельная № 61 </w:t>
            </w:r>
          </w:p>
        </w:tc>
        <w:tc>
          <w:tcPr>
            <w:tcW w:w="1665" w:type="dxa"/>
            <w:shd w:val="clear" w:color="auto" w:fill="auto"/>
            <w:noWrap/>
            <w:vAlign w:val="center"/>
            <w:hideMark/>
          </w:tcPr>
          <w:p w14:paraId="26EF07B9" w14:textId="77777777" w:rsidR="009223BA" w:rsidRPr="00E86CA4" w:rsidRDefault="009223BA" w:rsidP="009223BA">
            <w:pPr>
              <w:jc w:val="center"/>
              <w:rPr>
                <w:color w:val="000000"/>
                <w:sz w:val="20"/>
                <w:szCs w:val="20"/>
              </w:rPr>
            </w:pPr>
            <w:r w:rsidRPr="00E86CA4">
              <w:rPr>
                <w:color w:val="000000"/>
                <w:sz w:val="20"/>
                <w:szCs w:val="20"/>
              </w:rPr>
              <w:t>0,077</w:t>
            </w:r>
          </w:p>
        </w:tc>
        <w:tc>
          <w:tcPr>
            <w:tcW w:w="1346" w:type="dxa"/>
            <w:shd w:val="clear" w:color="auto" w:fill="auto"/>
            <w:noWrap/>
            <w:vAlign w:val="center"/>
            <w:hideMark/>
          </w:tcPr>
          <w:p w14:paraId="3B07FEA7" w14:textId="77777777" w:rsidR="009223BA" w:rsidRPr="00E86CA4" w:rsidRDefault="009223BA" w:rsidP="009223BA">
            <w:pPr>
              <w:jc w:val="center"/>
              <w:rPr>
                <w:color w:val="000000"/>
                <w:sz w:val="20"/>
                <w:szCs w:val="20"/>
              </w:rPr>
            </w:pPr>
            <w:r w:rsidRPr="00E86CA4">
              <w:rPr>
                <w:color w:val="000000"/>
                <w:sz w:val="20"/>
                <w:szCs w:val="20"/>
              </w:rPr>
              <w:t>0,044</w:t>
            </w:r>
          </w:p>
        </w:tc>
        <w:tc>
          <w:tcPr>
            <w:tcW w:w="1815" w:type="dxa"/>
            <w:shd w:val="clear" w:color="auto" w:fill="auto"/>
            <w:noWrap/>
            <w:vAlign w:val="center"/>
            <w:hideMark/>
          </w:tcPr>
          <w:p w14:paraId="3CC11A38" w14:textId="77777777" w:rsidR="009223BA" w:rsidRPr="00E86CA4" w:rsidRDefault="009223BA" w:rsidP="009223BA">
            <w:pPr>
              <w:jc w:val="center"/>
              <w:rPr>
                <w:color w:val="000000"/>
                <w:sz w:val="20"/>
                <w:szCs w:val="20"/>
              </w:rPr>
            </w:pPr>
            <w:r w:rsidRPr="00E86CA4">
              <w:rPr>
                <w:color w:val="000000"/>
                <w:sz w:val="20"/>
                <w:szCs w:val="20"/>
              </w:rPr>
              <w:t>закрытая</w:t>
            </w:r>
          </w:p>
        </w:tc>
        <w:tc>
          <w:tcPr>
            <w:tcW w:w="1664" w:type="dxa"/>
            <w:shd w:val="clear" w:color="auto" w:fill="auto"/>
            <w:noWrap/>
            <w:vAlign w:val="center"/>
            <w:hideMark/>
          </w:tcPr>
          <w:p w14:paraId="5717B01B" w14:textId="77777777" w:rsidR="009223BA" w:rsidRPr="00E86CA4" w:rsidRDefault="009223BA" w:rsidP="009223BA">
            <w:pPr>
              <w:jc w:val="center"/>
              <w:rPr>
                <w:color w:val="000000"/>
                <w:sz w:val="20"/>
                <w:szCs w:val="20"/>
              </w:rPr>
            </w:pPr>
            <w:r w:rsidRPr="00E86CA4">
              <w:rPr>
                <w:color w:val="000000"/>
                <w:sz w:val="20"/>
                <w:szCs w:val="20"/>
              </w:rPr>
              <w:t>85/70</w:t>
            </w:r>
          </w:p>
        </w:tc>
      </w:tr>
      <w:tr w:rsidR="009223BA" w:rsidRPr="00E86CA4" w14:paraId="102AF4AB" w14:textId="77777777" w:rsidTr="00A030D8">
        <w:trPr>
          <w:trHeight w:val="20"/>
          <w:jc w:val="center"/>
        </w:trPr>
        <w:tc>
          <w:tcPr>
            <w:tcW w:w="536" w:type="dxa"/>
            <w:shd w:val="clear" w:color="auto" w:fill="auto"/>
            <w:noWrap/>
            <w:vAlign w:val="center"/>
            <w:hideMark/>
          </w:tcPr>
          <w:p w14:paraId="244B2AE3" w14:textId="77777777" w:rsidR="009223BA" w:rsidRPr="00E86CA4" w:rsidRDefault="009223BA" w:rsidP="009223BA">
            <w:pPr>
              <w:jc w:val="center"/>
              <w:rPr>
                <w:color w:val="000000"/>
                <w:sz w:val="20"/>
                <w:szCs w:val="20"/>
              </w:rPr>
            </w:pPr>
            <w:r w:rsidRPr="00E86CA4">
              <w:rPr>
                <w:color w:val="000000"/>
                <w:sz w:val="20"/>
                <w:szCs w:val="20"/>
              </w:rPr>
              <w:t>9</w:t>
            </w:r>
          </w:p>
        </w:tc>
        <w:tc>
          <w:tcPr>
            <w:tcW w:w="2318" w:type="dxa"/>
            <w:shd w:val="clear" w:color="auto" w:fill="auto"/>
            <w:noWrap/>
            <w:vAlign w:val="center"/>
            <w:hideMark/>
          </w:tcPr>
          <w:p w14:paraId="72B91450" w14:textId="77777777" w:rsidR="009223BA" w:rsidRPr="00E86CA4" w:rsidRDefault="009223BA" w:rsidP="009223BA">
            <w:pPr>
              <w:jc w:val="center"/>
              <w:rPr>
                <w:color w:val="000000"/>
                <w:sz w:val="20"/>
                <w:szCs w:val="20"/>
              </w:rPr>
            </w:pPr>
            <w:proofErr w:type="spellStart"/>
            <w:r w:rsidRPr="00E86CA4">
              <w:rPr>
                <w:color w:val="000000"/>
                <w:sz w:val="20"/>
                <w:szCs w:val="20"/>
              </w:rPr>
              <w:t>Электрокотельная</w:t>
            </w:r>
            <w:proofErr w:type="spellEnd"/>
          </w:p>
        </w:tc>
        <w:tc>
          <w:tcPr>
            <w:tcW w:w="1665" w:type="dxa"/>
            <w:shd w:val="clear" w:color="auto" w:fill="auto"/>
            <w:noWrap/>
            <w:vAlign w:val="center"/>
            <w:hideMark/>
          </w:tcPr>
          <w:p w14:paraId="414D36B3" w14:textId="77777777" w:rsidR="009223BA" w:rsidRPr="00E86CA4" w:rsidRDefault="00BB2992" w:rsidP="009223BA">
            <w:pPr>
              <w:jc w:val="center"/>
              <w:rPr>
                <w:color w:val="000000"/>
                <w:sz w:val="20"/>
                <w:szCs w:val="20"/>
              </w:rPr>
            </w:pPr>
            <w:r w:rsidRPr="00E86CA4">
              <w:rPr>
                <w:color w:val="000000"/>
                <w:sz w:val="20"/>
                <w:szCs w:val="20"/>
              </w:rPr>
              <w:t>0,093</w:t>
            </w:r>
          </w:p>
        </w:tc>
        <w:tc>
          <w:tcPr>
            <w:tcW w:w="1346" w:type="dxa"/>
            <w:shd w:val="clear" w:color="auto" w:fill="auto"/>
            <w:noWrap/>
            <w:vAlign w:val="center"/>
            <w:hideMark/>
          </w:tcPr>
          <w:p w14:paraId="4A3851C2" w14:textId="77777777" w:rsidR="009223BA" w:rsidRPr="00E86CA4" w:rsidRDefault="00BB2992" w:rsidP="009223BA">
            <w:pPr>
              <w:jc w:val="center"/>
              <w:rPr>
                <w:color w:val="000000"/>
                <w:sz w:val="20"/>
                <w:szCs w:val="20"/>
              </w:rPr>
            </w:pPr>
            <w:r w:rsidRPr="00E86CA4">
              <w:rPr>
                <w:color w:val="000000"/>
                <w:sz w:val="20"/>
                <w:szCs w:val="20"/>
              </w:rPr>
              <w:t>0,103</w:t>
            </w:r>
          </w:p>
        </w:tc>
        <w:tc>
          <w:tcPr>
            <w:tcW w:w="1815" w:type="dxa"/>
            <w:shd w:val="clear" w:color="auto" w:fill="auto"/>
            <w:noWrap/>
            <w:vAlign w:val="center"/>
            <w:hideMark/>
          </w:tcPr>
          <w:p w14:paraId="6DA56C6B" w14:textId="77777777" w:rsidR="009223BA" w:rsidRPr="00E86CA4" w:rsidRDefault="009223BA" w:rsidP="009223BA">
            <w:pPr>
              <w:jc w:val="center"/>
              <w:rPr>
                <w:color w:val="000000"/>
                <w:sz w:val="20"/>
                <w:szCs w:val="20"/>
              </w:rPr>
            </w:pPr>
            <w:r w:rsidRPr="00E86CA4">
              <w:rPr>
                <w:color w:val="000000"/>
                <w:sz w:val="20"/>
                <w:szCs w:val="20"/>
              </w:rPr>
              <w:t>закрытая</w:t>
            </w:r>
          </w:p>
        </w:tc>
        <w:tc>
          <w:tcPr>
            <w:tcW w:w="1664" w:type="dxa"/>
            <w:shd w:val="clear" w:color="auto" w:fill="auto"/>
            <w:noWrap/>
            <w:vAlign w:val="center"/>
            <w:hideMark/>
          </w:tcPr>
          <w:p w14:paraId="7E3D491E" w14:textId="77777777" w:rsidR="009223BA" w:rsidRPr="00E86CA4" w:rsidRDefault="009223BA" w:rsidP="009223BA">
            <w:pPr>
              <w:jc w:val="center"/>
              <w:rPr>
                <w:color w:val="000000"/>
                <w:sz w:val="20"/>
                <w:szCs w:val="20"/>
              </w:rPr>
            </w:pPr>
            <w:r w:rsidRPr="00E86CA4">
              <w:rPr>
                <w:color w:val="000000"/>
                <w:sz w:val="20"/>
                <w:szCs w:val="20"/>
              </w:rPr>
              <w:t>85/70</w:t>
            </w:r>
          </w:p>
        </w:tc>
      </w:tr>
      <w:tr w:rsidR="00A030D8" w:rsidRPr="00E86CA4" w14:paraId="3F332389" w14:textId="77777777" w:rsidTr="00A030D8">
        <w:trPr>
          <w:trHeight w:val="20"/>
          <w:jc w:val="center"/>
        </w:trPr>
        <w:tc>
          <w:tcPr>
            <w:tcW w:w="536" w:type="dxa"/>
            <w:shd w:val="clear" w:color="auto" w:fill="auto"/>
            <w:noWrap/>
            <w:vAlign w:val="center"/>
          </w:tcPr>
          <w:p w14:paraId="5AF905D5" w14:textId="77777777" w:rsidR="00A030D8" w:rsidRPr="00B4681E" w:rsidRDefault="00A030D8" w:rsidP="00A030D8">
            <w:pPr>
              <w:jc w:val="center"/>
              <w:rPr>
                <w:color w:val="000000"/>
                <w:sz w:val="18"/>
                <w:szCs w:val="18"/>
              </w:rPr>
            </w:pPr>
            <w:r w:rsidRPr="00B4681E">
              <w:rPr>
                <w:color w:val="000000"/>
                <w:sz w:val="18"/>
                <w:szCs w:val="18"/>
              </w:rPr>
              <w:t>10</w:t>
            </w:r>
          </w:p>
        </w:tc>
        <w:tc>
          <w:tcPr>
            <w:tcW w:w="2318" w:type="dxa"/>
            <w:shd w:val="clear" w:color="auto" w:fill="auto"/>
            <w:noWrap/>
            <w:vAlign w:val="center"/>
          </w:tcPr>
          <w:p w14:paraId="1E61A1AF" w14:textId="77777777" w:rsidR="00A030D8" w:rsidRPr="00B4681E" w:rsidRDefault="00A030D8" w:rsidP="00A030D8">
            <w:pPr>
              <w:jc w:val="center"/>
              <w:rPr>
                <w:color w:val="000000"/>
                <w:sz w:val="18"/>
                <w:szCs w:val="18"/>
              </w:rPr>
            </w:pPr>
            <w:r>
              <w:rPr>
                <w:color w:val="000000"/>
                <w:sz w:val="18"/>
                <w:szCs w:val="18"/>
              </w:rPr>
              <w:t>Котельная по ул. Дальняя, 4А</w:t>
            </w:r>
          </w:p>
        </w:tc>
        <w:tc>
          <w:tcPr>
            <w:tcW w:w="1665" w:type="dxa"/>
            <w:shd w:val="clear" w:color="auto" w:fill="auto"/>
            <w:noWrap/>
            <w:vAlign w:val="center"/>
          </w:tcPr>
          <w:p w14:paraId="2284803B" w14:textId="77777777" w:rsidR="00A030D8" w:rsidRPr="00B4681E" w:rsidRDefault="00A030D8" w:rsidP="00A030D8">
            <w:pPr>
              <w:jc w:val="center"/>
              <w:rPr>
                <w:color w:val="000000"/>
                <w:sz w:val="18"/>
                <w:szCs w:val="18"/>
              </w:rPr>
            </w:pPr>
            <w:r w:rsidRPr="00B4681E">
              <w:rPr>
                <w:color w:val="000000"/>
                <w:sz w:val="18"/>
                <w:szCs w:val="18"/>
              </w:rPr>
              <w:t>2,29</w:t>
            </w:r>
          </w:p>
        </w:tc>
        <w:tc>
          <w:tcPr>
            <w:tcW w:w="1346" w:type="dxa"/>
            <w:shd w:val="clear" w:color="auto" w:fill="auto"/>
            <w:noWrap/>
            <w:vAlign w:val="center"/>
          </w:tcPr>
          <w:p w14:paraId="5038201D" w14:textId="77777777" w:rsidR="00A030D8" w:rsidRPr="00B4681E" w:rsidRDefault="00A030D8" w:rsidP="00A030D8">
            <w:pPr>
              <w:jc w:val="center"/>
              <w:rPr>
                <w:color w:val="000000"/>
                <w:sz w:val="18"/>
                <w:szCs w:val="18"/>
              </w:rPr>
            </w:pPr>
            <w:r w:rsidRPr="00B4681E">
              <w:rPr>
                <w:color w:val="000000"/>
                <w:sz w:val="18"/>
                <w:szCs w:val="18"/>
              </w:rPr>
              <w:t>1,545</w:t>
            </w:r>
          </w:p>
        </w:tc>
        <w:tc>
          <w:tcPr>
            <w:tcW w:w="1815" w:type="dxa"/>
            <w:shd w:val="clear" w:color="auto" w:fill="auto"/>
            <w:noWrap/>
            <w:vAlign w:val="center"/>
          </w:tcPr>
          <w:p w14:paraId="1434D9B8" w14:textId="77777777" w:rsidR="00A030D8" w:rsidRPr="00B4681E" w:rsidRDefault="00A030D8" w:rsidP="00A030D8">
            <w:pPr>
              <w:jc w:val="center"/>
              <w:rPr>
                <w:color w:val="000000"/>
                <w:sz w:val="18"/>
                <w:szCs w:val="18"/>
              </w:rPr>
            </w:pPr>
            <w:r w:rsidRPr="00B4681E">
              <w:rPr>
                <w:color w:val="000000"/>
                <w:sz w:val="18"/>
                <w:szCs w:val="18"/>
              </w:rPr>
              <w:t>закрытая</w:t>
            </w:r>
          </w:p>
        </w:tc>
        <w:tc>
          <w:tcPr>
            <w:tcW w:w="1664" w:type="dxa"/>
            <w:shd w:val="clear" w:color="auto" w:fill="auto"/>
            <w:noWrap/>
            <w:vAlign w:val="center"/>
          </w:tcPr>
          <w:p w14:paraId="4A9131DF" w14:textId="77777777" w:rsidR="00A030D8" w:rsidRPr="00B4681E" w:rsidRDefault="00A030D8" w:rsidP="00A030D8">
            <w:pPr>
              <w:jc w:val="center"/>
              <w:rPr>
                <w:color w:val="000000"/>
                <w:sz w:val="18"/>
                <w:szCs w:val="18"/>
              </w:rPr>
            </w:pPr>
            <w:r w:rsidRPr="00B4681E">
              <w:rPr>
                <w:color w:val="000000"/>
                <w:sz w:val="18"/>
                <w:szCs w:val="18"/>
              </w:rPr>
              <w:t>95/70</w:t>
            </w:r>
          </w:p>
        </w:tc>
      </w:tr>
      <w:tr w:rsidR="009223BA" w:rsidRPr="00E86CA4" w14:paraId="463980E8" w14:textId="77777777" w:rsidTr="00A030D8">
        <w:trPr>
          <w:trHeight w:val="20"/>
          <w:jc w:val="center"/>
        </w:trPr>
        <w:tc>
          <w:tcPr>
            <w:tcW w:w="2854" w:type="dxa"/>
            <w:gridSpan w:val="2"/>
            <w:shd w:val="clear" w:color="000000" w:fill="8DB4E2"/>
            <w:vAlign w:val="center"/>
            <w:hideMark/>
          </w:tcPr>
          <w:p w14:paraId="27E70B59" w14:textId="77777777" w:rsidR="009223BA" w:rsidRPr="00E86CA4" w:rsidRDefault="009223BA" w:rsidP="009223BA">
            <w:pPr>
              <w:jc w:val="center"/>
              <w:rPr>
                <w:b/>
                <w:bCs/>
                <w:color w:val="000000"/>
                <w:sz w:val="20"/>
                <w:szCs w:val="20"/>
              </w:rPr>
            </w:pPr>
            <w:bookmarkStart w:id="19" w:name="_Hlk17828559"/>
            <w:r w:rsidRPr="00E86CA4">
              <w:rPr>
                <w:b/>
                <w:bCs/>
                <w:color w:val="000000"/>
                <w:sz w:val="20"/>
                <w:szCs w:val="20"/>
              </w:rPr>
              <w:t xml:space="preserve">ИТОГО по СЦТ на базе </w:t>
            </w:r>
          </w:p>
          <w:p w14:paraId="65AB213B" w14:textId="77777777" w:rsidR="009223BA" w:rsidRPr="00E86CA4" w:rsidRDefault="009223BA" w:rsidP="009223BA">
            <w:pPr>
              <w:jc w:val="center"/>
              <w:rPr>
                <w:b/>
                <w:bCs/>
                <w:color w:val="000000"/>
                <w:sz w:val="20"/>
                <w:szCs w:val="20"/>
              </w:rPr>
            </w:pPr>
            <w:r w:rsidRPr="00E86CA4">
              <w:rPr>
                <w:b/>
                <w:bCs/>
                <w:color w:val="000000"/>
                <w:sz w:val="20"/>
                <w:szCs w:val="20"/>
              </w:rPr>
              <w:t xml:space="preserve">котельных </w:t>
            </w:r>
          </w:p>
          <w:p w14:paraId="7126D4B5" w14:textId="77777777" w:rsidR="009223BA" w:rsidRPr="00E86CA4" w:rsidRDefault="009223BA" w:rsidP="009223BA">
            <w:pPr>
              <w:jc w:val="center"/>
              <w:rPr>
                <w:b/>
                <w:bCs/>
                <w:color w:val="000000"/>
                <w:sz w:val="20"/>
                <w:szCs w:val="20"/>
              </w:rPr>
            </w:pPr>
            <w:r w:rsidRPr="00E86CA4">
              <w:rPr>
                <w:b/>
                <w:bCs/>
                <w:color w:val="000000"/>
                <w:sz w:val="20"/>
                <w:szCs w:val="20"/>
              </w:rPr>
              <w:t>АО «</w:t>
            </w:r>
            <w:proofErr w:type="spellStart"/>
            <w:r w:rsidRPr="00E86CA4">
              <w:rPr>
                <w:b/>
                <w:bCs/>
                <w:color w:val="000000"/>
                <w:sz w:val="20"/>
                <w:szCs w:val="20"/>
              </w:rPr>
              <w:t>Челябкоммунэнерго</w:t>
            </w:r>
            <w:proofErr w:type="spellEnd"/>
            <w:r w:rsidRPr="00E86CA4">
              <w:rPr>
                <w:b/>
                <w:bCs/>
                <w:color w:val="000000"/>
                <w:sz w:val="20"/>
                <w:szCs w:val="20"/>
              </w:rPr>
              <w:t>»</w:t>
            </w:r>
          </w:p>
        </w:tc>
        <w:tc>
          <w:tcPr>
            <w:tcW w:w="1665" w:type="dxa"/>
            <w:shd w:val="clear" w:color="000000" w:fill="8DB4E2"/>
            <w:vAlign w:val="center"/>
            <w:hideMark/>
          </w:tcPr>
          <w:p w14:paraId="79BB22C1" w14:textId="23B4B624" w:rsidR="009223BA" w:rsidRPr="00E86CA4" w:rsidRDefault="005207BA" w:rsidP="002977C6">
            <w:pPr>
              <w:jc w:val="center"/>
              <w:rPr>
                <w:b/>
                <w:bCs/>
                <w:color w:val="000000"/>
                <w:sz w:val="20"/>
                <w:szCs w:val="20"/>
              </w:rPr>
            </w:pPr>
            <w:r w:rsidRPr="00E86CA4">
              <w:rPr>
                <w:b/>
                <w:bCs/>
                <w:color w:val="000000"/>
                <w:sz w:val="20"/>
                <w:szCs w:val="20"/>
              </w:rPr>
              <w:t>7</w:t>
            </w:r>
            <w:r w:rsidR="002977C6">
              <w:rPr>
                <w:b/>
                <w:bCs/>
                <w:color w:val="000000"/>
                <w:sz w:val="20"/>
                <w:szCs w:val="20"/>
              </w:rPr>
              <w:t>9</w:t>
            </w:r>
            <w:r w:rsidRPr="00E86CA4">
              <w:rPr>
                <w:b/>
                <w:bCs/>
                <w:color w:val="000000"/>
                <w:sz w:val="20"/>
                <w:szCs w:val="20"/>
              </w:rPr>
              <w:t>,</w:t>
            </w:r>
            <w:r w:rsidR="002977C6">
              <w:rPr>
                <w:b/>
                <w:bCs/>
                <w:color w:val="000000"/>
                <w:sz w:val="20"/>
                <w:szCs w:val="20"/>
              </w:rPr>
              <w:t>596</w:t>
            </w:r>
          </w:p>
        </w:tc>
        <w:tc>
          <w:tcPr>
            <w:tcW w:w="1346" w:type="dxa"/>
            <w:shd w:val="clear" w:color="000000" w:fill="8DB4E2"/>
            <w:vAlign w:val="center"/>
            <w:hideMark/>
          </w:tcPr>
          <w:p w14:paraId="1B3141D3" w14:textId="77777777" w:rsidR="009223BA" w:rsidRPr="00E86CA4" w:rsidRDefault="005207BA" w:rsidP="009223BA">
            <w:pPr>
              <w:jc w:val="center"/>
              <w:rPr>
                <w:b/>
                <w:bCs/>
                <w:color w:val="000000"/>
                <w:sz w:val="20"/>
                <w:szCs w:val="20"/>
              </w:rPr>
            </w:pPr>
            <w:r w:rsidRPr="00E86CA4">
              <w:rPr>
                <w:b/>
                <w:bCs/>
                <w:color w:val="000000"/>
                <w:sz w:val="20"/>
                <w:szCs w:val="20"/>
              </w:rPr>
              <w:t>68,53</w:t>
            </w:r>
          </w:p>
        </w:tc>
        <w:tc>
          <w:tcPr>
            <w:tcW w:w="1815" w:type="dxa"/>
            <w:shd w:val="clear" w:color="000000" w:fill="8DB4E2"/>
            <w:vAlign w:val="center"/>
            <w:hideMark/>
          </w:tcPr>
          <w:p w14:paraId="4BB6EAEF" w14:textId="77777777" w:rsidR="009223BA" w:rsidRPr="00E86CA4" w:rsidRDefault="009223BA" w:rsidP="009223BA">
            <w:pPr>
              <w:jc w:val="center"/>
              <w:rPr>
                <w:b/>
                <w:bCs/>
                <w:color w:val="000000"/>
                <w:sz w:val="20"/>
                <w:szCs w:val="20"/>
              </w:rPr>
            </w:pPr>
            <w:r w:rsidRPr="00E86CA4">
              <w:rPr>
                <w:b/>
                <w:bCs/>
                <w:color w:val="000000"/>
                <w:sz w:val="20"/>
                <w:szCs w:val="20"/>
              </w:rPr>
              <w:t>—</w:t>
            </w:r>
          </w:p>
        </w:tc>
        <w:tc>
          <w:tcPr>
            <w:tcW w:w="1664" w:type="dxa"/>
            <w:shd w:val="clear" w:color="000000" w:fill="8DB4E2"/>
            <w:vAlign w:val="center"/>
            <w:hideMark/>
          </w:tcPr>
          <w:p w14:paraId="435F9DE7" w14:textId="77777777" w:rsidR="009223BA" w:rsidRPr="00E86CA4" w:rsidRDefault="009223BA" w:rsidP="009223BA">
            <w:pPr>
              <w:jc w:val="center"/>
              <w:rPr>
                <w:b/>
                <w:bCs/>
                <w:color w:val="000000"/>
                <w:sz w:val="20"/>
                <w:szCs w:val="20"/>
              </w:rPr>
            </w:pPr>
            <w:r w:rsidRPr="00E86CA4">
              <w:rPr>
                <w:b/>
                <w:bCs/>
                <w:color w:val="000000"/>
                <w:sz w:val="20"/>
                <w:szCs w:val="20"/>
              </w:rPr>
              <w:t>—</w:t>
            </w:r>
          </w:p>
        </w:tc>
      </w:tr>
      <w:bookmarkEnd w:id="19"/>
      <w:tr w:rsidR="009223BA" w:rsidRPr="00E86CA4" w14:paraId="2454B2FA" w14:textId="77777777" w:rsidTr="00A030D8">
        <w:trPr>
          <w:trHeight w:val="20"/>
          <w:jc w:val="center"/>
        </w:trPr>
        <w:tc>
          <w:tcPr>
            <w:tcW w:w="9344" w:type="dxa"/>
            <w:gridSpan w:val="6"/>
            <w:shd w:val="clear" w:color="000000" w:fill="D9D9D9"/>
            <w:vAlign w:val="center"/>
            <w:hideMark/>
          </w:tcPr>
          <w:p w14:paraId="271323E4" w14:textId="77777777" w:rsidR="009223BA" w:rsidRPr="00E86CA4" w:rsidRDefault="009223BA" w:rsidP="009223BA">
            <w:pPr>
              <w:jc w:val="center"/>
              <w:rPr>
                <w:b/>
                <w:bCs/>
                <w:color w:val="000000"/>
                <w:sz w:val="20"/>
                <w:szCs w:val="20"/>
              </w:rPr>
            </w:pPr>
            <w:r w:rsidRPr="00E86CA4">
              <w:rPr>
                <w:b/>
                <w:bCs/>
                <w:color w:val="000000"/>
                <w:sz w:val="20"/>
                <w:szCs w:val="20"/>
              </w:rPr>
              <w:t xml:space="preserve">Котельные </w:t>
            </w:r>
            <w:r w:rsidR="00A030D8">
              <w:rPr>
                <w:b/>
                <w:bCs/>
                <w:color w:val="000000"/>
                <w:sz w:val="20"/>
                <w:szCs w:val="20"/>
              </w:rPr>
              <w:t xml:space="preserve">ООО «ТСО Кыштым» </w:t>
            </w:r>
          </w:p>
        </w:tc>
      </w:tr>
      <w:tr w:rsidR="009223BA" w:rsidRPr="00E86CA4" w14:paraId="1E79663F" w14:textId="77777777" w:rsidTr="00A030D8">
        <w:trPr>
          <w:trHeight w:val="20"/>
          <w:jc w:val="center"/>
        </w:trPr>
        <w:tc>
          <w:tcPr>
            <w:tcW w:w="536" w:type="dxa"/>
            <w:shd w:val="clear" w:color="auto" w:fill="auto"/>
            <w:noWrap/>
            <w:vAlign w:val="center"/>
            <w:hideMark/>
          </w:tcPr>
          <w:p w14:paraId="6062EFCB" w14:textId="77777777" w:rsidR="009223BA" w:rsidRPr="00E86CA4" w:rsidRDefault="009223BA" w:rsidP="009223BA">
            <w:pPr>
              <w:jc w:val="center"/>
              <w:rPr>
                <w:color w:val="000000"/>
                <w:sz w:val="20"/>
                <w:szCs w:val="20"/>
              </w:rPr>
            </w:pPr>
            <w:r w:rsidRPr="00E86CA4">
              <w:rPr>
                <w:color w:val="000000"/>
                <w:sz w:val="20"/>
                <w:szCs w:val="20"/>
              </w:rPr>
              <w:t>10</w:t>
            </w:r>
          </w:p>
        </w:tc>
        <w:tc>
          <w:tcPr>
            <w:tcW w:w="2318" w:type="dxa"/>
            <w:shd w:val="clear" w:color="auto" w:fill="auto"/>
            <w:vAlign w:val="center"/>
            <w:hideMark/>
          </w:tcPr>
          <w:p w14:paraId="4E9629D1" w14:textId="77777777" w:rsidR="009223BA" w:rsidRPr="00E86CA4" w:rsidRDefault="009223BA" w:rsidP="009223BA">
            <w:pPr>
              <w:jc w:val="center"/>
              <w:rPr>
                <w:color w:val="000000"/>
                <w:sz w:val="20"/>
                <w:szCs w:val="20"/>
              </w:rPr>
            </w:pPr>
            <w:r w:rsidRPr="00E86CA4">
              <w:rPr>
                <w:color w:val="000000"/>
                <w:sz w:val="20"/>
                <w:szCs w:val="20"/>
              </w:rPr>
              <w:t>Котельная (</w:t>
            </w:r>
            <w:proofErr w:type="spellStart"/>
            <w:r w:rsidRPr="00E86CA4">
              <w:rPr>
                <w:color w:val="000000"/>
                <w:sz w:val="20"/>
                <w:szCs w:val="20"/>
              </w:rPr>
              <w:t>мкр</w:t>
            </w:r>
            <w:proofErr w:type="spellEnd"/>
            <w:r w:rsidRPr="00E86CA4">
              <w:rPr>
                <w:color w:val="000000"/>
                <w:sz w:val="20"/>
                <w:szCs w:val="20"/>
              </w:rPr>
              <w:t>. Каолиновый)</w:t>
            </w:r>
          </w:p>
        </w:tc>
        <w:tc>
          <w:tcPr>
            <w:tcW w:w="1665" w:type="dxa"/>
            <w:shd w:val="clear" w:color="auto" w:fill="auto"/>
            <w:noWrap/>
            <w:vAlign w:val="center"/>
            <w:hideMark/>
          </w:tcPr>
          <w:p w14:paraId="71CF266B" w14:textId="77777777" w:rsidR="009223BA" w:rsidRPr="00E86CA4" w:rsidRDefault="002A2945" w:rsidP="009223BA">
            <w:pPr>
              <w:jc w:val="center"/>
              <w:rPr>
                <w:color w:val="000000"/>
                <w:sz w:val="20"/>
                <w:szCs w:val="20"/>
              </w:rPr>
            </w:pPr>
            <w:r w:rsidRPr="00E86CA4">
              <w:rPr>
                <w:color w:val="000000"/>
                <w:sz w:val="20"/>
                <w:szCs w:val="20"/>
              </w:rPr>
              <w:t>5,1</w:t>
            </w:r>
            <w:r w:rsidR="001B6C39" w:rsidRPr="00E86CA4">
              <w:rPr>
                <w:color w:val="000000"/>
                <w:sz w:val="20"/>
                <w:szCs w:val="20"/>
              </w:rPr>
              <w:t>59</w:t>
            </w:r>
          </w:p>
        </w:tc>
        <w:tc>
          <w:tcPr>
            <w:tcW w:w="1346" w:type="dxa"/>
            <w:shd w:val="clear" w:color="auto" w:fill="auto"/>
            <w:noWrap/>
            <w:vAlign w:val="center"/>
            <w:hideMark/>
          </w:tcPr>
          <w:p w14:paraId="3301BB80" w14:textId="77777777" w:rsidR="009223BA" w:rsidRPr="00E86CA4" w:rsidRDefault="00BB2992" w:rsidP="009223BA">
            <w:pPr>
              <w:jc w:val="center"/>
              <w:rPr>
                <w:color w:val="000000"/>
                <w:sz w:val="20"/>
                <w:szCs w:val="20"/>
              </w:rPr>
            </w:pPr>
            <w:r w:rsidRPr="00E86CA4">
              <w:rPr>
                <w:color w:val="000000"/>
                <w:sz w:val="20"/>
                <w:szCs w:val="20"/>
              </w:rPr>
              <w:t>3,987</w:t>
            </w:r>
          </w:p>
        </w:tc>
        <w:tc>
          <w:tcPr>
            <w:tcW w:w="1815" w:type="dxa"/>
            <w:shd w:val="clear" w:color="auto" w:fill="auto"/>
            <w:noWrap/>
            <w:vAlign w:val="center"/>
            <w:hideMark/>
          </w:tcPr>
          <w:p w14:paraId="6482F53D" w14:textId="77777777" w:rsidR="009223BA" w:rsidRPr="00E86CA4" w:rsidRDefault="009223BA" w:rsidP="009223BA">
            <w:pPr>
              <w:jc w:val="center"/>
              <w:rPr>
                <w:color w:val="000000"/>
                <w:sz w:val="20"/>
                <w:szCs w:val="20"/>
              </w:rPr>
            </w:pPr>
            <w:r w:rsidRPr="00E86CA4">
              <w:rPr>
                <w:color w:val="000000"/>
                <w:sz w:val="20"/>
                <w:szCs w:val="20"/>
              </w:rPr>
              <w:t>закрытая</w:t>
            </w:r>
          </w:p>
        </w:tc>
        <w:tc>
          <w:tcPr>
            <w:tcW w:w="1664" w:type="dxa"/>
            <w:shd w:val="clear" w:color="auto" w:fill="auto"/>
            <w:noWrap/>
            <w:vAlign w:val="center"/>
            <w:hideMark/>
          </w:tcPr>
          <w:p w14:paraId="0F0719E7" w14:textId="77777777" w:rsidR="009223BA" w:rsidRPr="00E86CA4" w:rsidRDefault="009223BA" w:rsidP="009223BA">
            <w:pPr>
              <w:jc w:val="center"/>
              <w:rPr>
                <w:color w:val="000000"/>
                <w:sz w:val="20"/>
                <w:szCs w:val="20"/>
              </w:rPr>
            </w:pPr>
            <w:r w:rsidRPr="00E86CA4">
              <w:rPr>
                <w:color w:val="000000"/>
                <w:sz w:val="20"/>
                <w:szCs w:val="20"/>
              </w:rPr>
              <w:t>95/70</w:t>
            </w:r>
          </w:p>
        </w:tc>
      </w:tr>
      <w:tr w:rsidR="009223BA" w:rsidRPr="00E86CA4" w14:paraId="19DF64D9" w14:textId="77777777" w:rsidTr="00A030D8">
        <w:trPr>
          <w:trHeight w:val="20"/>
          <w:jc w:val="center"/>
        </w:trPr>
        <w:tc>
          <w:tcPr>
            <w:tcW w:w="536" w:type="dxa"/>
            <w:shd w:val="clear" w:color="auto" w:fill="auto"/>
            <w:noWrap/>
            <w:vAlign w:val="center"/>
            <w:hideMark/>
          </w:tcPr>
          <w:p w14:paraId="325442A0" w14:textId="77777777" w:rsidR="009223BA" w:rsidRPr="00E86CA4" w:rsidRDefault="009223BA" w:rsidP="009223BA">
            <w:pPr>
              <w:jc w:val="center"/>
              <w:rPr>
                <w:color w:val="000000"/>
                <w:sz w:val="20"/>
                <w:szCs w:val="20"/>
              </w:rPr>
            </w:pPr>
            <w:r w:rsidRPr="00E86CA4">
              <w:rPr>
                <w:color w:val="000000"/>
                <w:sz w:val="20"/>
                <w:szCs w:val="20"/>
              </w:rPr>
              <w:t>11</w:t>
            </w:r>
          </w:p>
        </w:tc>
        <w:tc>
          <w:tcPr>
            <w:tcW w:w="2318" w:type="dxa"/>
            <w:shd w:val="clear" w:color="auto" w:fill="auto"/>
            <w:vAlign w:val="center"/>
            <w:hideMark/>
          </w:tcPr>
          <w:p w14:paraId="658CAF64" w14:textId="77777777" w:rsidR="009223BA" w:rsidRPr="00E86CA4" w:rsidRDefault="009223BA" w:rsidP="009223BA">
            <w:pPr>
              <w:jc w:val="center"/>
              <w:rPr>
                <w:color w:val="000000"/>
                <w:sz w:val="20"/>
                <w:szCs w:val="20"/>
              </w:rPr>
            </w:pPr>
            <w:r w:rsidRPr="00E86CA4">
              <w:rPr>
                <w:color w:val="000000"/>
                <w:sz w:val="20"/>
                <w:szCs w:val="20"/>
              </w:rPr>
              <w:t xml:space="preserve">Котельная (ул. </w:t>
            </w:r>
            <w:r w:rsidR="002E38A9" w:rsidRPr="00E86CA4">
              <w:rPr>
                <w:color w:val="000000"/>
                <w:sz w:val="20"/>
                <w:szCs w:val="20"/>
              </w:rPr>
              <w:t>Гузынина 15</w:t>
            </w:r>
            <w:r w:rsidRPr="00E86CA4">
              <w:rPr>
                <w:color w:val="000000"/>
                <w:sz w:val="20"/>
                <w:szCs w:val="20"/>
              </w:rPr>
              <w:t>)</w:t>
            </w:r>
          </w:p>
        </w:tc>
        <w:tc>
          <w:tcPr>
            <w:tcW w:w="1665" w:type="dxa"/>
            <w:shd w:val="clear" w:color="auto" w:fill="auto"/>
            <w:noWrap/>
            <w:vAlign w:val="center"/>
            <w:hideMark/>
          </w:tcPr>
          <w:p w14:paraId="6131832A" w14:textId="77777777" w:rsidR="009223BA" w:rsidRPr="00E86CA4" w:rsidRDefault="009223BA" w:rsidP="009223BA">
            <w:pPr>
              <w:jc w:val="center"/>
              <w:rPr>
                <w:color w:val="000000"/>
                <w:sz w:val="20"/>
                <w:szCs w:val="20"/>
              </w:rPr>
            </w:pPr>
            <w:r w:rsidRPr="00E86CA4">
              <w:rPr>
                <w:color w:val="000000"/>
                <w:sz w:val="20"/>
                <w:szCs w:val="20"/>
              </w:rPr>
              <w:t>10,32</w:t>
            </w:r>
          </w:p>
        </w:tc>
        <w:tc>
          <w:tcPr>
            <w:tcW w:w="1346" w:type="dxa"/>
            <w:shd w:val="clear" w:color="auto" w:fill="auto"/>
            <w:noWrap/>
            <w:vAlign w:val="center"/>
            <w:hideMark/>
          </w:tcPr>
          <w:p w14:paraId="4381DB6B" w14:textId="77777777" w:rsidR="009223BA" w:rsidRPr="00E86CA4" w:rsidRDefault="00BB2992" w:rsidP="009223BA">
            <w:pPr>
              <w:jc w:val="center"/>
              <w:rPr>
                <w:color w:val="000000"/>
                <w:sz w:val="20"/>
                <w:szCs w:val="20"/>
              </w:rPr>
            </w:pPr>
            <w:r w:rsidRPr="00E86CA4">
              <w:rPr>
                <w:color w:val="000000"/>
                <w:sz w:val="20"/>
                <w:szCs w:val="20"/>
              </w:rPr>
              <w:t>7,306</w:t>
            </w:r>
          </w:p>
        </w:tc>
        <w:tc>
          <w:tcPr>
            <w:tcW w:w="1815" w:type="dxa"/>
            <w:shd w:val="clear" w:color="auto" w:fill="auto"/>
            <w:noWrap/>
            <w:vAlign w:val="center"/>
            <w:hideMark/>
          </w:tcPr>
          <w:p w14:paraId="67CB66B2" w14:textId="77777777" w:rsidR="009223BA" w:rsidRPr="00E86CA4" w:rsidRDefault="009223BA" w:rsidP="009223BA">
            <w:pPr>
              <w:jc w:val="center"/>
              <w:rPr>
                <w:color w:val="000000"/>
                <w:sz w:val="20"/>
                <w:szCs w:val="20"/>
              </w:rPr>
            </w:pPr>
            <w:r w:rsidRPr="00E86CA4">
              <w:rPr>
                <w:color w:val="000000"/>
                <w:sz w:val="20"/>
                <w:szCs w:val="20"/>
              </w:rPr>
              <w:t>закрытая</w:t>
            </w:r>
          </w:p>
        </w:tc>
        <w:tc>
          <w:tcPr>
            <w:tcW w:w="1664" w:type="dxa"/>
            <w:shd w:val="clear" w:color="auto" w:fill="auto"/>
            <w:noWrap/>
            <w:vAlign w:val="center"/>
            <w:hideMark/>
          </w:tcPr>
          <w:p w14:paraId="012F97CE" w14:textId="77777777" w:rsidR="009223BA" w:rsidRPr="00E86CA4" w:rsidRDefault="009223BA" w:rsidP="009223BA">
            <w:pPr>
              <w:jc w:val="center"/>
              <w:rPr>
                <w:color w:val="000000"/>
                <w:sz w:val="20"/>
                <w:szCs w:val="20"/>
              </w:rPr>
            </w:pPr>
            <w:r w:rsidRPr="00E86CA4">
              <w:rPr>
                <w:color w:val="000000"/>
                <w:sz w:val="20"/>
                <w:szCs w:val="20"/>
              </w:rPr>
              <w:t>95/70</w:t>
            </w:r>
          </w:p>
        </w:tc>
      </w:tr>
      <w:tr w:rsidR="0017583A" w:rsidRPr="00E86CA4" w14:paraId="675AD194" w14:textId="77777777" w:rsidTr="00A030D8">
        <w:trPr>
          <w:trHeight w:val="20"/>
          <w:jc w:val="center"/>
        </w:trPr>
        <w:tc>
          <w:tcPr>
            <w:tcW w:w="536" w:type="dxa"/>
            <w:shd w:val="clear" w:color="auto" w:fill="auto"/>
            <w:noWrap/>
            <w:vAlign w:val="center"/>
          </w:tcPr>
          <w:p w14:paraId="1ADA5AA4" w14:textId="2C5B206E" w:rsidR="0017583A" w:rsidRPr="00E86CA4" w:rsidRDefault="0017583A" w:rsidP="0017583A">
            <w:pPr>
              <w:jc w:val="center"/>
              <w:rPr>
                <w:color w:val="000000"/>
                <w:sz w:val="20"/>
                <w:szCs w:val="20"/>
              </w:rPr>
            </w:pPr>
            <w:r w:rsidRPr="00E86CA4">
              <w:rPr>
                <w:color w:val="000000"/>
                <w:sz w:val="20"/>
                <w:szCs w:val="20"/>
              </w:rPr>
              <w:t>12</w:t>
            </w:r>
          </w:p>
        </w:tc>
        <w:tc>
          <w:tcPr>
            <w:tcW w:w="2318" w:type="dxa"/>
            <w:shd w:val="clear" w:color="auto" w:fill="auto"/>
            <w:vAlign w:val="center"/>
          </w:tcPr>
          <w:p w14:paraId="45D4015F" w14:textId="3EF7D821" w:rsidR="0017583A" w:rsidRPr="00E86CA4" w:rsidRDefault="0017583A" w:rsidP="0017583A">
            <w:pPr>
              <w:jc w:val="center"/>
              <w:rPr>
                <w:color w:val="000000"/>
                <w:sz w:val="20"/>
                <w:szCs w:val="20"/>
              </w:rPr>
            </w:pPr>
            <w:r w:rsidRPr="00E86CA4">
              <w:rPr>
                <w:color w:val="000000"/>
                <w:sz w:val="20"/>
                <w:szCs w:val="20"/>
              </w:rPr>
              <w:t xml:space="preserve">Котельная (на </w:t>
            </w:r>
            <w:proofErr w:type="spellStart"/>
            <w:r w:rsidRPr="00E86CA4">
              <w:rPr>
                <w:color w:val="000000"/>
                <w:sz w:val="20"/>
                <w:szCs w:val="20"/>
              </w:rPr>
              <w:t>терр</w:t>
            </w:r>
            <w:proofErr w:type="spellEnd"/>
            <w:r w:rsidRPr="00E86CA4">
              <w:rPr>
                <w:color w:val="000000"/>
                <w:sz w:val="20"/>
                <w:szCs w:val="20"/>
              </w:rPr>
              <w:t>. ЗАО «КМЭЗ»)</w:t>
            </w:r>
          </w:p>
        </w:tc>
        <w:tc>
          <w:tcPr>
            <w:tcW w:w="1665" w:type="dxa"/>
            <w:shd w:val="clear" w:color="auto" w:fill="auto"/>
            <w:noWrap/>
            <w:vAlign w:val="center"/>
          </w:tcPr>
          <w:p w14:paraId="71457166" w14:textId="452B3E5C" w:rsidR="0017583A" w:rsidRPr="00E86CA4" w:rsidRDefault="0017583A" w:rsidP="0017583A">
            <w:pPr>
              <w:jc w:val="center"/>
              <w:rPr>
                <w:color w:val="000000"/>
                <w:sz w:val="20"/>
                <w:szCs w:val="20"/>
              </w:rPr>
            </w:pPr>
            <w:r w:rsidRPr="00E86CA4">
              <w:rPr>
                <w:color w:val="000000"/>
                <w:sz w:val="20"/>
                <w:szCs w:val="20"/>
                <w:lang w:val="en-US"/>
              </w:rPr>
              <w:t>24</w:t>
            </w:r>
            <w:r w:rsidRPr="00E86CA4">
              <w:rPr>
                <w:color w:val="000000"/>
                <w:sz w:val="20"/>
                <w:szCs w:val="20"/>
              </w:rPr>
              <w:t>,</w:t>
            </w:r>
            <w:r w:rsidRPr="00E86CA4">
              <w:rPr>
                <w:color w:val="000000"/>
                <w:sz w:val="20"/>
                <w:szCs w:val="20"/>
                <w:lang w:val="en-US"/>
              </w:rPr>
              <w:t>076</w:t>
            </w:r>
          </w:p>
        </w:tc>
        <w:tc>
          <w:tcPr>
            <w:tcW w:w="1346" w:type="dxa"/>
            <w:shd w:val="clear" w:color="auto" w:fill="auto"/>
            <w:noWrap/>
            <w:vAlign w:val="center"/>
          </w:tcPr>
          <w:p w14:paraId="101C58BC" w14:textId="27041721" w:rsidR="0017583A" w:rsidRPr="00E86CA4" w:rsidRDefault="0017583A" w:rsidP="0017583A">
            <w:pPr>
              <w:jc w:val="center"/>
              <w:rPr>
                <w:color w:val="000000"/>
                <w:sz w:val="20"/>
                <w:szCs w:val="20"/>
              </w:rPr>
            </w:pPr>
            <w:r w:rsidRPr="00E86CA4">
              <w:rPr>
                <w:color w:val="000000"/>
                <w:sz w:val="20"/>
                <w:szCs w:val="20"/>
              </w:rPr>
              <w:t>22,194</w:t>
            </w:r>
          </w:p>
        </w:tc>
        <w:tc>
          <w:tcPr>
            <w:tcW w:w="1815" w:type="dxa"/>
            <w:shd w:val="clear" w:color="auto" w:fill="auto"/>
            <w:noWrap/>
            <w:vAlign w:val="center"/>
          </w:tcPr>
          <w:p w14:paraId="2A84CF62" w14:textId="62F8204F" w:rsidR="0017583A" w:rsidRPr="00E86CA4" w:rsidRDefault="0017583A" w:rsidP="0017583A">
            <w:pPr>
              <w:jc w:val="center"/>
              <w:rPr>
                <w:color w:val="000000"/>
                <w:sz w:val="20"/>
                <w:szCs w:val="20"/>
              </w:rPr>
            </w:pPr>
            <w:r w:rsidRPr="00E86CA4">
              <w:rPr>
                <w:color w:val="000000"/>
                <w:sz w:val="20"/>
                <w:szCs w:val="20"/>
              </w:rPr>
              <w:t>закрытая</w:t>
            </w:r>
          </w:p>
        </w:tc>
        <w:tc>
          <w:tcPr>
            <w:tcW w:w="1664" w:type="dxa"/>
            <w:shd w:val="clear" w:color="auto" w:fill="auto"/>
            <w:noWrap/>
            <w:vAlign w:val="center"/>
          </w:tcPr>
          <w:p w14:paraId="4414A716" w14:textId="63FC4FF0" w:rsidR="0017583A" w:rsidRPr="00E86CA4" w:rsidRDefault="0017583A" w:rsidP="0017583A">
            <w:pPr>
              <w:jc w:val="center"/>
              <w:rPr>
                <w:color w:val="000000"/>
                <w:sz w:val="20"/>
                <w:szCs w:val="20"/>
              </w:rPr>
            </w:pPr>
            <w:r w:rsidRPr="00E86CA4">
              <w:rPr>
                <w:color w:val="000000"/>
                <w:sz w:val="20"/>
                <w:szCs w:val="20"/>
              </w:rPr>
              <w:t>95/70</w:t>
            </w:r>
          </w:p>
        </w:tc>
      </w:tr>
      <w:tr w:rsidR="00AB6B78" w:rsidRPr="00E86CA4" w14:paraId="32E3A457" w14:textId="77777777" w:rsidTr="00A030D8">
        <w:trPr>
          <w:trHeight w:val="20"/>
          <w:jc w:val="center"/>
        </w:trPr>
        <w:tc>
          <w:tcPr>
            <w:tcW w:w="2854" w:type="dxa"/>
            <w:gridSpan w:val="2"/>
            <w:shd w:val="clear" w:color="000000" w:fill="8DB4E2"/>
            <w:vAlign w:val="center"/>
            <w:hideMark/>
          </w:tcPr>
          <w:p w14:paraId="2A2C965A" w14:textId="77777777" w:rsidR="00AB6B78" w:rsidRPr="00E86CA4" w:rsidRDefault="00AB6B78" w:rsidP="00676DEB">
            <w:pPr>
              <w:jc w:val="center"/>
              <w:rPr>
                <w:b/>
                <w:bCs/>
                <w:color w:val="000000"/>
                <w:sz w:val="20"/>
                <w:szCs w:val="20"/>
              </w:rPr>
            </w:pPr>
            <w:r w:rsidRPr="00E86CA4">
              <w:rPr>
                <w:b/>
                <w:bCs/>
                <w:color w:val="000000"/>
                <w:sz w:val="20"/>
                <w:szCs w:val="20"/>
              </w:rPr>
              <w:t xml:space="preserve">ИТОГО по СЦТ на базе </w:t>
            </w:r>
          </w:p>
          <w:p w14:paraId="0B90BE8C" w14:textId="77777777" w:rsidR="00AB6B78" w:rsidRPr="00E86CA4" w:rsidRDefault="00AB6B78" w:rsidP="00676DEB">
            <w:pPr>
              <w:jc w:val="center"/>
              <w:rPr>
                <w:b/>
                <w:bCs/>
                <w:color w:val="000000"/>
                <w:sz w:val="20"/>
                <w:szCs w:val="20"/>
              </w:rPr>
            </w:pPr>
            <w:r w:rsidRPr="00E86CA4">
              <w:rPr>
                <w:b/>
                <w:bCs/>
                <w:color w:val="000000"/>
                <w:sz w:val="20"/>
                <w:szCs w:val="20"/>
              </w:rPr>
              <w:t xml:space="preserve">котельных </w:t>
            </w:r>
          </w:p>
          <w:p w14:paraId="4AEAB366" w14:textId="77777777" w:rsidR="00AB6B78" w:rsidRPr="00E86CA4" w:rsidRDefault="00A030D8" w:rsidP="00676DEB">
            <w:pPr>
              <w:jc w:val="center"/>
              <w:rPr>
                <w:b/>
                <w:bCs/>
                <w:color w:val="000000"/>
                <w:sz w:val="20"/>
                <w:szCs w:val="20"/>
              </w:rPr>
            </w:pPr>
            <w:r>
              <w:rPr>
                <w:b/>
                <w:bCs/>
                <w:color w:val="000000"/>
                <w:sz w:val="20"/>
                <w:szCs w:val="20"/>
              </w:rPr>
              <w:t xml:space="preserve">ООО «ТСО Кыштым» </w:t>
            </w:r>
          </w:p>
        </w:tc>
        <w:tc>
          <w:tcPr>
            <w:tcW w:w="1665" w:type="dxa"/>
            <w:shd w:val="clear" w:color="000000" w:fill="8DB4E2"/>
            <w:vAlign w:val="center"/>
            <w:hideMark/>
          </w:tcPr>
          <w:p w14:paraId="28F12A88" w14:textId="7C27D1D0" w:rsidR="00AB6B78" w:rsidRPr="00E86CA4" w:rsidRDefault="0017583A" w:rsidP="00676DEB">
            <w:pPr>
              <w:jc w:val="center"/>
              <w:rPr>
                <w:b/>
                <w:bCs/>
                <w:color w:val="000000"/>
                <w:sz w:val="20"/>
                <w:szCs w:val="20"/>
              </w:rPr>
            </w:pPr>
            <w:r>
              <w:rPr>
                <w:b/>
                <w:bCs/>
                <w:color w:val="000000"/>
                <w:sz w:val="20"/>
                <w:szCs w:val="20"/>
              </w:rPr>
              <w:t>39,555</w:t>
            </w:r>
          </w:p>
        </w:tc>
        <w:tc>
          <w:tcPr>
            <w:tcW w:w="1346" w:type="dxa"/>
            <w:shd w:val="clear" w:color="000000" w:fill="8DB4E2"/>
            <w:vAlign w:val="center"/>
            <w:hideMark/>
          </w:tcPr>
          <w:p w14:paraId="46F976BA" w14:textId="169D0918" w:rsidR="00AB6B78" w:rsidRPr="00E86CA4" w:rsidRDefault="0017583A" w:rsidP="00676DEB">
            <w:pPr>
              <w:jc w:val="center"/>
              <w:rPr>
                <w:b/>
                <w:bCs/>
                <w:color w:val="000000"/>
                <w:sz w:val="20"/>
                <w:szCs w:val="20"/>
              </w:rPr>
            </w:pPr>
            <w:r>
              <w:rPr>
                <w:b/>
                <w:bCs/>
                <w:color w:val="000000"/>
                <w:sz w:val="20"/>
                <w:szCs w:val="20"/>
              </w:rPr>
              <w:t>33,487</w:t>
            </w:r>
          </w:p>
        </w:tc>
        <w:tc>
          <w:tcPr>
            <w:tcW w:w="1815" w:type="dxa"/>
            <w:shd w:val="clear" w:color="000000" w:fill="8DB4E2"/>
            <w:vAlign w:val="center"/>
            <w:hideMark/>
          </w:tcPr>
          <w:p w14:paraId="6B4C96CF" w14:textId="77777777" w:rsidR="00AB6B78" w:rsidRPr="00E86CA4" w:rsidRDefault="00AB6B78" w:rsidP="00676DEB">
            <w:pPr>
              <w:jc w:val="center"/>
              <w:rPr>
                <w:b/>
                <w:bCs/>
                <w:color w:val="000000"/>
                <w:sz w:val="20"/>
                <w:szCs w:val="20"/>
              </w:rPr>
            </w:pPr>
            <w:r w:rsidRPr="00E86CA4">
              <w:rPr>
                <w:b/>
                <w:bCs/>
                <w:color w:val="000000"/>
                <w:sz w:val="20"/>
                <w:szCs w:val="20"/>
              </w:rPr>
              <w:t>—</w:t>
            </w:r>
          </w:p>
        </w:tc>
        <w:tc>
          <w:tcPr>
            <w:tcW w:w="1664" w:type="dxa"/>
            <w:shd w:val="clear" w:color="000000" w:fill="8DB4E2"/>
            <w:vAlign w:val="center"/>
            <w:hideMark/>
          </w:tcPr>
          <w:p w14:paraId="744269D9" w14:textId="77777777" w:rsidR="00AB6B78" w:rsidRPr="00E86CA4" w:rsidRDefault="00AB6B78" w:rsidP="00676DEB">
            <w:pPr>
              <w:jc w:val="center"/>
              <w:rPr>
                <w:b/>
                <w:bCs/>
                <w:color w:val="000000"/>
                <w:sz w:val="20"/>
                <w:szCs w:val="20"/>
              </w:rPr>
            </w:pPr>
            <w:r w:rsidRPr="00E86CA4">
              <w:rPr>
                <w:b/>
                <w:bCs/>
                <w:color w:val="000000"/>
                <w:sz w:val="20"/>
                <w:szCs w:val="20"/>
              </w:rPr>
              <w:t>—</w:t>
            </w:r>
          </w:p>
        </w:tc>
      </w:tr>
      <w:tr w:rsidR="009223BA" w:rsidRPr="00E86CA4" w14:paraId="21BB6358" w14:textId="77777777" w:rsidTr="00A030D8">
        <w:trPr>
          <w:trHeight w:val="20"/>
          <w:jc w:val="center"/>
        </w:trPr>
        <w:tc>
          <w:tcPr>
            <w:tcW w:w="9344" w:type="dxa"/>
            <w:gridSpan w:val="6"/>
            <w:shd w:val="clear" w:color="000000" w:fill="D9D9D9"/>
            <w:vAlign w:val="center"/>
            <w:hideMark/>
          </w:tcPr>
          <w:p w14:paraId="4203AAC7" w14:textId="77777777" w:rsidR="009223BA" w:rsidRPr="00E86CA4" w:rsidRDefault="009223BA" w:rsidP="009223BA">
            <w:pPr>
              <w:jc w:val="center"/>
              <w:rPr>
                <w:b/>
                <w:bCs/>
                <w:color w:val="000000"/>
                <w:sz w:val="20"/>
                <w:szCs w:val="20"/>
              </w:rPr>
            </w:pPr>
            <w:r w:rsidRPr="00E86CA4">
              <w:rPr>
                <w:b/>
                <w:bCs/>
                <w:color w:val="000000"/>
                <w:sz w:val="20"/>
                <w:szCs w:val="20"/>
              </w:rPr>
              <w:t>Прочие котельные, включая муниципальные и ведомственные</w:t>
            </w:r>
          </w:p>
        </w:tc>
      </w:tr>
      <w:tr w:rsidR="009223BA" w:rsidRPr="00E86CA4" w14:paraId="0D534369" w14:textId="77777777" w:rsidTr="00A030D8">
        <w:trPr>
          <w:trHeight w:val="20"/>
          <w:jc w:val="center"/>
        </w:trPr>
        <w:tc>
          <w:tcPr>
            <w:tcW w:w="536" w:type="dxa"/>
            <w:shd w:val="clear" w:color="auto" w:fill="auto"/>
            <w:noWrap/>
            <w:vAlign w:val="center"/>
            <w:hideMark/>
          </w:tcPr>
          <w:p w14:paraId="2CDEFE1D" w14:textId="77777777" w:rsidR="009223BA" w:rsidRPr="00E86CA4" w:rsidRDefault="009223BA" w:rsidP="009223BA">
            <w:pPr>
              <w:jc w:val="center"/>
              <w:rPr>
                <w:color w:val="000000"/>
                <w:sz w:val="20"/>
                <w:szCs w:val="20"/>
              </w:rPr>
            </w:pPr>
            <w:r w:rsidRPr="00E86CA4">
              <w:rPr>
                <w:color w:val="000000"/>
                <w:sz w:val="20"/>
                <w:szCs w:val="20"/>
              </w:rPr>
              <w:t>13</w:t>
            </w:r>
          </w:p>
        </w:tc>
        <w:tc>
          <w:tcPr>
            <w:tcW w:w="2318" w:type="dxa"/>
            <w:shd w:val="clear" w:color="auto" w:fill="auto"/>
            <w:vAlign w:val="center"/>
            <w:hideMark/>
          </w:tcPr>
          <w:p w14:paraId="01C75B88" w14:textId="77777777" w:rsidR="009223BA" w:rsidRPr="00E86CA4" w:rsidRDefault="009223BA" w:rsidP="009223BA">
            <w:pPr>
              <w:jc w:val="center"/>
              <w:rPr>
                <w:color w:val="000000"/>
                <w:sz w:val="20"/>
                <w:szCs w:val="20"/>
              </w:rPr>
            </w:pPr>
            <w:r w:rsidRPr="00E86CA4">
              <w:rPr>
                <w:color w:val="000000"/>
                <w:sz w:val="20"/>
                <w:szCs w:val="20"/>
              </w:rPr>
              <w:t>Котельная МУП ОГО «Санаторий «Дальняя Дача»</w:t>
            </w:r>
          </w:p>
        </w:tc>
        <w:tc>
          <w:tcPr>
            <w:tcW w:w="1665" w:type="dxa"/>
            <w:shd w:val="clear" w:color="auto" w:fill="auto"/>
            <w:noWrap/>
            <w:vAlign w:val="center"/>
            <w:hideMark/>
          </w:tcPr>
          <w:p w14:paraId="580F1E56" w14:textId="77777777" w:rsidR="009223BA" w:rsidRPr="00E86CA4" w:rsidRDefault="00BB2992" w:rsidP="009223BA">
            <w:pPr>
              <w:jc w:val="center"/>
              <w:rPr>
                <w:color w:val="000000"/>
                <w:sz w:val="20"/>
                <w:szCs w:val="20"/>
              </w:rPr>
            </w:pPr>
            <w:r w:rsidRPr="00E86CA4">
              <w:rPr>
                <w:color w:val="000000"/>
                <w:sz w:val="20"/>
                <w:szCs w:val="20"/>
              </w:rPr>
              <w:t>8,3</w:t>
            </w:r>
          </w:p>
        </w:tc>
        <w:tc>
          <w:tcPr>
            <w:tcW w:w="1346" w:type="dxa"/>
            <w:shd w:val="clear" w:color="auto" w:fill="auto"/>
            <w:noWrap/>
            <w:vAlign w:val="center"/>
            <w:hideMark/>
          </w:tcPr>
          <w:p w14:paraId="570BB058" w14:textId="77777777" w:rsidR="009223BA" w:rsidRPr="00E86CA4" w:rsidRDefault="00BB2992" w:rsidP="009223BA">
            <w:pPr>
              <w:jc w:val="center"/>
              <w:rPr>
                <w:color w:val="000000"/>
                <w:sz w:val="20"/>
                <w:szCs w:val="20"/>
              </w:rPr>
            </w:pPr>
            <w:r w:rsidRPr="00E86CA4">
              <w:rPr>
                <w:color w:val="000000"/>
                <w:sz w:val="20"/>
                <w:szCs w:val="20"/>
              </w:rPr>
              <w:t>1,29</w:t>
            </w:r>
          </w:p>
        </w:tc>
        <w:tc>
          <w:tcPr>
            <w:tcW w:w="1815" w:type="dxa"/>
            <w:shd w:val="clear" w:color="auto" w:fill="auto"/>
            <w:noWrap/>
            <w:vAlign w:val="center"/>
            <w:hideMark/>
          </w:tcPr>
          <w:p w14:paraId="76790E69" w14:textId="77777777" w:rsidR="009223BA" w:rsidRPr="00E86CA4" w:rsidRDefault="009223BA" w:rsidP="009223BA">
            <w:pPr>
              <w:jc w:val="center"/>
              <w:rPr>
                <w:color w:val="000000"/>
                <w:sz w:val="20"/>
                <w:szCs w:val="20"/>
              </w:rPr>
            </w:pPr>
            <w:r w:rsidRPr="00E86CA4">
              <w:rPr>
                <w:color w:val="000000"/>
                <w:sz w:val="20"/>
                <w:szCs w:val="20"/>
              </w:rPr>
              <w:t>закрытая</w:t>
            </w:r>
          </w:p>
        </w:tc>
        <w:tc>
          <w:tcPr>
            <w:tcW w:w="1664" w:type="dxa"/>
            <w:shd w:val="clear" w:color="auto" w:fill="auto"/>
            <w:noWrap/>
            <w:vAlign w:val="center"/>
            <w:hideMark/>
          </w:tcPr>
          <w:p w14:paraId="1D2AC84F" w14:textId="77777777" w:rsidR="009223BA" w:rsidRPr="00E86CA4" w:rsidRDefault="009223BA" w:rsidP="009223BA">
            <w:pPr>
              <w:jc w:val="center"/>
              <w:rPr>
                <w:color w:val="000000"/>
                <w:sz w:val="20"/>
                <w:szCs w:val="20"/>
              </w:rPr>
            </w:pPr>
            <w:r w:rsidRPr="00E86CA4">
              <w:rPr>
                <w:color w:val="000000"/>
                <w:sz w:val="20"/>
                <w:szCs w:val="20"/>
              </w:rPr>
              <w:t>115/60</w:t>
            </w:r>
          </w:p>
        </w:tc>
      </w:tr>
      <w:tr w:rsidR="009223BA" w:rsidRPr="00E86CA4" w14:paraId="59D4A16A" w14:textId="77777777" w:rsidTr="00A030D8">
        <w:trPr>
          <w:trHeight w:val="20"/>
          <w:jc w:val="center"/>
        </w:trPr>
        <w:tc>
          <w:tcPr>
            <w:tcW w:w="536" w:type="dxa"/>
            <w:shd w:val="clear" w:color="auto" w:fill="auto"/>
            <w:noWrap/>
            <w:vAlign w:val="center"/>
            <w:hideMark/>
          </w:tcPr>
          <w:p w14:paraId="4E4DDC46" w14:textId="77777777" w:rsidR="009223BA" w:rsidRPr="00E86CA4" w:rsidRDefault="009223BA" w:rsidP="009223BA">
            <w:pPr>
              <w:jc w:val="center"/>
              <w:rPr>
                <w:color w:val="000000"/>
                <w:sz w:val="20"/>
                <w:szCs w:val="20"/>
              </w:rPr>
            </w:pPr>
            <w:r w:rsidRPr="00E86CA4">
              <w:rPr>
                <w:color w:val="000000"/>
                <w:sz w:val="20"/>
                <w:szCs w:val="20"/>
              </w:rPr>
              <w:t>14</w:t>
            </w:r>
          </w:p>
        </w:tc>
        <w:tc>
          <w:tcPr>
            <w:tcW w:w="2318" w:type="dxa"/>
            <w:shd w:val="clear" w:color="auto" w:fill="auto"/>
            <w:vAlign w:val="center"/>
            <w:hideMark/>
          </w:tcPr>
          <w:p w14:paraId="1C084E10" w14:textId="77777777" w:rsidR="009223BA" w:rsidRPr="00E86CA4" w:rsidRDefault="009223BA" w:rsidP="009223BA">
            <w:pPr>
              <w:jc w:val="center"/>
              <w:rPr>
                <w:color w:val="000000"/>
                <w:sz w:val="20"/>
                <w:szCs w:val="20"/>
              </w:rPr>
            </w:pPr>
            <w:r w:rsidRPr="00E86CA4">
              <w:rPr>
                <w:color w:val="000000"/>
                <w:sz w:val="20"/>
                <w:szCs w:val="20"/>
              </w:rPr>
              <w:t>Котельная ФКУЗ Санаторий «Лесное озеро» МВД России</w:t>
            </w:r>
          </w:p>
        </w:tc>
        <w:tc>
          <w:tcPr>
            <w:tcW w:w="1665" w:type="dxa"/>
            <w:shd w:val="clear" w:color="auto" w:fill="auto"/>
            <w:noWrap/>
            <w:vAlign w:val="center"/>
            <w:hideMark/>
          </w:tcPr>
          <w:p w14:paraId="05A76D1F" w14:textId="77777777" w:rsidR="009223BA" w:rsidRPr="00E86CA4" w:rsidRDefault="00951528" w:rsidP="009223BA">
            <w:pPr>
              <w:jc w:val="center"/>
              <w:rPr>
                <w:color w:val="000000"/>
                <w:sz w:val="20"/>
                <w:szCs w:val="20"/>
              </w:rPr>
            </w:pPr>
            <w:r w:rsidRPr="00E86CA4">
              <w:rPr>
                <w:color w:val="000000"/>
                <w:sz w:val="20"/>
                <w:szCs w:val="20"/>
              </w:rPr>
              <w:t>6,88</w:t>
            </w:r>
          </w:p>
        </w:tc>
        <w:tc>
          <w:tcPr>
            <w:tcW w:w="1346" w:type="dxa"/>
            <w:shd w:val="clear" w:color="auto" w:fill="auto"/>
            <w:noWrap/>
            <w:vAlign w:val="center"/>
            <w:hideMark/>
          </w:tcPr>
          <w:p w14:paraId="0311DF4F" w14:textId="77777777" w:rsidR="009223BA" w:rsidRPr="00E86CA4" w:rsidRDefault="00951528" w:rsidP="009223BA">
            <w:pPr>
              <w:jc w:val="center"/>
              <w:rPr>
                <w:color w:val="000000"/>
                <w:sz w:val="20"/>
                <w:szCs w:val="20"/>
              </w:rPr>
            </w:pPr>
            <w:r w:rsidRPr="00E86CA4">
              <w:rPr>
                <w:color w:val="000000"/>
                <w:sz w:val="20"/>
                <w:szCs w:val="20"/>
              </w:rPr>
              <w:t>4,6</w:t>
            </w:r>
          </w:p>
        </w:tc>
        <w:tc>
          <w:tcPr>
            <w:tcW w:w="1815" w:type="dxa"/>
            <w:shd w:val="clear" w:color="auto" w:fill="auto"/>
            <w:noWrap/>
            <w:vAlign w:val="center"/>
            <w:hideMark/>
          </w:tcPr>
          <w:p w14:paraId="5FB09125" w14:textId="77777777" w:rsidR="009223BA" w:rsidRPr="00E86CA4" w:rsidRDefault="009223BA" w:rsidP="009223BA">
            <w:pPr>
              <w:jc w:val="center"/>
              <w:rPr>
                <w:color w:val="000000"/>
                <w:sz w:val="20"/>
                <w:szCs w:val="20"/>
              </w:rPr>
            </w:pPr>
            <w:r w:rsidRPr="00E86CA4">
              <w:rPr>
                <w:color w:val="000000"/>
                <w:sz w:val="20"/>
                <w:szCs w:val="20"/>
              </w:rPr>
              <w:t>закрытая</w:t>
            </w:r>
          </w:p>
        </w:tc>
        <w:tc>
          <w:tcPr>
            <w:tcW w:w="1664" w:type="dxa"/>
            <w:shd w:val="clear" w:color="auto" w:fill="auto"/>
            <w:noWrap/>
            <w:vAlign w:val="center"/>
            <w:hideMark/>
          </w:tcPr>
          <w:p w14:paraId="13BD222C" w14:textId="77777777" w:rsidR="009223BA" w:rsidRPr="00E86CA4" w:rsidRDefault="009223BA" w:rsidP="009223BA">
            <w:pPr>
              <w:jc w:val="center"/>
              <w:rPr>
                <w:color w:val="000000"/>
                <w:sz w:val="20"/>
                <w:szCs w:val="20"/>
              </w:rPr>
            </w:pPr>
            <w:r w:rsidRPr="00E86CA4">
              <w:rPr>
                <w:color w:val="000000"/>
                <w:sz w:val="20"/>
                <w:szCs w:val="20"/>
              </w:rPr>
              <w:t>95/70</w:t>
            </w:r>
          </w:p>
        </w:tc>
      </w:tr>
      <w:tr w:rsidR="009223BA" w:rsidRPr="00E86CA4" w14:paraId="11691A22" w14:textId="77777777" w:rsidTr="00A030D8">
        <w:trPr>
          <w:trHeight w:val="20"/>
          <w:jc w:val="center"/>
        </w:trPr>
        <w:tc>
          <w:tcPr>
            <w:tcW w:w="536" w:type="dxa"/>
            <w:shd w:val="clear" w:color="auto" w:fill="auto"/>
            <w:noWrap/>
            <w:vAlign w:val="center"/>
            <w:hideMark/>
          </w:tcPr>
          <w:p w14:paraId="4D413886" w14:textId="77777777" w:rsidR="009223BA" w:rsidRPr="00E86CA4" w:rsidRDefault="009223BA" w:rsidP="009223BA">
            <w:pPr>
              <w:jc w:val="center"/>
              <w:rPr>
                <w:color w:val="000000"/>
                <w:sz w:val="20"/>
                <w:szCs w:val="20"/>
              </w:rPr>
            </w:pPr>
            <w:r w:rsidRPr="00E86CA4">
              <w:rPr>
                <w:color w:val="000000"/>
                <w:sz w:val="20"/>
                <w:szCs w:val="20"/>
              </w:rPr>
              <w:t>15</w:t>
            </w:r>
          </w:p>
        </w:tc>
        <w:tc>
          <w:tcPr>
            <w:tcW w:w="2318" w:type="dxa"/>
            <w:shd w:val="clear" w:color="auto" w:fill="auto"/>
            <w:vAlign w:val="center"/>
            <w:hideMark/>
          </w:tcPr>
          <w:p w14:paraId="5A223E6D" w14:textId="77777777" w:rsidR="009223BA" w:rsidRPr="00E86CA4" w:rsidRDefault="009223BA" w:rsidP="009223BA">
            <w:pPr>
              <w:jc w:val="center"/>
              <w:rPr>
                <w:color w:val="000000"/>
                <w:sz w:val="20"/>
                <w:szCs w:val="20"/>
              </w:rPr>
            </w:pPr>
            <w:r w:rsidRPr="00E86CA4">
              <w:rPr>
                <w:color w:val="000000"/>
                <w:sz w:val="20"/>
                <w:szCs w:val="20"/>
              </w:rPr>
              <w:t>Котельная ООО «</w:t>
            </w:r>
            <w:r w:rsidR="00936411" w:rsidRPr="00E86CA4">
              <w:rPr>
                <w:color w:val="000000"/>
                <w:sz w:val="20"/>
                <w:szCs w:val="20"/>
              </w:rPr>
              <w:t>ЦЕНТР</w:t>
            </w:r>
            <w:r w:rsidRPr="00E86CA4">
              <w:rPr>
                <w:color w:val="000000"/>
                <w:sz w:val="20"/>
                <w:szCs w:val="20"/>
              </w:rPr>
              <w:t xml:space="preserve">» (пос. </w:t>
            </w:r>
            <w:proofErr w:type="spellStart"/>
            <w:r w:rsidRPr="00E86CA4">
              <w:rPr>
                <w:color w:val="000000"/>
                <w:sz w:val="20"/>
                <w:szCs w:val="20"/>
              </w:rPr>
              <w:t>Тайгинка</w:t>
            </w:r>
            <w:proofErr w:type="spellEnd"/>
            <w:r w:rsidRPr="00E86CA4">
              <w:rPr>
                <w:color w:val="000000"/>
                <w:sz w:val="20"/>
                <w:szCs w:val="20"/>
              </w:rPr>
              <w:t>)</w:t>
            </w:r>
          </w:p>
        </w:tc>
        <w:tc>
          <w:tcPr>
            <w:tcW w:w="1665" w:type="dxa"/>
            <w:shd w:val="clear" w:color="auto" w:fill="auto"/>
            <w:noWrap/>
            <w:vAlign w:val="center"/>
            <w:hideMark/>
          </w:tcPr>
          <w:p w14:paraId="6EC1BBF4" w14:textId="77777777" w:rsidR="009223BA" w:rsidRPr="00E86CA4" w:rsidRDefault="009223BA" w:rsidP="009223BA">
            <w:pPr>
              <w:jc w:val="center"/>
              <w:rPr>
                <w:color w:val="000000"/>
                <w:sz w:val="20"/>
                <w:szCs w:val="20"/>
              </w:rPr>
            </w:pPr>
            <w:r w:rsidRPr="00E86CA4">
              <w:rPr>
                <w:color w:val="000000"/>
                <w:sz w:val="20"/>
                <w:szCs w:val="20"/>
              </w:rPr>
              <w:t>2,623</w:t>
            </w:r>
          </w:p>
        </w:tc>
        <w:tc>
          <w:tcPr>
            <w:tcW w:w="1346" w:type="dxa"/>
            <w:shd w:val="clear" w:color="auto" w:fill="auto"/>
            <w:noWrap/>
            <w:vAlign w:val="center"/>
            <w:hideMark/>
          </w:tcPr>
          <w:p w14:paraId="1954701C" w14:textId="6363F96F" w:rsidR="009223BA" w:rsidRPr="00E86CA4" w:rsidRDefault="00307409" w:rsidP="00743E5C">
            <w:pPr>
              <w:jc w:val="center"/>
              <w:rPr>
                <w:color w:val="000000"/>
                <w:sz w:val="20"/>
                <w:szCs w:val="20"/>
              </w:rPr>
            </w:pPr>
            <w:r w:rsidRPr="00307409">
              <w:rPr>
                <w:color w:val="000000"/>
                <w:sz w:val="20"/>
                <w:szCs w:val="20"/>
              </w:rPr>
              <w:t>2,0</w:t>
            </w:r>
            <w:r w:rsidR="00743E5C">
              <w:rPr>
                <w:color w:val="000000"/>
                <w:sz w:val="20"/>
                <w:szCs w:val="20"/>
                <w:lang w:val="en-US"/>
              </w:rPr>
              <w:t>0</w:t>
            </w:r>
          </w:p>
        </w:tc>
        <w:tc>
          <w:tcPr>
            <w:tcW w:w="1815" w:type="dxa"/>
            <w:shd w:val="clear" w:color="auto" w:fill="auto"/>
            <w:noWrap/>
            <w:vAlign w:val="center"/>
            <w:hideMark/>
          </w:tcPr>
          <w:p w14:paraId="575DAE5F" w14:textId="77777777" w:rsidR="009223BA" w:rsidRPr="00E86CA4" w:rsidRDefault="009223BA" w:rsidP="009223BA">
            <w:pPr>
              <w:jc w:val="center"/>
              <w:rPr>
                <w:color w:val="000000"/>
                <w:sz w:val="20"/>
                <w:szCs w:val="20"/>
              </w:rPr>
            </w:pPr>
            <w:r w:rsidRPr="00E86CA4">
              <w:rPr>
                <w:color w:val="000000"/>
                <w:sz w:val="20"/>
                <w:szCs w:val="20"/>
              </w:rPr>
              <w:t>закрытая</w:t>
            </w:r>
          </w:p>
        </w:tc>
        <w:tc>
          <w:tcPr>
            <w:tcW w:w="1664" w:type="dxa"/>
            <w:shd w:val="clear" w:color="auto" w:fill="auto"/>
            <w:noWrap/>
            <w:vAlign w:val="center"/>
            <w:hideMark/>
          </w:tcPr>
          <w:p w14:paraId="3FF7684D" w14:textId="77777777" w:rsidR="009223BA" w:rsidRPr="00E86CA4" w:rsidRDefault="009223BA" w:rsidP="009223BA">
            <w:pPr>
              <w:jc w:val="center"/>
              <w:rPr>
                <w:color w:val="000000"/>
                <w:sz w:val="20"/>
                <w:szCs w:val="20"/>
              </w:rPr>
            </w:pPr>
            <w:r w:rsidRPr="00E86CA4">
              <w:rPr>
                <w:color w:val="000000"/>
                <w:sz w:val="20"/>
                <w:szCs w:val="20"/>
              </w:rPr>
              <w:t>95/70</w:t>
            </w:r>
          </w:p>
        </w:tc>
      </w:tr>
      <w:tr w:rsidR="009223BA" w:rsidRPr="00E86CA4" w14:paraId="41A84B5C" w14:textId="77777777" w:rsidTr="00A030D8">
        <w:trPr>
          <w:trHeight w:val="20"/>
          <w:jc w:val="center"/>
        </w:trPr>
        <w:tc>
          <w:tcPr>
            <w:tcW w:w="536" w:type="dxa"/>
            <w:shd w:val="clear" w:color="auto" w:fill="auto"/>
            <w:noWrap/>
            <w:vAlign w:val="center"/>
            <w:hideMark/>
          </w:tcPr>
          <w:p w14:paraId="081C3AC2" w14:textId="77777777" w:rsidR="009223BA" w:rsidRPr="00E86CA4" w:rsidRDefault="009223BA" w:rsidP="009223BA">
            <w:pPr>
              <w:jc w:val="center"/>
              <w:rPr>
                <w:color w:val="000000"/>
                <w:sz w:val="20"/>
                <w:szCs w:val="20"/>
              </w:rPr>
            </w:pPr>
            <w:r w:rsidRPr="00E86CA4">
              <w:rPr>
                <w:color w:val="000000"/>
                <w:sz w:val="20"/>
                <w:szCs w:val="20"/>
              </w:rPr>
              <w:t>16</w:t>
            </w:r>
          </w:p>
        </w:tc>
        <w:tc>
          <w:tcPr>
            <w:tcW w:w="2318" w:type="dxa"/>
            <w:shd w:val="clear" w:color="auto" w:fill="auto"/>
            <w:vAlign w:val="center"/>
            <w:hideMark/>
          </w:tcPr>
          <w:p w14:paraId="3E06E4FE" w14:textId="77777777" w:rsidR="009223BA" w:rsidRPr="00E86CA4" w:rsidRDefault="009223BA" w:rsidP="009223BA">
            <w:pPr>
              <w:jc w:val="center"/>
              <w:rPr>
                <w:color w:val="000000"/>
                <w:sz w:val="20"/>
                <w:szCs w:val="20"/>
              </w:rPr>
            </w:pPr>
            <w:r w:rsidRPr="00E86CA4">
              <w:rPr>
                <w:color w:val="000000"/>
                <w:sz w:val="20"/>
                <w:szCs w:val="20"/>
              </w:rPr>
              <w:t>Котельная МУ «ФСК»</w:t>
            </w:r>
          </w:p>
        </w:tc>
        <w:tc>
          <w:tcPr>
            <w:tcW w:w="1665" w:type="dxa"/>
            <w:shd w:val="clear" w:color="auto" w:fill="auto"/>
            <w:noWrap/>
            <w:vAlign w:val="center"/>
            <w:hideMark/>
          </w:tcPr>
          <w:p w14:paraId="298BA6D0" w14:textId="77777777" w:rsidR="009223BA" w:rsidRPr="00E86CA4" w:rsidRDefault="009223BA" w:rsidP="009223BA">
            <w:pPr>
              <w:jc w:val="center"/>
              <w:rPr>
                <w:color w:val="000000"/>
                <w:sz w:val="20"/>
                <w:szCs w:val="20"/>
              </w:rPr>
            </w:pPr>
            <w:r w:rsidRPr="00E86CA4">
              <w:rPr>
                <w:color w:val="000000"/>
                <w:sz w:val="20"/>
                <w:szCs w:val="20"/>
              </w:rPr>
              <w:t>1</w:t>
            </w:r>
          </w:p>
        </w:tc>
        <w:tc>
          <w:tcPr>
            <w:tcW w:w="1346" w:type="dxa"/>
            <w:shd w:val="clear" w:color="auto" w:fill="auto"/>
            <w:noWrap/>
            <w:vAlign w:val="center"/>
            <w:hideMark/>
          </w:tcPr>
          <w:p w14:paraId="6D8B386D" w14:textId="77777777" w:rsidR="009223BA" w:rsidRPr="00E86CA4" w:rsidRDefault="009223BA" w:rsidP="009223BA">
            <w:pPr>
              <w:jc w:val="center"/>
              <w:rPr>
                <w:color w:val="000000"/>
                <w:sz w:val="20"/>
                <w:szCs w:val="20"/>
              </w:rPr>
            </w:pPr>
            <w:r w:rsidRPr="00E86CA4">
              <w:rPr>
                <w:color w:val="000000"/>
                <w:sz w:val="20"/>
                <w:szCs w:val="20"/>
              </w:rPr>
              <w:t>0,43</w:t>
            </w:r>
          </w:p>
        </w:tc>
        <w:tc>
          <w:tcPr>
            <w:tcW w:w="1815" w:type="dxa"/>
            <w:shd w:val="clear" w:color="auto" w:fill="auto"/>
            <w:noWrap/>
            <w:vAlign w:val="center"/>
            <w:hideMark/>
          </w:tcPr>
          <w:p w14:paraId="110096A6" w14:textId="77777777" w:rsidR="009223BA" w:rsidRPr="00E86CA4" w:rsidRDefault="009223BA" w:rsidP="009223BA">
            <w:pPr>
              <w:jc w:val="center"/>
              <w:rPr>
                <w:color w:val="000000"/>
                <w:sz w:val="20"/>
                <w:szCs w:val="20"/>
              </w:rPr>
            </w:pPr>
            <w:r w:rsidRPr="00E86CA4">
              <w:rPr>
                <w:color w:val="000000"/>
                <w:sz w:val="20"/>
                <w:szCs w:val="20"/>
              </w:rPr>
              <w:t>закрытая</w:t>
            </w:r>
          </w:p>
        </w:tc>
        <w:tc>
          <w:tcPr>
            <w:tcW w:w="1664" w:type="dxa"/>
            <w:shd w:val="clear" w:color="auto" w:fill="auto"/>
            <w:noWrap/>
            <w:vAlign w:val="center"/>
            <w:hideMark/>
          </w:tcPr>
          <w:p w14:paraId="5EA02B41" w14:textId="77777777" w:rsidR="009223BA" w:rsidRPr="00E86CA4" w:rsidRDefault="009223BA" w:rsidP="009223BA">
            <w:pPr>
              <w:jc w:val="center"/>
              <w:rPr>
                <w:color w:val="000000"/>
                <w:sz w:val="20"/>
                <w:szCs w:val="20"/>
              </w:rPr>
            </w:pPr>
            <w:r w:rsidRPr="00E86CA4">
              <w:rPr>
                <w:color w:val="000000"/>
                <w:sz w:val="20"/>
                <w:szCs w:val="20"/>
              </w:rPr>
              <w:t>115/60</w:t>
            </w:r>
          </w:p>
        </w:tc>
      </w:tr>
      <w:tr w:rsidR="009223BA" w:rsidRPr="00E86CA4" w14:paraId="1E2CBA40" w14:textId="77777777" w:rsidTr="00A030D8">
        <w:trPr>
          <w:trHeight w:val="20"/>
          <w:jc w:val="center"/>
        </w:trPr>
        <w:tc>
          <w:tcPr>
            <w:tcW w:w="536" w:type="dxa"/>
            <w:shd w:val="clear" w:color="auto" w:fill="auto"/>
            <w:noWrap/>
            <w:vAlign w:val="center"/>
            <w:hideMark/>
          </w:tcPr>
          <w:p w14:paraId="705FCDBA" w14:textId="77777777" w:rsidR="009223BA" w:rsidRPr="00E86CA4" w:rsidRDefault="009223BA" w:rsidP="009223BA">
            <w:pPr>
              <w:jc w:val="center"/>
              <w:rPr>
                <w:color w:val="000000"/>
                <w:sz w:val="20"/>
                <w:szCs w:val="20"/>
              </w:rPr>
            </w:pPr>
            <w:r w:rsidRPr="00E86CA4">
              <w:rPr>
                <w:color w:val="000000"/>
                <w:sz w:val="20"/>
                <w:szCs w:val="20"/>
              </w:rPr>
              <w:t>17</w:t>
            </w:r>
          </w:p>
        </w:tc>
        <w:tc>
          <w:tcPr>
            <w:tcW w:w="2318" w:type="dxa"/>
            <w:shd w:val="clear" w:color="auto" w:fill="auto"/>
            <w:vAlign w:val="center"/>
            <w:hideMark/>
          </w:tcPr>
          <w:p w14:paraId="26645973" w14:textId="77777777" w:rsidR="009223BA" w:rsidRPr="00E86CA4" w:rsidRDefault="004F3CD1" w:rsidP="009223BA">
            <w:pPr>
              <w:jc w:val="center"/>
              <w:rPr>
                <w:color w:val="000000"/>
                <w:sz w:val="20"/>
                <w:szCs w:val="20"/>
              </w:rPr>
            </w:pPr>
            <w:r>
              <w:rPr>
                <w:color w:val="000000"/>
                <w:sz w:val="20"/>
                <w:szCs w:val="20"/>
              </w:rPr>
              <w:t>Котельная (район КАЗ)</w:t>
            </w:r>
          </w:p>
        </w:tc>
        <w:tc>
          <w:tcPr>
            <w:tcW w:w="1665" w:type="dxa"/>
            <w:shd w:val="clear" w:color="auto" w:fill="auto"/>
            <w:noWrap/>
            <w:vAlign w:val="center"/>
            <w:hideMark/>
          </w:tcPr>
          <w:p w14:paraId="72C8546F" w14:textId="77777777" w:rsidR="009223BA" w:rsidRPr="00E86CA4" w:rsidRDefault="009223BA" w:rsidP="009223BA">
            <w:pPr>
              <w:jc w:val="center"/>
              <w:rPr>
                <w:color w:val="000000"/>
                <w:sz w:val="20"/>
                <w:szCs w:val="20"/>
              </w:rPr>
            </w:pPr>
            <w:r w:rsidRPr="00E86CA4">
              <w:rPr>
                <w:color w:val="000000"/>
                <w:sz w:val="20"/>
                <w:szCs w:val="20"/>
              </w:rPr>
              <w:t>5,16</w:t>
            </w:r>
          </w:p>
        </w:tc>
        <w:tc>
          <w:tcPr>
            <w:tcW w:w="1346" w:type="dxa"/>
            <w:shd w:val="clear" w:color="auto" w:fill="auto"/>
            <w:noWrap/>
            <w:vAlign w:val="center"/>
            <w:hideMark/>
          </w:tcPr>
          <w:p w14:paraId="0A5C275B" w14:textId="77777777" w:rsidR="009223BA" w:rsidRPr="00E86CA4" w:rsidRDefault="009223BA" w:rsidP="009223BA">
            <w:pPr>
              <w:jc w:val="center"/>
              <w:rPr>
                <w:color w:val="000000"/>
                <w:sz w:val="20"/>
                <w:szCs w:val="20"/>
              </w:rPr>
            </w:pPr>
            <w:r w:rsidRPr="00E86CA4">
              <w:rPr>
                <w:color w:val="000000"/>
                <w:sz w:val="20"/>
                <w:szCs w:val="20"/>
              </w:rPr>
              <w:t>2,50</w:t>
            </w:r>
          </w:p>
        </w:tc>
        <w:tc>
          <w:tcPr>
            <w:tcW w:w="1815" w:type="dxa"/>
            <w:shd w:val="clear" w:color="auto" w:fill="auto"/>
            <w:noWrap/>
            <w:vAlign w:val="center"/>
            <w:hideMark/>
          </w:tcPr>
          <w:p w14:paraId="0C5E7972" w14:textId="77777777" w:rsidR="009223BA" w:rsidRPr="00E86CA4" w:rsidRDefault="009223BA" w:rsidP="009223BA">
            <w:pPr>
              <w:jc w:val="center"/>
              <w:rPr>
                <w:color w:val="000000"/>
                <w:sz w:val="20"/>
                <w:szCs w:val="20"/>
              </w:rPr>
            </w:pPr>
            <w:r w:rsidRPr="00E86CA4">
              <w:rPr>
                <w:color w:val="000000"/>
                <w:sz w:val="20"/>
                <w:szCs w:val="20"/>
              </w:rPr>
              <w:t>закрытая</w:t>
            </w:r>
          </w:p>
        </w:tc>
        <w:tc>
          <w:tcPr>
            <w:tcW w:w="1664" w:type="dxa"/>
            <w:shd w:val="clear" w:color="auto" w:fill="auto"/>
            <w:noWrap/>
            <w:vAlign w:val="center"/>
            <w:hideMark/>
          </w:tcPr>
          <w:p w14:paraId="1F65C469" w14:textId="77777777" w:rsidR="009223BA" w:rsidRPr="00E86CA4" w:rsidRDefault="009223BA" w:rsidP="009223BA">
            <w:pPr>
              <w:jc w:val="center"/>
              <w:rPr>
                <w:color w:val="000000"/>
                <w:sz w:val="20"/>
                <w:szCs w:val="20"/>
              </w:rPr>
            </w:pPr>
            <w:r w:rsidRPr="00E86CA4">
              <w:rPr>
                <w:color w:val="000000"/>
                <w:sz w:val="20"/>
                <w:szCs w:val="20"/>
              </w:rPr>
              <w:t>95/60</w:t>
            </w:r>
          </w:p>
        </w:tc>
      </w:tr>
      <w:tr w:rsidR="009223BA" w:rsidRPr="00E86CA4" w14:paraId="6ECD7570" w14:textId="77777777" w:rsidTr="00A030D8">
        <w:trPr>
          <w:trHeight w:val="20"/>
          <w:jc w:val="center"/>
        </w:trPr>
        <w:tc>
          <w:tcPr>
            <w:tcW w:w="536" w:type="dxa"/>
            <w:shd w:val="clear" w:color="auto" w:fill="auto"/>
            <w:noWrap/>
            <w:vAlign w:val="center"/>
            <w:hideMark/>
          </w:tcPr>
          <w:p w14:paraId="34F1F561" w14:textId="77777777" w:rsidR="009223BA" w:rsidRPr="00E86CA4" w:rsidRDefault="009223BA" w:rsidP="009223BA">
            <w:pPr>
              <w:jc w:val="center"/>
              <w:rPr>
                <w:color w:val="000000"/>
                <w:sz w:val="20"/>
                <w:szCs w:val="20"/>
              </w:rPr>
            </w:pPr>
            <w:r w:rsidRPr="00E86CA4">
              <w:rPr>
                <w:color w:val="000000"/>
                <w:sz w:val="20"/>
                <w:szCs w:val="20"/>
              </w:rPr>
              <w:t>18</w:t>
            </w:r>
          </w:p>
        </w:tc>
        <w:tc>
          <w:tcPr>
            <w:tcW w:w="2318" w:type="dxa"/>
            <w:shd w:val="clear" w:color="auto" w:fill="auto"/>
            <w:vAlign w:val="center"/>
            <w:hideMark/>
          </w:tcPr>
          <w:p w14:paraId="415F52B2" w14:textId="77777777" w:rsidR="009223BA" w:rsidRPr="00E86CA4" w:rsidRDefault="009223BA" w:rsidP="009223BA">
            <w:pPr>
              <w:jc w:val="center"/>
              <w:rPr>
                <w:color w:val="000000"/>
                <w:sz w:val="20"/>
                <w:szCs w:val="20"/>
              </w:rPr>
            </w:pPr>
            <w:r w:rsidRPr="00E86CA4">
              <w:rPr>
                <w:color w:val="000000"/>
                <w:sz w:val="20"/>
                <w:szCs w:val="20"/>
              </w:rPr>
              <w:t>Котельная МОУ ООШ №4</w:t>
            </w:r>
          </w:p>
        </w:tc>
        <w:tc>
          <w:tcPr>
            <w:tcW w:w="1665" w:type="dxa"/>
            <w:shd w:val="clear" w:color="auto" w:fill="auto"/>
            <w:noWrap/>
            <w:vAlign w:val="center"/>
            <w:hideMark/>
          </w:tcPr>
          <w:p w14:paraId="00F442F2" w14:textId="77777777" w:rsidR="009223BA" w:rsidRPr="00E86CA4" w:rsidRDefault="009223BA" w:rsidP="009223BA">
            <w:pPr>
              <w:jc w:val="center"/>
              <w:rPr>
                <w:color w:val="000000"/>
                <w:sz w:val="20"/>
                <w:szCs w:val="20"/>
              </w:rPr>
            </w:pPr>
            <w:r w:rsidRPr="00E86CA4">
              <w:rPr>
                <w:color w:val="000000"/>
                <w:sz w:val="20"/>
                <w:szCs w:val="20"/>
              </w:rPr>
              <w:t>0,13</w:t>
            </w:r>
          </w:p>
        </w:tc>
        <w:tc>
          <w:tcPr>
            <w:tcW w:w="1346" w:type="dxa"/>
            <w:shd w:val="clear" w:color="auto" w:fill="auto"/>
            <w:noWrap/>
            <w:vAlign w:val="center"/>
            <w:hideMark/>
          </w:tcPr>
          <w:p w14:paraId="35B8EDF2" w14:textId="77777777" w:rsidR="009223BA" w:rsidRPr="00E86CA4" w:rsidRDefault="009223BA" w:rsidP="009223BA">
            <w:pPr>
              <w:jc w:val="center"/>
              <w:rPr>
                <w:color w:val="000000"/>
                <w:sz w:val="20"/>
                <w:szCs w:val="20"/>
              </w:rPr>
            </w:pPr>
            <w:r w:rsidRPr="00E86CA4">
              <w:rPr>
                <w:color w:val="000000"/>
                <w:sz w:val="20"/>
                <w:szCs w:val="20"/>
              </w:rPr>
              <w:t>0,13</w:t>
            </w:r>
          </w:p>
        </w:tc>
        <w:tc>
          <w:tcPr>
            <w:tcW w:w="1815" w:type="dxa"/>
            <w:shd w:val="clear" w:color="auto" w:fill="auto"/>
            <w:noWrap/>
            <w:vAlign w:val="center"/>
            <w:hideMark/>
          </w:tcPr>
          <w:p w14:paraId="128D20F4" w14:textId="77777777" w:rsidR="009223BA" w:rsidRPr="00E86CA4" w:rsidRDefault="009223BA" w:rsidP="009223BA">
            <w:pPr>
              <w:jc w:val="center"/>
              <w:rPr>
                <w:color w:val="000000"/>
                <w:sz w:val="20"/>
                <w:szCs w:val="20"/>
              </w:rPr>
            </w:pPr>
            <w:r w:rsidRPr="00E86CA4">
              <w:rPr>
                <w:color w:val="000000"/>
                <w:sz w:val="20"/>
                <w:szCs w:val="20"/>
              </w:rPr>
              <w:t>закрытая</w:t>
            </w:r>
          </w:p>
        </w:tc>
        <w:tc>
          <w:tcPr>
            <w:tcW w:w="1664" w:type="dxa"/>
            <w:shd w:val="clear" w:color="auto" w:fill="auto"/>
            <w:noWrap/>
            <w:vAlign w:val="center"/>
            <w:hideMark/>
          </w:tcPr>
          <w:p w14:paraId="4B35ECE2" w14:textId="77777777" w:rsidR="009223BA" w:rsidRPr="00E86CA4" w:rsidRDefault="009223BA" w:rsidP="009223BA">
            <w:pPr>
              <w:jc w:val="center"/>
              <w:rPr>
                <w:color w:val="000000"/>
                <w:sz w:val="20"/>
                <w:szCs w:val="20"/>
              </w:rPr>
            </w:pPr>
            <w:r w:rsidRPr="00E86CA4">
              <w:rPr>
                <w:color w:val="000000"/>
                <w:sz w:val="20"/>
                <w:szCs w:val="20"/>
              </w:rPr>
              <w:t>95/70</w:t>
            </w:r>
          </w:p>
        </w:tc>
      </w:tr>
      <w:tr w:rsidR="00951528" w:rsidRPr="00E86CA4" w14:paraId="524888E4" w14:textId="77777777" w:rsidTr="00A030D8">
        <w:trPr>
          <w:trHeight w:val="20"/>
          <w:jc w:val="center"/>
        </w:trPr>
        <w:tc>
          <w:tcPr>
            <w:tcW w:w="2854" w:type="dxa"/>
            <w:gridSpan w:val="2"/>
            <w:shd w:val="clear" w:color="000000" w:fill="8DB4E2"/>
            <w:vAlign w:val="center"/>
            <w:hideMark/>
          </w:tcPr>
          <w:p w14:paraId="5B1F33A3" w14:textId="77777777" w:rsidR="00951528" w:rsidRPr="00E86CA4" w:rsidRDefault="00951528" w:rsidP="009223BA">
            <w:pPr>
              <w:jc w:val="center"/>
              <w:rPr>
                <w:b/>
                <w:bCs/>
                <w:color w:val="000000"/>
                <w:sz w:val="20"/>
                <w:szCs w:val="20"/>
              </w:rPr>
            </w:pPr>
            <w:r w:rsidRPr="00E86CA4">
              <w:rPr>
                <w:b/>
                <w:bCs/>
                <w:color w:val="000000"/>
                <w:sz w:val="20"/>
                <w:szCs w:val="20"/>
              </w:rPr>
              <w:t xml:space="preserve">ИТОГО по СЦТ на базе </w:t>
            </w:r>
          </w:p>
          <w:p w14:paraId="570CC80F" w14:textId="77777777" w:rsidR="00951528" w:rsidRPr="00E86CA4" w:rsidRDefault="00951528" w:rsidP="009223BA">
            <w:pPr>
              <w:jc w:val="center"/>
              <w:rPr>
                <w:b/>
                <w:bCs/>
                <w:color w:val="000000"/>
                <w:sz w:val="20"/>
                <w:szCs w:val="20"/>
              </w:rPr>
            </w:pPr>
            <w:r w:rsidRPr="00E86CA4">
              <w:rPr>
                <w:b/>
                <w:bCs/>
                <w:color w:val="000000"/>
                <w:sz w:val="20"/>
                <w:szCs w:val="20"/>
              </w:rPr>
              <w:t xml:space="preserve">прочих котельных, включая муниципальные и </w:t>
            </w:r>
          </w:p>
          <w:p w14:paraId="2063CB1B" w14:textId="77777777" w:rsidR="00951528" w:rsidRPr="00E86CA4" w:rsidRDefault="00951528" w:rsidP="009223BA">
            <w:pPr>
              <w:jc w:val="center"/>
              <w:rPr>
                <w:b/>
                <w:bCs/>
                <w:color w:val="000000"/>
                <w:sz w:val="20"/>
                <w:szCs w:val="20"/>
              </w:rPr>
            </w:pPr>
            <w:r w:rsidRPr="00E86CA4">
              <w:rPr>
                <w:b/>
                <w:bCs/>
                <w:color w:val="000000"/>
                <w:sz w:val="20"/>
                <w:szCs w:val="20"/>
              </w:rPr>
              <w:t>ведомственные</w:t>
            </w:r>
          </w:p>
        </w:tc>
        <w:tc>
          <w:tcPr>
            <w:tcW w:w="1665" w:type="dxa"/>
            <w:shd w:val="clear" w:color="000000" w:fill="8DB4E2"/>
            <w:vAlign w:val="center"/>
            <w:hideMark/>
          </w:tcPr>
          <w:p w14:paraId="2F73949D" w14:textId="77777777" w:rsidR="00951528" w:rsidRPr="00E86CA4" w:rsidRDefault="00951528" w:rsidP="00951528">
            <w:pPr>
              <w:jc w:val="center"/>
              <w:rPr>
                <w:b/>
                <w:bCs/>
                <w:color w:val="000000"/>
                <w:sz w:val="20"/>
                <w:szCs w:val="20"/>
              </w:rPr>
            </w:pPr>
            <w:r w:rsidRPr="00E86CA4">
              <w:rPr>
                <w:b/>
                <w:bCs/>
                <w:color w:val="000000"/>
                <w:sz w:val="20"/>
                <w:szCs w:val="20"/>
              </w:rPr>
              <w:t>48,169</w:t>
            </w:r>
          </w:p>
        </w:tc>
        <w:tc>
          <w:tcPr>
            <w:tcW w:w="1346" w:type="dxa"/>
            <w:shd w:val="clear" w:color="000000" w:fill="8DB4E2"/>
            <w:vAlign w:val="center"/>
            <w:hideMark/>
          </w:tcPr>
          <w:p w14:paraId="001921A8" w14:textId="77777777" w:rsidR="00951528" w:rsidRPr="00E86CA4" w:rsidRDefault="00951528" w:rsidP="00951528">
            <w:pPr>
              <w:jc w:val="center"/>
              <w:rPr>
                <w:b/>
                <w:bCs/>
                <w:color w:val="000000"/>
                <w:sz w:val="20"/>
                <w:szCs w:val="20"/>
              </w:rPr>
            </w:pPr>
            <w:r w:rsidRPr="00E86CA4">
              <w:rPr>
                <w:b/>
                <w:bCs/>
                <w:color w:val="000000"/>
                <w:sz w:val="20"/>
                <w:szCs w:val="20"/>
              </w:rPr>
              <w:t>33,104</w:t>
            </w:r>
          </w:p>
        </w:tc>
        <w:tc>
          <w:tcPr>
            <w:tcW w:w="1815" w:type="dxa"/>
            <w:shd w:val="clear" w:color="000000" w:fill="8DB4E2"/>
            <w:vAlign w:val="center"/>
            <w:hideMark/>
          </w:tcPr>
          <w:p w14:paraId="5F2CDC9B" w14:textId="77777777" w:rsidR="00951528" w:rsidRPr="00E86CA4" w:rsidRDefault="00951528" w:rsidP="009223BA">
            <w:pPr>
              <w:jc w:val="center"/>
              <w:rPr>
                <w:b/>
                <w:bCs/>
                <w:color w:val="000000"/>
                <w:sz w:val="20"/>
                <w:szCs w:val="20"/>
              </w:rPr>
            </w:pPr>
            <w:r w:rsidRPr="00E86CA4">
              <w:rPr>
                <w:b/>
                <w:bCs/>
                <w:color w:val="000000"/>
                <w:sz w:val="20"/>
                <w:szCs w:val="20"/>
              </w:rPr>
              <w:t>—</w:t>
            </w:r>
          </w:p>
        </w:tc>
        <w:tc>
          <w:tcPr>
            <w:tcW w:w="1664" w:type="dxa"/>
            <w:shd w:val="clear" w:color="000000" w:fill="8DB4E2"/>
            <w:vAlign w:val="center"/>
            <w:hideMark/>
          </w:tcPr>
          <w:p w14:paraId="57181773" w14:textId="77777777" w:rsidR="00951528" w:rsidRPr="00E86CA4" w:rsidRDefault="00951528" w:rsidP="009223BA">
            <w:pPr>
              <w:jc w:val="center"/>
              <w:rPr>
                <w:b/>
                <w:bCs/>
                <w:color w:val="000000"/>
                <w:sz w:val="20"/>
                <w:szCs w:val="20"/>
              </w:rPr>
            </w:pPr>
            <w:r w:rsidRPr="00E86CA4">
              <w:rPr>
                <w:b/>
                <w:bCs/>
                <w:color w:val="000000"/>
                <w:sz w:val="20"/>
                <w:szCs w:val="20"/>
              </w:rPr>
              <w:t>—</w:t>
            </w:r>
          </w:p>
        </w:tc>
      </w:tr>
      <w:tr w:rsidR="009223BA" w:rsidRPr="00E86CA4" w14:paraId="40C27997" w14:textId="77777777" w:rsidTr="00A030D8">
        <w:trPr>
          <w:trHeight w:val="20"/>
          <w:jc w:val="center"/>
        </w:trPr>
        <w:tc>
          <w:tcPr>
            <w:tcW w:w="2854" w:type="dxa"/>
            <w:gridSpan w:val="2"/>
            <w:shd w:val="clear" w:color="000000" w:fill="538DD5"/>
            <w:vAlign w:val="center"/>
            <w:hideMark/>
          </w:tcPr>
          <w:p w14:paraId="43B8852B" w14:textId="77777777" w:rsidR="009223BA" w:rsidRPr="00E86CA4" w:rsidRDefault="009223BA" w:rsidP="009223BA">
            <w:pPr>
              <w:jc w:val="center"/>
              <w:rPr>
                <w:b/>
                <w:bCs/>
                <w:color w:val="000000"/>
                <w:sz w:val="20"/>
                <w:szCs w:val="20"/>
              </w:rPr>
            </w:pPr>
            <w:r w:rsidRPr="00E86CA4">
              <w:rPr>
                <w:b/>
                <w:bCs/>
                <w:color w:val="000000"/>
                <w:sz w:val="20"/>
                <w:szCs w:val="20"/>
              </w:rPr>
              <w:t>ИТОГО по теплоснабжающим организациям</w:t>
            </w:r>
          </w:p>
        </w:tc>
        <w:tc>
          <w:tcPr>
            <w:tcW w:w="1665" w:type="dxa"/>
            <w:shd w:val="clear" w:color="000000" w:fill="538DD5"/>
            <w:vAlign w:val="center"/>
            <w:hideMark/>
          </w:tcPr>
          <w:p w14:paraId="18D9A382" w14:textId="77777777" w:rsidR="009223BA" w:rsidRPr="00E86CA4" w:rsidRDefault="00951528" w:rsidP="009223BA">
            <w:pPr>
              <w:jc w:val="center"/>
              <w:rPr>
                <w:b/>
                <w:bCs/>
                <w:color w:val="000000"/>
                <w:sz w:val="20"/>
                <w:szCs w:val="20"/>
              </w:rPr>
            </w:pPr>
            <w:r w:rsidRPr="00E86CA4">
              <w:rPr>
                <w:b/>
                <w:bCs/>
                <w:color w:val="000000"/>
                <w:sz w:val="20"/>
                <w:szCs w:val="20"/>
              </w:rPr>
              <w:t>140,95</w:t>
            </w:r>
          </w:p>
        </w:tc>
        <w:tc>
          <w:tcPr>
            <w:tcW w:w="1346" w:type="dxa"/>
            <w:shd w:val="clear" w:color="000000" w:fill="538DD5"/>
            <w:vAlign w:val="center"/>
            <w:hideMark/>
          </w:tcPr>
          <w:p w14:paraId="70626061" w14:textId="77777777" w:rsidR="009223BA" w:rsidRPr="00E86CA4" w:rsidRDefault="00951528" w:rsidP="009223BA">
            <w:pPr>
              <w:jc w:val="center"/>
              <w:rPr>
                <w:b/>
                <w:bCs/>
                <w:color w:val="000000"/>
                <w:sz w:val="20"/>
                <w:szCs w:val="20"/>
              </w:rPr>
            </w:pPr>
            <w:r w:rsidRPr="00E86CA4">
              <w:rPr>
                <w:b/>
                <w:bCs/>
                <w:color w:val="000000"/>
                <w:sz w:val="20"/>
                <w:szCs w:val="20"/>
              </w:rPr>
              <w:t>112,92</w:t>
            </w:r>
          </w:p>
        </w:tc>
        <w:tc>
          <w:tcPr>
            <w:tcW w:w="1815" w:type="dxa"/>
            <w:shd w:val="clear" w:color="000000" w:fill="538DD5"/>
            <w:vAlign w:val="center"/>
            <w:hideMark/>
          </w:tcPr>
          <w:p w14:paraId="09186540" w14:textId="77777777" w:rsidR="009223BA" w:rsidRPr="00E86CA4" w:rsidRDefault="009223BA" w:rsidP="009223BA">
            <w:pPr>
              <w:jc w:val="center"/>
              <w:rPr>
                <w:b/>
                <w:bCs/>
                <w:color w:val="000000"/>
                <w:sz w:val="20"/>
                <w:szCs w:val="20"/>
              </w:rPr>
            </w:pPr>
            <w:r w:rsidRPr="00E86CA4">
              <w:rPr>
                <w:b/>
                <w:bCs/>
                <w:color w:val="000000"/>
                <w:sz w:val="20"/>
                <w:szCs w:val="20"/>
              </w:rPr>
              <w:t>—</w:t>
            </w:r>
          </w:p>
        </w:tc>
        <w:tc>
          <w:tcPr>
            <w:tcW w:w="1664" w:type="dxa"/>
            <w:shd w:val="clear" w:color="000000" w:fill="538DD5"/>
            <w:vAlign w:val="center"/>
            <w:hideMark/>
          </w:tcPr>
          <w:p w14:paraId="07F0ED0B" w14:textId="77777777" w:rsidR="009223BA" w:rsidRPr="00E86CA4" w:rsidRDefault="009223BA" w:rsidP="009223BA">
            <w:pPr>
              <w:jc w:val="center"/>
              <w:rPr>
                <w:b/>
                <w:bCs/>
                <w:color w:val="000000"/>
                <w:sz w:val="20"/>
                <w:szCs w:val="20"/>
              </w:rPr>
            </w:pPr>
            <w:r w:rsidRPr="00E86CA4">
              <w:rPr>
                <w:b/>
                <w:bCs/>
                <w:color w:val="000000"/>
                <w:sz w:val="20"/>
                <w:szCs w:val="20"/>
              </w:rPr>
              <w:t>—</w:t>
            </w:r>
          </w:p>
        </w:tc>
      </w:tr>
    </w:tbl>
    <w:p w14:paraId="7FBF7157" w14:textId="77777777" w:rsidR="00CD2992" w:rsidRPr="00E86CA4" w:rsidRDefault="00CD2992" w:rsidP="00CD2992">
      <w:pPr>
        <w:jc w:val="center"/>
      </w:pPr>
    </w:p>
    <w:p w14:paraId="6E6C0E7D" w14:textId="77777777" w:rsidR="00746A82" w:rsidRPr="00E86CA4" w:rsidRDefault="00746A82" w:rsidP="00746A82">
      <w:pPr>
        <w:rPr>
          <w:b/>
        </w:rPr>
      </w:pPr>
      <w:r w:rsidRPr="00E86CA4">
        <w:rPr>
          <w:b/>
        </w:rPr>
        <w:t xml:space="preserve">Котельные </w:t>
      </w:r>
      <w:r w:rsidR="00A030D8">
        <w:rPr>
          <w:b/>
        </w:rPr>
        <w:t xml:space="preserve">ООО «ТСО Кыштым» </w:t>
      </w:r>
    </w:p>
    <w:p w14:paraId="4274C33A" w14:textId="77777777" w:rsidR="00307FD2" w:rsidRPr="00E86CA4" w:rsidRDefault="00307FD2" w:rsidP="00307FD2">
      <w:r w:rsidRPr="00E86CA4">
        <w:t xml:space="preserve">Суммарная установленная тепловая мощность </w:t>
      </w:r>
      <w:r w:rsidR="00E177CF" w:rsidRPr="00E86CA4">
        <w:t>2</w:t>
      </w:r>
      <w:r w:rsidRPr="00E86CA4">
        <w:t xml:space="preserve"> котельных, расположенных на территории </w:t>
      </w:r>
      <w:proofErr w:type="gramStart"/>
      <w:r w:rsidRPr="00E86CA4">
        <w:t>Кыштымского городского округа</w:t>
      </w:r>
      <w:proofErr w:type="gramEnd"/>
      <w:r w:rsidRPr="00E86CA4">
        <w:t xml:space="preserve"> составляет </w:t>
      </w:r>
      <w:r w:rsidR="00E177CF" w:rsidRPr="00E86CA4">
        <w:t>15</w:t>
      </w:r>
      <w:r w:rsidR="005207BA" w:rsidRPr="00E86CA4">
        <w:t>,</w:t>
      </w:r>
      <w:r w:rsidR="00552C25" w:rsidRPr="00E86CA4">
        <w:t>479</w:t>
      </w:r>
      <w:r w:rsidRPr="00E86CA4">
        <w:t xml:space="preserve"> Гкал/ч (таблица 2-2).</w:t>
      </w:r>
    </w:p>
    <w:p w14:paraId="14725E9E" w14:textId="77777777" w:rsidR="00307FD2" w:rsidRPr="00E86CA4" w:rsidRDefault="003A5631" w:rsidP="00307FD2">
      <w:r w:rsidRPr="00E86CA4">
        <w:t>К</w:t>
      </w:r>
      <w:r w:rsidR="00D91185" w:rsidRPr="00E86CA4">
        <w:t xml:space="preserve">отельные </w:t>
      </w:r>
      <w:r w:rsidR="00A030D8">
        <w:t xml:space="preserve">ООО «ТСО </w:t>
      </w:r>
      <w:proofErr w:type="gramStart"/>
      <w:r w:rsidR="00A030D8">
        <w:t xml:space="preserve">Кыштым» </w:t>
      </w:r>
      <w:r w:rsidR="00D91185" w:rsidRPr="00E86CA4">
        <w:t xml:space="preserve"> введены</w:t>
      </w:r>
      <w:proofErr w:type="gramEnd"/>
      <w:r w:rsidR="00D91185" w:rsidRPr="00E86CA4">
        <w:t xml:space="preserve"> в эксплуатацию в 2014 гг.</w:t>
      </w:r>
      <w:r w:rsidR="003310FE" w:rsidRPr="00E86CA4">
        <w:t xml:space="preserve"> и территориально расположены в г. Кыштым (таблица 2-3).</w:t>
      </w:r>
    </w:p>
    <w:p w14:paraId="02A47F03" w14:textId="77777777" w:rsidR="00DC0D5A" w:rsidRPr="00E86CA4" w:rsidRDefault="00DC0D5A" w:rsidP="00DC0D5A">
      <w:pPr>
        <w:rPr>
          <w:b/>
        </w:rPr>
      </w:pPr>
      <w:r w:rsidRPr="00E86CA4">
        <w:rPr>
          <w:b/>
        </w:rPr>
        <w:t>Прочие котельные, включая муниципальные и ведомственные</w:t>
      </w:r>
    </w:p>
    <w:p w14:paraId="7BA93E9F" w14:textId="77777777" w:rsidR="00DC0D5A" w:rsidRPr="00E86CA4" w:rsidRDefault="00DC0D5A" w:rsidP="00DC0D5A">
      <w:r w:rsidRPr="00E86CA4">
        <w:t xml:space="preserve">Суммарная установленная тепловая мощность 6 котельных данной </w:t>
      </w:r>
      <w:r w:rsidR="00C1571A" w:rsidRPr="00E86CA4">
        <w:t>категории</w:t>
      </w:r>
      <w:r w:rsidRPr="00E86CA4">
        <w:t xml:space="preserve">, расположенных на территории </w:t>
      </w:r>
      <w:proofErr w:type="gramStart"/>
      <w:r w:rsidRPr="00E86CA4">
        <w:t>Кыштымского городского округа</w:t>
      </w:r>
      <w:proofErr w:type="gramEnd"/>
      <w:r w:rsidRPr="00E86CA4">
        <w:t xml:space="preserve"> составляет </w:t>
      </w:r>
      <w:r w:rsidR="00951528" w:rsidRPr="00E86CA4">
        <w:t>48,16</w:t>
      </w:r>
      <w:r w:rsidRPr="00E86CA4">
        <w:t xml:space="preserve"> Гкал/ч (таблица 2-2).</w:t>
      </w:r>
    </w:p>
    <w:p w14:paraId="26D4643C" w14:textId="77777777" w:rsidR="00DC0D5A" w:rsidRPr="00E86CA4" w:rsidRDefault="00DC0D5A" w:rsidP="00DC0D5A">
      <w:r w:rsidRPr="00E86CA4">
        <w:t xml:space="preserve">Установленная тепловая мощность только одной котельной превышает </w:t>
      </w:r>
      <w:r w:rsidR="00C1571A" w:rsidRPr="00E86CA4">
        <w:t>10</w:t>
      </w:r>
      <w:r w:rsidRPr="00E86CA4">
        <w:t xml:space="preserve"> Гкал/ч</w:t>
      </w:r>
      <w:r w:rsidR="00C1571A" w:rsidRPr="00E86CA4">
        <w:t>:</w:t>
      </w:r>
    </w:p>
    <w:p w14:paraId="3D160FC3" w14:textId="77777777" w:rsidR="00DC0D5A" w:rsidRPr="00E86CA4" w:rsidRDefault="00DC0D5A" w:rsidP="00DC0D5A">
      <w:r w:rsidRPr="00E86CA4">
        <w:t xml:space="preserve">– </w:t>
      </w:r>
      <w:r w:rsidRPr="00E86CA4">
        <w:tab/>
      </w:r>
      <w:r w:rsidR="00C1571A" w:rsidRPr="00E86CA4">
        <w:t>Котельная ФКУЗ Санаторий «Лесное озеро» МВД России</w:t>
      </w:r>
      <w:r w:rsidRPr="00E86CA4">
        <w:t xml:space="preserve"> – </w:t>
      </w:r>
      <w:r w:rsidR="001F6841" w:rsidRPr="00E86CA4">
        <w:t>6,88</w:t>
      </w:r>
      <w:r w:rsidRPr="00E86CA4">
        <w:t xml:space="preserve"> Гкал/ч</w:t>
      </w:r>
      <w:r w:rsidR="00C1571A" w:rsidRPr="00E86CA4">
        <w:t>.</w:t>
      </w:r>
    </w:p>
    <w:p w14:paraId="12678E00" w14:textId="77777777" w:rsidR="00C1571A" w:rsidRPr="00E86CA4" w:rsidRDefault="00C1571A" w:rsidP="00DC0D5A">
      <w:r w:rsidRPr="00E86CA4">
        <w:lastRenderedPageBreak/>
        <w:t>Котельная ООО «</w:t>
      </w:r>
      <w:r w:rsidR="0008622A" w:rsidRPr="00E86CA4">
        <w:t>ЦЕНТР</w:t>
      </w:r>
      <w:r w:rsidRPr="00E86CA4">
        <w:t xml:space="preserve">» расположена в п. </w:t>
      </w:r>
      <w:proofErr w:type="spellStart"/>
      <w:r w:rsidRPr="00E86CA4">
        <w:t>Тайгинка</w:t>
      </w:r>
      <w:proofErr w:type="spellEnd"/>
      <w:r w:rsidRPr="00E86CA4">
        <w:t xml:space="preserve">, котельная ФКУЗ Санаторий «Лесное озеро» МВД России, расположена в п. </w:t>
      </w:r>
      <w:proofErr w:type="spellStart"/>
      <w:r w:rsidRPr="00E86CA4">
        <w:t>Увильды</w:t>
      </w:r>
      <w:proofErr w:type="spellEnd"/>
      <w:r w:rsidRPr="00E86CA4">
        <w:t>.</w:t>
      </w:r>
    </w:p>
    <w:p w14:paraId="29BF4787" w14:textId="77777777" w:rsidR="00DC0D5A" w:rsidRPr="00E86CA4" w:rsidRDefault="00DC0D5A" w:rsidP="00307FD2"/>
    <w:p w14:paraId="2A27E25B" w14:textId="77777777" w:rsidR="00746A82" w:rsidRPr="00E86CA4" w:rsidRDefault="00746A82" w:rsidP="00CD2992">
      <w:pPr>
        <w:jc w:val="center"/>
      </w:pPr>
      <w:r w:rsidRPr="00E86CA4">
        <w:rPr>
          <w:noProof/>
        </w:rPr>
        <w:drawing>
          <wp:inline distT="0" distB="0" distL="0" distR="0" wp14:anchorId="2AD30917" wp14:editId="7D108CFF">
            <wp:extent cx="3307771" cy="3340894"/>
            <wp:effectExtent l="0" t="0" r="6985" b="0"/>
            <wp:docPr id="14" name="Диаграмма 14">
              <a:extLst xmlns:a="http://schemas.openxmlformats.org/drawingml/2006/main">
                <a:ext uri="{FF2B5EF4-FFF2-40B4-BE49-F238E27FC236}">
                  <a16:creationId xmlns:a16="http://schemas.microsoft.com/office/drawing/2014/main" id="{8203C277-9F42-4758-A38C-7476A9D6449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7238E81" w14:textId="77777777" w:rsidR="00CD2992" w:rsidRPr="00E86CA4" w:rsidRDefault="00CD2992" w:rsidP="00CD2992">
      <w:pPr>
        <w:pStyle w:val="affffffffff7"/>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t>2</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t>2</w:t>
      </w:r>
      <w:r w:rsidR="006810B2" w:rsidRPr="00E86CA4">
        <w:fldChar w:fldCharType="end"/>
      </w:r>
      <w:r w:rsidRPr="00E86CA4">
        <w:t xml:space="preserve"> – Распределение котельных </w:t>
      </w:r>
      <w:r w:rsidR="00070788" w:rsidRPr="00E86CA4">
        <w:t>Кыштымского г.о.</w:t>
      </w:r>
      <w:r w:rsidRPr="00E86CA4">
        <w:t xml:space="preserve"> по установленной тепловой мощности</w:t>
      </w:r>
    </w:p>
    <w:p w14:paraId="0A1ED5B7" w14:textId="77777777" w:rsidR="00C1571A" w:rsidRPr="00E86CA4" w:rsidRDefault="00C1571A" w:rsidP="00C1571A"/>
    <w:p w14:paraId="5BF981B4" w14:textId="77777777" w:rsidR="00134FCC" w:rsidRPr="00E86CA4" w:rsidRDefault="00134FCC" w:rsidP="00134FCC">
      <w:pPr>
        <w:pStyle w:val="afffffffff2"/>
      </w:pPr>
      <w:r w:rsidRPr="00E86CA4">
        <w:t xml:space="preserve">Таблица </w:t>
      </w:r>
      <w:r w:rsidR="006810B2" w:rsidRPr="00E86CA4">
        <w:fldChar w:fldCharType="begin"/>
      </w:r>
      <w:r w:rsidR="00AA63DA" w:rsidRPr="00E86CA4">
        <w:instrText xml:space="preserve"> STYLEREF 1 \s </w:instrText>
      </w:r>
      <w:r w:rsidR="006810B2" w:rsidRPr="00E86CA4">
        <w:fldChar w:fldCharType="separate"/>
      </w:r>
      <w:r w:rsidR="008F7BE5" w:rsidRPr="00E86CA4">
        <w:rPr>
          <w:noProof/>
        </w:rPr>
        <w:t>2</w:t>
      </w:r>
      <w:r w:rsidR="006810B2" w:rsidRPr="00E86CA4">
        <w:fldChar w:fldCharType="end"/>
      </w:r>
      <w:r w:rsidR="00AA63DA" w:rsidRPr="00E86CA4">
        <w:noBreakHyphen/>
      </w:r>
      <w:r w:rsidR="006810B2" w:rsidRPr="00E86CA4">
        <w:fldChar w:fldCharType="begin"/>
      </w:r>
      <w:r w:rsidR="00AA63DA" w:rsidRPr="00E86CA4">
        <w:instrText xml:space="preserve"> SEQ Таблица \* ARABIC \s 1 </w:instrText>
      </w:r>
      <w:r w:rsidR="006810B2" w:rsidRPr="00E86CA4">
        <w:fldChar w:fldCharType="separate"/>
      </w:r>
      <w:r w:rsidR="008F7BE5" w:rsidRPr="00E86CA4">
        <w:rPr>
          <w:noProof/>
        </w:rPr>
        <w:t>3</w:t>
      </w:r>
      <w:r w:rsidR="006810B2" w:rsidRPr="00E86CA4">
        <w:fldChar w:fldCharType="end"/>
      </w:r>
      <w:r w:rsidRPr="00E86CA4">
        <w:t xml:space="preserve"> – Территориальная принадлежность котельных к административным районам Кыштымского городского округа</w:t>
      </w:r>
    </w:p>
    <w:tbl>
      <w:tblPr>
        <w:tblW w:w="50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
        <w:gridCol w:w="1841"/>
        <w:gridCol w:w="2019"/>
        <w:gridCol w:w="1944"/>
        <w:gridCol w:w="1510"/>
        <w:gridCol w:w="1720"/>
      </w:tblGrid>
      <w:tr w:rsidR="00570171" w:rsidRPr="00E86CA4" w14:paraId="78996791" w14:textId="77777777" w:rsidTr="00A030D8">
        <w:trPr>
          <w:trHeight w:val="517"/>
          <w:jc w:val="center"/>
        </w:trPr>
        <w:tc>
          <w:tcPr>
            <w:tcW w:w="422" w:type="dxa"/>
            <w:vMerge w:val="restart"/>
            <w:shd w:val="clear" w:color="auto" w:fill="auto"/>
            <w:vAlign w:val="center"/>
            <w:hideMark/>
          </w:tcPr>
          <w:p w14:paraId="0DF1C763" w14:textId="77777777" w:rsidR="00570171" w:rsidRPr="00E86CA4" w:rsidRDefault="00570171" w:rsidP="00570171">
            <w:pPr>
              <w:jc w:val="center"/>
              <w:rPr>
                <w:b/>
                <w:bCs/>
                <w:color w:val="000000"/>
                <w:sz w:val="20"/>
                <w:szCs w:val="20"/>
              </w:rPr>
            </w:pPr>
            <w:r w:rsidRPr="00E86CA4">
              <w:rPr>
                <w:b/>
                <w:bCs/>
                <w:color w:val="000000"/>
                <w:sz w:val="20"/>
                <w:szCs w:val="20"/>
              </w:rPr>
              <w:t>№</w:t>
            </w:r>
          </w:p>
        </w:tc>
        <w:tc>
          <w:tcPr>
            <w:tcW w:w="1841" w:type="dxa"/>
            <w:vMerge w:val="restart"/>
            <w:shd w:val="clear" w:color="auto" w:fill="auto"/>
            <w:vAlign w:val="center"/>
            <w:hideMark/>
          </w:tcPr>
          <w:p w14:paraId="0F7AD126" w14:textId="77777777" w:rsidR="00570171" w:rsidRPr="00E86CA4" w:rsidRDefault="00570171" w:rsidP="00570171">
            <w:pPr>
              <w:jc w:val="center"/>
              <w:rPr>
                <w:b/>
                <w:bCs/>
                <w:color w:val="000000"/>
                <w:sz w:val="20"/>
                <w:szCs w:val="20"/>
              </w:rPr>
            </w:pPr>
            <w:r w:rsidRPr="00E86CA4">
              <w:rPr>
                <w:b/>
                <w:bCs/>
                <w:color w:val="000000"/>
                <w:sz w:val="20"/>
                <w:szCs w:val="20"/>
              </w:rPr>
              <w:t>Наименование теплоисточника</w:t>
            </w:r>
          </w:p>
        </w:tc>
        <w:tc>
          <w:tcPr>
            <w:tcW w:w="2019" w:type="dxa"/>
            <w:vMerge w:val="restart"/>
            <w:shd w:val="clear" w:color="auto" w:fill="auto"/>
            <w:vAlign w:val="center"/>
            <w:hideMark/>
          </w:tcPr>
          <w:p w14:paraId="75B64A69" w14:textId="77777777" w:rsidR="00570171" w:rsidRPr="00E86CA4" w:rsidRDefault="00570171" w:rsidP="00570171">
            <w:pPr>
              <w:jc w:val="center"/>
              <w:rPr>
                <w:b/>
                <w:bCs/>
                <w:color w:val="000000"/>
                <w:sz w:val="20"/>
                <w:szCs w:val="20"/>
              </w:rPr>
            </w:pPr>
            <w:r w:rsidRPr="00E86CA4">
              <w:rPr>
                <w:b/>
                <w:bCs/>
                <w:color w:val="000000"/>
                <w:sz w:val="20"/>
                <w:szCs w:val="20"/>
              </w:rPr>
              <w:t>Адрес</w:t>
            </w:r>
          </w:p>
        </w:tc>
        <w:tc>
          <w:tcPr>
            <w:tcW w:w="1944" w:type="dxa"/>
            <w:vMerge w:val="restart"/>
            <w:shd w:val="clear" w:color="auto" w:fill="auto"/>
            <w:vAlign w:val="center"/>
            <w:hideMark/>
          </w:tcPr>
          <w:p w14:paraId="6D519368" w14:textId="77777777" w:rsidR="00570171" w:rsidRPr="00E86CA4" w:rsidRDefault="00570171" w:rsidP="00570171">
            <w:pPr>
              <w:jc w:val="center"/>
              <w:rPr>
                <w:b/>
                <w:bCs/>
                <w:color w:val="000000"/>
                <w:sz w:val="20"/>
                <w:szCs w:val="20"/>
              </w:rPr>
            </w:pPr>
            <w:r w:rsidRPr="00E86CA4">
              <w:rPr>
                <w:b/>
                <w:bCs/>
                <w:color w:val="000000"/>
                <w:sz w:val="20"/>
                <w:szCs w:val="20"/>
              </w:rPr>
              <w:t>Административный район</w:t>
            </w:r>
          </w:p>
        </w:tc>
        <w:tc>
          <w:tcPr>
            <w:tcW w:w="1510" w:type="dxa"/>
            <w:vMerge w:val="restart"/>
            <w:shd w:val="clear" w:color="auto" w:fill="auto"/>
            <w:vAlign w:val="center"/>
            <w:hideMark/>
          </w:tcPr>
          <w:p w14:paraId="6D90E0F5" w14:textId="77777777" w:rsidR="00570171" w:rsidRPr="00E86CA4" w:rsidRDefault="00570171" w:rsidP="00570171">
            <w:pPr>
              <w:jc w:val="center"/>
              <w:rPr>
                <w:b/>
                <w:bCs/>
                <w:color w:val="000000"/>
                <w:sz w:val="20"/>
                <w:szCs w:val="20"/>
              </w:rPr>
            </w:pPr>
            <w:r w:rsidRPr="00E86CA4">
              <w:rPr>
                <w:b/>
                <w:bCs/>
                <w:color w:val="000000"/>
                <w:sz w:val="20"/>
                <w:szCs w:val="20"/>
              </w:rPr>
              <w:t>Кадастровый квартал</w:t>
            </w:r>
          </w:p>
        </w:tc>
        <w:tc>
          <w:tcPr>
            <w:tcW w:w="1720" w:type="dxa"/>
            <w:vMerge w:val="restart"/>
            <w:shd w:val="clear" w:color="auto" w:fill="auto"/>
            <w:vAlign w:val="center"/>
            <w:hideMark/>
          </w:tcPr>
          <w:p w14:paraId="6A1311A9" w14:textId="77777777" w:rsidR="00570171" w:rsidRPr="00E86CA4" w:rsidRDefault="00570171" w:rsidP="00570171">
            <w:pPr>
              <w:jc w:val="center"/>
              <w:rPr>
                <w:b/>
                <w:bCs/>
                <w:color w:val="000000"/>
                <w:sz w:val="20"/>
                <w:szCs w:val="20"/>
              </w:rPr>
            </w:pPr>
            <w:r w:rsidRPr="00E86CA4">
              <w:rPr>
                <w:b/>
                <w:bCs/>
                <w:color w:val="000000"/>
                <w:sz w:val="20"/>
                <w:szCs w:val="20"/>
              </w:rPr>
              <w:t>Установленная тепловая мощность, Гкал/ч</w:t>
            </w:r>
          </w:p>
        </w:tc>
      </w:tr>
      <w:tr w:rsidR="00440136" w:rsidRPr="00E86CA4" w14:paraId="6A89BE87" w14:textId="77777777" w:rsidTr="00A030D8">
        <w:trPr>
          <w:trHeight w:val="517"/>
          <w:jc w:val="center"/>
        </w:trPr>
        <w:tc>
          <w:tcPr>
            <w:tcW w:w="422" w:type="dxa"/>
            <w:vMerge/>
            <w:vAlign w:val="center"/>
            <w:hideMark/>
          </w:tcPr>
          <w:p w14:paraId="30272A73" w14:textId="77777777" w:rsidR="00570171" w:rsidRPr="00E86CA4" w:rsidRDefault="00570171" w:rsidP="00570171">
            <w:pPr>
              <w:rPr>
                <w:b/>
                <w:bCs/>
                <w:color w:val="000000"/>
                <w:sz w:val="20"/>
                <w:szCs w:val="20"/>
              </w:rPr>
            </w:pPr>
          </w:p>
        </w:tc>
        <w:tc>
          <w:tcPr>
            <w:tcW w:w="1841" w:type="dxa"/>
            <w:vMerge/>
            <w:vAlign w:val="center"/>
            <w:hideMark/>
          </w:tcPr>
          <w:p w14:paraId="69945285" w14:textId="77777777" w:rsidR="00570171" w:rsidRPr="00E86CA4" w:rsidRDefault="00570171" w:rsidP="00570171">
            <w:pPr>
              <w:rPr>
                <w:b/>
                <w:bCs/>
                <w:color w:val="000000"/>
                <w:sz w:val="20"/>
                <w:szCs w:val="20"/>
              </w:rPr>
            </w:pPr>
          </w:p>
        </w:tc>
        <w:tc>
          <w:tcPr>
            <w:tcW w:w="2019" w:type="dxa"/>
            <w:vMerge/>
            <w:vAlign w:val="center"/>
            <w:hideMark/>
          </w:tcPr>
          <w:p w14:paraId="7A2EA2DC" w14:textId="77777777" w:rsidR="00570171" w:rsidRPr="00E86CA4" w:rsidRDefault="00570171" w:rsidP="00570171">
            <w:pPr>
              <w:rPr>
                <w:b/>
                <w:bCs/>
                <w:color w:val="000000"/>
                <w:sz w:val="20"/>
                <w:szCs w:val="20"/>
              </w:rPr>
            </w:pPr>
          </w:p>
        </w:tc>
        <w:tc>
          <w:tcPr>
            <w:tcW w:w="1944" w:type="dxa"/>
            <w:vMerge/>
            <w:vAlign w:val="center"/>
            <w:hideMark/>
          </w:tcPr>
          <w:p w14:paraId="6A2ADD5C" w14:textId="77777777" w:rsidR="00570171" w:rsidRPr="00E86CA4" w:rsidRDefault="00570171" w:rsidP="00570171">
            <w:pPr>
              <w:rPr>
                <w:b/>
                <w:bCs/>
                <w:color w:val="000000"/>
                <w:sz w:val="20"/>
                <w:szCs w:val="20"/>
              </w:rPr>
            </w:pPr>
          </w:p>
        </w:tc>
        <w:tc>
          <w:tcPr>
            <w:tcW w:w="1510" w:type="dxa"/>
            <w:vMerge/>
            <w:vAlign w:val="center"/>
            <w:hideMark/>
          </w:tcPr>
          <w:p w14:paraId="097B13FA" w14:textId="77777777" w:rsidR="00570171" w:rsidRPr="00E86CA4" w:rsidRDefault="00570171" w:rsidP="00570171">
            <w:pPr>
              <w:rPr>
                <w:b/>
                <w:bCs/>
                <w:color w:val="000000"/>
                <w:sz w:val="20"/>
                <w:szCs w:val="20"/>
              </w:rPr>
            </w:pPr>
          </w:p>
        </w:tc>
        <w:tc>
          <w:tcPr>
            <w:tcW w:w="1720" w:type="dxa"/>
            <w:vMerge/>
            <w:vAlign w:val="center"/>
            <w:hideMark/>
          </w:tcPr>
          <w:p w14:paraId="51BA1378" w14:textId="77777777" w:rsidR="00570171" w:rsidRPr="00E86CA4" w:rsidRDefault="00570171" w:rsidP="00570171">
            <w:pPr>
              <w:rPr>
                <w:b/>
                <w:bCs/>
                <w:color w:val="000000"/>
                <w:sz w:val="20"/>
                <w:szCs w:val="20"/>
              </w:rPr>
            </w:pPr>
          </w:p>
        </w:tc>
      </w:tr>
      <w:tr w:rsidR="00440136" w:rsidRPr="00E86CA4" w14:paraId="4C9F8D19" w14:textId="77777777" w:rsidTr="00A030D8">
        <w:trPr>
          <w:trHeight w:val="517"/>
          <w:jc w:val="center"/>
        </w:trPr>
        <w:tc>
          <w:tcPr>
            <w:tcW w:w="422" w:type="dxa"/>
            <w:vMerge/>
            <w:vAlign w:val="center"/>
            <w:hideMark/>
          </w:tcPr>
          <w:p w14:paraId="415F3C60" w14:textId="77777777" w:rsidR="00570171" w:rsidRPr="00E86CA4" w:rsidRDefault="00570171" w:rsidP="00570171">
            <w:pPr>
              <w:rPr>
                <w:b/>
                <w:bCs/>
                <w:color w:val="000000"/>
                <w:sz w:val="20"/>
                <w:szCs w:val="20"/>
              </w:rPr>
            </w:pPr>
          </w:p>
        </w:tc>
        <w:tc>
          <w:tcPr>
            <w:tcW w:w="1841" w:type="dxa"/>
            <w:vMerge/>
            <w:vAlign w:val="center"/>
            <w:hideMark/>
          </w:tcPr>
          <w:p w14:paraId="7D9C07F6" w14:textId="77777777" w:rsidR="00570171" w:rsidRPr="00E86CA4" w:rsidRDefault="00570171" w:rsidP="00570171">
            <w:pPr>
              <w:rPr>
                <w:b/>
                <w:bCs/>
                <w:color w:val="000000"/>
                <w:sz w:val="20"/>
                <w:szCs w:val="20"/>
              </w:rPr>
            </w:pPr>
          </w:p>
        </w:tc>
        <w:tc>
          <w:tcPr>
            <w:tcW w:w="2019" w:type="dxa"/>
            <w:vMerge/>
            <w:vAlign w:val="center"/>
            <w:hideMark/>
          </w:tcPr>
          <w:p w14:paraId="65EA6772" w14:textId="77777777" w:rsidR="00570171" w:rsidRPr="00E86CA4" w:rsidRDefault="00570171" w:rsidP="00570171">
            <w:pPr>
              <w:rPr>
                <w:b/>
                <w:bCs/>
                <w:color w:val="000000"/>
                <w:sz w:val="20"/>
                <w:szCs w:val="20"/>
              </w:rPr>
            </w:pPr>
          </w:p>
        </w:tc>
        <w:tc>
          <w:tcPr>
            <w:tcW w:w="1944" w:type="dxa"/>
            <w:vMerge/>
            <w:vAlign w:val="center"/>
            <w:hideMark/>
          </w:tcPr>
          <w:p w14:paraId="6C8F5CA6" w14:textId="77777777" w:rsidR="00570171" w:rsidRPr="00E86CA4" w:rsidRDefault="00570171" w:rsidP="00570171">
            <w:pPr>
              <w:rPr>
                <w:b/>
                <w:bCs/>
                <w:color w:val="000000"/>
                <w:sz w:val="20"/>
                <w:szCs w:val="20"/>
              </w:rPr>
            </w:pPr>
          </w:p>
        </w:tc>
        <w:tc>
          <w:tcPr>
            <w:tcW w:w="1510" w:type="dxa"/>
            <w:vMerge/>
            <w:vAlign w:val="center"/>
            <w:hideMark/>
          </w:tcPr>
          <w:p w14:paraId="52E23D25" w14:textId="77777777" w:rsidR="00570171" w:rsidRPr="00E86CA4" w:rsidRDefault="00570171" w:rsidP="00570171">
            <w:pPr>
              <w:rPr>
                <w:b/>
                <w:bCs/>
                <w:color w:val="000000"/>
                <w:sz w:val="20"/>
                <w:szCs w:val="20"/>
              </w:rPr>
            </w:pPr>
          </w:p>
        </w:tc>
        <w:tc>
          <w:tcPr>
            <w:tcW w:w="1720" w:type="dxa"/>
            <w:vMerge/>
            <w:vAlign w:val="center"/>
            <w:hideMark/>
          </w:tcPr>
          <w:p w14:paraId="4C50A38F" w14:textId="77777777" w:rsidR="00570171" w:rsidRPr="00E86CA4" w:rsidRDefault="00570171" w:rsidP="00570171">
            <w:pPr>
              <w:rPr>
                <w:b/>
                <w:bCs/>
                <w:color w:val="000000"/>
                <w:sz w:val="20"/>
                <w:szCs w:val="20"/>
              </w:rPr>
            </w:pPr>
          </w:p>
        </w:tc>
      </w:tr>
      <w:tr w:rsidR="00570171" w:rsidRPr="00E86CA4" w14:paraId="10E93C98" w14:textId="77777777" w:rsidTr="00A030D8">
        <w:trPr>
          <w:trHeight w:val="20"/>
          <w:jc w:val="center"/>
        </w:trPr>
        <w:tc>
          <w:tcPr>
            <w:tcW w:w="9456" w:type="dxa"/>
            <w:gridSpan w:val="6"/>
            <w:shd w:val="clear" w:color="000000" w:fill="D9D9D9"/>
            <w:vAlign w:val="center"/>
            <w:hideMark/>
          </w:tcPr>
          <w:p w14:paraId="1FF4E45B" w14:textId="77777777" w:rsidR="00570171" w:rsidRPr="00E86CA4" w:rsidRDefault="00570171" w:rsidP="00570171">
            <w:pPr>
              <w:jc w:val="center"/>
              <w:rPr>
                <w:b/>
                <w:bCs/>
                <w:color w:val="000000"/>
                <w:sz w:val="20"/>
                <w:szCs w:val="20"/>
              </w:rPr>
            </w:pPr>
            <w:r w:rsidRPr="00E86CA4">
              <w:rPr>
                <w:b/>
                <w:bCs/>
                <w:color w:val="000000"/>
                <w:sz w:val="20"/>
                <w:szCs w:val="20"/>
              </w:rPr>
              <w:t>Котельные АО «</w:t>
            </w:r>
            <w:proofErr w:type="spellStart"/>
            <w:r w:rsidRPr="00E86CA4">
              <w:rPr>
                <w:b/>
                <w:bCs/>
                <w:color w:val="000000"/>
                <w:sz w:val="20"/>
                <w:szCs w:val="20"/>
              </w:rPr>
              <w:t>Челябкоммунэнерго</w:t>
            </w:r>
            <w:proofErr w:type="spellEnd"/>
            <w:r w:rsidRPr="00E86CA4">
              <w:rPr>
                <w:b/>
                <w:bCs/>
                <w:color w:val="000000"/>
                <w:sz w:val="20"/>
                <w:szCs w:val="20"/>
              </w:rPr>
              <w:t>»</w:t>
            </w:r>
          </w:p>
        </w:tc>
      </w:tr>
      <w:tr w:rsidR="00227D6C" w:rsidRPr="00E86CA4" w14:paraId="13BF0C51" w14:textId="77777777" w:rsidTr="00A030D8">
        <w:trPr>
          <w:trHeight w:val="20"/>
          <w:jc w:val="center"/>
        </w:trPr>
        <w:tc>
          <w:tcPr>
            <w:tcW w:w="422" w:type="dxa"/>
            <w:shd w:val="clear" w:color="auto" w:fill="auto"/>
            <w:noWrap/>
            <w:vAlign w:val="center"/>
            <w:hideMark/>
          </w:tcPr>
          <w:p w14:paraId="5EC65C46" w14:textId="77777777" w:rsidR="00227D6C" w:rsidRPr="00E86CA4" w:rsidRDefault="00227D6C" w:rsidP="00570171">
            <w:pPr>
              <w:jc w:val="center"/>
              <w:rPr>
                <w:color w:val="000000"/>
                <w:sz w:val="20"/>
                <w:szCs w:val="20"/>
              </w:rPr>
            </w:pPr>
            <w:r w:rsidRPr="00E86CA4">
              <w:rPr>
                <w:color w:val="000000"/>
                <w:sz w:val="20"/>
                <w:szCs w:val="20"/>
              </w:rPr>
              <w:t>1</w:t>
            </w:r>
          </w:p>
        </w:tc>
        <w:tc>
          <w:tcPr>
            <w:tcW w:w="1841" w:type="dxa"/>
            <w:shd w:val="clear" w:color="auto" w:fill="auto"/>
            <w:noWrap/>
            <w:vAlign w:val="center"/>
            <w:hideMark/>
          </w:tcPr>
          <w:p w14:paraId="7ACEC716" w14:textId="77777777" w:rsidR="00227D6C" w:rsidRPr="00E86CA4" w:rsidRDefault="00227D6C" w:rsidP="00570171">
            <w:pPr>
              <w:jc w:val="center"/>
              <w:rPr>
                <w:color w:val="000000"/>
                <w:sz w:val="20"/>
                <w:szCs w:val="20"/>
              </w:rPr>
            </w:pPr>
            <w:r w:rsidRPr="00E86CA4">
              <w:rPr>
                <w:color w:val="000000"/>
                <w:sz w:val="20"/>
                <w:szCs w:val="20"/>
              </w:rPr>
              <w:t xml:space="preserve">Котельная № 1 </w:t>
            </w:r>
          </w:p>
        </w:tc>
        <w:tc>
          <w:tcPr>
            <w:tcW w:w="2019" w:type="dxa"/>
            <w:shd w:val="clear" w:color="auto" w:fill="auto"/>
            <w:vAlign w:val="center"/>
            <w:hideMark/>
          </w:tcPr>
          <w:p w14:paraId="69B89924" w14:textId="77777777" w:rsidR="00227D6C" w:rsidRPr="00E86CA4" w:rsidRDefault="00227D6C" w:rsidP="00570171">
            <w:pPr>
              <w:jc w:val="center"/>
              <w:rPr>
                <w:color w:val="000000"/>
                <w:sz w:val="20"/>
                <w:szCs w:val="20"/>
              </w:rPr>
            </w:pPr>
            <w:r w:rsidRPr="00E86CA4">
              <w:rPr>
                <w:color w:val="000000"/>
                <w:sz w:val="20"/>
                <w:szCs w:val="20"/>
              </w:rPr>
              <w:t>г. Кыштым, ул. Ленина, 44а</w:t>
            </w:r>
          </w:p>
        </w:tc>
        <w:tc>
          <w:tcPr>
            <w:tcW w:w="1944" w:type="dxa"/>
            <w:shd w:val="clear" w:color="auto" w:fill="auto"/>
            <w:vAlign w:val="center"/>
            <w:hideMark/>
          </w:tcPr>
          <w:p w14:paraId="69D7E78C" w14:textId="77777777" w:rsidR="00227D6C" w:rsidRPr="00E86CA4" w:rsidRDefault="00227D6C" w:rsidP="00570171">
            <w:pPr>
              <w:jc w:val="center"/>
              <w:rPr>
                <w:color w:val="000000"/>
                <w:sz w:val="20"/>
                <w:szCs w:val="20"/>
              </w:rPr>
            </w:pPr>
            <w:r w:rsidRPr="00E86CA4">
              <w:rPr>
                <w:color w:val="000000"/>
                <w:sz w:val="20"/>
                <w:szCs w:val="20"/>
              </w:rPr>
              <w:t>г. Кыштым</w:t>
            </w:r>
          </w:p>
        </w:tc>
        <w:tc>
          <w:tcPr>
            <w:tcW w:w="1510" w:type="dxa"/>
            <w:shd w:val="clear" w:color="auto" w:fill="auto"/>
            <w:vAlign w:val="center"/>
            <w:hideMark/>
          </w:tcPr>
          <w:p w14:paraId="1ADACE2A" w14:textId="77777777" w:rsidR="00227D6C" w:rsidRPr="00E86CA4" w:rsidRDefault="00227D6C" w:rsidP="00570171">
            <w:pPr>
              <w:jc w:val="center"/>
              <w:rPr>
                <w:color w:val="000000"/>
                <w:sz w:val="20"/>
                <w:szCs w:val="20"/>
              </w:rPr>
            </w:pPr>
            <w:r w:rsidRPr="00E86CA4">
              <w:rPr>
                <w:color w:val="000000"/>
                <w:sz w:val="20"/>
                <w:szCs w:val="20"/>
              </w:rPr>
              <w:t>74:32:0404009</w:t>
            </w:r>
          </w:p>
        </w:tc>
        <w:tc>
          <w:tcPr>
            <w:tcW w:w="1720" w:type="dxa"/>
            <w:shd w:val="clear" w:color="auto" w:fill="auto"/>
            <w:noWrap/>
            <w:vAlign w:val="center"/>
            <w:hideMark/>
          </w:tcPr>
          <w:p w14:paraId="5723CEBD" w14:textId="77777777" w:rsidR="00227D6C" w:rsidRPr="00E86CA4" w:rsidRDefault="00227D6C" w:rsidP="00285CCC">
            <w:pPr>
              <w:jc w:val="center"/>
              <w:rPr>
                <w:color w:val="000000"/>
                <w:sz w:val="20"/>
                <w:szCs w:val="20"/>
              </w:rPr>
            </w:pPr>
            <w:r w:rsidRPr="00E86CA4">
              <w:rPr>
                <w:color w:val="000000"/>
                <w:sz w:val="20"/>
                <w:szCs w:val="20"/>
              </w:rPr>
              <w:t>61</w:t>
            </w:r>
          </w:p>
        </w:tc>
      </w:tr>
      <w:tr w:rsidR="00227D6C" w:rsidRPr="00E86CA4" w14:paraId="13665ED6" w14:textId="77777777" w:rsidTr="00A030D8">
        <w:trPr>
          <w:trHeight w:val="20"/>
          <w:jc w:val="center"/>
        </w:trPr>
        <w:tc>
          <w:tcPr>
            <w:tcW w:w="422" w:type="dxa"/>
            <w:shd w:val="clear" w:color="auto" w:fill="auto"/>
            <w:noWrap/>
            <w:vAlign w:val="center"/>
            <w:hideMark/>
          </w:tcPr>
          <w:p w14:paraId="2348493B" w14:textId="77777777" w:rsidR="00227D6C" w:rsidRPr="00E86CA4" w:rsidRDefault="00227D6C" w:rsidP="00570171">
            <w:pPr>
              <w:jc w:val="center"/>
              <w:rPr>
                <w:color w:val="000000"/>
                <w:sz w:val="20"/>
                <w:szCs w:val="20"/>
              </w:rPr>
            </w:pPr>
            <w:r w:rsidRPr="00E86CA4">
              <w:rPr>
                <w:color w:val="000000"/>
                <w:sz w:val="20"/>
                <w:szCs w:val="20"/>
              </w:rPr>
              <w:t>2</w:t>
            </w:r>
          </w:p>
        </w:tc>
        <w:tc>
          <w:tcPr>
            <w:tcW w:w="1841" w:type="dxa"/>
            <w:shd w:val="clear" w:color="auto" w:fill="auto"/>
            <w:noWrap/>
            <w:vAlign w:val="center"/>
            <w:hideMark/>
          </w:tcPr>
          <w:p w14:paraId="272E330D" w14:textId="77777777" w:rsidR="00227D6C" w:rsidRPr="00E86CA4" w:rsidRDefault="00227D6C" w:rsidP="00570171">
            <w:pPr>
              <w:jc w:val="center"/>
              <w:rPr>
                <w:color w:val="000000"/>
                <w:sz w:val="20"/>
                <w:szCs w:val="20"/>
              </w:rPr>
            </w:pPr>
            <w:r w:rsidRPr="00E86CA4">
              <w:rPr>
                <w:color w:val="000000"/>
                <w:sz w:val="20"/>
                <w:szCs w:val="20"/>
              </w:rPr>
              <w:t>Котельная № 2</w:t>
            </w:r>
          </w:p>
        </w:tc>
        <w:tc>
          <w:tcPr>
            <w:tcW w:w="2019" w:type="dxa"/>
            <w:shd w:val="clear" w:color="auto" w:fill="auto"/>
            <w:vAlign w:val="center"/>
            <w:hideMark/>
          </w:tcPr>
          <w:p w14:paraId="326952AA" w14:textId="77777777" w:rsidR="00227D6C" w:rsidRPr="00E86CA4" w:rsidRDefault="00227D6C" w:rsidP="00570171">
            <w:pPr>
              <w:jc w:val="center"/>
              <w:rPr>
                <w:color w:val="000000"/>
                <w:sz w:val="20"/>
                <w:szCs w:val="20"/>
              </w:rPr>
            </w:pPr>
            <w:r w:rsidRPr="00E86CA4">
              <w:rPr>
                <w:color w:val="000000"/>
                <w:sz w:val="20"/>
                <w:szCs w:val="20"/>
              </w:rPr>
              <w:t xml:space="preserve">г. Кыштым, п. </w:t>
            </w:r>
            <w:proofErr w:type="spellStart"/>
            <w:r w:rsidRPr="00E86CA4">
              <w:rPr>
                <w:color w:val="000000"/>
                <w:sz w:val="20"/>
                <w:szCs w:val="20"/>
              </w:rPr>
              <w:t>Слюдорудник</w:t>
            </w:r>
            <w:proofErr w:type="spellEnd"/>
            <w:r w:rsidRPr="00E86CA4">
              <w:rPr>
                <w:color w:val="000000"/>
                <w:sz w:val="20"/>
                <w:szCs w:val="20"/>
              </w:rPr>
              <w:t>, в 50 м западнее здания школы по ул. Школьной</w:t>
            </w:r>
          </w:p>
        </w:tc>
        <w:tc>
          <w:tcPr>
            <w:tcW w:w="1944" w:type="dxa"/>
            <w:shd w:val="clear" w:color="auto" w:fill="auto"/>
            <w:vAlign w:val="center"/>
            <w:hideMark/>
          </w:tcPr>
          <w:p w14:paraId="0D950E8A" w14:textId="77777777" w:rsidR="00227D6C" w:rsidRPr="00E86CA4" w:rsidRDefault="00227D6C" w:rsidP="00570171">
            <w:pPr>
              <w:jc w:val="center"/>
              <w:rPr>
                <w:color w:val="000000"/>
                <w:sz w:val="20"/>
                <w:szCs w:val="20"/>
              </w:rPr>
            </w:pPr>
            <w:r w:rsidRPr="00E86CA4">
              <w:rPr>
                <w:color w:val="000000"/>
                <w:sz w:val="20"/>
                <w:szCs w:val="20"/>
              </w:rPr>
              <w:t xml:space="preserve">п. </w:t>
            </w:r>
            <w:proofErr w:type="spellStart"/>
            <w:r w:rsidRPr="00E86CA4">
              <w:rPr>
                <w:color w:val="000000"/>
                <w:sz w:val="20"/>
                <w:szCs w:val="20"/>
              </w:rPr>
              <w:t>Слюдорудник</w:t>
            </w:r>
            <w:proofErr w:type="spellEnd"/>
          </w:p>
        </w:tc>
        <w:tc>
          <w:tcPr>
            <w:tcW w:w="1510" w:type="dxa"/>
            <w:shd w:val="clear" w:color="auto" w:fill="auto"/>
            <w:vAlign w:val="center"/>
            <w:hideMark/>
          </w:tcPr>
          <w:p w14:paraId="2A5B8240" w14:textId="77777777" w:rsidR="00227D6C" w:rsidRPr="00E86CA4" w:rsidRDefault="00227D6C" w:rsidP="00570171">
            <w:pPr>
              <w:jc w:val="center"/>
              <w:rPr>
                <w:color w:val="000000"/>
                <w:sz w:val="20"/>
                <w:szCs w:val="20"/>
              </w:rPr>
            </w:pPr>
            <w:r w:rsidRPr="00E86CA4">
              <w:rPr>
                <w:color w:val="000000"/>
                <w:sz w:val="20"/>
                <w:szCs w:val="20"/>
              </w:rPr>
              <w:t>74:32:0412001</w:t>
            </w:r>
          </w:p>
        </w:tc>
        <w:tc>
          <w:tcPr>
            <w:tcW w:w="1720" w:type="dxa"/>
            <w:shd w:val="clear" w:color="auto" w:fill="auto"/>
            <w:noWrap/>
            <w:vAlign w:val="center"/>
            <w:hideMark/>
          </w:tcPr>
          <w:p w14:paraId="13A09AFC" w14:textId="77777777" w:rsidR="00227D6C" w:rsidRPr="00E86CA4" w:rsidRDefault="00227D6C" w:rsidP="00285CCC">
            <w:pPr>
              <w:jc w:val="center"/>
              <w:rPr>
                <w:color w:val="000000"/>
                <w:sz w:val="20"/>
                <w:szCs w:val="20"/>
              </w:rPr>
            </w:pPr>
            <w:r w:rsidRPr="00E86CA4">
              <w:rPr>
                <w:color w:val="000000"/>
                <w:sz w:val="20"/>
                <w:szCs w:val="20"/>
              </w:rPr>
              <w:t>1,74</w:t>
            </w:r>
          </w:p>
        </w:tc>
      </w:tr>
      <w:tr w:rsidR="00227D6C" w:rsidRPr="00E86CA4" w14:paraId="246BC76F" w14:textId="77777777" w:rsidTr="00A030D8">
        <w:trPr>
          <w:trHeight w:val="20"/>
          <w:jc w:val="center"/>
        </w:trPr>
        <w:tc>
          <w:tcPr>
            <w:tcW w:w="422" w:type="dxa"/>
            <w:shd w:val="clear" w:color="auto" w:fill="auto"/>
            <w:noWrap/>
            <w:vAlign w:val="center"/>
            <w:hideMark/>
          </w:tcPr>
          <w:p w14:paraId="5950EE70" w14:textId="77777777" w:rsidR="00227D6C" w:rsidRPr="00E86CA4" w:rsidRDefault="00227D6C" w:rsidP="00570171">
            <w:pPr>
              <w:jc w:val="center"/>
              <w:rPr>
                <w:color w:val="000000"/>
                <w:sz w:val="20"/>
                <w:szCs w:val="20"/>
              </w:rPr>
            </w:pPr>
            <w:r w:rsidRPr="00E86CA4">
              <w:rPr>
                <w:color w:val="000000"/>
                <w:sz w:val="20"/>
                <w:szCs w:val="20"/>
              </w:rPr>
              <w:t>3</w:t>
            </w:r>
          </w:p>
        </w:tc>
        <w:tc>
          <w:tcPr>
            <w:tcW w:w="1841" w:type="dxa"/>
            <w:shd w:val="clear" w:color="auto" w:fill="auto"/>
            <w:noWrap/>
            <w:vAlign w:val="center"/>
            <w:hideMark/>
          </w:tcPr>
          <w:p w14:paraId="10D82F75" w14:textId="77777777" w:rsidR="00227D6C" w:rsidRPr="00E86CA4" w:rsidRDefault="00227D6C" w:rsidP="00570171">
            <w:pPr>
              <w:jc w:val="center"/>
              <w:rPr>
                <w:color w:val="000000"/>
                <w:sz w:val="20"/>
                <w:szCs w:val="20"/>
              </w:rPr>
            </w:pPr>
            <w:r w:rsidRPr="00E86CA4">
              <w:rPr>
                <w:color w:val="000000"/>
                <w:sz w:val="20"/>
                <w:szCs w:val="20"/>
              </w:rPr>
              <w:t>Котельная № 71</w:t>
            </w:r>
          </w:p>
        </w:tc>
        <w:tc>
          <w:tcPr>
            <w:tcW w:w="2019" w:type="dxa"/>
            <w:shd w:val="clear" w:color="auto" w:fill="auto"/>
            <w:vAlign w:val="center"/>
            <w:hideMark/>
          </w:tcPr>
          <w:p w14:paraId="50A15D24" w14:textId="77777777" w:rsidR="00227D6C" w:rsidRPr="00E86CA4" w:rsidRDefault="00227D6C" w:rsidP="00570171">
            <w:pPr>
              <w:jc w:val="center"/>
              <w:rPr>
                <w:color w:val="000000"/>
                <w:sz w:val="20"/>
                <w:szCs w:val="20"/>
              </w:rPr>
            </w:pPr>
            <w:r w:rsidRPr="00E86CA4">
              <w:rPr>
                <w:color w:val="000000"/>
                <w:sz w:val="20"/>
                <w:szCs w:val="20"/>
              </w:rPr>
              <w:t>г. Кыштым, тер. Проф. Южный, ул. 2-ая Южная, 1ж</w:t>
            </w:r>
          </w:p>
        </w:tc>
        <w:tc>
          <w:tcPr>
            <w:tcW w:w="1944" w:type="dxa"/>
            <w:shd w:val="clear" w:color="auto" w:fill="auto"/>
            <w:vAlign w:val="center"/>
            <w:hideMark/>
          </w:tcPr>
          <w:p w14:paraId="597F0C69" w14:textId="77777777" w:rsidR="00227D6C" w:rsidRPr="00E86CA4" w:rsidRDefault="00227D6C" w:rsidP="00570171">
            <w:pPr>
              <w:jc w:val="center"/>
              <w:rPr>
                <w:color w:val="000000"/>
                <w:sz w:val="20"/>
                <w:szCs w:val="20"/>
              </w:rPr>
            </w:pPr>
            <w:r w:rsidRPr="00E86CA4">
              <w:rPr>
                <w:color w:val="000000"/>
                <w:sz w:val="20"/>
                <w:szCs w:val="20"/>
              </w:rPr>
              <w:t>г. Кыштым</w:t>
            </w:r>
          </w:p>
        </w:tc>
        <w:tc>
          <w:tcPr>
            <w:tcW w:w="1510" w:type="dxa"/>
            <w:shd w:val="clear" w:color="auto" w:fill="auto"/>
            <w:vAlign w:val="center"/>
            <w:hideMark/>
          </w:tcPr>
          <w:p w14:paraId="7A0C0C48" w14:textId="77777777" w:rsidR="00227D6C" w:rsidRPr="00E86CA4" w:rsidRDefault="00227D6C" w:rsidP="00570171">
            <w:pPr>
              <w:jc w:val="center"/>
              <w:rPr>
                <w:color w:val="000000"/>
                <w:sz w:val="20"/>
                <w:szCs w:val="20"/>
              </w:rPr>
            </w:pPr>
            <w:r w:rsidRPr="00E86CA4">
              <w:rPr>
                <w:color w:val="000000"/>
                <w:sz w:val="20"/>
                <w:szCs w:val="20"/>
              </w:rPr>
              <w:t>74:32:0404049</w:t>
            </w:r>
          </w:p>
        </w:tc>
        <w:tc>
          <w:tcPr>
            <w:tcW w:w="1720" w:type="dxa"/>
            <w:shd w:val="clear" w:color="auto" w:fill="auto"/>
            <w:noWrap/>
            <w:vAlign w:val="center"/>
            <w:hideMark/>
          </w:tcPr>
          <w:p w14:paraId="3B4014D3" w14:textId="77777777" w:rsidR="00227D6C" w:rsidRPr="00E86CA4" w:rsidRDefault="00227D6C" w:rsidP="00285CCC">
            <w:pPr>
              <w:jc w:val="center"/>
              <w:rPr>
                <w:color w:val="000000"/>
                <w:sz w:val="20"/>
                <w:szCs w:val="20"/>
              </w:rPr>
            </w:pPr>
            <w:r w:rsidRPr="00E86CA4">
              <w:rPr>
                <w:color w:val="000000"/>
                <w:sz w:val="20"/>
                <w:szCs w:val="20"/>
              </w:rPr>
              <w:t>1,351</w:t>
            </w:r>
          </w:p>
        </w:tc>
      </w:tr>
      <w:tr w:rsidR="00227D6C" w:rsidRPr="00E86CA4" w14:paraId="587AC4EB" w14:textId="77777777" w:rsidTr="00A030D8">
        <w:trPr>
          <w:trHeight w:val="20"/>
          <w:jc w:val="center"/>
        </w:trPr>
        <w:tc>
          <w:tcPr>
            <w:tcW w:w="422" w:type="dxa"/>
            <w:shd w:val="clear" w:color="auto" w:fill="auto"/>
            <w:noWrap/>
            <w:vAlign w:val="center"/>
            <w:hideMark/>
          </w:tcPr>
          <w:p w14:paraId="55CEAC90" w14:textId="77777777" w:rsidR="00227D6C" w:rsidRPr="00E86CA4" w:rsidRDefault="00227D6C" w:rsidP="00570171">
            <w:pPr>
              <w:jc w:val="center"/>
              <w:rPr>
                <w:color w:val="000000"/>
                <w:sz w:val="20"/>
                <w:szCs w:val="20"/>
              </w:rPr>
            </w:pPr>
            <w:r w:rsidRPr="00E86CA4">
              <w:rPr>
                <w:color w:val="000000"/>
                <w:sz w:val="20"/>
                <w:szCs w:val="20"/>
              </w:rPr>
              <w:t>4</w:t>
            </w:r>
          </w:p>
        </w:tc>
        <w:tc>
          <w:tcPr>
            <w:tcW w:w="1841" w:type="dxa"/>
            <w:shd w:val="clear" w:color="auto" w:fill="auto"/>
            <w:noWrap/>
            <w:vAlign w:val="center"/>
            <w:hideMark/>
          </w:tcPr>
          <w:p w14:paraId="74BEF5D6" w14:textId="77777777" w:rsidR="00227D6C" w:rsidRPr="00E86CA4" w:rsidRDefault="00227D6C" w:rsidP="00570171">
            <w:pPr>
              <w:jc w:val="center"/>
              <w:rPr>
                <w:color w:val="000000"/>
                <w:sz w:val="20"/>
                <w:szCs w:val="20"/>
              </w:rPr>
            </w:pPr>
            <w:r w:rsidRPr="00E86CA4">
              <w:rPr>
                <w:color w:val="000000"/>
                <w:sz w:val="20"/>
                <w:szCs w:val="20"/>
              </w:rPr>
              <w:t>Котельная № 7</w:t>
            </w:r>
          </w:p>
        </w:tc>
        <w:tc>
          <w:tcPr>
            <w:tcW w:w="2019" w:type="dxa"/>
            <w:shd w:val="clear" w:color="auto" w:fill="auto"/>
            <w:vAlign w:val="center"/>
            <w:hideMark/>
          </w:tcPr>
          <w:p w14:paraId="5CEA17AA" w14:textId="77777777" w:rsidR="00227D6C" w:rsidRPr="00E86CA4" w:rsidRDefault="00227D6C" w:rsidP="00570171">
            <w:pPr>
              <w:jc w:val="center"/>
              <w:rPr>
                <w:color w:val="000000"/>
                <w:sz w:val="20"/>
                <w:szCs w:val="20"/>
              </w:rPr>
            </w:pPr>
            <w:r w:rsidRPr="00E86CA4">
              <w:rPr>
                <w:color w:val="000000"/>
                <w:sz w:val="20"/>
                <w:szCs w:val="20"/>
              </w:rPr>
              <w:t>г. Кыштым, ул. Нефтебаза, 5</w:t>
            </w:r>
          </w:p>
        </w:tc>
        <w:tc>
          <w:tcPr>
            <w:tcW w:w="1944" w:type="dxa"/>
            <w:shd w:val="clear" w:color="auto" w:fill="auto"/>
            <w:vAlign w:val="center"/>
            <w:hideMark/>
          </w:tcPr>
          <w:p w14:paraId="1B9AB797" w14:textId="77777777" w:rsidR="00227D6C" w:rsidRPr="00E86CA4" w:rsidRDefault="00227D6C" w:rsidP="00570171">
            <w:pPr>
              <w:jc w:val="center"/>
              <w:rPr>
                <w:color w:val="000000"/>
                <w:sz w:val="20"/>
                <w:szCs w:val="20"/>
              </w:rPr>
            </w:pPr>
            <w:r w:rsidRPr="00E86CA4">
              <w:rPr>
                <w:color w:val="000000"/>
                <w:sz w:val="20"/>
                <w:szCs w:val="20"/>
              </w:rPr>
              <w:t>г. Кыштым</w:t>
            </w:r>
          </w:p>
        </w:tc>
        <w:tc>
          <w:tcPr>
            <w:tcW w:w="1510" w:type="dxa"/>
            <w:shd w:val="clear" w:color="auto" w:fill="auto"/>
            <w:vAlign w:val="center"/>
            <w:hideMark/>
          </w:tcPr>
          <w:p w14:paraId="1981E5BD" w14:textId="77777777" w:rsidR="00227D6C" w:rsidRPr="00E86CA4" w:rsidRDefault="00227D6C" w:rsidP="00570171">
            <w:pPr>
              <w:jc w:val="center"/>
              <w:rPr>
                <w:color w:val="000000"/>
                <w:sz w:val="20"/>
                <w:szCs w:val="20"/>
              </w:rPr>
            </w:pPr>
            <w:r w:rsidRPr="00E86CA4">
              <w:rPr>
                <w:color w:val="000000"/>
                <w:sz w:val="20"/>
                <w:szCs w:val="20"/>
              </w:rPr>
              <w:t>74:32:0402001</w:t>
            </w:r>
          </w:p>
        </w:tc>
        <w:tc>
          <w:tcPr>
            <w:tcW w:w="1720" w:type="dxa"/>
            <w:shd w:val="clear" w:color="auto" w:fill="auto"/>
            <w:noWrap/>
            <w:vAlign w:val="center"/>
            <w:hideMark/>
          </w:tcPr>
          <w:p w14:paraId="27573AE2" w14:textId="77777777" w:rsidR="00227D6C" w:rsidRPr="00E86CA4" w:rsidRDefault="00227D6C" w:rsidP="00285CCC">
            <w:pPr>
              <w:jc w:val="center"/>
              <w:rPr>
                <w:color w:val="000000"/>
                <w:sz w:val="20"/>
                <w:szCs w:val="20"/>
              </w:rPr>
            </w:pPr>
            <w:r w:rsidRPr="00E86CA4">
              <w:rPr>
                <w:color w:val="000000"/>
                <w:sz w:val="20"/>
                <w:szCs w:val="20"/>
              </w:rPr>
              <w:t>0,275</w:t>
            </w:r>
          </w:p>
        </w:tc>
      </w:tr>
      <w:tr w:rsidR="00227D6C" w:rsidRPr="00E86CA4" w14:paraId="7D47DA44" w14:textId="77777777" w:rsidTr="00A030D8">
        <w:trPr>
          <w:trHeight w:val="20"/>
          <w:jc w:val="center"/>
        </w:trPr>
        <w:tc>
          <w:tcPr>
            <w:tcW w:w="422" w:type="dxa"/>
            <w:shd w:val="clear" w:color="auto" w:fill="auto"/>
            <w:noWrap/>
            <w:vAlign w:val="center"/>
            <w:hideMark/>
          </w:tcPr>
          <w:p w14:paraId="78E15CE2" w14:textId="77777777" w:rsidR="00227D6C" w:rsidRPr="00E86CA4" w:rsidRDefault="00227D6C" w:rsidP="00570171">
            <w:pPr>
              <w:jc w:val="center"/>
              <w:rPr>
                <w:color w:val="000000"/>
                <w:sz w:val="20"/>
                <w:szCs w:val="20"/>
              </w:rPr>
            </w:pPr>
            <w:r w:rsidRPr="00E86CA4">
              <w:rPr>
                <w:color w:val="000000"/>
                <w:sz w:val="20"/>
                <w:szCs w:val="20"/>
              </w:rPr>
              <w:t>5</w:t>
            </w:r>
          </w:p>
        </w:tc>
        <w:tc>
          <w:tcPr>
            <w:tcW w:w="1841" w:type="dxa"/>
            <w:shd w:val="clear" w:color="auto" w:fill="auto"/>
            <w:noWrap/>
            <w:vAlign w:val="center"/>
            <w:hideMark/>
          </w:tcPr>
          <w:p w14:paraId="78B5516B" w14:textId="77777777" w:rsidR="00227D6C" w:rsidRPr="00E86CA4" w:rsidRDefault="00227D6C" w:rsidP="00570171">
            <w:pPr>
              <w:jc w:val="center"/>
              <w:rPr>
                <w:color w:val="000000"/>
                <w:sz w:val="20"/>
                <w:szCs w:val="20"/>
              </w:rPr>
            </w:pPr>
            <w:r w:rsidRPr="00E86CA4">
              <w:rPr>
                <w:color w:val="000000"/>
                <w:sz w:val="20"/>
                <w:szCs w:val="20"/>
              </w:rPr>
              <w:t>Котельная № 8</w:t>
            </w:r>
          </w:p>
        </w:tc>
        <w:tc>
          <w:tcPr>
            <w:tcW w:w="2019" w:type="dxa"/>
            <w:shd w:val="clear" w:color="auto" w:fill="auto"/>
            <w:vAlign w:val="center"/>
            <w:hideMark/>
          </w:tcPr>
          <w:p w14:paraId="5F0177DF" w14:textId="77777777" w:rsidR="00227D6C" w:rsidRPr="00E86CA4" w:rsidRDefault="00227D6C" w:rsidP="00570171">
            <w:pPr>
              <w:jc w:val="center"/>
              <w:rPr>
                <w:color w:val="000000"/>
                <w:sz w:val="20"/>
                <w:szCs w:val="20"/>
              </w:rPr>
            </w:pPr>
            <w:r w:rsidRPr="00E86CA4">
              <w:rPr>
                <w:color w:val="000000"/>
                <w:sz w:val="20"/>
                <w:szCs w:val="20"/>
              </w:rPr>
              <w:t xml:space="preserve">г. Кыштым, ул. </w:t>
            </w:r>
            <w:proofErr w:type="spellStart"/>
            <w:r w:rsidRPr="00E86CA4">
              <w:rPr>
                <w:color w:val="000000"/>
                <w:sz w:val="20"/>
                <w:szCs w:val="20"/>
              </w:rPr>
              <w:t>Нязепетровская</w:t>
            </w:r>
            <w:proofErr w:type="spellEnd"/>
            <w:r w:rsidRPr="00E86CA4">
              <w:rPr>
                <w:color w:val="000000"/>
                <w:sz w:val="20"/>
                <w:szCs w:val="20"/>
              </w:rPr>
              <w:t>, 1а</w:t>
            </w:r>
          </w:p>
        </w:tc>
        <w:tc>
          <w:tcPr>
            <w:tcW w:w="1944" w:type="dxa"/>
            <w:shd w:val="clear" w:color="auto" w:fill="auto"/>
            <w:vAlign w:val="center"/>
            <w:hideMark/>
          </w:tcPr>
          <w:p w14:paraId="5660858B" w14:textId="77777777" w:rsidR="00227D6C" w:rsidRPr="00E86CA4" w:rsidRDefault="00227D6C" w:rsidP="00570171">
            <w:pPr>
              <w:jc w:val="center"/>
              <w:rPr>
                <w:color w:val="000000"/>
                <w:sz w:val="20"/>
                <w:szCs w:val="20"/>
              </w:rPr>
            </w:pPr>
            <w:r w:rsidRPr="00E86CA4">
              <w:rPr>
                <w:color w:val="000000"/>
                <w:sz w:val="20"/>
                <w:szCs w:val="20"/>
              </w:rPr>
              <w:t>г. Кыштым</w:t>
            </w:r>
          </w:p>
        </w:tc>
        <w:tc>
          <w:tcPr>
            <w:tcW w:w="1510" w:type="dxa"/>
            <w:shd w:val="clear" w:color="auto" w:fill="auto"/>
            <w:vAlign w:val="center"/>
            <w:hideMark/>
          </w:tcPr>
          <w:p w14:paraId="4FF0160A" w14:textId="77777777" w:rsidR="00227D6C" w:rsidRPr="00E86CA4" w:rsidRDefault="00227D6C" w:rsidP="00570171">
            <w:pPr>
              <w:jc w:val="center"/>
              <w:rPr>
                <w:color w:val="000000"/>
                <w:sz w:val="20"/>
                <w:szCs w:val="20"/>
              </w:rPr>
            </w:pPr>
            <w:r w:rsidRPr="00E86CA4">
              <w:rPr>
                <w:color w:val="000000"/>
                <w:sz w:val="20"/>
                <w:szCs w:val="20"/>
              </w:rPr>
              <w:t>74:32:0403010</w:t>
            </w:r>
          </w:p>
        </w:tc>
        <w:tc>
          <w:tcPr>
            <w:tcW w:w="1720" w:type="dxa"/>
            <w:shd w:val="clear" w:color="auto" w:fill="auto"/>
            <w:noWrap/>
            <w:vAlign w:val="center"/>
            <w:hideMark/>
          </w:tcPr>
          <w:p w14:paraId="488A50BA" w14:textId="77777777" w:rsidR="00227D6C" w:rsidRPr="00E86CA4" w:rsidRDefault="00227D6C" w:rsidP="00285CCC">
            <w:pPr>
              <w:jc w:val="center"/>
              <w:rPr>
                <w:color w:val="000000"/>
                <w:sz w:val="20"/>
                <w:szCs w:val="20"/>
              </w:rPr>
            </w:pPr>
            <w:r w:rsidRPr="00E86CA4">
              <w:rPr>
                <w:color w:val="000000"/>
                <w:sz w:val="20"/>
                <w:szCs w:val="20"/>
              </w:rPr>
              <w:t>1,1</w:t>
            </w:r>
          </w:p>
        </w:tc>
      </w:tr>
      <w:tr w:rsidR="00227D6C" w:rsidRPr="00E86CA4" w14:paraId="1540F908" w14:textId="77777777" w:rsidTr="00A030D8">
        <w:trPr>
          <w:trHeight w:val="20"/>
          <w:jc w:val="center"/>
        </w:trPr>
        <w:tc>
          <w:tcPr>
            <w:tcW w:w="422" w:type="dxa"/>
            <w:shd w:val="clear" w:color="auto" w:fill="auto"/>
            <w:noWrap/>
            <w:vAlign w:val="center"/>
            <w:hideMark/>
          </w:tcPr>
          <w:p w14:paraId="488D55B8" w14:textId="77777777" w:rsidR="00227D6C" w:rsidRPr="00E86CA4" w:rsidRDefault="00227D6C" w:rsidP="00570171">
            <w:pPr>
              <w:jc w:val="center"/>
              <w:rPr>
                <w:color w:val="000000"/>
                <w:sz w:val="20"/>
                <w:szCs w:val="20"/>
              </w:rPr>
            </w:pPr>
            <w:r w:rsidRPr="00E86CA4">
              <w:rPr>
                <w:color w:val="000000"/>
                <w:sz w:val="20"/>
                <w:szCs w:val="20"/>
              </w:rPr>
              <w:t>6</w:t>
            </w:r>
          </w:p>
        </w:tc>
        <w:tc>
          <w:tcPr>
            <w:tcW w:w="1841" w:type="dxa"/>
            <w:shd w:val="clear" w:color="auto" w:fill="auto"/>
            <w:noWrap/>
            <w:vAlign w:val="center"/>
            <w:hideMark/>
          </w:tcPr>
          <w:p w14:paraId="711E46C9" w14:textId="77777777" w:rsidR="00227D6C" w:rsidRPr="00E86CA4" w:rsidRDefault="00227D6C" w:rsidP="00570171">
            <w:pPr>
              <w:jc w:val="center"/>
              <w:rPr>
                <w:color w:val="000000"/>
                <w:sz w:val="20"/>
                <w:szCs w:val="20"/>
              </w:rPr>
            </w:pPr>
            <w:r w:rsidRPr="00E86CA4">
              <w:rPr>
                <w:color w:val="000000"/>
                <w:sz w:val="20"/>
                <w:szCs w:val="20"/>
              </w:rPr>
              <w:t xml:space="preserve">Котельная № 67 </w:t>
            </w:r>
          </w:p>
        </w:tc>
        <w:tc>
          <w:tcPr>
            <w:tcW w:w="2019" w:type="dxa"/>
            <w:shd w:val="clear" w:color="auto" w:fill="auto"/>
            <w:vAlign w:val="center"/>
            <w:hideMark/>
          </w:tcPr>
          <w:p w14:paraId="318E9025" w14:textId="77777777" w:rsidR="00227D6C" w:rsidRPr="00E86CA4" w:rsidRDefault="00227D6C" w:rsidP="00570171">
            <w:pPr>
              <w:jc w:val="center"/>
              <w:rPr>
                <w:color w:val="000000"/>
                <w:sz w:val="20"/>
                <w:szCs w:val="20"/>
              </w:rPr>
            </w:pPr>
            <w:r w:rsidRPr="00E86CA4">
              <w:rPr>
                <w:color w:val="000000"/>
                <w:sz w:val="20"/>
                <w:szCs w:val="20"/>
              </w:rPr>
              <w:t>г. Кыштым, ул. Огнеупорна, 2а (ранее котельная ООО «КОЗ»)</w:t>
            </w:r>
          </w:p>
        </w:tc>
        <w:tc>
          <w:tcPr>
            <w:tcW w:w="1944" w:type="dxa"/>
            <w:shd w:val="clear" w:color="auto" w:fill="auto"/>
            <w:vAlign w:val="center"/>
            <w:hideMark/>
          </w:tcPr>
          <w:p w14:paraId="453CB07C" w14:textId="77777777" w:rsidR="00227D6C" w:rsidRPr="00E86CA4" w:rsidRDefault="00227D6C" w:rsidP="00570171">
            <w:pPr>
              <w:jc w:val="center"/>
              <w:rPr>
                <w:color w:val="000000"/>
                <w:sz w:val="20"/>
                <w:szCs w:val="20"/>
              </w:rPr>
            </w:pPr>
            <w:r w:rsidRPr="00E86CA4">
              <w:rPr>
                <w:color w:val="000000"/>
                <w:sz w:val="20"/>
                <w:szCs w:val="20"/>
              </w:rPr>
              <w:t>г. Кыштым</w:t>
            </w:r>
          </w:p>
        </w:tc>
        <w:tc>
          <w:tcPr>
            <w:tcW w:w="1510" w:type="dxa"/>
            <w:shd w:val="clear" w:color="auto" w:fill="auto"/>
            <w:vAlign w:val="center"/>
            <w:hideMark/>
          </w:tcPr>
          <w:p w14:paraId="444B651B" w14:textId="77777777" w:rsidR="00227D6C" w:rsidRPr="00E86CA4" w:rsidRDefault="00227D6C" w:rsidP="00570171">
            <w:pPr>
              <w:jc w:val="center"/>
              <w:rPr>
                <w:color w:val="000000"/>
                <w:sz w:val="20"/>
                <w:szCs w:val="20"/>
              </w:rPr>
            </w:pPr>
            <w:r w:rsidRPr="00E86CA4">
              <w:rPr>
                <w:color w:val="000000"/>
                <w:sz w:val="20"/>
                <w:szCs w:val="20"/>
              </w:rPr>
              <w:t>74:32:0401075</w:t>
            </w:r>
          </w:p>
        </w:tc>
        <w:tc>
          <w:tcPr>
            <w:tcW w:w="1720" w:type="dxa"/>
            <w:shd w:val="clear" w:color="auto" w:fill="auto"/>
            <w:noWrap/>
            <w:vAlign w:val="center"/>
            <w:hideMark/>
          </w:tcPr>
          <w:p w14:paraId="1B729168" w14:textId="77777777" w:rsidR="00227D6C" w:rsidRPr="00E86CA4" w:rsidRDefault="00227D6C" w:rsidP="00285CCC">
            <w:pPr>
              <w:jc w:val="center"/>
              <w:rPr>
                <w:color w:val="000000"/>
                <w:sz w:val="20"/>
                <w:szCs w:val="20"/>
              </w:rPr>
            </w:pPr>
            <w:r w:rsidRPr="00E86CA4">
              <w:rPr>
                <w:color w:val="000000"/>
                <w:sz w:val="20"/>
                <w:szCs w:val="20"/>
              </w:rPr>
              <w:t>6,51</w:t>
            </w:r>
          </w:p>
        </w:tc>
      </w:tr>
      <w:tr w:rsidR="00227D6C" w:rsidRPr="00E86CA4" w14:paraId="4114BBEA" w14:textId="77777777" w:rsidTr="00A030D8">
        <w:trPr>
          <w:trHeight w:val="20"/>
          <w:jc w:val="center"/>
        </w:trPr>
        <w:tc>
          <w:tcPr>
            <w:tcW w:w="422" w:type="dxa"/>
            <w:shd w:val="clear" w:color="auto" w:fill="auto"/>
            <w:noWrap/>
            <w:vAlign w:val="center"/>
            <w:hideMark/>
          </w:tcPr>
          <w:p w14:paraId="789E6EDC" w14:textId="77777777" w:rsidR="00227D6C" w:rsidRPr="00E86CA4" w:rsidRDefault="00227D6C" w:rsidP="00570171">
            <w:pPr>
              <w:jc w:val="center"/>
              <w:rPr>
                <w:color w:val="000000"/>
                <w:sz w:val="20"/>
                <w:szCs w:val="20"/>
              </w:rPr>
            </w:pPr>
            <w:r w:rsidRPr="00E86CA4">
              <w:rPr>
                <w:color w:val="000000"/>
                <w:sz w:val="20"/>
                <w:szCs w:val="20"/>
              </w:rPr>
              <w:lastRenderedPageBreak/>
              <w:t>7</w:t>
            </w:r>
          </w:p>
        </w:tc>
        <w:tc>
          <w:tcPr>
            <w:tcW w:w="1841" w:type="dxa"/>
            <w:shd w:val="clear" w:color="auto" w:fill="auto"/>
            <w:noWrap/>
            <w:vAlign w:val="center"/>
            <w:hideMark/>
          </w:tcPr>
          <w:p w14:paraId="710FEEA5" w14:textId="77777777" w:rsidR="00227D6C" w:rsidRPr="00E86CA4" w:rsidRDefault="00227D6C" w:rsidP="00570171">
            <w:pPr>
              <w:jc w:val="center"/>
              <w:rPr>
                <w:color w:val="000000"/>
                <w:sz w:val="20"/>
                <w:szCs w:val="20"/>
              </w:rPr>
            </w:pPr>
            <w:r w:rsidRPr="00E86CA4">
              <w:rPr>
                <w:color w:val="000000"/>
                <w:sz w:val="20"/>
                <w:szCs w:val="20"/>
              </w:rPr>
              <w:t>Котельная № 9</w:t>
            </w:r>
          </w:p>
        </w:tc>
        <w:tc>
          <w:tcPr>
            <w:tcW w:w="2019" w:type="dxa"/>
            <w:shd w:val="clear" w:color="auto" w:fill="auto"/>
            <w:vAlign w:val="center"/>
            <w:hideMark/>
          </w:tcPr>
          <w:p w14:paraId="0B43328C" w14:textId="77777777" w:rsidR="00227D6C" w:rsidRPr="00E86CA4" w:rsidRDefault="00227D6C" w:rsidP="00570171">
            <w:pPr>
              <w:jc w:val="center"/>
              <w:rPr>
                <w:color w:val="000000"/>
                <w:sz w:val="20"/>
                <w:szCs w:val="20"/>
              </w:rPr>
            </w:pPr>
            <w:r w:rsidRPr="00E86CA4">
              <w:rPr>
                <w:color w:val="000000"/>
                <w:sz w:val="20"/>
                <w:szCs w:val="20"/>
              </w:rPr>
              <w:t xml:space="preserve">г. Кыштым, ул. </w:t>
            </w:r>
            <w:proofErr w:type="spellStart"/>
            <w:r w:rsidRPr="00E86CA4">
              <w:rPr>
                <w:color w:val="000000"/>
                <w:sz w:val="20"/>
                <w:szCs w:val="20"/>
              </w:rPr>
              <w:t>Осв</w:t>
            </w:r>
            <w:proofErr w:type="spellEnd"/>
            <w:r w:rsidRPr="00E86CA4">
              <w:rPr>
                <w:color w:val="000000"/>
                <w:sz w:val="20"/>
                <w:szCs w:val="20"/>
              </w:rPr>
              <w:t>. Урала, 1, ЦГБ</w:t>
            </w:r>
          </w:p>
        </w:tc>
        <w:tc>
          <w:tcPr>
            <w:tcW w:w="1944" w:type="dxa"/>
            <w:shd w:val="clear" w:color="auto" w:fill="auto"/>
            <w:vAlign w:val="center"/>
            <w:hideMark/>
          </w:tcPr>
          <w:p w14:paraId="2BF6C90D" w14:textId="77777777" w:rsidR="00227D6C" w:rsidRPr="00E86CA4" w:rsidRDefault="00227D6C" w:rsidP="00570171">
            <w:pPr>
              <w:jc w:val="center"/>
              <w:rPr>
                <w:color w:val="000000"/>
                <w:sz w:val="20"/>
                <w:szCs w:val="20"/>
              </w:rPr>
            </w:pPr>
            <w:r w:rsidRPr="00E86CA4">
              <w:rPr>
                <w:color w:val="000000"/>
                <w:sz w:val="20"/>
                <w:szCs w:val="20"/>
              </w:rPr>
              <w:t>г. Кыштым</w:t>
            </w:r>
          </w:p>
        </w:tc>
        <w:tc>
          <w:tcPr>
            <w:tcW w:w="1510" w:type="dxa"/>
            <w:shd w:val="clear" w:color="auto" w:fill="auto"/>
            <w:vAlign w:val="center"/>
            <w:hideMark/>
          </w:tcPr>
          <w:p w14:paraId="358BC74C" w14:textId="77777777" w:rsidR="00227D6C" w:rsidRPr="00E86CA4" w:rsidRDefault="00227D6C" w:rsidP="00570171">
            <w:pPr>
              <w:jc w:val="center"/>
              <w:rPr>
                <w:color w:val="000000"/>
                <w:sz w:val="20"/>
                <w:szCs w:val="20"/>
              </w:rPr>
            </w:pPr>
            <w:r w:rsidRPr="00E86CA4">
              <w:rPr>
                <w:color w:val="000000"/>
                <w:sz w:val="20"/>
                <w:szCs w:val="20"/>
              </w:rPr>
              <w:t>74:32:0403022</w:t>
            </w:r>
          </w:p>
        </w:tc>
        <w:tc>
          <w:tcPr>
            <w:tcW w:w="1720" w:type="dxa"/>
            <w:shd w:val="clear" w:color="auto" w:fill="auto"/>
            <w:noWrap/>
            <w:vAlign w:val="center"/>
            <w:hideMark/>
          </w:tcPr>
          <w:p w14:paraId="4E6984B4" w14:textId="77777777" w:rsidR="00227D6C" w:rsidRPr="00E86CA4" w:rsidRDefault="00227D6C" w:rsidP="00285CCC">
            <w:pPr>
              <w:jc w:val="center"/>
              <w:rPr>
                <w:color w:val="000000"/>
                <w:sz w:val="20"/>
                <w:szCs w:val="20"/>
              </w:rPr>
            </w:pPr>
            <w:r w:rsidRPr="00E86CA4">
              <w:rPr>
                <w:color w:val="000000"/>
                <w:sz w:val="20"/>
                <w:szCs w:val="20"/>
              </w:rPr>
              <w:t>5,16</w:t>
            </w:r>
          </w:p>
        </w:tc>
      </w:tr>
      <w:tr w:rsidR="00227D6C" w:rsidRPr="00E86CA4" w14:paraId="6460BADB" w14:textId="77777777" w:rsidTr="00A030D8">
        <w:trPr>
          <w:trHeight w:val="20"/>
          <w:jc w:val="center"/>
        </w:trPr>
        <w:tc>
          <w:tcPr>
            <w:tcW w:w="422" w:type="dxa"/>
            <w:shd w:val="clear" w:color="auto" w:fill="auto"/>
            <w:noWrap/>
            <w:vAlign w:val="center"/>
            <w:hideMark/>
          </w:tcPr>
          <w:p w14:paraId="5379E7A2" w14:textId="77777777" w:rsidR="00227D6C" w:rsidRPr="00E86CA4" w:rsidRDefault="00227D6C" w:rsidP="00570171">
            <w:pPr>
              <w:jc w:val="center"/>
              <w:rPr>
                <w:color w:val="000000"/>
                <w:sz w:val="20"/>
                <w:szCs w:val="20"/>
              </w:rPr>
            </w:pPr>
            <w:r w:rsidRPr="00E86CA4">
              <w:rPr>
                <w:color w:val="000000"/>
                <w:sz w:val="20"/>
                <w:szCs w:val="20"/>
              </w:rPr>
              <w:t>8</w:t>
            </w:r>
          </w:p>
        </w:tc>
        <w:tc>
          <w:tcPr>
            <w:tcW w:w="1841" w:type="dxa"/>
            <w:shd w:val="clear" w:color="auto" w:fill="auto"/>
            <w:noWrap/>
            <w:vAlign w:val="center"/>
            <w:hideMark/>
          </w:tcPr>
          <w:p w14:paraId="06B813B6" w14:textId="77777777" w:rsidR="00227D6C" w:rsidRPr="00E86CA4" w:rsidRDefault="00227D6C" w:rsidP="00570171">
            <w:pPr>
              <w:jc w:val="center"/>
              <w:rPr>
                <w:color w:val="000000"/>
                <w:sz w:val="20"/>
                <w:szCs w:val="20"/>
              </w:rPr>
            </w:pPr>
            <w:r w:rsidRPr="00E86CA4">
              <w:rPr>
                <w:color w:val="000000"/>
                <w:sz w:val="20"/>
                <w:szCs w:val="20"/>
              </w:rPr>
              <w:t xml:space="preserve">Котельная № 61 </w:t>
            </w:r>
          </w:p>
        </w:tc>
        <w:tc>
          <w:tcPr>
            <w:tcW w:w="2019" w:type="dxa"/>
            <w:shd w:val="clear" w:color="auto" w:fill="auto"/>
            <w:vAlign w:val="center"/>
            <w:hideMark/>
          </w:tcPr>
          <w:p w14:paraId="5ED8E922" w14:textId="77777777" w:rsidR="00227D6C" w:rsidRPr="00E86CA4" w:rsidRDefault="00227D6C" w:rsidP="00570171">
            <w:pPr>
              <w:jc w:val="center"/>
              <w:rPr>
                <w:color w:val="000000"/>
                <w:sz w:val="20"/>
                <w:szCs w:val="20"/>
              </w:rPr>
            </w:pPr>
            <w:r w:rsidRPr="00E86CA4">
              <w:rPr>
                <w:color w:val="000000"/>
                <w:sz w:val="20"/>
                <w:szCs w:val="20"/>
              </w:rPr>
              <w:t>г. Кыштым, ул. Мира, 6</w:t>
            </w:r>
          </w:p>
        </w:tc>
        <w:tc>
          <w:tcPr>
            <w:tcW w:w="1944" w:type="dxa"/>
            <w:shd w:val="clear" w:color="auto" w:fill="auto"/>
            <w:vAlign w:val="center"/>
            <w:hideMark/>
          </w:tcPr>
          <w:p w14:paraId="4274AA26" w14:textId="77777777" w:rsidR="00227D6C" w:rsidRPr="00E86CA4" w:rsidRDefault="00227D6C" w:rsidP="00570171">
            <w:pPr>
              <w:jc w:val="center"/>
              <w:rPr>
                <w:color w:val="000000"/>
                <w:sz w:val="20"/>
                <w:szCs w:val="20"/>
              </w:rPr>
            </w:pPr>
            <w:r w:rsidRPr="00E86CA4">
              <w:rPr>
                <w:color w:val="000000"/>
                <w:sz w:val="20"/>
                <w:szCs w:val="20"/>
              </w:rPr>
              <w:t>г. Кыштым</w:t>
            </w:r>
          </w:p>
        </w:tc>
        <w:tc>
          <w:tcPr>
            <w:tcW w:w="1510" w:type="dxa"/>
            <w:shd w:val="clear" w:color="auto" w:fill="auto"/>
            <w:vAlign w:val="center"/>
            <w:hideMark/>
          </w:tcPr>
          <w:p w14:paraId="10B043C2" w14:textId="77777777" w:rsidR="00227D6C" w:rsidRPr="00E86CA4" w:rsidRDefault="00227D6C" w:rsidP="00570171">
            <w:pPr>
              <w:jc w:val="center"/>
              <w:rPr>
                <w:color w:val="000000"/>
                <w:sz w:val="20"/>
                <w:szCs w:val="20"/>
              </w:rPr>
            </w:pPr>
            <w:r w:rsidRPr="00E86CA4">
              <w:rPr>
                <w:color w:val="000000"/>
                <w:sz w:val="20"/>
                <w:szCs w:val="20"/>
              </w:rPr>
              <w:t>74:32:0403044</w:t>
            </w:r>
          </w:p>
        </w:tc>
        <w:tc>
          <w:tcPr>
            <w:tcW w:w="1720" w:type="dxa"/>
            <w:shd w:val="clear" w:color="auto" w:fill="auto"/>
            <w:noWrap/>
            <w:vAlign w:val="center"/>
            <w:hideMark/>
          </w:tcPr>
          <w:p w14:paraId="552415AF" w14:textId="77777777" w:rsidR="00227D6C" w:rsidRPr="00E86CA4" w:rsidRDefault="00227D6C" w:rsidP="00285CCC">
            <w:pPr>
              <w:jc w:val="center"/>
              <w:rPr>
                <w:color w:val="000000"/>
                <w:sz w:val="20"/>
                <w:szCs w:val="20"/>
              </w:rPr>
            </w:pPr>
            <w:r w:rsidRPr="00E86CA4">
              <w:rPr>
                <w:color w:val="000000"/>
                <w:sz w:val="20"/>
                <w:szCs w:val="20"/>
              </w:rPr>
              <w:t>0,077</w:t>
            </w:r>
          </w:p>
        </w:tc>
      </w:tr>
      <w:tr w:rsidR="00227D6C" w:rsidRPr="00E86CA4" w14:paraId="5A709EDB" w14:textId="77777777" w:rsidTr="00A030D8">
        <w:trPr>
          <w:trHeight w:val="20"/>
          <w:jc w:val="center"/>
        </w:trPr>
        <w:tc>
          <w:tcPr>
            <w:tcW w:w="422" w:type="dxa"/>
            <w:shd w:val="clear" w:color="auto" w:fill="auto"/>
            <w:noWrap/>
            <w:vAlign w:val="center"/>
            <w:hideMark/>
          </w:tcPr>
          <w:p w14:paraId="6DED4D0E" w14:textId="77777777" w:rsidR="00227D6C" w:rsidRPr="00E86CA4" w:rsidRDefault="00227D6C" w:rsidP="00570171">
            <w:pPr>
              <w:jc w:val="center"/>
              <w:rPr>
                <w:color w:val="000000"/>
                <w:sz w:val="20"/>
                <w:szCs w:val="20"/>
              </w:rPr>
            </w:pPr>
            <w:r w:rsidRPr="00E86CA4">
              <w:rPr>
                <w:color w:val="000000"/>
                <w:sz w:val="20"/>
                <w:szCs w:val="20"/>
              </w:rPr>
              <w:t>9</w:t>
            </w:r>
          </w:p>
        </w:tc>
        <w:tc>
          <w:tcPr>
            <w:tcW w:w="1841" w:type="dxa"/>
            <w:shd w:val="clear" w:color="auto" w:fill="auto"/>
            <w:noWrap/>
            <w:vAlign w:val="center"/>
            <w:hideMark/>
          </w:tcPr>
          <w:p w14:paraId="43B208B3" w14:textId="77777777" w:rsidR="00227D6C" w:rsidRPr="00E86CA4" w:rsidRDefault="00227D6C" w:rsidP="00570171">
            <w:pPr>
              <w:jc w:val="center"/>
              <w:rPr>
                <w:color w:val="000000"/>
                <w:sz w:val="20"/>
                <w:szCs w:val="20"/>
              </w:rPr>
            </w:pPr>
            <w:proofErr w:type="spellStart"/>
            <w:r w:rsidRPr="00E86CA4">
              <w:rPr>
                <w:color w:val="000000"/>
                <w:sz w:val="20"/>
                <w:szCs w:val="20"/>
              </w:rPr>
              <w:t>Электрокотельная</w:t>
            </w:r>
            <w:proofErr w:type="spellEnd"/>
          </w:p>
        </w:tc>
        <w:tc>
          <w:tcPr>
            <w:tcW w:w="2019" w:type="dxa"/>
            <w:shd w:val="clear" w:color="auto" w:fill="auto"/>
            <w:vAlign w:val="center"/>
            <w:hideMark/>
          </w:tcPr>
          <w:p w14:paraId="20048330" w14:textId="77777777" w:rsidR="00227D6C" w:rsidRPr="00E86CA4" w:rsidRDefault="00227D6C" w:rsidP="00570171">
            <w:pPr>
              <w:jc w:val="center"/>
              <w:rPr>
                <w:color w:val="000000"/>
                <w:sz w:val="20"/>
                <w:szCs w:val="20"/>
              </w:rPr>
            </w:pPr>
            <w:r w:rsidRPr="00E86CA4">
              <w:rPr>
                <w:color w:val="000000"/>
                <w:sz w:val="20"/>
                <w:szCs w:val="20"/>
              </w:rPr>
              <w:t>г. Кыштым, ул. Щорса, 50</w:t>
            </w:r>
          </w:p>
        </w:tc>
        <w:tc>
          <w:tcPr>
            <w:tcW w:w="1944" w:type="dxa"/>
            <w:shd w:val="clear" w:color="auto" w:fill="auto"/>
            <w:vAlign w:val="center"/>
            <w:hideMark/>
          </w:tcPr>
          <w:p w14:paraId="682978D7" w14:textId="77777777" w:rsidR="00227D6C" w:rsidRPr="00E86CA4" w:rsidRDefault="00227D6C" w:rsidP="00570171">
            <w:pPr>
              <w:jc w:val="center"/>
              <w:rPr>
                <w:color w:val="000000"/>
                <w:sz w:val="20"/>
                <w:szCs w:val="20"/>
              </w:rPr>
            </w:pPr>
            <w:r w:rsidRPr="00E86CA4">
              <w:rPr>
                <w:color w:val="000000"/>
                <w:sz w:val="20"/>
                <w:szCs w:val="20"/>
              </w:rPr>
              <w:t>г. Кыштым</w:t>
            </w:r>
          </w:p>
        </w:tc>
        <w:tc>
          <w:tcPr>
            <w:tcW w:w="1510" w:type="dxa"/>
            <w:shd w:val="clear" w:color="auto" w:fill="auto"/>
            <w:vAlign w:val="center"/>
            <w:hideMark/>
          </w:tcPr>
          <w:p w14:paraId="1A0DB6FC" w14:textId="77777777" w:rsidR="00227D6C" w:rsidRPr="00E86CA4" w:rsidRDefault="00227D6C" w:rsidP="00570171">
            <w:pPr>
              <w:jc w:val="center"/>
              <w:rPr>
                <w:color w:val="000000"/>
                <w:sz w:val="20"/>
                <w:szCs w:val="20"/>
              </w:rPr>
            </w:pPr>
            <w:r w:rsidRPr="00E86CA4">
              <w:rPr>
                <w:color w:val="000000"/>
                <w:sz w:val="20"/>
                <w:szCs w:val="20"/>
              </w:rPr>
              <w:t>74:32:0402119</w:t>
            </w:r>
          </w:p>
        </w:tc>
        <w:tc>
          <w:tcPr>
            <w:tcW w:w="1720" w:type="dxa"/>
            <w:shd w:val="clear" w:color="auto" w:fill="auto"/>
            <w:noWrap/>
            <w:vAlign w:val="center"/>
            <w:hideMark/>
          </w:tcPr>
          <w:p w14:paraId="1B31A416" w14:textId="77777777" w:rsidR="00227D6C" w:rsidRPr="00E86CA4" w:rsidRDefault="00227D6C" w:rsidP="00285CCC">
            <w:pPr>
              <w:jc w:val="center"/>
              <w:rPr>
                <w:color w:val="000000"/>
                <w:sz w:val="20"/>
                <w:szCs w:val="20"/>
              </w:rPr>
            </w:pPr>
            <w:r w:rsidRPr="00E86CA4">
              <w:rPr>
                <w:color w:val="000000"/>
                <w:sz w:val="20"/>
                <w:szCs w:val="20"/>
              </w:rPr>
              <w:t>0,093</w:t>
            </w:r>
          </w:p>
        </w:tc>
      </w:tr>
      <w:tr w:rsidR="00A030D8" w:rsidRPr="00E86CA4" w14:paraId="07FCFAA4" w14:textId="77777777" w:rsidTr="00A030D8">
        <w:trPr>
          <w:trHeight w:val="20"/>
          <w:jc w:val="center"/>
        </w:trPr>
        <w:tc>
          <w:tcPr>
            <w:tcW w:w="422" w:type="dxa"/>
            <w:shd w:val="clear" w:color="auto" w:fill="auto"/>
            <w:noWrap/>
          </w:tcPr>
          <w:p w14:paraId="2D8B209C" w14:textId="77777777" w:rsidR="00A030D8" w:rsidRPr="00CF1FF4" w:rsidRDefault="00A030D8" w:rsidP="00A030D8">
            <w:pPr>
              <w:jc w:val="center"/>
              <w:rPr>
                <w:color w:val="000000"/>
                <w:sz w:val="18"/>
                <w:szCs w:val="18"/>
              </w:rPr>
            </w:pPr>
            <w:r w:rsidRPr="00CF1FF4">
              <w:rPr>
                <w:color w:val="000000"/>
                <w:sz w:val="18"/>
                <w:szCs w:val="18"/>
              </w:rPr>
              <w:t>10</w:t>
            </w:r>
          </w:p>
        </w:tc>
        <w:tc>
          <w:tcPr>
            <w:tcW w:w="1841" w:type="dxa"/>
            <w:shd w:val="clear" w:color="auto" w:fill="auto"/>
            <w:noWrap/>
          </w:tcPr>
          <w:p w14:paraId="4D6ECD79" w14:textId="77777777" w:rsidR="00A030D8" w:rsidRPr="00CF1FF4" w:rsidRDefault="00A030D8" w:rsidP="00A030D8">
            <w:pPr>
              <w:jc w:val="center"/>
              <w:rPr>
                <w:color w:val="000000"/>
                <w:sz w:val="18"/>
                <w:szCs w:val="18"/>
              </w:rPr>
            </w:pPr>
            <w:r>
              <w:rPr>
                <w:color w:val="000000"/>
                <w:sz w:val="18"/>
                <w:szCs w:val="18"/>
              </w:rPr>
              <w:t>Котельная по ул. Дальняя, 4А</w:t>
            </w:r>
          </w:p>
        </w:tc>
        <w:tc>
          <w:tcPr>
            <w:tcW w:w="2019" w:type="dxa"/>
            <w:shd w:val="clear" w:color="auto" w:fill="auto"/>
          </w:tcPr>
          <w:p w14:paraId="2ECD7BC4" w14:textId="77777777" w:rsidR="00A030D8" w:rsidRPr="00CF1FF4" w:rsidRDefault="00A030D8" w:rsidP="00A030D8">
            <w:pPr>
              <w:jc w:val="center"/>
              <w:rPr>
                <w:color w:val="000000"/>
                <w:sz w:val="18"/>
                <w:szCs w:val="18"/>
              </w:rPr>
            </w:pPr>
            <w:r w:rsidRPr="00CF1FF4">
              <w:rPr>
                <w:color w:val="000000"/>
                <w:sz w:val="18"/>
                <w:szCs w:val="18"/>
              </w:rPr>
              <w:t>г. Кыштым, ул. Дальняя, 4А</w:t>
            </w:r>
          </w:p>
        </w:tc>
        <w:tc>
          <w:tcPr>
            <w:tcW w:w="1944" w:type="dxa"/>
            <w:shd w:val="clear" w:color="auto" w:fill="auto"/>
          </w:tcPr>
          <w:p w14:paraId="1C11DBC2" w14:textId="77777777" w:rsidR="00A030D8" w:rsidRPr="00CF1FF4" w:rsidRDefault="00A030D8" w:rsidP="00A030D8">
            <w:pPr>
              <w:jc w:val="center"/>
              <w:rPr>
                <w:color w:val="000000"/>
                <w:sz w:val="18"/>
                <w:szCs w:val="18"/>
              </w:rPr>
            </w:pPr>
            <w:r w:rsidRPr="00CF1FF4">
              <w:rPr>
                <w:color w:val="000000"/>
                <w:sz w:val="18"/>
                <w:szCs w:val="18"/>
              </w:rPr>
              <w:t>г. Кыштым</w:t>
            </w:r>
          </w:p>
        </w:tc>
        <w:tc>
          <w:tcPr>
            <w:tcW w:w="1510" w:type="dxa"/>
            <w:shd w:val="clear" w:color="auto" w:fill="auto"/>
          </w:tcPr>
          <w:p w14:paraId="742854E0" w14:textId="667C7753" w:rsidR="00A030D8" w:rsidRPr="00CF1FF4" w:rsidRDefault="007C3570" w:rsidP="00A030D8">
            <w:pPr>
              <w:jc w:val="center"/>
              <w:rPr>
                <w:color w:val="000000"/>
                <w:sz w:val="18"/>
                <w:szCs w:val="18"/>
              </w:rPr>
            </w:pPr>
            <w:r>
              <w:rPr>
                <w:color w:val="000000"/>
                <w:sz w:val="18"/>
                <w:szCs w:val="18"/>
              </w:rPr>
              <w:t>74:32:0412001</w:t>
            </w:r>
          </w:p>
        </w:tc>
        <w:tc>
          <w:tcPr>
            <w:tcW w:w="1720" w:type="dxa"/>
            <w:shd w:val="clear" w:color="auto" w:fill="auto"/>
            <w:noWrap/>
          </w:tcPr>
          <w:p w14:paraId="4A4D0671" w14:textId="77777777" w:rsidR="00A030D8" w:rsidRPr="00CF1FF4" w:rsidRDefault="00A030D8" w:rsidP="00A030D8">
            <w:pPr>
              <w:jc w:val="center"/>
              <w:rPr>
                <w:color w:val="000000"/>
                <w:sz w:val="18"/>
                <w:szCs w:val="18"/>
              </w:rPr>
            </w:pPr>
            <w:r w:rsidRPr="00CF1FF4">
              <w:rPr>
                <w:color w:val="000000"/>
                <w:sz w:val="18"/>
                <w:szCs w:val="18"/>
              </w:rPr>
              <w:t>2,29</w:t>
            </w:r>
          </w:p>
        </w:tc>
      </w:tr>
      <w:tr w:rsidR="00570171" w:rsidRPr="00E86CA4" w14:paraId="0F95686D" w14:textId="77777777" w:rsidTr="00A030D8">
        <w:trPr>
          <w:trHeight w:val="20"/>
          <w:jc w:val="center"/>
        </w:trPr>
        <w:tc>
          <w:tcPr>
            <w:tcW w:w="9456" w:type="dxa"/>
            <w:gridSpan w:val="6"/>
            <w:shd w:val="clear" w:color="000000" w:fill="D9D9D9"/>
            <w:vAlign w:val="center"/>
            <w:hideMark/>
          </w:tcPr>
          <w:p w14:paraId="0F281409" w14:textId="77777777" w:rsidR="00570171" w:rsidRPr="00E86CA4" w:rsidRDefault="00570171" w:rsidP="00570171">
            <w:pPr>
              <w:jc w:val="center"/>
              <w:rPr>
                <w:b/>
                <w:bCs/>
                <w:color w:val="000000"/>
                <w:sz w:val="20"/>
                <w:szCs w:val="20"/>
              </w:rPr>
            </w:pPr>
            <w:r w:rsidRPr="00E86CA4">
              <w:rPr>
                <w:b/>
                <w:bCs/>
                <w:color w:val="000000"/>
                <w:sz w:val="20"/>
                <w:szCs w:val="20"/>
              </w:rPr>
              <w:t xml:space="preserve">Котельные </w:t>
            </w:r>
            <w:r w:rsidR="00A030D8">
              <w:rPr>
                <w:b/>
                <w:bCs/>
                <w:color w:val="000000"/>
                <w:sz w:val="20"/>
                <w:szCs w:val="20"/>
              </w:rPr>
              <w:t xml:space="preserve">ООО «ТСО Кыштым» </w:t>
            </w:r>
          </w:p>
        </w:tc>
      </w:tr>
      <w:tr w:rsidR="00227D6C" w:rsidRPr="00E86CA4" w14:paraId="5997E903" w14:textId="77777777" w:rsidTr="00A030D8">
        <w:trPr>
          <w:trHeight w:val="20"/>
          <w:jc w:val="center"/>
        </w:trPr>
        <w:tc>
          <w:tcPr>
            <w:tcW w:w="422" w:type="dxa"/>
            <w:shd w:val="clear" w:color="auto" w:fill="auto"/>
            <w:noWrap/>
            <w:vAlign w:val="center"/>
            <w:hideMark/>
          </w:tcPr>
          <w:p w14:paraId="71D3D830" w14:textId="77777777" w:rsidR="00227D6C" w:rsidRPr="00E86CA4" w:rsidRDefault="00227D6C" w:rsidP="00570171">
            <w:pPr>
              <w:jc w:val="center"/>
              <w:rPr>
                <w:color w:val="000000"/>
                <w:sz w:val="20"/>
                <w:szCs w:val="20"/>
              </w:rPr>
            </w:pPr>
            <w:r w:rsidRPr="00E86CA4">
              <w:rPr>
                <w:color w:val="000000"/>
                <w:sz w:val="20"/>
                <w:szCs w:val="20"/>
              </w:rPr>
              <w:t>10</w:t>
            </w:r>
          </w:p>
        </w:tc>
        <w:tc>
          <w:tcPr>
            <w:tcW w:w="1841" w:type="dxa"/>
            <w:shd w:val="clear" w:color="auto" w:fill="auto"/>
            <w:vAlign w:val="center"/>
            <w:hideMark/>
          </w:tcPr>
          <w:p w14:paraId="6719AB49" w14:textId="77777777" w:rsidR="00227D6C" w:rsidRPr="00E86CA4" w:rsidRDefault="00227D6C" w:rsidP="00570171">
            <w:pPr>
              <w:jc w:val="center"/>
              <w:rPr>
                <w:color w:val="000000"/>
                <w:sz w:val="20"/>
                <w:szCs w:val="20"/>
              </w:rPr>
            </w:pPr>
            <w:r w:rsidRPr="00E86CA4">
              <w:rPr>
                <w:color w:val="000000"/>
                <w:sz w:val="20"/>
                <w:szCs w:val="20"/>
              </w:rPr>
              <w:t>Котельная (</w:t>
            </w:r>
            <w:proofErr w:type="spellStart"/>
            <w:r w:rsidRPr="00E86CA4">
              <w:rPr>
                <w:color w:val="000000"/>
                <w:sz w:val="20"/>
                <w:szCs w:val="20"/>
              </w:rPr>
              <w:t>мкр</w:t>
            </w:r>
            <w:proofErr w:type="spellEnd"/>
            <w:r w:rsidRPr="00E86CA4">
              <w:rPr>
                <w:color w:val="000000"/>
                <w:sz w:val="20"/>
                <w:szCs w:val="20"/>
              </w:rPr>
              <w:t>. Каолиновый)</w:t>
            </w:r>
          </w:p>
        </w:tc>
        <w:tc>
          <w:tcPr>
            <w:tcW w:w="2019" w:type="dxa"/>
            <w:shd w:val="clear" w:color="auto" w:fill="auto"/>
            <w:vAlign w:val="center"/>
            <w:hideMark/>
          </w:tcPr>
          <w:p w14:paraId="5ECD077A" w14:textId="77777777" w:rsidR="00227D6C" w:rsidRPr="00E86CA4" w:rsidRDefault="00227D6C" w:rsidP="00570171">
            <w:pPr>
              <w:jc w:val="center"/>
              <w:rPr>
                <w:color w:val="000000"/>
                <w:sz w:val="20"/>
                <w:szCs w:val="20"/>
              </w:rPr>
            </w:pPr>
            <w:r w:rsidRPr="00E86CA4">
              <w:rPr>
                <w:color w:val="000000"/>
                <w:sz w:val="20"/>
                <w:szCs w:val="20"/>
              </w:rPr>
              <w:t xml:space="preserve">г. Кыштым, </w:t>
            </w:r>
            <w:proofErr w:type="spellStart"/>
            <w:r w:rsidRPr="00E86CA4">
              <w:rPr>
                <w:color w:val="000000"/>
                <w:sz w:val="20"/>
                <w:szCs w:val="20"/>
              </w:rPr>
              <w:t>мкр</w:t>
            </w:r>
            <w:proofErr w:type="spellEnd"/>
            <w:r w:rsidRPr="00E86CA4">
              <w:rPr>
                <w:color w:val="000000"/>
                <w:sz w:val="20"/>
                <w:szCs w:val="20"/>
              </w:rPr>
              <w:t>. Каолиновый, ул. Боровая, 5</w:t>
            </w:r>
          </w:p>
        </w:tc>
        <w:tc>
          <w:tcPr>
            <w:tcW w:w="1944" w:type="dxa"/>
            <w:shd w:val="clear" w:color="auto" w:fill="auto"/>
            <w:vAlign w:val="center"/>
            <w:hideMark/>
          </w:tcPr>
          <w:p w14:paraId="7AA4CC1A" w14:textId="77777777" w:rsidR="00227D6C" w:rsidRPr="00E86CA4" w:rsidRDefault="00227D6C" w:rsidP="00570171">
            <w:pPr>
              <w:jc w:val="center"/>
              <w:rPr>
                <w:color w:val="000000"/>
                <w:sz w:val="20"/>
                <w:szCs w:val="20"/>
              </w:rPr>
            </w:pPr>
            <w:r w:rsidRPr="00E86CA4">
              <w:rPr>
                <w:color w:val="000000"/>
                <w:sz w:val="20"/>
                <w:szCs w:val="20"/>
              </w:rPr>
              <w:t>г. Кыштым</w:t>
            </w:r>
          </w:p>
        </w:tc>
        <w:tc>
          <w:tcPr>
            <w:tcW w:w="1510" w:type="dxa"/>
            <w:shd w:val="clear" w:color="auto" w:fill="auto"/>
            <w:vAlign w:val="center"/>
            <w:hideMark/>
          </w:tcPr>
          <w:p w14:paraId="1F36FA28" w14:textId="77777777" w:rsidR="00227D6C" w:rsidRPr="00E86CA4" w:rsidRDefault="00227D6C" w:rsidP="00570171">
            <w:pPr>
              <w:jc w:val="center"/>
              <w:rPr>
                <w:color w:val="000000"/>
                <w:sz w:val="20"/>
                <w:szCs w:val="20"/>
              </w:rPr>
            </w:pPr>
            <w:r w:rsidRPr="00E86CA4">
              <w:rPr>
                <w:color w:val="000000"/>
                <w:sz w:val="20"/>
                <w:szCs w:val="20"/>
              </w:rPr>
              <w:t>74:32:0414003</w:t>
            </w:r>
          </w:p>
        </w:tc>
        <w:tc>
          <w:tcPr>
            <w:tcW w:w="1720" w:type="dxa"/>
            <w:shd w:val="clear" w:color="auto" w:fill="auto"/>
            <w:noWrap/>
            <w:vAlign w:val="center"/>
            <w:hideMark/>
          </w:tcPr>
          <w:p w14:paraId="1B279BFD" w14:textId="77777777" w:rsidR="00227D6C" w:rsidRPr="00E86CA4" w:rsidRDefault="006174C9" w:rsidP="00285CCC">
            <w:pPr>
              <w:jc w:val="center"/>
              <w:rPr>
                <w:color w:val="000000"/>
                <w:sz w:val="20"/>
                <w:szCs w:val="20"/>
              </w:rPr>
            </w:pPr>
            <w:r w:rsidRPr="00E86CA4">
              <w:rPr>
                <w:color w:val="000000"/>
                <w:sz w:val="20"/>
                <w:szCs w:val="20"/>
              </w:rPr>
              <w:t>5,1</w:t>
            </w:r>
            <w:r w:rsidR="00123904" w:rsidRPr="00E86CA4">
              <w:rPr>
                <w:color w:val="000000"/>
                <w:sz w:val="20"/>
                <w:szCs w:val="20"/>
              </w:rPr>
              <w:t>59</w:t>
            </w:r>
          </w:p>
        </w:tc>
      </w:tr>
      <w:tr w:rsidR="00227D6C" w:rsidRPr="00E86CA4" w14:paraId="7017B8FC" w14:textId="77777777" w:rsidTr="00A030D8">
        <w:trPr>
          <w:trHeight w:val="20"/>
          <w:jc w:val="center"/>
        </w:trPr>
        <w:tc>
          <w:tcPr>
            <w:tcW w:w="422" w:type="dxa"/>
            <w:shd w:val="clear" w:color="auto" w:fill="auto"/>
            <w:noWrap/>
            <w:vAlign w:val="center"/>
            <w:hideMark/>
          </w:tcPr>
          <w:p w14:paraId="33D30975" w14:textId="77777777" w:rsidR="00227D6C" w:rsidRPr="00E86CA4" w:rsidRDefault="00227D6C" w:rsidP="00570171">
            <w:pPr>
              <w:jc w:val="center"/>
              <w:rPr>
                <w:color w:val="000000"/>
                <w:sz w:val="20"/>
                <w:szCs w:val="20"/>
              </w:rPr>
            </w:pPr>
            <w:r w:rsidRPr="00E86CA4">
              <w:rPr>
                <w:color w:val="000000"/>
                <w:sz w:val="20"/>
                <w:szCs w:val="20"/>
              </w:rPr>
              <w:t>11</w:t>
            </w:r>
          </w:p>
        </w:tc>
        <w:tc>
          <w:tcPr>
            <w:tcW w:w="1841" w:type="dxa"/>
            <w:shd w:val="clear" w:color="auto" w:fill="auto"/>
            <w:vAlign w:val="center"/>
            <w:hideMark/>
          </w:tcPr>
          <w:p w14:paraId="421EA086" w14:textId="77777777" w:rsidR="00227D6C" w:rsidRPr="00E86CA4" w:rsidRDefault="00227D6C" w:rsidP="00570171">
            <w:pPr>
              <w:jc w:val="center"/>
              <w:rPr>
                <w:color w:val="000000"/>
                <w:sz w:val="20"/>
                <w:szCs w:val="20"/>
              </w:rPr>
            </w:pPr>
            <w:r w:rsidRPr="00E86CA4">
              <w:rPr>
                <w:color w:val="000000"/>
                <w:sz w:val="20"/>
                <w:szCs w:val="20"/>
              </w:rPr>
              <w:t>Котельная (ул. Гузынина)</w:t>
            </w:r>
          </w:p>
        </w:tc>
        <w:tc>
          <w:tcPr>
            <w:tcW w:w="2019" w:type="dxa"/>
            <w:shd w:val="clear" w:color="auto" w:fill="auto"/>
            <w:vAlign w:val="center"/>
            <w:hideMark/>
          </w:tcPr>
          <w:p w14:paraId="2C011869" w14:textId="77777777" w:rsidR="00227D6C" w:rsidRPr="00E86CA4" w:rsidRDefault="00227D6C" w:rsidP="002E38A9">
            <w:pPr>
              <w:jc w:val="center"/>
              <w:rPr>
                <w:color w:val="000000"/>
                <w:sz w:val="20"/>
                <w:szCs w:val="20"/>
              </w:rPr>
            </w:pPr>
            <w:r w:rsidRPr="00E86CA4">
              <w:rPr>
                <w:color w:val="000000"/>
                <w:sz w:val="20"/>
                <w:szCs w:val="20"/>
              </w:rPr>
              <w:t>г. Кыштым, ул. Гузынина 1</w:t>
            </w:r>
            <w:r w:rsidR="002E38A9" w:rsidRPr="00E86CA4">
              <w:rPr>
                <w:color w:val="000000"/>
                <w:sz w:val="20"/>
                <w:szCs w:val="20"/>
              </w:rPr>
              <w:t>5</w:t>
            </w:r>
          </w:p>
        </w:tc>
        <w:tc>
          <w:tcPr>
            <w:tcW w:w="1944" w:type="dxa"/>
            <w:shd w:val="clear" w:color="auto" w:fill="auto"/>
            <w:vAlign w:val="center"/>
            <w:hideMark/>
          </w:tcPr>
          <w:p w14:paraId="411244EB" w14:textId="77777777" w:rsidR="00227D6C" w:rsidRPr="00E86CA4" w:rsidRDefault="00227D6C" w:rsidP="00570171">
            <w:pPr>
              <w:jc w:val="center"/>
              <w:rPr>
                <w:color w:val="000000"/>
                <w:sz w:val="20"/>
                <w:szCs w:val="20"/>
              </w:rPr>
            </w:pPr>
            <w:r w:rsidRPr="00E86CA4">
              <w:rPr>
                <w:color w:val="000000"/>
                <w:sz w:val="20"/>
                <w:szCs w:val="20"/>
              </w:rPr>
              <w:t>г. Кыштым</w:t>
            </w:r>
          </w:p>
        </w:tc>
        <w:tc>
          <w:tcPr>
            <w:tcW w:w="1510" w:type="dxa"/>
            <w:shd w:val="clear" w:color="auto" w:fill="auto"/>
            <w:vAlign w:val="center"/>
            <w:hideMark/>
          </w:tcPr>
          <w:p w14:paraId="74EABDDD" w14:textId="77777777" w:rsidR="00227D6C" w:rsidRPr="00E86CA4" w:rsidRDefault="00227D6C" w:rsidP="00570171">
            <w:pPr>
              <w:jc w:val="center"/>
              <w:rPr>
                <w:color w:val="000000"/>
                <w:sz w:val="20"/>
                <w:szCs w:val="20"/>
              </w:rPr>
            </w:pPr>
            <w:r w:rsidRPr="00E86CA4">
              <w:rPr>
                <w:color w:val="000000"/>
                <w:sz w:val="20"/>
                <w:szCs w:val="20"/>
              </w:rPr>
              <w:t>74:32:0402104</w:t>
            </w:r>
          </w:p>
        </w:tc>
        <w:tc>
          <w:tcPr>
            <w:tcW w:w="1720" w:type="dxa"/>
            <w:shd w:val="clear" w:color="auto" w:fill="auto"/>
            <w:noWrap/>
            <w:vAlign w:val="center"/>
            <w:hideMark/>
          </w:tcPr>
          <w:p w14:paraId="6C82C6F6" w14:textId="77777777" w:rsidR="00227D6C" w:rsidRPr="00E86CA4" w:rsidRDefault="00227D6C" w:rsidP="00285CCC">
            <w:pPr>
              <w:jc w:val="center"/>
              <w:rPr>
                <w:color w:val="000000"/>
                <w:sz w:val="20"/>
                <w:szCs w:val="20"/>
              </w:rPr>
            </w:pPr>
            <w:r w:rsidRPr="00E86CA4">
              <w:rPr>
                <w:color w:val="000000"/>
                <w:sz w:val="20"/>
                <w:szCs w:val="20"/>
              </w:rPr>
              <w:t>10,32</w:t>
            </w:r>
          </w:p>
        </w:tc>
      </w:tr>
      <w:tr w:rsidR="00227D6C" w:rsidRPr="00E86CA4" w14:paraId="2680BF28" w14:textId="77777777" w:rsidTr="00A030D8">
        <w:trPr>
          <w:trHeight w:val="20"/>
          <w:jc w:val="center"/>
        </w:trPr>
        <w:tc>
          <w:tcPr>
            <w:tcW w:w="422" w:type="dxa"/>
            <w:shd w:val="clear" w:color="auto" w:fill="auto"/>
            <w:noWrap/>
            <w:vAlign w:val="center"/>
            <w:hideMark/>
          </w:tcPr>
          <w:p w14:paraId="7B5FDCEC" w14:textId="77777777" w:rsidR="00227D6C" w:rsidRPr="00E86CA4" w:rsidRDefault="00227D6C" w:rsidP="00570171">
            <w:pPr>
              <w:jc w:val="center"/>
              <w:rPr>
                <w:color w:val="000000"/>
                <w:sz w:val="20"/>
                <w:szCs w:val="20"/>
              </w:rPr>
            </w:pPr>
            <w:r w:rsidRPr="00E86CA4">
              <w:rPr>
                <w:color w:val="000000"/>
                <w:sz w:val="20"/>
                <w:szCs w:val="20"/>
              </w:rPr>
              <w:t>12</w:t>
            </w:r>
          </w:p>
        </w:tc>
        <w:tc>
          <w:tcPr>
            <w:tcW w:w="1841" w:type="dxa"/>
            <w:shd w:val="clear" w:color="auto" w:fill="auto"/>
            <w:vAlign w:val="center"/>
            <w:hideMark/>
          </w:tcPr>
          <w:p w14:paraId="27AB557A" w14:textId="77777777" w:rsidR="00227D6C" w:rsidRPr="00E86CA4" w:rsidRDefault="00227D6C" w:rsidP="00570171">
            <w:pPr>
              <w:jc w:val="center"/>
              <w:rPr>
                <w:color w:val="000000"/>
                <w:sz w:val="20"/>
                <w:szCs w:val="20"/>
              </w:rPr>
            </w:pPr>
            <w:r w:rsidRPr="00E86CA4">
              <w:rPr>
                <w:color w:val="000000"/>
                <w:sz w:val="20"/>
                <w:szCs w:val="20"/>
              </w:rPr>
              <w:t xml:space="preserve">Котельная (на </w:t>
            </w:r>
            <w:proofErr w:type="spellStart"/>
            <w:r w:rsidRPr="00E86CA4">
              <w:rPr>
                <w:color w:val="000000"/>
                <w:sz w:val="20"/>
                <w:szCs w:val="20"/>
              </w:rPr>
              <w:t>терр</w:t>
            </w:r>
            <w:proofErr w:type="spellEnd"/>
            <w:r w:rsidRPr="00E86CA4">
              <w:rPr>
                <w:color w:val="000000"/>
                <w:sz w:val="20"/>
                <w:szCs w:val="20"/>
              </w:rPr>
              <w:t>. ЗАО «КМЭЗ»)</w:t>
            </w:r>
          </w:p>
        </w:tc>
        <w:tc>
          <w:tcPr>
            <w:tcW w:w="2019" w:type="dxa"/>
            <w:shd w:val="clear" w:color="auto" w:fill="auto"/>
            <w:vAlign w:val="center"/>
            <w:hideMark/>
          </w:tcPr>
          <w:p w14:paraId="72FAFA04" w14:textId="77777777" w:rsidR="00227D6C" w:rsidRPr="00E86CA4" w:rsidRDefault="00227D6C" w:rsidP="00570171">
            <w:pPr>
              <w:jc w:val="center"/>
              <w:rPr>
                <w:color w:val="000000"/>
                <w:sz w:val="20"/>
                <w:szCs w:val="20"/>
              </w:rPr>
            </w:pPr>
            <w:r w:rsidRPr="00E86CA4">
              <w:rPr>
                <w:color w:val="000000"/>
                <w:sz w:val="20"/>
                <w:szCs w:val="20"/>
              </w:rPr>
              <w:t>г. Кыштым, ул. Парижской Коммунны,2 территория ЗАО «КМЭЗ»</w:t>
            </w:r>
          </w:p>
        </w:tc>
        <w:tc>
          <w:tcPr>
            <w:tcW w:w="1944" w:type="dxa"/>
            <w:shd w:val="clear" w:color="auto" w:fill="auto"/>
            <w:vAlign w:val="center"/>
            <w:hideMark/>
          </w:tcPr>
          <w:p w14:paraId="21565D59" w14:textId="77777777" w:rsidR="00227D6C" w:rsidRPr="00E86CA4" w:rsidRDefault="00227D6C" w:rsidP="00570171">
            <w:pPr>
              <w:jc w:val="center"/>
              <w:rPr>
                <w:color w:val="000000"/>
                <w:sz w:val="20"/>
                <w:szCs w:val="20"/>
              </w:rPr>
            </w:pPr>
            <w:r w:rsidRPr="00E86CA4">
              <w:rPr>
                <w:color w:val="000000"/>
                <w:sz w:val="20"/>
                <w:szCs w:val="20"/>
              </w:rPr>
              <w:t>г. Кыштым</w:t>
            </w:r>
          </w:p>
        </w:tc>
        <w:tc>
          <w:tcPr>
            <w:tcW w:w="1510" w:type="dxa"/>
            <w:shd w:val="clear" w:color="auto" w:fill="auto"/>
            <w:vAlign w:val="center"/>
            <w:hideMark/>
          </w:tcPr>
          <w:p w14:paraId="0947D668" w14:textId="77777777" w:rsidR="00227D6C" w:rsidRPr="00E86CA4" w:rsidRDefault="00227D6C" w:rsidP="00570171">
            <w:pPr>
              <w:jc w:val="center"/>
              <w:rPr>
                <w:color w:val="000000"/>
                <w:sz w:val="20"/>
                <w:szCs w:val="20"/>
              </w:rPr>
            </w:pPr>
            <w:r w:rsidRPr="00E86CA4">
              <w:rPr>
                <w:color w:val="000000"/>
                <w:sz w:val="20"/>
                <w:szCs w:val="20"/>
              </w:rPr>
              <w:t>74:32:0401044</w:t>
            </w:r>
          </w:p>
        </w:tc>
        <w:tc>
          <w:tcPr>
            <w:tcW w:w="1720" w:type="dxa"/>
            <w:shd w:val="clear" w:color="auto" w:fill="auto"/>
            <w:noWrap/>
            <w:vAlign w:val="center"/>
            <w:hideMark/>
          </w:tcPr>
          <w:p w14:paraId="23F91AAA" w14:textId="77777777" w:rsidR="00227D6C" w:rsidRPr="00E86CA4" w:rsidRDefault="00C92202" w:rsidP="00285CCC">
            <w:pPr>
              <w:jc w:val="center"/>
              <w:rPr>
                <w:color w:val="000000"/>
                <w:sz w:val="20"/>
                <w:szCs w:val="20"/>
              </w:rPr>
            </w:pPr>
            <w:r w:rsidRPr="00E86CA4">
              <w:rPr>
                <w:color w:val="000000"/>
                <w:sz w:val="20"/>
                <w:szCs w:val="20"/>
              </w:rPr>
              <w:t>24,076</w:t>
            </w:r>
          </w:p>
        </w:tc>
      </w:tr>
      <w:tr w:rsidR="00570171" w:rsidRPr="00E86CA4" w14:paraId="01511469" w14:textId="77777777" w:rsidTr="00A030D8">
        <w:trPr>
          <w:trHeight w:val="20"/>
          <w:jc w:val="center"/>
        </w:trPr>
        <w:tc>
          <w:tcPr>
            <w:tcW w:w="9456" w:type="dxa"/>
            <w:gridSpan w:val="6"/>
            <w:shd w:val="clear" w:color="000000" w:fill="D9D9D9"/>
            <w:vAlign w:val="center"/>
            <w:hideMark/>
          </w:tcPr>
          <w:p w14:paraId="34321B60" w14:textId="77777777" w:rsidR="00570171" w:rsidRPr="00E86CA4" w:rsidRDefault="00570171" w:rsidP="00570171">
            <w:pPr>
              <w:jc w:val="center"/>
              <w:rPr>
                <w:b/>
                <w:bCs/>
                <w:color w:val="000000"/>
                <w:sz w:val="20"/>
                <w:szCs w:val="20"/>
              </w:rPr>
            </w:pPr>
            <w:r w:rsidRPr="00E86CA4">
              <w:rPr>
                <w:b/>
                <w:bCs/>
                <w:color w:val="000000"/>
                <w:sz w:val="20"/>
                <w:szCs w:val="20"/>
              </w:rPr>
              <w:t>Прочие котельные, включая муниципальные и ведомственные</w:t>
            </w:r>
          </w:p>
        </w:tc>
      </w:tr>
      <w:tr w:rsidR="00227D6C" w:rsidRPr="00E86CA4" w14:paraId="60E542D0" w14:textId="77777777" w:rsidTr="00A030D8">
        <w:trPr>
          <w:trHeight w:val="20"/>
          <w:jc w:val="center"/>
        </w:trPr>
        <w:tc>
          <w:tcPr>
            <w:tcW w:w="422" w:type="dxa"/>
            <w:shd w:val="clear" w:color="auto" w:fill="auto"/>
            <w:noWrap/>
            <w:vAlign w:val="center"/>
            <w:hideMark/>
          </w:tcPr>
          <w:p w14:paraId="1E88AE27" w14:textId="77777777" w:rsidR="00227D6C" w:rsidRPr="00E86CA4" w:rsidRDefault="00227D6C" w:rsidP="00570171">
            <w:pPr>
              <w:jc w:val="center"/>
              <w:rPr>
                <w:color w:val="000000"/>
                <w:sz w:val="20"/>
                <w:szCs w:val="20"/>
              </w:rPr>
            </w:pPr>
            <w:r w:rsidRPr="00E86CA4">
              <w:rPr>
                <w:color w:val="000000"/>
                <w:sz w:val="20"/>
                <w:szCs w:val="20"/>
              </w:rPr>
              <w:t>13</w:t>
            </w:r>
          </w:p>
        </w:tc>
        <w:tc>
          <w:tcPr>
            <w:tcW w:w="1841" w:type="dxa"/>
            <w:shd w:val="clear" w:color="auto" w:fill="auto"/>
            <w:vAlign w:val="center"/>
            <w:hideMark/>
          </w:tcPr>
          <w:p w14:paraId="7C8DD5DF" w14:textId="77777777" w:rsidR="00227D6C" w:rsidRPr="00E86CA4" w:rsidRDefault="00227D6C" w:rsidP="00570171">
            <w:pPr>
              <w:jc w:val="center"/>
              <w:rPr>
                <w:color w:val="000000"/>
                <w:sz w:val="20"/>
                <w:szCs w:val="20"/>
              </w:rPr>
            </w:pPr>
            <w:r w:rsidRPr="00E86CA4">
              <w:rPr>
                <w:color w:val="000000"/>
                <w:sz w:val="20"/>
                <w:szCs w:val="20"/>
              </w:rPr>
              <w:t>Котельная МУП ОГО «Санаторий «Дальняя Дача»</w:t>
            </w:r>
          </w:p>
        </w:tc>
        <w:tc>
          <w:tcPr>
            <w:tcW w:w="2019" w:type="dxa"/>
            <w:shd w:val="clear" w:color="auto" w:fill="auto"/>
            <w:vAlign w:val="center"/>
            <w:hideMark/>
          </w:tcPr>
          <w:p w14:paraId="6852D132" w14:textId="77777777" w:rsidR="00227D6C" w:rsidRPr="00E86CA4" w:rsidRDefault="00227D6C" w:rsidP="00570171">
            <w:pPr>
              <w:jc w:val="center"/>
              <w:rPr>
                <w:color w:val="000000"/>
                <w:sz w:val="20"/>
                <w:szCs w:val="20"/>
              </w:rPr>
            </w:pPr>
            <w:proofErr w:type="spellStart"/>
            <w:r w:rsidRPr="00E86CA4">
              <w:rPr>
                <w:color w:val="000000"/>
                <w:sz w:val="20"/>
                <w:szCs w:val="20"/>
              </w:rPr>
              <w:t>г.Кыштым</w:t>
            </w:r>
            <w:proofErr w:type="spellEnd"/>
            <w:r w:rsidRPr="00E86CA4">
              <w:rPr>
                <w:color w:val="000000"/>
                <w:sz w:val="20"/>
                <w:szCs w:val="20"/>
              </w:rPr>
              <w:t>, ул. Дальняя д. 2</w:t>
            </w:r>
          </w:p>
        </w:tc>
        <w:tc>
          <w:tcPr>
            <w:tcW w:w="1944" w:type="dxa"/>
            <w:shd w:val="clear" w:color="auto" w:fill="auto"/>
            <w:vAlign w:val="center"/>
            <w:hideMark/>
          </w:tcPr>
          <w:p w14:paraId="4C305317" w14:textId="77777777" w:rsidR="00227D6C" w:rsidRPr="00E86CA4" w:rsidRDefault="00227D6C" w:rsidP="00570171">
            <w:pPr>
              <w:jc w:val="center"/>
              <w:rPr>
                <w:color w:val="000000"/>
                <w:sz w:val="20"/>
                <w:szCs w:val="20"/>
              </w:rPr>
            </w:pPr>
            <w:r w:rsidRPr="00E86CA4">
              <w:rPr>
                <w:color w:val="000000"/>
                <w:sz w:val="20"/>
                <w:szCs w:val="20"/>
              </w:rPr>
              <w:t>г. Кыштым</w:t>
            </w:r>
          </w:p>
        </w:tc>
        <w:tc>
          <w:tcPr>
            <w:tcW w:w="1510" w:type="dxa"/>
            <w:shd w:val="clear" w:color="auto" w:fill="auto"/>
            <w:vAlign w:val="center"/>
            <w:hideMark/>
          </w:tcPr>
          <w:p w14:paraId="74F070B8" w14:textId="77777777" w:rsidR="00227D6C" w:rsidRPr="00E86CA4" w:rsidRDefault="00227D6C" w:rsidP="00570171">
            <w:pPr>
              <w:jc w:val="center"/>
              <w:rPr>
                <w:color w:val="000000"/>
                <w:sz w:val="20"/>
                <w:szCs w:val="20"/>
              </w:rPr>
            </w:pPr>
            <w:r w:rsidRPr="00E86CA4">
              <w:rPr>
                <w:color w:val="000000"/>
                <w:sz w:val="20"/>
                <w:szCs w:val="20"/>
              </w:rPr>
              <w:t>74:32:0412002</w:t>
            </w:r>
          </w:p>
        </w:tc>
        <w:tc>
          <w:tcPr>
            <w:tcW w:w="1720" w:type="dxa"/>
            <w:shd w:val="clear" w:color="auto" w:fill="auto"/>
            <w:noWrap/>
            <w:vAlign w:val="center"/>
            <w:hideMark/>
          </w:tcPr>
          <w:p w14:paraId="47213B1B" w14:textId="77777777" w:rsidR="00227D6C" w:rsidRPr="00E86CA4" w:rsidRDefault="00227D6C" w:rsidP="00285CCC">
            <w:pPr>
              <w:jc w:val="center"/>
              <w:rPr>
                <w:color w:val="000000"/>
                <w:sz w:val="20"/>
                <w:szCs w:val="20"/>
              </w:rPr>
            </w:pPr>
            <w:r w:rsidRPr="00E86CA4">
              <w:rPr>
                <w:color w:val="000000"/>
                <w:sz w:val="20"/>
                <w:szCs w:val="20"/>
              </w:rPr>
              <w:t>8,3</w:t>
            </w:r>
          </w:p>
        </w:tc>
      </w:tr>
      <w:tr w:rsidR="00227D6C" w:rsidRPr="00E86CA4" w14:paraId="324C9553" w14:textId="77777777" w:rsidTr="00A030D8">
        <w:trPr>
          <w:trHeight w:val="20"/>
          <w:jc w:val="center"/>
        </w:trPr>
        <w:tc>
          <w:tcPr>
            <w:tcW w:w="422" w:type="dxa"/>
            <w:shd w:val="clear" w:color="auto" w:fill="auto"/>
            <w:noWrap/>
            <w:vAlign w:val="center"/>
            <w:hideMark/>
          </w:tcPr>
          <w:p w14:paraId="564114C1" w14:textId="77777777" w:rsidR="00227D6C" w:rsidRPr="00E86CA4" w:rsidRDefault="00227D6C" w:rsidP="00570171">
            <w:pPr>
              <w:jc w:val="center"/>
              <w:rPr>
                <w:color w:val="000000"/>
                <w:sz w:val="20"/>
                <w:szCs w:val="20"/>
              </w:rPr>
            </w:pPr>
            <w:r w:rsidRPr="00E86CA4">
              <w:rPr>
                <w:color w:val="000000"/>
                <w:sz w:val="20"/>
                <w:szCs w:val="20"/>
              </w:rPr>
              <w:t>14</w:t>
            </w:r>
          </w:p>
        </w:tc>
        <w:tc>
          <w:tcPr>
            <w:tcW w:w="1841" w:type="dxa"/>
            <w:shd w:val="clear" w:color="auto" w:fill="auto"/>
            <w:vAlign w:val="center"/>
            <w:hideMark/>
          </w:tcPr>
          <w:p w14:paraId="19C61F3C" w14:textId="77777777" w:rsidR="00227D6C" w:rsidRPr="00E86CA4" w:rsidRDefault="00227D6C" w:rsidP="00570171">
            <w:pPr>
              <w:jc w:val="center"/>
              <w:rPr>
                <w:color w:val="000000"/>
                <w:sz w:val="20"/>
                <w:szCs w:val="20"/>
              </w:rPr>
            </w:pPr>
            <w:r w:rsidRPr="00E86CA4">
              <w:rPr>
                <w:color w:val="000000"/>
                <w:sz w:val="20"/>
                <w:szCs w:val="20"/>
              </w:rPr>
              <w:t>Котельная ФКУЗ Санаторий «Лесное озеро» МВД России</w:t>
            </w:r>
          </w:p>
        </w:tc>
        <w:tc>
          <w:tcPr>
            <w:tcW w:w="2019" w:type="dxa"/>
            <w:shd w:val="clear" w:color="auto" w:fill="auto"/>
            <w:vAlign w:val="center"/>
            <w:hideMark/>
          </w:tcPr>
          <w:p w14:paraId="60A90295" w14:textId="77777777" w:rsidR="00227D6C" w:rsidRPr="00E86CA4" w:rsidRDefault="00227D6C" w:rsidP="00570171">
            <w:pPr>
              <w:jc w:val="center"/>
              <w:rPr>
                <w:color w:val="000000"/>
                <w:sz w:val="20"/>
                <w:szCs w:val="20"/>
              </w:rPr>
            </w:pPr>
            <w:r w:rsidRPr="00E86CA4">
              <w:rPr>
                <w:color w:val="000000"/>
                <w:sz w:val="20"/>
                <w:szCs w:val="20"/>
              </w:rPr>
              <w:t xml:space="preserve">г. Кыштым, пос. </w:t>
            </w:r>
            <w:proofErr w:type="spellStart"/>
            <w:r w:rsidRPr="00E86CA4">
              <w:rPr>
                <w:color w:val="000000"/>
                <w:sz w:val="20"/>
                <w:szCs w:val="20"/>
              </w:rPr>
              <w:t>Увильды</w:t>
            </w:r>
            <w:proofErr w:type="spellEnd"/>
            <w:r w:rsidRPr="00E86CA4">
              <w:rPr>
                <w:color w:val="000000"/>
                <w:sz w:val="20"/>
                <w:szCs w:val="20"/>
              </w:rPr>
              <w:t xml:space="preserve"> ул. Набережная</w:t>
            </w:r>
          </w:p>
        </w:tc>
        <w:tc>
          <w:tcPr>
            <w:tcW w:w="1944" w:type="dxa"/>
            <w:shd w:val="clear" w:color="auto" w:fill="auto"/>
            <w:vAlign w:val="center"/>
            <w:hideMark/>
          </w:tcPr>
          <w:p w14:paraId="4ED4FA66" w14:textId="77777777" w:rsidR="00227D6C" w:rsidRPr="00E86CA4" w:rsidRDefault="00227D6C" w:rsidP="00570171">
            <w:pPr>
              <w:jc w:val="center"/>
              <w:rPr>
                <w:color w:val="000000"/>
                <w:sz w:val="20"/>
                <w:szCs w:val="20"/>
              </w:rPr>
            </w:pPr>
            <w:r w:rsidRPr="00E86CA4">
              <w:rPr>
                <w:color w:val="000000"/>
                <w:sz w:val="20"/>
                <w:szCs w:val="20"/>
              </w:rPr>
              <w:t xml:space="preserve">п. </w:t>
            </w:r>
            <w:proofErr w:type="spellStart"/>
            <w:r w:rsidRPr="00E86CA4">
              <w:rPr>
                <w:color w:val="000000"/>
                <w:sz w:val="20"/>
                <w:szCs w:val="20"/>
              </w:rPr>
              <w:t>Увильды</w:t>
            </w:r>
            <w:proofErr w:type="spellEnd"/>
          </w:p>
        </w:tc>
        <w:tc>
          <w:tcPr>
            <w:tcW w:w="1510" w:type="dxa"/>
            <w:shd w:val="clear" w:color="auto" w:fill="auto"/>
            <w:vAlign w:val="center"/>
            <w:hideMark/>
          </w:tcPr>
          <w:p w14:paraId="5B9706F3" w14:textId="77777777" w:rsidR="00227D6C" w:rsidRPr="00E86CA4" w:rsidRDefault="00227D6C" w:rsidP="00570171">
            <w:pPr>
              <w:jc w:val="center"/>
              <w:rPr>
                <w:color w:val="000000"/>
                <w:sz w:val="20"/>
                <w:szCs w:val="20"/>
              </w:rPr>
            </w:pPr>
            <w:r w:rsidRPr="00E86CA4">
              <w:rPr>
                <w:color w:val="000000"/>
                <w:sz w:val="20"/>
                <w:szCs w:val="20"/>
              </w:rPr>
              <w:t>74:32:0234001</w:t>
            </w:r>
          </w:p>
        </w:tc>
        <w:tc>
          <w:tcPr>
            <w:tcW w:w="1720" w:type="dxa"/>
            <w:shd w:val="clear" w:color="auto" w:fill="auto"/>
            <w:noWrap/>
            <w:vAlign w:val="center"/>
            <w:hideMark/>
          </w:tcPr>
          <w:p w14:paraId="4BF287B2" w14:textId="77777777" w:rsidR="00227D6C" w:rsidRPr="00E86CA4" w:rsidRDefault="001F6841" w:rsidP="00285CCC">
            <w:pPr>
              <w:jc w:val="center"/>
              <w:rPr>
                <w:color w:val="000000"/>
                <w:sz w:val="20"/>
                <w:szCs w:val="20"/>
              </w:rPr>
            </w:pPr>
            <w:r w:rsidRPr="00E86CA4">
              <w:rPr>
                <w:color w:val="000000"/>
                <w:sz w:val="20"/>
                <w:szCs w:val="20"/>
              </w:rPr>
              <w:t>6,88</w:t>
            </w:r>
          </w:p>
        </w:tc>
      </w:tr>
      <w:tr w:rsidR="00227D6C" w:rsidRPr="00E86CA4" w14:paraId="78BE5F10" w14:textId="77777777" w:rsidTr="00A030D8">
        <w:trPr>
          <w:trHeight w:val="20"/>
          <w:jc w:val="center"/>
        </w:trPr>
        <w:tc>
          <w:tcPr>
            <w:tcW w:w="422" w:type="dxa"/>
            <w:shd w:val="clear" w:color="auto" w:fill="auto"/>
            <w:noWrap/>
            <w:vAlign w:val="center"/>
            <w:hideMark/>
          </w:tcPr>
          <w:p w14:paraId="3F096CF1" w14:textId="77777777" w:rsidR="00227D6C" w:rsidRPr="00E86CA4" w:rsidRDefault="00227D6C" w:rsidP="00570171">
            <w:pPr>
              <w:jc w:val="center"/>
              <w:rPr>
                <w:color w:val="000000"/>
                <w:sz w:val="20"/>
                <w:szCs w:val="20"/>
              </w:rPr>
            </w:pPr>
            <w:r w:rsidRPr="00E86CA4">
              <w:rPr>
                <w:color w:val="000000"/>
                <w:sz w:val="20"/>
                <w:szCs w:val="20"/>
              </w:rPr>
              <w:t>15</w:t>
            </w:r>
          </w:p>
        </w:tc>
        <w:tc>
          <w:tcPr>
            <w:tcW w:w="1841" w:type="dxa"/>
            <w:shd w:val="clear" w:color="auto" w:fill="auto"/>
            <w:vAlign w:val="center"/>
            <w:hideMark/>
          </w:tcPr>
          <w:p w14:paraId="67A52095" w14:textId="77777777" w:rsidR="00227D6C" w:rsidRPr="00E86CA4" w:rsidRDefault="00227D6C" w:rsidP="0008622A">
            <w:pPr>
              <w:jc w:val="center"/>
              <w:rPr>
                <w:color w:val="000000"/>
                <w:sz w:val="20"/>
                <w:szCs w:val="20"/>
              </w:rPr>
            </w:pPr>
            <w:r w:rsidRPr="00E86CA4">
              <w:rPr>
                <w:color w:val="000000"/>
                <w:sz w:val="20"/>
                <w:szCs w:val="20"/>
              </w:rPr>
              <w:t>Котельная ООО «</w:t>
            </w:r>
            <w:r w:rsidR="0008622A" w:rsidRPr="00E86CA4">
              <w:rPr>
                <w:color w:val="000000"/>
                <w:sz w:val="20"/>
                <w:szCs w:val="20"/>
              </w:rPr>
              <w:t>ЦЕНТР</w:t>
            </w:r>
            <w:r w:rsidRPr="00E86CA4">
              <w:rPr>
                <w:color w:val="000000"/>
                <w:sz w:val="20"/>
                <w:szCs w:val="20"/>
              </w:rPr>
              <w:t xml:space="preserve">» (пос. </w:t>
            </w:r>
            <w:proofErr w:type="spellStart"/>
            <w:r w:rsidRPr="00E86CA4">
              <w:rPr>
                <w:color w:val="000000"/>
                <w:sz w:val="20"/>
                <w:szCs w:val="20"/>
              </w:rPr>
              <w:t>Тайгинка</w:t>
            </w:r>
            <w:proofErr w:type="spellEnd"/>
            <w:r w:rsidRPr="00E86CA4">
              <w:rPr>
                <w:color w:val="000000"/>
                <w:sz w:val="20"/>
                <w:szCs w:val="20"/>
              </w:rPr>
              <w:t>)</w:t>
            </w:r>
          </w:p>
        </w:tc>
        <w:tc>
          <w:tcPr>
            <w:tcW w:w="2019" w:type="dxa"/>
            <w:shd w:val="clear" w:color="auto" w:fill="auto"/>
            <w:vAlign w:val="center"/>
            <w:hideMark/>
          </w:tcPr>
          <w:p w14:paraId="44DFD576" w14:textId="77777777" w:rsidR="00227D6C" w:rsidRPr="00E86CA4" w:rsidRDefault="00227D6C" w:rsidP="00570171">
            <w:pPr>
              <w:jc w:val="center"/>
              <w:rPr>
                <w:color w:val="000000"/>
                <w:sz w:val="20"/>
                <w:szCs w:val="20"/>
              </w:rPr>
            </w:pPr>
            <w:r w:rsidRPr="00E86CA4">
              <w:rPr>
                <w:color w:val="000000"/>
                <w:sz w:val="20"/>
                <w:szCs w:val="20"/>
              </w:rPr>
              <w:t xml:space="preserve">г. Кыштым, пос. </w:t>
            </w:r>
            <w:proofErr w:type="spellStart"/>
            <w:r w:rsidRPr="00E86CA4">
              <w:rPr>
                <w:color w:val="000000"/>
                <w:sz w:val="20"/>
                <w:szCs w:val="20"/>
              </w:rPr>
              <w:t>Тайгинка</w:t>
            </w:r>
            <w:proofErr w:type="spellEnd"/>
            <w:r w:rsidRPr="00E86CA4">
              <w:rPr>
                <w:color w:val="000000"/>
                <w:sz w:val="20"/>
                <w:szCs w:val="20"/>
              </w:rPr>
              <w:t xml:space="preserve"> ул. Мира, д. 5</w:t>
            </w:r>
          </w:p>
        </w:tc>
        <w:tc>
          <w:tcPr>
            <w:tcW w:w="1944" w:type="dxa"/>
            <w:shd w:val="clear" w:color="auto" w:fill="auto"/>
            <w:vAlign w:val="center"/>
            <w:hideMark/>
          </w:tcPr>
          <w:p w14:paraId="5A0CE7D5" w14:textId="77777777" w:rsidR="00227D6C" w:rsidRPr="00E86CA4" w:rsidRDefault="00227D6C" w:rsidP="00570171">
            <w:pPr>
              <w:jc w:val="center"/>
              <w:rPr>
                <w:color w:val="000000"/>
                <w:sz w:val="20"/>
                <w:szCs w:val="20"/>
              </w:rPr>
            </w:pPr>
            <w:r w:rsidRPr="00E86CA4">
              <w:rPr>
                <w:color w:val="000000"/>
                <w:sz w:val="20"/>
                <w:szCs w:val="20"/>
              </w:rPr>
              <w:t xml:space="preserve">п. </w:t>
            </w:r>
            <w:proofErr w:type="spellStart"/>
            <w:r w:rsidRPr="00E86CA4">
              <w:rPr>
                <w:color w:val="000000"/>
                <w:sz w:val="20"/>
                <w:szCs w:val="20"/>
              </w:rPr>
              <w:t>Тайгинка</w:t>
            </w:r>
            <w:proofErr w:type="spellEnd"/>
          </w:p>
        </w:tc>
        <w:tc>
          <w:tcPr>
            <w:tcW w:w="1510" w:type="dxa"/>
            <w:shd w:val="clear" w:color="auto" w:fill="auto"/>
            <w:vAlign w:val="center"/>
            <w:hideMark/>
          </w:tcPr>
          <w:p w14:paraId="3C26B9A9" w14:textId="77777777" w:rsidR="00227D6C" w:rsidRPr="00E86CA4" w:rsidRDefault="00227D6C" w:rsidP="00570171">
            <w:pPr>
              <w:jc w:val="center"/>
              <w:rPr>
                <w:color w:val="000000"/>
                <w:sz w:val="20"/>
                <w:szCs w:val="20"/>
              </w:rPr>
            </w:pPr>
            <w:r w:rsidRPr="00E86CA4">
              <w:rPr>
                <w:color w:val="000000"/>
                <w:sz w:val="20"/>
                <w:szCs w:val="20"/>
              </w:rPr>
              <w:t>74:32:0317004</w:t>
            </w:r>
          </w:p>
        </w:tc>
        <w:tc>
          <w:tcPr>
            <w:tcW w:w="1720" w:type="dxa"/>
            <w:shd w:val="clear" w:color="auto" w:fill="auto"/>
            <w:noWrap/>
            <w:vAlign w:val="center"/>
            <w:hideMark/>
          </w:tcPr>
          <w:p w14:paraId="34AD55B9" w14:textId="77777777" w:rsidR="00227D6C" w:rsidRPr="00E86CA4" w:rsidRDefault="00227D6C" w:rsidP="00285CCC">
            <w:pPr>
              <w:jc w:val="center"/>
              <w:rPr>
                <w:color w:val="000000"/>
                <w:sz w:val="20"/>
                <w:szCs w:val="20"/>
              </w:rPr>
            </w:pPr>
            <w:r w:rsidRPr="00E86CA4">
              <w:rPr>
                <w:color w:val="000000"/>
                <w:sz w:val="20"/>
                <w:szCs w:val="20"/>
              </w:rPr>
              <w:t>2,623</w:t>
            </w:r>
          </w:p>
        </w:tc>
      </w:tr>
      <w:tr w:rsidR="00227D6C" w:rsidRPr="00E86CA4" w14:paraId="779F6A23" w14:textId="77777777" w:rsidTr="00A030D8">
        <w:trPr>
          <w:trHeight w:val="20"/>
          <w:jc w:val="center"/>
        </w:trPr>
        <w:tc>
          <w:tcPr>
            <w:tcW w:w="422" w:type="dxa"/>
            <w:shd w:val="clear" w:color="auto" w:fill="auto"/>
            <w:noWrap/>
            <w:vAlign w:val="center"/>
            <w:hideMark/>
          </w:tcPr>
          <w:p w14:paraId="3A51E63E" w14:textId="77777777" w:rsidR="00227D6C" w:rsidRPr="00E86CA4" w:rsidRDefault="00227D6C" w:rsidP="00440136">
            <w:pPr>
              <w:jc w:val="center"/>
              <w:rPr>
                <w:color w:val="000000"/>
                <w:sz w:val="20"/>
                <w:szCs w:val="20"/>
              </w:rPr>
            </w:pPr>
            <w:r w:rsidRPr="00E86CA4">
              <w:rPr>
                <w:color w:val="000000"/>
                <w:sz w:val="20"/>
                <w:szCs w:val="20"/>
              </w:rPr>
              <w:t>16</w:t>
            </w:r>
          </w:p>
        </w:tc>
        <w:tc>
          <w:tcPr>
            <w:tcW w:w="1841" w:type="dxa"/>
            <w:shd w:val="clear" w:color="auto" w:fill="auto"/>
            <w:vAlign w:val="center"/>
            <w:hideMark/>
          </w:tcPr>
          <w:p w14:paraId="72FAB50F" w14:textId="77777777" w:rsidR="00227D6C" w:rsidRPr="00E86CA4" w:rsidRDefault="00227D6C" w:rsidP="00440136">
            <w:pPr>
              <w:jc w:val="center"/>
              <w:rPr>
                <w:color w:val="000000"/>
                <w:sz w:val="20"/>
                <w:szCs w:val="20"/>
              </w:rPr>
            </w:pPr>
            <w:r w:rsidRPr="00E86CA4">
              <w:rPr>
                <w:color w:val="000000"/>
                <w:sz w:val="20"/>
                <w:szCs w:val="20"/>
              </w:rPr>
              <w:t>Котельная МУ «ФСК»</w:t>
            </w:r>
          </w:p>
        </w:tc>
        <w:tc>
          <w:tcPr>
            <w:tcW w:w="2019" w:type="dxa"/>
            <w:shd w:val="clear" w:color="auto" w:fill="auto"/>
            <w:vAlign w:val="center"/>
            <w:hideMark/>
          </w:tcPr>
          <w:p w14:paraId="1700E6CE" w14:textId="77777777" w:rsidR="00227D6C" w:rsidRPr="00E86CA4" w:rsidRDefault="00227D6C" w:rsidP="00440136">
            <w:pPr>
              <w:jc w:val="center"/>
              <w:rPr>
                <w:rFonts w:ascii="Calibri" w:hAnsi="Calibri"/>
                <w:color w:val="000000"/>
                <w:sz w:val="20"/>
                <w:szCs w:val="20"/>
              </w:rPr>
            </w:pPr>
            <w:r w:rsidRPr="00E86CA4">
              <w:rPr>
                <w:color w:val="000000"/>
                <w:sz w:val="20"/>
                <w:szCs w:val="20"/>
              </w:rPr>
              <w:t>Н/Д*</w:t>
            </w:r>
          </w:p>
        </w:tc>
        <w:tc>
          <w:tcPr>
            <w:tcW w:w="1944" w:type="dxa"/>
            <w:shd w:val="clear" w:color="auto" w:fill="auto"/>
            <w:vAlign w:val="center"/>
            <w:hideMark/>
          </w:tcPr>
          <w:p w14:paraId="18A3251C" w14:textId="77777777" w:rsidR="00227D6C" w:rsidRPr="00E86CA4" w:rsidRDefault="00227D6C" w:rsidP="00440136">
            <w:pPr>
              <w:jc w:val="center"/>
              <w:rPr>
                <w:color w:val="000000"/>
                <w:sz w:val="20"/>
                <w:szCs w:val="20"/>
              </w:rPr>
            </w:pPr>
            <w:r w:rsidRPr="00E86CA4">
              <w:rPr>
                <w:color w:val="000000"/>
                <w:sz w:val="20"/>
                <w:szCs w:val="20"/>
              </w:rPr>
              <w:t>Н/Д</w:t>
            </w:r>
          </w:p>
        </w:tc>
        <w:tc>
          <w:tcPr>
            <w:tcW w:w="1510" w:type="dxa"/>
            <w:shd w:val="clear" w:color="auto" w:fill="auto"/>
            <w:vAlign w:val="center"/>
            <w:hideMark/>
          </w:tcPr>
          <w:p w14:paraId="45D36675" w14:textId="77777777" w:rsidR="00227D6C" w:rsidRPr="00E86CA4" w:rsidRDefault="00227D6C" w:rsidP="00440136">
            <w:pPr>
              <w:jc w:val="center"/>
              <w:rPr>
                <w:rFonts w:ascii="Calibri" w:hAnsi="Calibri"/>
                <w:color w:val="000000"/>
                <w:sz w:val="20"/>
                <w:szCs w:val="20"/>
              </w:rPr>
            </w:pPr>
            <w:r w:rsidRPr="00E86CA4">
              <w:rPr>
                <w:color w:val="000000"/>
                <w:sz w:val="20"/>
                <w:szCs w:val="20"/>
              </w:rPr>
              <w:t>Н/Д</w:t>
            </w:r>
          </w:p>
        </w:tc>
        <w:tc>
          <w:tcPr>
            <w:tcW w:w="1720" w:type="dxa"/>
            <w:shd w:val="clear" w:color="auto" w:fill="auto"/>
            <w:noWrap/>
            <w:vAlign w:val="center"/>
            <w:hideMark/>
          </w:tcPr>
          <w:p w14:paraId="5A0E74B0" w14:textId="77777777" w:rsidR="00227D6C" w:rsidRPr="00E86CA4" w:rsidRDefault="00227D6C" w:rsidP="00285CCC">
            <w:pPr>
              <w:jc w:val="center"/>
              <w:rPr>
                <w:color w:val="000000"/>
                <w:sz w:val="20"/>
                <w:szCs w:val="20"/>
              </w:rPr>
            </w:pPr>
            <w:r w:rsidRPr="00E86CA4">
              <w:rPr>
                <w:color w:val="000000"/>
                <w:sz w:val="20"/>
                <w:szCs w:val="20"/>
              </w:rPr>
              <w:t>1</w:t>
            </w:r>
          </w:p>
        </w:tc>
      </w:tr>
      <w:tr w:rsidR="00227D6C" w:rsidRPr="00E86CA4" w14:paraId="323A68D7" w14:textId="77777777" w:rsidTr="00A030D8">
        <w:trPr>
          <w:trHeight w:val="20"/>
          <w:jc w:val="center"/>
        </w:trPr>
        <w:tc>
          <w:tcPr>
            <w:tcW w:w="422" w:type="dxa"/>
            <w:shd w:val="clear" w:color="auto" w:fill="auto"/>
            <w:noWrap/>
            <w:vAlign w:val="center"/>
            <w:hideMark/>
          </w:tcPr>
          <w:p w14:paraId="39B7B7A0" w14:textId="77777777" w:rsidR="00227D6C" w:rsidRPr="00E86CA4" w:rsidRDefault="00227D6C" w:rsidP="00570171">
            <w:pPr>
              <w:jc w:val="center"/>
              <w:rPr>
                <w:color w:val="000000"/>
                <w:sz w:val="20"/>
                <w:szCs w:val="20"/>
              </w:rPr>
            </w:pPr>
            <w:r w:rsidRPr="00E86CA4">
              <w:rPr>
                <w:color w:val="000000"/>
                <w:sz w:val="20"/>
                <w:szCs w:val="20"/>
              </w:rPr>
              <w:t>17</w:t>
            </w:r>
          </w:p>
        </w:tc>
        <w:tc>
          <w:tcPr>
            <w:tcW w:w="1841" w:type="dxa"/>
            <w:shd w:val="clear" w:color="auto" w:fill="auto"/>
            <w:vAlign w:val="center"/>
            <w:hideMark/>
          </w:tcPr>
          <w:p w14:paraId="580C5927" w14:textId="77777777" w:rsidR="00227D6C" w:rsidRPr="00E86CA4" w:rsidRDefault="004F3CD1" w:rsidP="00570171">
            <w:pPr>
              <w:jc w:val="center"/>
              <w:rPr>
                <w:color w:val="000000"/>
                <w:sz w:val="20"/>
                <w:szCs w:val="20"/>
              </w:rPr>
            </w:pPr>
            <w:r>
              <w:rPr>
                <w:color w:val="000000"/>
                <w:sz w:val="20"/>
                <w:szCs w:val="20"/>
              </w:rPr>
              <w:t>Котельная (район КАЗ)</w:t>
            </w:r>
          </w:p>
        </w:tc>
        <w:tc>
          <w:tcPr>
            <w:tcW w:w="2019" w:type="dxa"/>
            <w:shd w:val="clear" w:color="auto" w:fill="auto"/>
            <w:vAlign w:val="center"/>
            <w:hideMark/>
          </w:tcPr>
          <w:p w14:paraId="6CC519D0" w14:textId="77777777" w:rsidR="00227D6C" w:rsidRPr="00E86CA4" w:rsidRDefault="00227D6C" w:rsidP="00816A19">
            <w:pPr>
              <w:jc w:val="center"/>
              <w:rPr>
                <w:color w:val="000000"/>
                <w:sz w:val="20"/>
                <w:szCs w:val="20"/>
              </w:rPr>
            </w:pPr>
            <w:r w:rsidRPr="00E86CA4">
              <w:rPr>
                <w:color w:val="000000"/>
                <w:sz w:val="20"/>
                <w:szCs w:val="20"/>
              </w:rPr>
              <w:t>г. Кыштым, ул. Станционная 1</w:t>
            </w:r>
            <w:r w:rsidR="00816A19" w:rsidRPr="00E86CA4">
              <w:rPr>
                <w:color w:val="000000"/>
                <w:sz w:val="20"/>
                <w:szCs w:val="20"/>
              </w:rPr>
              <w:t>б</w:t>
            </w:r>
          </w:p>
        </w:tc>
        <w:tc>
          <w:tcPr>
            <w:tcW w:w="1944" w:type="dxa"/>
            <w:shd w:val="clear" w:color="auto" w:fill="auto"/>
            <w:vAlign w:val="center"/>
            <w:hideMark/>
          </w:tcPr>
          <w:p w14:paraId="607C28F0" w14:textId="77777777" w:rsidR="00227D6C" w:rsidRPr="00E86CA4" w:rsidRDefault="00227D6C" w:rsidP="00570171">
            <w:pPr>
              <w:jc w:val="center"/>
              <w:rPr>
                <w:color w:val="000000"/>
                <w:sz w:val="20"/>
                <w:szCs w:val="20"/>
              </w:rPr>
            </w:pPr>
            <w:r w:rsidRPr="00E86CA4">
              <w:rPr>
                <w:color w:val="000000"/>
                <w:sz w:val="20"/>
                <w:szCs w:val="20"/>
              </w:rPr>
              <w:t>г. Кыштым</w:t>
            </w:r>
          </w:p>
        </w:tc>
        <w:tc>
          <w:tcPr>
            <w:tcW w:w="1510" w:type="dxa"/>
            <w:shd w:val="clear" w:color="auto" w:fill="auto"/>
            <w:vAlign w:val="center"/>
            <w:hideMark/>
          </w:tcPr>
          <w:p w14:paraId="163B5A14" w14:textId="77777777" w:rsidR="00227D6C" w:rsidRPr="00E86CA4" w:rsidRDefault="00227D6C" w:rsidP="00570171">
            <w:pPr>
              <w:jc w:val="center"/>
              <w:rPr>
                <w:color w:val="000000"/>
                <w:sz w:val="20"/>
                <w:szCs w:val="20"/>
              </w:rPr>
            </w:pPr>
            <w:r w:rsidRPr="00E86CA4">
              <w:rPr>
                <w:color w:val="000000"/>
                <w:sz w:val="20"/>
                <w:szCs w:val="20"/>
              </w:rPr>
              <w:t>74:32:401105</w:t>
            </w:r>
          </w:p>
        </w:tc>
        <w:tc>
          <w:tcPr>
            <w:tcW w:w="1720" w:type="dxa"/>
            <w:shd w:val="clear" w:color="auto" w:fill="auto"/>
            <w:noWrap/>
            <w:vAlign w:val="center"/>
            <w:hideMark/>
          </w:tcPr>
          <w:p w14:paraId="7DFB7167" w14:textId="77777777" w:rsidR="00227D6C" w:rsidRPr="00E86CA4" w:rsidRDefault="00227D6C" w:rsidP="00285CCC">
            <w:pPr>
              <w:jc w:val="center"/>
              <w:rPr>
                <w:color w:val="000000"/>
                <w:sz w:val="20"/>
                <w:szCs w:val="20"/>
              </w:rPr>
            </w:pPr>
            <w:r w:rsidRPr="00E86CA4">
              <w:rPr>
                <w:color w:val="000000"/>
                <w:sz w:val="20"/>
                <w:szCs w:val="20"/>
              </w:rPr>
              <w:t>5,16</w:t>
            </w:r>
          </w:p>
        </w:tc>
      </w:tr>
      <w:tr w:rsidR="00227D6C" w:rsidRPr="00E86CA4" w14:paraId="5E9BE3E7" w14:textId="77777777" w:rsidTr="00A030D8">
        <w:trPr>
          <w:trHeight w:val="20"/>
          <w:jc w:val="center"/>
        </w:trPr>
        <w:tc>
          <w:tcPr>
            <w:tcW w:w="422" w:type="dxa"/>
            <w:shd w:val="clear" w:color="auto" w:fill="auto"/>
            <w:noWrap/>
            <w:vAlign w:val="center"/>
            <w:hideMark/>
          </w:tcPr>
          <w:p w14:paraId="05D4D3A8" w14:textId="77777777" w:rsidR="00227D6C" w:rsidRPr="00E86CA4" w:rsidRDefault="00227D6C" w:rsidP="00440136">
            <w:pPr>
              <w:jc w:val="center"/>
              <w:rPr>
                <w:color w:val="000000"/>
                <w:sz w:val="20"/>
                <w:szCs w:val="20"/>
              </w:rPr>
            </w:pPr>
            <w:r w:rsidRPr="00E86CA4">
              <w:rPr>
                <w:color w:val="000000"/>
                <w:sz w:val="20"/>
                <w:szCs w:val="20"/>
              </w:rPr>
              <w:t>18</w:t>
            </w:r>
          </w:p>
        </w:tc>
        <w:tc>
          <w:tcPr>
            <w:tcW w:w="1841" w:type="dxa"/>
            <w:shd w:val="clear" w:color="auto" w:fill="auto"/>
            <w:vAlign w:val="center"/>
            <w:hideMark/>
          </w:tcPr>
          <w:p w14:paraId="50C87573" w14:textId="77777777" w:rsidR="00227D6C" w:rsidRPr="00E86CA4" w:rsidRDefault="00227D6C" w:rsidP="00440136">
            <w:pPr>
              <w:jc w:val="center"/>
              <w:rPr>
                <w:color w:val="000000"/>
                <w:sz w:val="20"/>
                <w:szCs w:val="20"/>
              </w:rPr>
            </w:pPr>
            <w:r w:rsidRPr="00E86CA4">
              <w:rPr>
                <w:color w:val="000000"/>
                <w:sz w:val="20"/>
                <w:szCs w:val="20"/>
              </w:rPr>
              <w:t>Котельная МОУ ООШ №4</w:t>
            </w:r>
          </w:p>
        </w:tc>
        <w:tc>
          <w:tcPr>
            <w:tcW w:w="2019" w:type="dxa"/>
            <w:shd w:val="clear" w:color="auto" w:fill="auto"/>
            <w:vAlign w:val="center"/>
            <w:hideMark/>
          </w:tcPr>
          <w:p w14:paraId="354E9711" w14:textId="77777777" w:rsidR="00227D6C" w:rsidRPr="00E86CA4" w:rsidRDefault="00227D6C" w:rsidP="00440136">
            <w:pPr>
              <w:jc w:val="center"/>
              <w:rPr>
                <w:color w:val="000000"/>
                <w:sz w:val="20"/>
                <w:szCs w:val="20"/>
              </w:rPr>
            </w:pPr>
            <w:r w:rsidRPr="00E86CA4">
              <w:rPr>
                <w:color w:val="000000"/>
                <w:sz w:val="20"/>
                <w:szCs w:val="20"/>
              </w:rPr>
              <w:t>г. Кыштым, ул. Кирова, 78</w:t>
            </w:r>
          </w:p>
        </w:tc>
        <w:tc>
          <w:tcPr>
            <w:tcW w:w="1944" w:type="dxa"/>
            <w:shd w:val="clear" w:color="auto" w:fill="auto"/>
            <w:vAlign w:val="center"/>
            <w:hideMark/>
          </w:tcPr>
          <w:p w14:paraId="23063C4C" w14:textId="77777777" w:rsidR="00227D6C" w:rsidRPr="00E86CA4" w:rsidRDefault="00227D6C" w:rsidP="00440136">
            <w:pPr>
              <w:jc w:val="center"/>
              <w:rPr>
                <w:rFonts w:ascii="Calibri" w:hAnsi="Calibri"/>
                <w:color w:val="000000"/>
                <w:sz w:val="20"/>
                <w:szCs w:val="20"/>
              </w:rPr>
            </w:pPr>
            <w:r w:rsidRPr="00E86CA4">
              <w:rPr>
                <w:color w:val="000000"/>
                <w:sz w:val="20"/>
                <w:szCs w:val="20"/>
              </w:rPr>
              <w:t>Н/Д</w:t>
            </w:r>
          </w:p>
        </w:tc>
        <w:tc>
          <w:tcPr>
            <w:tcW w:w="1510" w:type="dxa"/>
            <w:shd w:val="clear" w:color="auto" w:fill="auto"/>
            <w:vAlign w:val="center"/>
            <w:hideMark/>
          </w:tcPr>
          <w:p w14:paraId="4143F046" w14:textId="77777777" w:rsidR="00227D6C" w:rsidRPr="00E86CA4" w:rsidRDefault="00227D6C" w:rsidP="00440136">
            <w:pPr>
              <w:jc w:val="center"/>
              <w:rPr>
                <w:color w:val="000000"/>
                <w:sz w:val="20"/>
                <w:szCs w:val="20"/>
              </w:rPr>
            </w:pPr>
            <w:r w:rsidRPr="00E86CA4">
              <w:rPr>
                <w:color w:val="000000"/>
                <w:sz w:val="20"/>
                <w:szCs w:val="20"/>
              </w:rPr>
              <w:t>Н/Д</w:t>
            </w:r>
          </w:p>
        </w:tc>
        <w:tc>
          <w:tcPr>
            <w:tcW w:w="1720" w:type="dxa"/>
            <w:shd w:val="clear" w:color="auto" w:fill="auto"/>
            <w:noWrap/>
            <w:vAlign w:val="center"/>
            <w:hideMark/>
          </w:tcPr>
          <w:p w14:paraId="66657DE7" w14:textId="77777777" w:rsidR="00227D6C" w:rsidRPr="00E86CA4" w:rsidRDefault="00227D6C" w:rsidP="00285CCC">
            <w:pPr>
              <w:jc w:val="center"/>
              <w:rPr>
                <w:color w:val="000000"/>
                <w:sz w:val="20"/>
                <w:szCs w:val="20"/>
              </w:rPr>
            </w:pPr>
            <w:r w:rsidRPr="00E86CA4">
              <w:rPr>
                <w:color w:val="000000"/>
                <w:sz w:val="20"/>
                <w:szCs w:val="20"/>
              </w:rPr>
              <w:t>0,13</w:t>
            </w:r>
          </w:p>
        </w:tc>
      </w:tr>
    </w:tbl>
    <w:p w14:paraId="1D82FEB8" w14:textId="77777777" w:rsidR="00413B55" w:rsidRPr="00E86CA4" w:rsidRDefault="00440136" w:rsidP="00134FCC">
      <w:r w:rsidRPr="00E86CA4">
        <w:t>* Н/Д – данные не предоставлены</w:t>
      </w:r>
    </w:p>
    <w:p w14:paraId="45729E9A" w14:textId="3EC346F9" w:rsidR="003310FE" w:rsidRDefault="003310FE" w:rsidP="003310FE">
      <w:r w:rsidRPr="00E86CA4">
        <w:t xml:space="preserve">Распределение котельных Кыштымского </w:t>
      </w:r>
      <w:proofErr w:type="spellStart"/>
      <w:r w:rsidRPr="00E86CA4">
        <w:t>г.о</w:t>
      </w:r>
      <w:proofErr w:type="spellEnd"/>
      <w:r w:rsidRPr="00E86CA4">
        <w:t xml:space="preserve">. по административным районам приведено на рисунке 2-3. Распределение котельных Кыштымского </w:t>
      </w:r>
      <w:proofErr w:type="spellStart"/>
      <w:r w:rsidRPr="00E86CA4">
        <w:t>г.о</w:t>
      </w:r>
      <w:proofErr w:type="spellEnd"/>
      <w:r w:rsidRPr="00E86CA4">
        <w:t>. по административным районам в разрезе установленной тепловой мощности изображено на рисунке 2-4.</w:t>
      </w:r>
    </w:p>
    <w:p w14:paraId="6486820A" w14:textId="4E5CA40F" w:rsidR="007C3570" w:rsidRDefault="007C3570" w:rsidP="003310FE"/>
    <w:p w14:paraId="530EA126" w14:textId="405145FA" w:rsidR="007C3570" w:rsidRDefault="007C3570" w:rsidP="003310FE"/>
    <w:p w14:paraId="08F65BE5" w14:textId="70E4F240" w:rsidR="007C3570" w:rsidRDefault="007C3570" w:rsidP="003310FE"/>
    <w:p w14:paraId="1A2E76BD" w14:textId="6A25C60E" w:rsidR="007C3570" w:rsidRDefault="007C3570" w:rsidP="003310FE"/>
    <w:p w14:paraId="462BE412" w14:textId="32B4D20C" w:rsidR="007C3570" w:rsidRDefault="007C3570" w:rsidP="003310FE"/>
    <w:p w14:paraId="5DEAF36B" w14:textId="17A6CA48" w:rsidR="007C3570" w:rsidRDefault="007C3570" w:rsidP="003310FE"/>
    <w:p w14:paraId="74AAEBEB" w14:textId="1281BAA8" w:rsidR="007C3570" w:rsidRDefault="007C3570" w:rsidP="003310FE"/>
    <w:p w14:paraId="15E27834" w14:textId="0C8D5E1C" w:rsidR="007C3570" w:rsidRDefault="007C3570" w:rsidP="003310FE"/>
    <w:p w14:paraId="266005F4" w14:textId="23F07531" w:rsidR="007C3570" w:rsidRDefault="007C3570" w:rsidP="003310FE"/>
    <w:p w14:paraId="5ACC90FF" w14:textId="25F69B58" w:rsidR="007C3570" w:rsidRDefault="007C3570" w:rsidP="003310FE"/>
    <w:p w14:paraId="00B248A1" w14:textId="7670B165" w:rsidR="007C3570" w:rsidRDefault="007C3570" w:rsidP="003310FE"/>
    <w:p w14:paraId="5C527909" w14:textId="0CEB53A3" w:rsidR="007C3570" w:rsidRDefault="007C3570" w:rsidP="003310FE"/>
    <w:p w14:paraId="3AF44717" w14:textId="5F758DEE" w:rsidR="007C3570" w:rsidRDefault="007C3570" w:rsidP="003310FE"/>
    <w:p w14:paraId="3BD2BE20" w14:textId="73248BC5" w:rsidR="007C3570" w:rsidRDefault="007C3570" w:rsidP="003310FE"/>
    <w:p w14:paraId="5C12EE37" w14:textId="67484AD2" w:rsidR="007C3570" w:rsidRDefault="007C3570" w:rsidP="003310FE"/>
    <w:p w14:paraId="5B6B3DF1" w14:textId="2C56AFED" w:rsidR="007C3570" w:rsidRDefault="007C3570" w:rsidP="003310FE"/>
    <w:p w14:paraId="14A7E181" w14:textId="25E63EF7" w:rsidR="007C3570" w:rsidRDefault="007C3570" w:rsidP="003310FE"/>
    <w:p w14:paraId="0D0A3DCF" w14:textId="7D364200" w:rsidR="007C3570" w:rsidRDefault="007C3570" w:rsidP="003310FE"/>
    <w:p w14:paraId="258F073E" w14:textId="77777777" w:rsidR="007C3570" w:rsidRPr="00E86CA4" w:rsidRDefault="007C3570" w:rsidP="003310FE"/>
    <w:p w14:paraId="593B57E7" w14:textId="77777777" w:rsidR="00C1571A" w:rsidRPr="00E86CA4" w:rsidRDefault="00C1571A" w:rsidP="00C1571A">
      <w:r w:rsidRPr="00E86CA4">
        <w:rPr>
          <w:noProof/>
        </w:rPr>
        <w:lastRenderedPageBreak/>
        <w:drawing>
          <wp:inline distT="0" distB="0" distL="0" distR="0" wp14:anchorId="7EFE0413" wp14:editId="71EF4D67">
            <wp:extent cx="5535005" cy="3340894"/>
            <wp:effectExtent l="0" t="0" r="8890" b="0"/>
            <wp:docPr id="18" name="Диаграмма 18">
              <a:extLst xmlns:a="http://schemas.openxmlformats.org/drawingml/2006/main">
                <a:ext uri="{FF2B5EF4-FFF2-40B4-BE49-F238E27FC236}">
                  <a16:creationId xmlns:a16="http://schemas.microsoft.com/office/drawing/2014/main" id="{A05CBC9D-6BD8-4877-815C-C970CF8D69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4A83094" w14:textId="77777777" w:rsidR="00C1571A" w:rsidRPr="00E86CA4" w:rsidRDefault="00C1571A" w:rsidP="00C1571A">
      <w:pPr>
        <w:pStyle w:val="affffffffff7"/>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t>2</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t>3</w:t>
      </w:r>
      <w:r w:rsidR="006810B2" w:rsidRPr="00E86CA4">
        <w:fldChar w:fldCharType="end"/>
      </w:r>
      <w:r w:rsidRPr="00E86CA4">
        <w:t xml:space="preserve"> – Распределение котельных Кыштымского г.о. по административным районам</w:t>
      </w:r>
    </w:p>
    <w:p w14:paraId="535C7AAD" w14:textId="77777777" w:rsidR="00514116" w:rsidRPr="00E86CA4" w:rsidRDefault="00514116" w:rsidP="00514116"/>
    <w:p w14:paraId="1DDB21AE" w14:textId="77777777" w:rsidR="006B3CF6" w:rsidRPr="00E86CA4" w:rsidRDefault="008501AC" w:rsidP="006B3CF6">
      <w:r w:rsidRPr="00E86CA4">
        <w:rPr>
          <w:noProof/>
        </w:rPr>
        <w:drawing>
          <wp:inline distT="0" distB="0" distL="0" distR="0" wp14:anchorId="0479560B" wp14:editId="3DE68D95">
            <wp:extent cx="5630255" cy="3340894"/>
            <wp:effectExtent l="0" t="0" r="8890" b="0"/>
            <wp:docPr id="11" name="Диаграмма 11">
              <a:extLst xmlns:a="http://schemas.openxmlformats.org/drawingml/2006/main">
                <a:ext uri="{FF2B5EF4-FFF2-40B4-BE49-F238E27FC236}">
                  <a16:creationId xmlns:a16="http://schemas.microsoft.com/office/drawing/2014/main" id="{0831B4D6-51B6-440C-8487-42CAC319620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7AA7DA16" w14:textId="77777777" w:rsidR="00F42A83" w:rsidRPr="00E86CA4" w:rsidRDefault="003310FE" w:rsidP="003310FE">
      <w:pPr>
        <w:pStyle w:val="affffffffff7"/>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t>2</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t>4</w:t>
      </w:r>
      <w:r w:rsidR="006810B2" w:rsidRPr="00E86CA4">
        <w:fldChar w:fldCharType="end"/>
      </w:r>
      <w:r w:rsidR="00F42A83" w:rsidRPr="00E86CA4">
        <w:t xml:space="preserve"> – Распределение котельных Кыштымского г.о. по административным районам в разрезе установленной тепловой мощности, Гкал/ч</w:t>
      </w:r>
    </w:p>
    <w:p w14:paraId="146681F2" w14:textId="77777777" w:rsidR="00C1571A" w:rsidRPr="00E86CA4" w:rsidRDefault="00C1571A" w:rsidP="00C1571A">
      <w:pPr>
        <w:pStyle w:val="32"/>
      </w:pPr>
      <w:bookmarkStart w:id="20" w:name="_Toc154253014"/>
      <w:r w:rsidRPr="00E86CA4">
        <w:t>Состав и технические характеристики основного оборудования</w:t>
      </w:r>
      <w:bookmarkEnd w:id="20"/>
    </w:p>
    <w:p w14:paraId="3B93CF72" w14:textId="77777777" w:rsidR="00C1571A" w:rsidRPr="00E86CA4" w:rsidRDefault="00C1571A" w:rsidP="00C1571A">
      <w:pPr>
        <w:rPr>
          <w:b/>
        </w:rPr>
      </w:pPr>
      <w:r w:rsidRPr="00E86CA4">
        <w:rPr>
          <w:b/>
        </w:rPr>
        <w:t>Котельные АО «</w:t>
      </w:r>
      <w:proofErr w:type="spellStart"/>
      <w:r w:rsidRPr="00E86CA4">
        <w:rPr>
          <w:b/>
        </w:rPr>
        <w:t>Челябкоммунэнерго</w:t>
      </w:r>
      <w:proofErr w:type="spellEnd"/>
      <w:r w:rsidRPr="00E86CA4">
        <w:rPr>
          <w:b/>
        </w:rPr>
        <w:t>»</w:t>
      </w:r>
    </w:p>
    <w:p w14:paraId="308A1A89" w14:textId="77777777" w:rsidR="00C1571A" w:rsidRPr="00E86CA4" w:rsidRDefault="00C1571A" w:rsidP="00C1571A">
      <w:r w:rsidRPr="00E86CA4">
        <w:t xml:space="preserve">На котельных установлены котлы различной производительности как водогрейные, так и паровые: ДКВР, ДЕ, НР, Богатырь, </w:t>
      </w:r>
      <w:proofErr w:type="spellStart"/>
      <w:r w:rsidRPr="00E86CA4">
        <w:t>Термотехник</w:t>
      </w:r>
      <w:proofErr w:type="spellEnd"/>
      <w:r w:rsidRPr="00E86CA4">
        <w:t xml:space="preserve">, </w:t>
      </w:r>
      <w:proofErr w:type="spellStart"/>
      <w:r w:rsidRPr="00E86CA4">
        <w:t>Rapido</w:t>
      </w:r>
      <w:proofErr w:type="spellEnd"/>
      <w:r w:rsidRPr="00E86CA4">
        <w:t xml:space="preserve">, </w:t>
      </w:r>
      <w:proofErr w:type="spellStart"/>
      <w:r w:rsidRPr="00E86CA4">
        <w:t>КСВа</w:t>
      </w:r>
      <w:proofErr w:type="spellEnd"/>
      <w:r w:rsidRPr="00E86CA4">
        <w:t xml:space="preserve">, </w:t>
      </w:r>
      <w:proofErr w:type="spellStart"/>
      <w:r w:rsidRPr="00E86CA4">
        <w:t>Alphatherm</w:t>
      </w:r>
      <w:proofErr w:type="spellEnd"/>
      <w:r w:rsidRPr="00E86CA4">
        <w:t xml:space="preserve">, ICI и </w:t>
      </w:r>
      <w:proofErr w:type="spellStart"/>
      <w:r w:rsidRPr="00E86CA4">
        <w:t>электрокотлыЭван</w:t>
      </w:r>
      <w:proofErr w:type="spellEnd"/>
      <w:r w:rsidRPr="00E86CA4">
        <w:t>.</w:t>
      </w:r>
    </w:p>
    <w:p w14:paraId="3D28D69B" w14:textId="77777777" w:rsidR="00C1571A" w:rsidRPr="00E86CA4" w:rsidRDefault="00C1571A" w:rsidP="00C1571A">
      <w:r w:rsidRPr="00E86CA4">
        <w:lastRenderedPageBreak/>
        <w:t xml:space="preserve">Использование паровых котлов для обеспечения </w:t>
      </w:r>
      <w:proofErr w:type="spellStart"/>
      <w:r w:rsidRPr="00E86CA4">
        <w:t>теплопотребности</w:t>
      </w:r>
      <w:proofErr w:type="spellEnd"/>
      <w:r w:rsidRPr="00E86CA4">
        <w:t xml:space="preserve"> в горячей воде неэффективно и отрицательно влияет на себестоимость производимого тепла.</w:t>
      </w:r>
    </w:p>
    <w:p w14:paraId="62BDD42B" w14:textId="77777777" w:rsidR="00C1571A" w:rsidRPr="00E86CA4" w:rsidRDefault="00C1571A" w:rsidP="00C1571A">
      <w:r w:rsidRPr="00E86CA4">
        <w:t>Состав основного оборудования котельных АО «</w:t>
      </w:r>
      <w:proofErr w:type="spellStart"/>
      <w:r w:rsidRPr="00E86CA4">
        <w:t>Челябкоммунэнерго</w:t>
      </w:r>
      <w:proofErr w:type="spellEnd"/>
      <w:r w:rsidRPr="00E86CA4">
        <w:t>» с указанием установленной тепловой мощности приведен в таблице 2</w:t>
      </w:r>
      <w:r w:rsidR="00514116" w:rsidRPr="00E86CA4">
        <w:t>-</w:t>
      </w:r>
      <w:r w:rsidRPr="00E86CA4">
        <w:t>4.</w:t>
      </w:r>
    </w:p>
    <w:p w14:paraId="278169FD" w14:textId="77777777" w:rsidR="00FF428B" w:rsidRPr="00E86CA4" w:rsidRDefault="00FF428B" w:rsidP="00FF428B">
      <w:pPr>
        <w:rPr>
          <w:b/>
        </w:rPr>
      </w:pPr>
      <w:r w:rsidRPr="00E86CA4">
        <w:rPr>
          <w:b/>
        </w:rPr>
        <w:t xml:space="preserve">Котельные </w:t>
      </w:r>
      <w:r w:rsidR="00A030D8">
        <w:rPr>
          <w:b/>
        </w:rPr>
        <w:t xml:space="preserve">ООО «ТСО Кыштым» </w:t>
      </w:r>
    </w:p>
    <w:p w14:paraId="2ACBC5C2" w14:textId="77777777" w:rsidR="009D6020" w:rsidRPr="00E86CA4" w:rsidRDefault="009D6020" w:rsidP="009D6020">
      <w:r w:rsidRPr="00E86CA4">
        <w:t xml:space="preserve">На котельных установлены водогрейные котлы различной производительности: </w:t>
      </w:r>
      <w:r w:rsidR="00F10F48" w:rsidRPr="00E86CA4">
        <w:rPr>
          <w:lang w:val="en-US"/>
        </w:rPr>
        <w:t>PBS</w:t>
      </w:r>
      <w:r w:rsidRPr="00E86CA4">
        <w:t xml:space="preserve"> MGM</w:t>
      </w:r>
      <w:r w:rsidR="00F10F48" w:rsidRPr="00E86CA4">
        <w:t>-</w:t>
      </w:r>
      <w:r w:rsidR="00F10F48" w:rsidRPr="00E86CA4">
        <w:rPr>
          <w:lang w:val="en-US"/>
        </w:rPr>
        <w:t>I</w:t>
      </w:r>
      <w:r w:rsidRPr="00E86CA4">
        <w:t>.</w:t>
      </w:r>
    </w:p>
    <w:p w14:paraId="666E7BD1" w14:textId="77777777" w:rsidR="009D6020" w:rsidRPr="00E86CA4" w:rsidRDefault="009D6020" w:rsidP="009D6020">
      <w:r w:rsidRPr="00E86CA4">
        <w:t xml:space="preserve">Состав основного оборудования котельных </w:t>
      </w:r>
      <w:r w:rsidR="00A030D8">
        <w:t xml:space="preserve">ООО «ТСО </w:t>
      </w:r>
      <w:proofErr w:type="gramStart"/>
      <w:r w:rsidR="00A030D8">
        <w:t xml:space="preserve">Кыштым» </w:t>
      </w:r>
      <w:r w:rsidRPr="00E86CA4">
        <w:t xml:space="preserve"> с</w:t>
      </w:r>
      <w:proofErr w:type="gramEnd"/>
      <w:r w:rsidRPr="00E86CA4">
        <w:t xml:space="preserve"> указанием установленной тепловой мощности приведен в таблице 2-4.</w:t>
      </w:r>
    </w:p>
    <w:p w14:paraId="3790E0AF" w14:textId="77777777" w:rsidR="00FF428B" w:rsidRPr="00E86CA4" w:rsidRDefault="00FF428B" w:rsidP="00FF428B">
      <w:pPr>
        <w:rPr>
          <w:b/>
        </w:rPr>
      </w:pPr>
      <w:r w:rsidRPr="00E86CA4">
        <w:rPr>
          <w:b/>
        </w:rPr>
        <w:t>Прочие котельные, включая муниципальные и ведомственные</w:t>
      </w:r>
    </w:p>
    <w:p w14:paraId="4C0878A8" w14:textId="77777777" w:rsidR="009D6020" w:rsidRPr="00E86CA4" w:rsidRDefault="009D6020" w:rsidP="009D6020">
      <w:r w:rsidRPr="00E86CA4">
        <w:t xml:space="preserve">Теплоснабжение потребителей города осуществляется, в том числе, от </w:t>
      </w:r>
      <w:r w:rsidR="00A627E1" w:rsidRPr="00E86CA4">
        <w:t>6</w:t>
      </w:r>
      <w:r w:rsidRPr="00E86CA4">
        <w:t xml:space="preserve"> промышленных и ведомственных котельных.</w:t>
      </w:r>
    </w:p>
    <w:p w14:paraId="7C09B220" w14:textId="77777777" w:rsidR="00720399" w:rsidRPr="00E86CA4" w:rsidRDefault="009D6020" w:rsidP="00720399">
      <w:r w:rsidRPr="00E86CA4">
        <w:t>Котельн</w:t>
      </w:r>
      <w:r w:rsidR="00720399" w:rsidRPr="00E86CA4">
        <w:t>ые МУП ОГО «Санаторий «Дальняя Дача» и ФКУЗ Санаторий «Лесное озеро» МВД России используются преимущественно для теплоснабжения санаториев. Котельная МОУ ООШ №4 предназначена только для нужд школы.</w:t>
      </w:r>
    </w:p>
    <w:p w14:paraId="1B036173" w14:textId="77777777" w:rsidR="00C1571A" w:rsidRPr="00E86CA4" w:rsidRDefault="00720399" w:rsidP="003310FE">
      <w:r w:rsidRPr="00E86CA4">
        <w:t xml:space="preserve">Котельные, предназначенные в том числе для обеспечения </w:t>
      </w:r>
      <w:proofErr w:type="spellStart"/>
      <w:r w:rsidRPr="00E86CA4">
        <w:t>теплопотребности</w:t>
      </w:r>
      <w:proofErr w:type="spellEnd"/>
      <w:r w:rsidRPr="00E86CA4">
        <w:t xml:space="preserve"> жилищно-коммунального </w:t>
      </w:r>
      <w:proofErr w:type="spellStart"/>
      <w:proofErr w:type="gramStart"/>
      <w:r w:rsidRPr="00E86CA4">
        <w:t>сектора</w:t>
      </w:r>
      <w:r w:rsidR="00BA0A58" w:rsidRPr="00E86CA4">
        <w:t>,</w:t>
      </w:r>
      <w:r w:rsidR="009D6020" w:rsidRPr="00E86CA4">
        <w:t>не</w:t>
      </w:r>
      <w:proofErr w:type="spellEnd"/>
      <w:proofErr w:type="gramEnd"/>
      <w:r w:rsidR="009D6020" w:rsidRPr="00E86CA4">
        <w:t xml:space="preserve"> планиру</w:t>
      </w:r>
      <w:r w:rsidRPr="00E86CA4">
        <w:t>ют</w:t>
      </w:r>
      <w:r w:rsidR="009D6020" w:rsidRPr="00E86CA4">
        <w:t xml:space="preserve"> отключение потребителей </w:t>
      </w:r>
      <w:r w:rsidRPr="00E86CA4">
        <w:t xml:space="preserve">на перспективу. </w:t>
      </w:r>
    </w:p>
    <w:p w14:paraId="6BBE3AF0" w14:textId="77777777" w:rsidR="00050A08" w:rsidRPr="00E86CA4" w:rsidRDefault="00050A08" w:rsidP="00050A08">
      <w:pPr>
        <w:pStyle w:val="32"/>
      </w:pPr>
      <w:bookmarkStart w:id="21" w:name="_Toc154253015"/>
      <w:r w:rsidRPr="00E86CA4">
        <w:t>Установленная тепловая мощность оборудования котельных</w:t>
      </w:r>
      <w:bookmarkEnd w:id="21"/>
    </w:p>
    <w:p w14:paraId="7BE7F1EF" w14:textId="5B3F93E1" w:rsidR="00A030D8" w:rsidRPr="00A030D8" w:rsidRDefault="00050A08" w:rsidP="00A030D8">
      <w:pPr>
        <w:rPr>
          <w:rFonts w:eastAsia="Calibri"/>
          <w:lang w:eastAsia="en-US"/>
        </w:rPr>
      </w:pPr>
      <w:r w:rsidRPr="00E86CA4">
        <w:t>Суммарная установленная тепловая мощность 1</w:t>
      </w:r>
      <w:r w:rsidR="005E46BE">
        <w:t>9</w:t>
      </w:r>
      <w:r w:rsidRPr="00E86CA4">
        <w:t xml:space="preserve"> котельных города (таблица 2-5), обеспечивающих нагрузки жилищно-коммунального сектора и технологические нагрузки промышленных предприятий, составляет </w:t>
      </w:r>
      <w:r w:rsidR="00A030D8" w:rsidRPr="00A030D8">
        <w:rPr>
          <w:rFonts w:eastAsia="Calibri"/>
          <w:lang w:eastAsia="en-US"/>
        </w:rPr>
        <w:t>143,244 Гкал/ч, в том числе:</w:t>
      </w:r>
    </w:p>
    <w:p w14:paraId="0C395BA2" w14:textId="77777777" w:rsidR="00A030D8" w:rsidRPr="00A030D8" w:rsidRDefault="00A030D8" w:rsidP="00A030D8">
      <w:pPr>
        <w:rPr>
          <w:rFonts w:eastAsia="Calibri"/>
          <w:lang w:eastAsia="en-US"/>
        </w:rPr>
      </w:pPr>
      <w:r w:rsidRPr="00A030D8">
        <w:rPr>
          <w:rFonts w:eastAsia="Calibri"/>
          <w:lang w:eastAsia="en-US"/>
        </w:rPr>
        <w:t>– котельные АО «</w:t>
      </w:r>
      <w:proofErr w:type="spellStart"/>
      <w:r w:rsidRPr="00A030D8">
        <w:rPr>
          <w:rFonts w:eastAsia="Calibri"/>
          <w:lang w:eastAsia="en-US"/>
        </w:rPr>
        <w:t>Челябкоммунэнерго</w:t>
      </w:r>
      <w:proofErr w:type="spellEnd"/>
      <w:r w:rsidRPr="00A030D8">
        <w:rPr>
          <w:rFonts w:eastAsia="Calibri"/>
          <w:lang w:eastAsia="en-US"/>
        </w:rPr>
        <w:t>» – 79,596 Гкал/ч;</w:t>
      </w:r>
    </w:p>
    <w:p w14:paraId="0F7D086E" w14:textId="77777777" w:rsidR="00A030D8" w:rsidRPr="00A030D8" w:rsidRDefault="00A030D8" w:rsidP="00A030D8">
      <w:pPr>
        <w:rPr>
          <w:rFonts w:eastAsia="Calibri"/>
          <w:lang w:eastAsia="en-US"/>
        </w:rPr>
      </w:pPr>
      <w:r w:rsidRPr="00A030D8">
        <w:rPr>
          <w:rFonts w:eastAsia="Calibri"/>
          <w:lang w:eastAsia="en-US"/>
        </w:rPr>
        <w:t>– котельные ООО «ТСО Кыштым» – 39,555 Гкал/ч;</w:t>
      </w:r>
    </w:p>
    <w:p w14:paraId="4AB92EBD" w14:textId="77777777" w:rsidR="00A030D8" w:rsidRDefault="00A030D8" w:rsidP="00A030D8">
      <w:pPr>
        <w:rPr>
          <w:rFonts w:eastAsia="Calibri"/>
          <w:lang w:eastAsia="en-US"/>
        </w:rPr>
      </w:pPr>
      <w:r w:rsidRPr="00A030D8">
        <w:rPr>
          <w:rFonts w:eastAsia="Calibri"/>
          <w:lang w:eastAsia="en-US"/>
        </w:rPr>
        <w:t xml:space="preserve">– прочие котельные, включая муниципальные и </w:t>
      </w:r>
      <w:proofErr w:type="spellStart"/>
      <w:r w:rsidRPr="00A030D8">
        <w:rPr>
          <w:rFonts w:eastAsia="Calibri"/>
          <w:lang w:eastAsia="en-US"/>
        </w:rPr>
        <w:t>ведомственныеь</w:t>
      </w:r>
      <w:proofErr w:type="spellEnd"/>
      <w:r w:rsidRPr="00A030D8">
        <w:rPr>
          <w:rFonts w:eastAsia="Calibri"/>
          <w:lang w:eastAsia="en-US"/>
        </w:rPr>
        <w:t>– 24,093 Гкал/ч.</w:t>
      </w:r>
    </w:p>
    <w:p w14:paraId="3D42ED24" w14:textId="77777777" w:rsidR="00050A08" w:rsidRPr="00E86CA4" w:rsidRDefault="00050A08" w:rsidP="00A030D8">
      <w:r w:rsidRPr="00E86CA4">
        <w:t>Вклады в установленную тепловую мощность котельных различной ведомственной принадлежности показаны на рисунке 2-1.</w:t>
      </w:r>
    </w:p>
    <w:p w14:paraId="4B9047CF" w14:textId="77777777" w:rsidR="00050A08" w:rsidRPr="00E86CA4" w:rsidRDefault="00050A08" w:rsidP="003310FE"/>
    <w:p w14:paraId="791F9FD8" w14:textId="77777777" w:rsidR="00C1571A" w:rsidRPr="00E86CA4" w:rsidRDefault="00C1571A" w:rsidP="003310FE"/>
    <w:p w14:paraId="4D4424E4" w14:textId="77777777" w:rsidR="005C2C0D" w:rsidRPr="00E86CA4" w:rsidRDefault="005C2C0D" w:rsidP="003310FE">
      <w:pPr>
        <w:sectPr w:rsidR="005C2C0D" w:rsidRPr="00E86CA4" w:rsidSect="000641FE">
          <w:pgSz w:w="11906" w:h="16838" w:code="9"/>
          <w:pgMar w:top="1134" w:right="851" w:bottom="1134" w:left="1701" w:header="567" w:footer="567" w:gutter="0"/>
          <w:cols w:space="708"/>
          <w:docGrid w:linePitch="360"/>
        </w:sectPr>
      </w:pPr>
    </w:p>
    <w:p w14:paraId="4A482FBF" w14:textId="77777777" w:rsidR="00050B7F" w:rsidRDefault="00050B7F" w:rsidP="00050B7F">
      <w:pPr>
        <w:pStyle w:val="afffffffff2"/>
      </w:pPr>
      <w:r w:rsidRPr="00E86CA4">
        <w:lastRenderedPageBreak/>
        <w:t xml:space="preserve">Таблица </w:t>
      </w:r>
      <w:r w:rsidR="006810B2" w:rsidRPr="00E86CA4">
        <w:fldChar w:fldCharType="begin"/>
      </w:r>
      <w:r w:rsidR="00AA63DA" w:rsidRPr="00E86CA4">
        <w:instrText xml:space="preserve"> STYLEREF 1 \s </w:instrText>
      </w:r>
      <w:r w:rsidR="006810B2" w:rsidRPr="00E86CA4">
        <w:fldChar w:fldCharType="separate"/>
      </w:r>
      <w:r w:rsidR="008F7BE5" w:rsidRPr="00E86CA4">
        <w:rPr>
          <w:noProof/>
        </w:rPr>
        <w:t>2</w:t>
      </w:r>
      <w:r w:rsidR="006810B2" w:rsidRPr="00E86CA4">
        <w:fldChar w:fldCharType="end"/>
      </w:r>
      <w:r w:rsidR="00AA63DA" w:rsidRPr="00E86CA4">
        <w:noBreakHyphen/>
      </w:r>
      <w:r w:rsidR="006810B2" w:rsidRPr="00E86CA4">
        <w:fldChar w:fldCharType="begin"/>
      </w:r>
      <w:r w:rsidR="00AA63DA" w:rsidRPr="00E86CA4">
        <w:instrText xml:space="preserve"> SEQ Таблица \* ARABIC \s 1 </w:instrText>
      </w:r>
      <w:r w:rsidR="006810B2" w:rsidRPr="00E86CA4">
        <w:fldChar w:fldCharType="separate"/>
      </w:r>
      <w:r w:rsidR="008F7BE5" w:rsidRPr="00E86CA4">
        <w:rPr>
          <w:noProof/>
        </w:rPr>
        <w:t>4</w:t>
      </w:r>
      <w:r w:rsidR="006810B2" w:rsidRPr="00E86CA4">
        <w:fldChar w:fldCharType="end"/>
      </w:r>
      <w:r w:rsidRPr="00E86CA4">
        <w:t xml:space="preserve"> – Состав котельного оборудования источников теплоснабжения</w:t>
      </w:r>
    </w:p>
    <w:tbl>
      <w:tblPr>
        <w:tblStyle w:val="271"/>
        <w:tblW w:w="5000" w:type="pct"/>
        <w:tblLayout w:type="fixed"/>
        <w:tblLook w:val="04A0" w:firstRow="1" w:lastRow="0" w:firstColumn="1" w:lastColumn="0" w:noHBand="0" w:noVBand="1"/>
      </w:tblPr>
      <w:tblGrid>
        <w:gridCol w:w="557"/>
        <w:gridCol w:w="1592"/>
        <w:gridCol w:w="1362"/>
        <w:gridCol w:w="1234"/>
        <w:gridCol w:w="1380"/>
        <w:gridCol w:w="1398"/>
        <w:gridCol w:w="1156"/>
        <w:gridCol w:w="1356"/>
        <w:gridCol w:w="1390"/>
        <w:gridCol w:w="1348"/>
        <w:gridCol w:w="1787"/>
      </w:tblGrid>
      <w:tr w:rsidR="00866F97" w:rsidRPr="00866F97" w14:paraId="1D50AE31" w14:textId="77777777" w:rsidTr="00866F97">
        <w:trPr>
          <w:trHeight w:val="20"/>
        </w:trPr>
        <w:tc>
          <w:tcPr>
            <w:tcW w:w="401" w:type="dxa"/>
            <w:vMerge w:val="restart"/>
            <w:hideMark/>
          </w:tcPr>
          <w:p w14:paraId="4E5C81F6" w14:textId="77777777" w:rsidR="00866F97" w:rsidRPr="00866F97" w:rsidRDefault="00866F97" w:rsidP="00866F97">
            <w:pPr>
              <w:jc w:val="center"/>
              <w:rPr>
                <w:rFonts w:eastAsia="Calibri"/>
                <w:b/>
                <w:bCs/>
                <w:color w:val="000000"/>
                <w:sz w:val="18"/>
                <w:szCs w:val="18"/>
                <w:lang w:eastAsia="en-US"/>
              </w:rPr>
            </w:pPr>
            <w:r w:rsidRPr="00866F97">
              <w:rPr>
                <w:rFonts w:eastAsia="Calibri"/>
                <w:b/>
                <w:bCs/>
                <w:color w:val="000000"/>
                <w:sz w:val="18"/>
                <w:szCs w:val="18"/>
                <w:lang w:eastAsia="en-US"/>
              </w:rPr>
              <w:t>№</w:t>
            </w:r>
          </w:p>
        </w:tc>
        <w:tc>
          <w:tcPr>
            <w:tcW w:w="1143" w:type="dxa"/>
            <w:vMerge w:val="restart"/>
            <w:hideMark/>
          </w:tcPr>
          <w:p w14:paraId="4DF29076" w14:textId="77777777" w:rsidR="00866F97" w:rsidRPr="00866F97" w:rsidRDefault="00866F97" w:rsidP="00866F97">
            <w:pPr>
              <w:jc w:val="center"/>
              <w:rPr>
                <w:rFonts w:eastAsia="Calibri"/>
                <w:b/>
                <w:bCs/>
                <w:color w:val="000000"/>
                <w:sz w:val="18"/>
                <w:szCs w:val="18"/>
                <w:lang w:eastAsia="en-US"/>
              </w:rPr>
            </w:pPr>
            <w:r w:rsidRPr="00866F97">
              <w:rPr>
                <w:rFonts w:eastAsia="Calibri"/>
                <w:b/>
                <w:bCs/>
                <w:color w:val="000000"/>
                <w:sz w:val="18"/>
                <w:szCs w:val="18"/>
                <w:lang w:eastAsia="en-US"/>
              </w:rPr>
              <w:t>Наимено</w:t>
            </w:r>
            <w:r w:rsidRPr="00866F97">
              <w:rPr>
                <w:rFonts w:eastAsia="Calibri"/>
                <w:b/>
                <w:bCs/>
                <w:color w:val="000000"/>
                <w:sz w:val="18"/>
                <w:szCs w:val="18"/>
                <w:lang w:eastAsia="en-US"/>
              </w:rPr>
              <w:softHyphen/>
              <w:t xml:space="preserve">вание </w:t>
            </w:r>
          </w:p>
          <w:p w14:paraId="6D9CCD64" w14:textId="77777777" w:rsidR="00866F97" w:rsidRPr="00866F97" w:rsidRDefault="00866F97" w:rsidP="00866F97">
            <w:pPr>
              <w:jc w:val="center"/>
              <w:rPr>
                <w:rFonts w:eastAsia="Calibri"/>
                <w:b/>
                <w:bCs/>
                <w:color w:val="000000"/>
                <w:sz w:val="18"/>
                <w:szCs w:val="18"/>
                <w:lang w:eastAsia="en-US"/>
              </w:rPr>
            </w:pPr>
            <w:r w:rsidRPr="00866F97">
              <w:rPr>
                <w:rFonts w:eastAsia="Calibri"/>
                <w:b/>
                <w:bCs/>
                <w:color w:val="000000"/>
                <w:sz w:val="18"/>
                <w:szCs w:val="18"/>
                <w:lang w:eastAsia="en-US"/>
              </w:rPr>
              <w:t>тепло</w:t>
            </w:r>
            <w:r w:rsidRPr="00866F97">
              <w:rPr>
                <w:rFonts w:eastAsia="Calibri"/>
                <w:b/>
                <w:bCs/>
                <w:color w:val="000000"/>
                <w:sz w:val="18"/>
                <w:szCs w:val="18"/>
                <w:lang w:eastAsia="en-US"/>
              </w:rPr>
              <w:softHyphen/>
              <w:t>источника</w:t>
            </w:r>
          </w:p>
        </w:tc>
        <w:tc>
          <w:tcPr>
            <w:tcW w:w="978" w:type="dxa"/>
            <w:vMerge w:val="restart"/>
            <w:hideMark/>
          </w:tcPr>
          <w:p w14:paraId="33805CF4" w14:textId="77777777" w:rsidR="00866F97" w:rsidRPr="00866F97" w:rsidRDefault="00866F97" w:rsidP="00866F97">
            <w:pPr>
              <w:jc w:val="center"/>
              <w:rPr>
                <w:rFonts w:eastAsia="Calibri"/>
                <w:b/>
                <w:bCs/>
                <w:color w:val="000000"/>
                <w:sz w:val="18"/>
                <w:szCs w:val="18"/>
                <w:lang w:eastAsia="en-US"/>
              </w:rPr>
            </w:pPr>
            <w:r w:rsidRPr="00866F97">
              <w:rPr>
                <w:rFonts w:eastAsia="Calibri"/>
                <w:b/>
                <w:bCs/>
                <w:color w:val="000000"/>
                <w:sz w:val="18"/>
                <w:szCs w:val="18"/>
                <w:lang w:eastAsia="en-US"/>
              </w:rPr>
              <w:t>Марка котла</w:t>
            </w:r>
          </w:p>
        </w:tc>
        <w:tc>
          <w:tcPr>
            <w:tcW w:w="886" w:type="dxa"/>
            <w:vMerge w:val="restart"/>
            <w:hideMark/>
          </w:tcPr>
          <w:p w14:paraId="5E7ADE92" w14:textId="77777777" w:rsidR="00866F97" w:rsidRPr="00866F97" w:rsidRDefault="00866F97" w:rsidP="00866F97">
            <w:pPr>
              <w:jc w:val="center"/>
              <w:rPr>
                <w:rFonts w:eastAsia="Calibri"/>
                <w:b/>
                <w:bCs/>
                <w:color w:val="000000"/>
                <w:sz w:val="18"/>
                <w:szCs w:val="18"/>
                <w:lang w:eastAsia="en-US"/>
              </w:rPr>
            </w:pPr>
            <w:r w:rsidRPr="00866F97">
              <w:rPr>
                <w:rFonts w:eastAsia="Calibri"/>
                <w:b/>
                <w:bCs/>
                <w:color w:val="000000"/>
                <w:sz w:val="18"/>
                <w:szCs w:val="18"/>
                <w:lang w:eastAsia="en-US"/>
              </w:rPr>
              <w:t>Тип котла</w:t>
            </w:r>
          </w:p>
        </w:tc>
        <w:tc>
          <w:tcPr>
            <w:tcW w:w="991" w:type="dxa"/>
            <w:vMerge w:val="restart"/>
            <w:hideMark/>
          </w:tcPr>
          <w:p w14:paraId="2AB97064" w14:textId="77777777" w:rsidR="00866F97" w:rsidRPr="00866F97" w:rsidRDefault="00866F97" w:rsidP="00866F97">
            <w:pPr>
              <w:jc w:val="center"/>
              <w:rPr>
                <w:rFonts w:eastAsia="Calibri"/>
                <w:b/>
                <w:bCs/>
                <w:color w:val="000000"/>
                <w:sz w:val="18"/>
                <w:szCs w:val="18"/>
                <w:lang w:eastAsia="en-US"/>
              </w:rPr>
            </w:pPr>
            <w:r w:rsidRPr="00866F97">
              <w:rPr>
                <w:rFonts w:eastAsia="Calibri"/>
                <w:b/>
                <w:bCs/>
                <w:color w:val="000000"/>
                <w:sz w:val="18"/>
                <w:szCs w:val="18"/>
                <w:lang w:eastAsia="en-US"/>
              </w:rPr>
              <w:t>Год ввода в эксплуа</w:t>
            </w:r>
            <w:r w:rsidRPr="00866F97">
              <w:rPr>
                <w:rFonts w:eastAsia="Calibri"/>
                <w:b/>
                <w:bCs/>
                <w:color w:val="000000"/>
                <w:sz w:val="18"/>
                <w:szCs w:val="18"/>
                <w:lang w:eastAsia="en-US"/>
              </w:rPr>
              <w:softHyphen/>
              <w:t>тацию</w:t>
            </w:r>
          </w:p>
        </w:tc>
        <w:tc>
          <w:tcPr>
            <w:tcW w:w="1834" w:type="dxa"/>
            <w:gridSpan w:val="2"/>
            <w:hideMark/>
          </w:tcPr>
          <w:p w14:paraId="27196EA4" w14:textId="77777777" w:rsidR="00866F97" w:rsidRPr="00866F97" w:rsidRDefault="00866F97" w:rsidP="00866F97">
            <w:pPr>
              <w:jc w:val="center"/>
              <w:rPr>
                <w:rFonts w:eastAsia="Calibri"/>
                <w:b/>
                <w:bCs/>
                <w:color w:val="000000"/>
                <w:sz w:val="18"/>
                <w:szCs w:val="18"/>
                <w:lang w:eastAsia="en-US"/>
              </w:rPr>
            </w:pPr>
            <w:r w:rsidRPr="00866F97">
              <w:rPr>
                <w:rFonts w:eastAsia="Calibri"/>
                <w:b/>
                <w:bCs/>
                <w:color w:val="000000"/>
                <w:sz w:val="18"/>
                <w:szCs w:val="18"/>
                <w:lang w:eastAsia="en-US"/>
              </w:rPr>
              <w:t>Вид топлива</w:t>
            </w:r>
          </w:p>
        </w:tc>
        <w:tc>
          <w:tcPr>
            <w:tcW w:w="974" w:type="dxa"/>
            <w:vMerge w:val="restart"/>
            <w:hideMark/>
          </w:tcPr>
          <w:p w14:paraId="15B659E7" w14:textId="77777777" w:rsidR="00866F97" w:rsidRPr="00866F97" w:rsidRDefault="00866F97" w:rsidP="00866F97">
            <w:pPr>
              <w:jc w:val="center"/>
              <w:rPr>
                <w:rFonts w:eastAsia="Calibri"/>
                <w:b/>
                <w:bCs/>
                <w:color w:val="000000"/>
                <w:sz w:val="18"/>
                <w:szCs w:val="18"/>
                <w:lang w:eastAsia="en-US"/>
              </w:rPr>
            </w:pPr>
            <w:r w:rsidRPr="00866F97">
              <w:rPr>
                <w:rFonts w:eastAsia="Calibri"/>
                <w:b/>
                <w:bCs/>
                <w:color w:val="000000"/>
                <w:sz w:val="18"/>
                <w:szCs w:val="18"/>
                <w:lang w:eastAsia="en-US"/>
              </w:rPr>
              <w:t>Установ</w:t>
            </w:r>
            <w:r w:rsidRPr="00866F97">
              <w:rPr>
                <w:rFonts w:eastAsia="Calibri"/>
                <w:b/>
                <w:bCs/>
                <w:color w:val="000000"/>
                <w:sz w:val="18"/>
                <w:szCs w:val="18"/>
                <w:lang w:eastAsia="en-US"/>
              </w:rPr>
              <w:softHyphen/>
              <w:t xml:space="preserve">ленная </w:t>
            </w:r>
            <w:r w:rsidRPr="00866F97">
              <w:rPr>
                <w:rFonts w:eastAsia="Calibri"/>
                <w:b/>
                <w:bCs/>
                <w:color w:val="000000"/>
                <w:sz w:val="18"/>
                <w:szCs w:val="18"/>
                <w:lang w:eastAsia="en-US"/>
              </w:rPr>
              <w:br/>
              <w:t>мощ</w:t>
            </w:r>
            <w:r w:rsidRPr="00866F97">
              <w:rPr>
                <w:rFonts w:eastAsia="Calibri"/>
                <w:b/>
                <w:bCs/>
                <w:color w:val="000000"/>
                <w:sz w:val="18"/>
                <w:szCs w:val="18"/>
                <w:lang w:eastAsia="en-US"/>
              </w:rPr>
              <w:softHyphen/>
              <w:t xml:space="preserve">ность, </w:t>
            </w:r>
            <w:r w:rsidRPr="00866F97">
              <w:rPr>
                <w:rFonts w:eastAsia="Calibri"/>
                <w:b/>
                <w:bCs/>
                <w:color w:val="000000"/>
                <w:sz w:val="18"/>
                <w:szCs w:val="18"/>
                <w:lang w:eastAsia="en-US"/>
              </w:rPr>
              <w:br/>
              <w:t>Гкал/ч</w:t>
            </w:r>
          </w:p>
        </w:tc>
        <w:tc>
          <w:tcPr>
            <w:tcW w:w="998" w:type="dxa"/>
            <w:vMerge w:val="restart"/>
            <w:hideMark/>
          </w:tcPr>
          <w:p w14:paraId="0FA3C1F8" w14:textId="77777777" w:rsidR="00866F97" w:rsidRPr="00866F97" w:rsidRDefault="00866F97" w:rsidP="00866F97">
            <w:pPr>
              <w:jc w:val="center"/>
              <w:rPr>
                <w:rFonts w:eastAsia="Calibri"/>
                <w:b/>
                <w:bCs/>
                <w:color w:val="000000"/>
                <w:sz w:val="18"/>
                <w:szCs w:val="18"/>
                <w:lang w:eastAsia="en-US"/>
              </w:rPr>
            </w:pPr>
            <w:r w:rsidRPr="00866F97">
              <w:rPr>
                <w:rFonts w:eastAsia="Calibri"/>
                <w:b/>
                <w:bCs/>
                <w:color w:val="000000"/>
                <w:sz w:val="18"/>
                <w:szCs w:val="18"/>
                <w:lang w:eastAsia="en-US"/>
              </w:rPr>
              <w:t>Нара</w:t>
            </w:r>
            <w:r w:rsidRPr="00866F97">
              <w:rPr>
                <w:rFonts w:eastAsia="Calibri"/>
                <w:b/>
                <w:bCs/>
                <w:color w:val="000000"/>
                <w:sz w:val="18"/>
                <w:szCs w:val="18"/>
                <w:lang w:eastAsia="en-US"/>
              </w:rPr>
              <w:softHyphen/>
              <w:t>ботка с начала эксплуа</w:t>
            </w:r>
            <w:r w:rsidRPr="00866F97">
              <w:rPr>
                <w:rFonts w:eastAsia="Calibri"/>
                <w:b/>
                <w:bCs/>
                <w:color w:val="000000"/>
                <w:sz w:val="18"/>
                <w:szCs w:val="18"/>
                <w:lang w:eastAsia="en-US"/>
              </w:rPr>
              <w:softHyphen/>
              <w:t>тации, ч</w:t>
            </w:r>
          </w:p>
        </w:tc>
        <w:tc>
          <w:tcPr>
            <w:tcW w:w="968" w:type="dxa"/>
            <w:vMerge w:val="restart"/>
            <w:hideMark/>
          </w:tcPr>
          <w:p w14:paraId="185512C6" w14:textId="77777777" w:rsidR="00866F97" w:rsidRPr="00866F97" w:rsidRDefault="00866F97" w:rsidP="00866F97">
            <w:pPr>
              <w:jc w:val="center"/>
              <w:rPr>
                <w:rFonts w:eastAsia="Calibri"/>
                <w:b/>
                <w:bCs/>
                <w:color w:val="000000"/>
                <w:sz w:val="18"/>
                <w:szCs w:val="18"/>
                <w:lang w:eastAsia="en-US"/>
              </w:rPr>
            </w:pPr>
            <w:r w:rsidRPr="00866F97">
              <w:rPr>
                <w:rFonts w:eastAsia="Calibri"/>
                <w:b/>
                <w:bCs/>
                <w:color w:val="000000"/>
                <w:sz w:val="18"/>
                <w:szCs w:val="18"/>
                <w:lang w:eastAsia="en-US"/>
              </w:rPr>
              <w:t>Срок фактиче</w:t>
            </w:r>
            <w:r w:rsidRPr="00866F97">
              <w:rPr>
                <w:rFonts w:eastAsia="Calibri"/>
                <w:b/>
                <w:bCs/>
                <w:color w:val="000000"/>
                <w:sz w:val="18"/>
                <w:szCs w:val="18"/>
                <w:lang w:eastAsia="en-US"/>
              </w:rPr>
              <w:softHyphen/>
              <w:t>ской экс</w:t>
            </w:r>
            <w:r w:rsidRPr="00866F97">
              <w:rPr>
                <w:rFonts w:eastAsia="Calibri"/>
                <w:b/>
                <w:bCs/>
                <w:color w:val="000000"/>
                <w:sz w:val="18"/>
                <w:szCs w:val="18"/>
                <w:lang w:eastAsia="en-US"/>
              </w:rPr>
              <w:softHyphen/>
              <w:t>плуата</w:t>
            </w:r>
            <w:r w:rsidRPr="00866F97">
              <w:rPr>
                <w:rFonts w:eastAsia="Calibri"/>
                <w:b/>
                <w:bCs/>
                <w:color w:val="000000"/>
                <w:sz w:val="18"/>
                <w:szCs w:val="18"/>
                <w:lang w:eastAsia="en-US"/>
              </w:rPr>
              <w:softHyphen/>
              <w:t>ции (на 2020 г.), лет</w:t>
            </w:r>
          </w:p>
        </w:tc>
        <w:tc>
          <w:tcPr>
            <w:tcW w:w="1283" w:type="dxa"/>
            <w:vMerge w:val="restart"/>
            <w:hideMark/>
          </w:tcPr>
          <w:p w14:paraId="12BDFAF1" w14:textId="77777777" w:rsidR="00866F97" w:rsidRPr="00866F97" w:rsidRDefault="00866F97" w:rsidP="00866F97">
            <w:pPr>
              <w:jc w:val="center"/>
              <w:rPr>
                <w:rFonts w:eastAsia="Calibri"/>
                <w:b/>
                <w:bCs/>
                <w:color w:val="000000"/>
                <w:sz w:val="18"/>
                <w:szCs w:val="18"/>
                <w:lang w:eastAsia="en-US"/>
              </w:rPr>
            </w:pPr>
            <w:r w:rsidRPr="00866F97">
              <w:rPr>
                <w:rFonts w:eastAsia="Calibri"/>
                <w:b/>
                <w:bCs/>
                <w:color w:val="000000"/>
                <w:sz w:val="18"/>
                <w:szCs w:val="18"/>
                <w:lang w:eastAsia="en-US"/>
              </w:rPr>
              <w:t>Средневзве</w:t>
            </w:r>
            <w:r w:rsidRPr="00866F97">
              <w:rPr>
                <w:rFonts w:eastAsia="Calibri"/>
                <w:b/>
                <w:bCs/>
                <w:color w:val="000000"/>
                <w:sz w:val="18"/>
                <w:szCs w:val="18"/>
                <w:lang w:eastAsia="en-US"/>
              </w:rPr>
              <w:softHyphen/>
              <w:t>шенный срок факти</w:t>
            </w:r>
            <w:r w:rsidRPr="00866F97">
              <w:rPr>
                <w:rFonts w:eastAsia="Calibri"/>
                <w:b/>
                <w:bCs/>
                <w:color w:val="000000"/>
                <w:sz w:val="18"/>
                <w:szCs w:val="18"/>
                <w:lang w:eastAsia="en-US"/>
              </w:rPr>
              <w:softHyphen/>
              <w:t>ческой экс</w:t>
            </w:r>
            <w:r w:rsidRPr="00866F97">
              <w:rPr>
                <w:rFonts w:eastAsia="Calibri"/>
                <w:b/>
                <w:bCs/>
                <w:color w:val="000000"/>
                <w:sz w:val="18"/>
                <w:szCs w:val="18"/>
                <w:lang w:eastAsia="en-US"/>
              </w:rPr>
              <w:softHyphen/>
              <w:t>плуатации, лет</w:t>
            </w:r>
          </w:p>
        </w:tc>
      </w:tr>
      <w:tr w:rsidR="00866F97" w:rsidRPr="00866F97" w14:paraId="25B40312" w14:textId="77777777" w:rsidTr="00866F97">
        <w:trPr>
          <w:trHeight w:val="517"/>
        </w:trPr>
        <w:tc>
          <w:tcPr>
            <w:tcW w:w="401" w:type="dxa"/>
            <w:vMerge/>
            <w:hideMark/>
          </w:tcPr>
          <w:p w14:paraId="3B3761F2" w14:textId="77777777" w:rsidR="00866F97" w:rsidRPr="00866F97" w:rsidRDefault="00866F97" w:rsidP="00866F97">
            <w:pPr>
              <w:rPr>
                <w:rFonts w:eastAsia="Calibri"/>
                <w:b/>
                <w:bCs/>
                <w:color w:val="000000"/>
                <w:sz w:val="18"/>
                <w:szCs w:val="18"/>
                <w:lang w:eastAsia="en-US"/>
              </w:rPr>
            </w:pPr>
          </w:p>
        </w:tc>
        <w:tc>
          <w:tcPr>
            <w:tcW w:w="1143" w:type="dxa"/>
            <w:vMerge/>
            <w:hideMark/>
          </w:tcPr>
          <w:p w14:paraId="56B55A14" w14:textId="77777777" w:rsidR="00866F97" w:rsidRPr="00866F97" w:rsidRDefault="00866F97" w:rsidP="00866F97">
            <w:pPr>
              <w:rPr>
                <w:rFonts w:eastAsia="Calibri"/>
                <w:b/>
                <w:bCs/>
                <w:color w:val="000000"/>
                <w:sz w:val="18"/>
                <w:szCs w:val="18"/>
                <w:lang w:eastAsia="en-US"/>
              </w:rPr>
            </w:pPr>
          </w:p>
        </w:tc>
        <w:tc>
          <w:tcPr>
            <w:tcW w:w="978" w:type="dxa"/>
            <w:vMerge/>
            <w:hideMark/>
          </w:tcPr>
          <w:p w14:paraId="064D90F4" w14:textId="77777777" w:rsidR="00866F97" w:rsidRPr="00866F97" w:rsidRDefault="00866F97" w:rsidP="00866F97">
            <w:pPr>
              <w:rPr>
                <w:rFonts w:eastAsia="Calibri"/>
                <w:b/>
                <w:bCs/>
                <w:color w:val="000000"/>
                <w:sz w:val="18"/>
                <w:szCs w:val="18"/>
                <w:lang w:eastAsia="en-US"/>
              </w:rPr>
            </w:pPr>
          </w:p>
        </w:tc>
        <w:tc>
          <w:tcPr>
            <w:tcW w:w="886" w:type="dxa"/>
            <w:vMerge/>
            <w:hideMark/>
          </w:tcPr>
          <w:p w14:paraId="68BE9264" w14:textId="77777777" w:rsidR="00866F97" w:rsidRPr="00866F97" w:rsidRDefault="00866F97" w:rsidP="00866F97">
            <w:pPr>
              <w:rPr>
                <w:rFonts w:eastAsia="Calibri"/>
                <w:b/>
                <w:bCs/>
                <w:color w:val="000000"/>
                <w:sz w:val="18"/>
                <w:szCs w:val="18"/>
                <w:lang w:eastAsia="en-US"/>
              </w:rPr>
            </w:pPr>
          </w:p>
        </w:tc>
        <w:tc>
          <w:tcPr>
            <w:tcW w:w="991" w:type="dxa"/>
            <w:vMerge/>
            <w:hideMark/>
          </w:tcPr>
          <w:p w14:paraId="7202F78B" w14:textId="77777777" w:rsidR="00866F97" w:rsidRPr="00866F97" w:rsidRDefault="00866F97" w:rsidP="00866F97">
            <w:pPr>
              <w:rPr>
                <w:rFonts w:eastAsia="Calibri"/>
                <w:b/>
                <w:bCs/>
                <w:color w:val="000000"/>
                <w:sz w:val="18"/>
                <w:szCs w:val="18"/>
                <w:lang w:eastAsia="en-US"/>
              </w:rPr>
            </w:pPr>
          </w:p>
        </w:tc>
        <w:tc>
          <w:tcPr>
            <w:tcW w:w="1004" w:type="dxa"/>
            <w:vMerge w:val="restart"/>
            <w:hideMark/>
          </w:tcPr>
          <w:p w14:paraId="76DF7AF1" w14:textId="77777777" w:rsidR="00866F97" w:rsidRPr="00866F97" w:rsidRDefault="00866F97" w:rsidP="00866F97">
            <w:pPr>
              <w:jc w:val="center"/>
              <w:rPr>
                <w:rFonts w:eastAsia="Calibri"/>
                <w:b/>
                <w:bCs/>
                <w:color w:val="000000"/>
                <w:sz w:val="18"/>
                <w:szCs w:val="18"/>
                <w:lang w:eastAsia="en-US"/>
              </w:rPr>
            </w:pPr>
            <w:r w:rsidRPr="00866F97">
              <w:rPr>
                <w:rFonts w:eastAsia="Calibri"/>
                <w:b/>
                <w:bCs/>
                <w:color w:val="000000"/>
                <w:sz w:val="18"/>
                <w:szCs w:val="18"/>
                <w:lang w:eastAsia="en-US"/>
              </w:rPr>
              <w:t>Основное</w:t>
            </w:r>
          </w:p>
        </w:tc>
        <w:tc>
          <w:tcPr>
            <w:tcW w:w="830" w:type="dxa"/>
            <w:vMerge w:val="restart"/>
            <w:hideMark/>
          </w:tcPr>
          <w:p w14:paraId="767C5BAB" w14:textId="77777777" w:rsidR="00866F97" w:rsidRPr="00866F97" w:rsidRDefault="00866F97" w:rsidP="00866F97">
            <w:pPr>
              <w:jc w:val="center"/>
              <w:rPr>
                <w:rFonts w:eastAsia="Calibri"/>
                <w:b/>
                <w:bCs/>
                <w:color w:val="000000"/>
                <w:sz w:val="18"/>
                <w:szCs w:val="18"/>
                <w:lang w:eastAsia="en-US"/>
              </w:rPr>
            </w:pPr>
            <w:r w:rsidRPr="00866F97">
              <w:rPr>
                <w:rFonts w:eastAsia="Calibri"/>
                <w:b/>
                <w:bCs/>
                <w:color w:val="000000"/>
                <w:sz w:val="18"/>
                <w:szCs w:val="18"/>
                <w:lang w:eastAsia="en-US"/>
              </w:rPr>
              <w:t>Резерв</w:t>
            </w:r>
            <w:r w:rsidRPr="00866F97">
              <w:rPr>
                <w:rFonts w:eastAsia="Calibri"/>
                <w:b/>
                <w:bCs/>
                <w:color w:val="000000"/>
                <w:sz w:val="18"/>
                <w:szCs w:val="18"/>
                <w:lang w:eastAsia="en-US"/>
              </w:rPr>
              <w:softHyphen/>
              <w:t>ное</w:t>
            </w:r>
          </w:p>
        </w:tc>
        <w:tc>
          <w:tcPr>
            <w:tcW w:w="974" w:type="dxa"/>
            <w:vMerge/>
            <w:hideMark/>
          </w:tcPr>
          <w:p w14:paraId="1BD5B386" w14:textId="77777777" w:rsidR="00866F97" w:rsidRPr="00866F97" w:rsidRDefault="00866F97" w:rsidP="00866F97">
            <w:pPr>
              <w:rPr>
                <w:rFonts w:eastAsia="Calibri"/>
                <w:b/>
                <w:bCs/>
                <w:color w:val="000000"/>
                <w:sz w:val="18"/>
                <w:szCs w:val="18"/>
                <w:lang w:eastAsia="en-US"/>
              </w:rPr>
            </w:pPr>
          </w:p>
        </w:tc>
        <w:tc>
          <w:tcPr>
            <w:tcW w:w="998" w:type="dxa"/>
            <w:vMerge/>
            <w:hideMark/>
          </w:tcPr>
          <w:p w14:paraId="7054CDA7" w14:textId="77777777" w:rsidR="00866F97" w:rsidRPr="00866F97" w:rsidRDefault="00866F97" w:rsidP="00866F97">
            <w:pPr>
              <w:rPr>
                <w:rFonts w:eastAsia="Calibri"/>
                <w:b/>
                <w:bCs/>
                <w:color w:val="000000"/>
                <w:sz w:val="18"/>
                <w:szCs w:val="18"/>
                <w:lang w:eastAsia="en-US"/>
              </w:rPr>
            </w:pPr>
          </w:p>
        </w:tc>
        <w:tc>
          <w:tcPr>
            <w:tcW w:w="968" w:type="dxa"/>
            <w:vMerge/>
            <w:hideMark/>
          </w:tcPr>
          <w:p w14:paraId="006285CB" w14:textId="77777777" w:rsidR="00866F97" w:rsidRPr="00866F97" w:rsidRDefault="00866F97" w:rsidP="00866F97">
            <w:pPr>
              <w:rPr>
                <w:rFonts w:eastAsia="Calibri"/>
                <w:b/>
                <w:bCs/>
                <w:color w:val="000000"/>
                <w:sz w:val="18"/>
                <w:szCs w:val="18"/>
                <w:lang w:eastAsia="en-US"/>
              </w:rPr>
            </w:pPr>
          </w:p>
        </w:tc>
        <w:tc>
          <w:tcPr>
            <w:tcW w:w="1283" w:type="dxa"/>
            <w:vMerge/>
            <w:hideMark/>
          </w:tcPr>
          <w:p w14:paraId="5EB3759D" w14:textId="77777777" w:rsidR="00866F97" w:rsidRPr="00866F97" w:rsidRDefault="00866F97" w:rsidP="00866F97">
            <w:pPr>
              <w:rPr>
                <w:rFonts w:eastAsia="Calibri"/>
                <w:b/>
                <w:bCs/>
                <w:color w:val="000000"/>
                <w:sz w:val="18"/>
                <w:szCs w:val="18"/>
                <w:lang w:eastAsia="en-US"/>
              </w:rPr>
            </w:pPr>
          </w:p>
        </w:tc>
      </w:tr>
      <w:tr w:rsidR="00866F97" w:rsidRPr="00866F97" w14:paraId="7C69AED4" w14:textId="77777777" w:rsidTr="00866F97">
        <w:trPr>
          <w:trHeight w:val="517"/>
        </w:trPr>
        <w:tc>
          <w:tcPr>
            <w:tcW w:w="401" w:type="dxa"/>
            <w:vMerge/>
            <w:hideMark/>
          </w:tcPr>
          <w:p w14:paraId="05E69525" w14:textId="77777777" w:rsidR="00866F97" w:rsidRPr="00866F97" w:rsidRDefault="00866F97" w:rsidP="00866F97">
            <w:pPr>
              <w:rPr>
                <w:rFonts w:eastAsia="Calibri"/>
                <w:b/>
                <w:bCs/>
                <w:color w:val="000000"/>
                <w:sz w:val="18"/>
                <w:szCs w:val="18"/>
                <w:lang w:eastAsia="en-US"/>
              </w:rPr>
            </w:pPr>
          </w:p>
        </w:tc>
        <w:tc>
          <w:tcPr>
            <w:tcW w:w="1143" w:type="dxa"/>
            <w:vMerge/>
            <w:hideMark/>
          </w:tcPr>
          <w:p w14:paraId="79F46A7B" w14:textId="77777777" w:rsidR="00866F97" w:rsidRPr="00866F97" w:rsidRDefault="00866F97" w:rsidP="00866F97">
            <w:pPr>
              <w:rPr>
                <w:rFonts w:eastAsia="Calibri"/>
                <w:b/>
                <w:bCs/>
                <w:color w:val="000000"/>
                <w:sz w:val="18"/>
                <w:szCs w:val="18"/>
                <w:lang w:eastAsia="en-US"/>
              </w:rPr>
            </w:pPr>
          </w:p>
        </w:tc>
        <w:tc>
          <w:tcPr>
            <w:tcW w:w="978" w:type="dxa"/>
            <w:vMerge/>
            <w:hideMark/>
          </w:tcPr>
          <w:p w14:paraId="30A5D9CF" w14:textId="77777777" w:rsidR="00866F97" w:rsidRPr="00866F97" w:rsidRDefault="00866F97" w:rsidP="00866F97">
            <w:pPr>
              <w:rPr>
                <w:rFonts w:eastAsia="Calibri"/>
                <w:b/>
                <w:bCs/>
                <w:color w:val="000000"/>
                <w:sz w:val="18"/>
                <w:szCs w:val="18"/>
                <w:lang w:eastAsia="en-US"/>
              </w:rPr>
            </w:pPr>
          </w:p>
        </w:tc>
        <w:tc>
          <w:tcPr>
            <w:tcW w:w="886" w:type="dxa"/>
            <w:vMerge/>
            <w:hideMark/>
          </w:tcPr>
          <w:p w14:paraId="65A1AE0B" w14:textId="77777777" w:rsidR="00866F97" w:rsidRPr="00866F97" w:rsidRDefault="00866F97" w:rsidP="00866F97">
            <w:pPr>
              <w:rPr>
                <w:rFonts w:eastAsia="Calibri"/>
                <w:b/>
                <w:bCs/>
                <w:color w:val="000000"/>
                <w:sz w:val="18"/>
                <w:szCs w:val="18"/>
                <w:lang w:eastAsia="en-US"/>
              </w:rPr>
            </w:pPr>
          </w:p>
        </w:tc>
        <w:tc>
          <w:tcPr>
            <w:tcW w:w="991" w:type="dxa"/>
            <w:vMerge/>
            <w:hideMark/>
          </w:tcPr>
          <w:p w14:paraId="069EBFA8" w14:textId="77777777" w:rsidR="00866F97" w:rsidRPr="00866F97" w:rsidRDefault="00866F97" w:rsidP="00866F97">
            <w:pPr>
              <w:rPr>
                <w:rFonts w:eastAsia="Calibri"/>
                <w:b/>
                <w:bCs/>
                <w:color w:val="000000"/>
                <w:sz w:val="18"/>
                <w:szCs w:val="18"/>
                <w:lang w:eastAsia="en-US"/>
              </w:rPr>
            </w:pPr>
          </w:p>
        </w:tc>
        <w:tc>
          <w:tcPr>
            <w:tcW w:w="1004" w:type="dxa"/>
            <w:vMerge/>
            <w:hideMark/>
          </w:tcPr>
          <w:p w14:paraId="132B337A" w14:textId="77777777" w:rsidR="00866F97" w:rsidRPr="00866F97" w:rsidRDefault="00866F97" w:rsidP="00866F97">
            <w:pPr>
              <w:rPr>
                <w:rFonts w:eastAsia="Calibri"/>
                <w:b/>
                <w:bCs/>
                <w:color w:val="000000"/>
                <w:sz w:val="18"/>
                <w:szCs w:val="18"/>
                <w:lang w:eastAsia="en-US"/>
              </w:rPr>
            </w:pPr>
          </w:p>
        </w:tc>
        <w:tc>
          <w:tcPr>
            <w:tcW w:w="830" w:type="dxa"/>
            <w:vMerge/>
            <w:hideMark/>
          </w:tcPr>
          <w:p w14:paraId="7B627F92" w14:textId="77777777" w:rsidR="00866F97" w:rsidRPr="00866F97" w:rsidRDefault="00866F97" w:rsidP="00866F97">
            <w:pPr>
              <w:rPr>
                <w:rFonts w:eastAsia="Calibri"/>
                <w:b/>
                <w:bCs/>
                <w:color w:val="000000"/>
                <w:sz w:val="18"/>
                <w:szCs w:val="18"/>
                <w:lang w:eastAsia="en-US"/>
              </w:rPr>
            </w:pPr>
          </w:p>
        </w:tc>
        <w:tc>
          <w:tcPr>
            <w:tcW w:w="974" w:type="dxa"/>
            <w:vMerge/>
            <w:hideMark/>
          </w:tcPr>
          <w:p w14:paraId="0CC50358" w14:textId="77777777" w:rsidR="00866F97" w:rsidRPr="00866F97" w:rsidRDefault="00866F97" w:rsidP="00866F97">
            <w:pPr>
              <w:rPr>
                <w:rFonts w:eastAsia="Calibri"/>
                <w:b/>
                <w:bCs/>
                <w:color w:val="000000"/>
                <w:sz w:val="18"/>
                <w:szCs w:val="18"/>
                <w:lang w:eastAsia="en-US"/>
              </w:rPr>
            </w:pPr>
          </w:p>
        </w:tc>
        <w:tc>
          <w:tcPr>
            <w:tcW w:w="998" w:type="dxa"/>
            <w:vMerge/>
            <w:hideMark/>
          </w:tcPr>
          <w:p w14:paraId="7D1E11D2" w14:textId="77777777" w:rsidR="00866F97" w:rsidRPr="00866F97" w:rsidRDefault="00866F97" w:rsidP="00866F97">
            <w:pPr>
              <w:rPr>
                <w:rFonts w:eastAsia="Calibri"/>
                <w:b/>
                <w:bCs/>
                <w:color w:val="000000"/>
                <w:sz w:val="18"/>
                <w:szCs w:val="18"/>
                <w:lang w:eastAsia="en-US"/>
              </w:rPr>
            </w:pPr>
          </w:p>
        </w:tc>
        <w:tc>
          <w:tcPr>
            <w:tcW w:w="968" w:type="dxa"/>
            <w:vMerge/>
            <w:hideMark/>
          </w:tcPr>
          <w:p w14:paraId="059E90BD" w14:textId="77777777" w:rsidR="00866F97" w:rsidRPr="00866F97" w:rsidRDefault="00866F97" w:rsidP="00866F97">
            <w:pPr>
              <w:rPr>
                <w:rFonts w:eastAsia="Calibri"/>
                <w:b/>
                <w:bCs/>
                <w:color w:val="000000"/>
                <w:sz w:val="18"/>
                <w:szCs w:val="18"/>
                <w:lang w:eastAsia="en-US"/>
              </w:rPr>
            </w:pPr>
          </w:p>
        </w:tc>
        <w:tc>
          <w:tcPr>
            <w:tcW w:w="1283" w:type="dxa"/>
            <w:vMerge/>
            <w:hideMark/>
          </w:tcPr>
          <w:p w14:paraId="2F23686B" w14:textId="77777777" w:rsidR="00866F97" w:rsidRPr="00866F97" w:rsidRDefault="00866F97" w:rsidP="00866F97">
            <w:pPr>
              <w:rPr>
                <w:rFonts w:eastAsia="Calibri"/>
                <w:b/>
                <w:bCs/>
                <w:color w:val="000000"/>
                <w:sz w:val="18"/>
                <w:szCs w:val="18"/>
                <w:lang w:eastAsia="en-US"/>
              </w:rPr>
            </w:pPr>
          </w:p>
        </w:tc>
      </w:tr>
      <w:tr w:rsidR="00866F97" w:rsidRPr="00866F97" w14:paraId="24BEB3D6" w14:textId="77777777" w:rsidTr="00866F97">
        <w:trPr>
          <w:trHeight w:val="20"/>
        </w:trPr>
        <w:tc>
          <w:tcPr>
            <w:tcW w:w="10456" w:type="dxa"/>
            <w:gridSpan w:val="11"/>
            <w:hideMark/>
          </w:tcPr>
          <w:p w14:paraId="7D64F2AC" w14:textId="77777777" w:rsidR="00866F97" w:rsidRPr="00866F97" w:rsidRDefault="00866F97" w:rsidP="00866F97">
            <w:pPr>
              <w:jc w:val="center"/>
              <w:rPr>
                <w:rFonts w:eastAsia="Calibri"/>
                <w:b/>
                <w:bCs/>
                <w:color w:val="000000"/>
                <w:sz w:val="18"/>
                <w:szCs w:val="18"/>
                <w:lang w:eastAsia="en-US"/>
              </w:rPr>
            </w:pPr>
            <w:r w:rsidRPr="00866F97">
              <w:rPr>
                <w:rFonts w:eastAsia="Calibri"/>
                <w:b/>
                <w:bCs/>
                <w:color w:val="000000"/>
                <w:sz w:val="18"/>
                <w:szCs w:val="18"/>
                <w:lang w:eastAsia="en-US"/>
              </w:rPr>
              <w:t>Котельные АО «</w:t>
            </w:r>
            <w:proofErr w:type="spellStart"/>
            <w:r w:rsidRPr="00866F97">
              <w:rPr>
                <w:rFonts w:eastAsia="Calibri"/>
                <w:b/>
                <w:bCs/>
                <w:color w:val="000000"/>
                <w:sz w:val="18"/>
                <w:szCs w:val="18"/>
                <w:lang w:eastAsia="en-US"/>
              </w:rPr>
              <w:t>Челябкоммунэнерго</w:t>
            </w:r>
            <w:proofErr w:type="spellEnd"/>
            <w:r w:rsidRPr="00866F97">
              <w:rPr>
                <w:rFonts w:eastAsia="Calibri"/>
                <w:b/>
                <w:bCs/>
                <w:color w:val="000000"/>
                <w:sz w:val="18"/>
                <w:szCs w:val="18"/>
                <w:lang w:eastAsia="en-US"/>
              </w:rPr>
              <w:t>»</w:t>
            </w:r>
          </w:p>
        </w:tc>
      </w:tr>
      <w:tr w:rsidR="00866F97" w:rsidRPr="00866F97" w14:paraId="1F23E33C" w14:textId="77777777" w:rsidTr="00866F97">
        <w:trPr>
          <w:trHeight w:val="20"/>
        </w:trPr>
        <w:tc>
          <w:tcPr>
            <w:tcW w:w="401" w:type="dxa"/>
            <w:vMerge w:val="restart"/>
            <w:noWrap/>
            <w:hideMark/>
          </w:tcPr>
          <w:p w14:paraId="4305DC41"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1</w:t>
            </w:r>
          </w:p>
        </w:tc>
        <w:tc>
          <w:tcPr>
            <w:tcW w:w="1143" w:type="dxa"/>
            <w:vMerge w:val="restart"/>
            <w:noWrap/>
            <w:hideMark/>
          </w:tcPr>
          <w:p w14:paraId="52DF7657"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 xml:space="preserve">Котельная № 1 </w:t>
            </w:r>
          </w:p>
        </w:tc>
        <w:tc>
          <w:tcPr>
            <w:tcW w:w="978" w:type="dxa"/>
            <w:noWrap/>
            <w:hideMark/>
          </w:tcPr>
          <w:p w14:paraId="61CBC171"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ДКВР В20/13</w:t>
            </w:r>
          </w:p>
        </w:tc>
        <w:tc>
          <w:tcPr>
            <w:tcW w:w="886" w:type="dxa"/>
            <w:hideMark/>
          </w:tcPr>
          <w:p w14:paraId="60C90416"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w:t>
            </w:r>
            <w:r w:rsidRPr="00866F97">
              <w:rPr>
                <w:rFonts w:eastAsia="Calibri"/>
                <w:color w:val="000000"/>
                <w:sz w:val="18"/>
                <w:szCs w:val="18"/>
                <w:lang w:eastAsia="en-US"/>
              </w:rPr>
              <w:softHyphen/>
              <w:t>грейный</w:t>
            </w:r>
          </w:p>
        </w:tc>
        <w:tc>
          <w:tcPr>
            <w:tcW w:w="991" w:type="dxa"/>
            <w:hideMark/>
          </w:tcPr>
          <w:p w14:paraId="1AAE9962"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2021</w:t>
            </w:r>
          </w:p>
        </w:tc>
        <w:tc>
          <w:tcPr>
            <w:tcW w:w="1004" w:type="dxa"/>
            <w:hideMark/>
          </w:tcPr>
          <w:p w14:paraId="373F12D4"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природ</w:t>
            </w:r>
            <w:r w:rsidRPr="00866F97">
              <w:rPr>
                <w:rFonts w:eastAsia="Calibri"/>
                <w:sz w:val="18"/>
                <w:szCs w:val="18"/>
                <w:lang w:eastAsia="en-US"/>
              </w:rPr>
              <w:softHyphen/>
              <w:t>ный газ</w:t>
            </w:r>
          </w:p>
        </w:tc>
        <w:tc>
          <w:tcPr>
            <w:tcW w:w="830" w:type="dxa"/>
            <w:hideMark/>
          </w:tcPr>
          <w:p w14:paraId="09C21AC6"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w:t>
            </w:r>
            <w:r w:rsidRPr="00866F97">
              <w:rPr>
                <w:rFonts w:eastAsia="Calibri"/>
                <w:sz w:val="18"/>
                <w:szCs w:val="18"/>
                <w:lang w:eastAsia="en-US"/>
              </w:rPr>
              <w:softHyphen/>
              <w:t>ствует</w:t>
            </w:r>
          </w:p>
        </w:tc>
        <w:tc>
          <w:tcPr>
            <w:tcW w:w="974" w:type="dxa"/>
            <w:hideMark/>
          </w:tcPr>
          <w:p w14:paraId="7689C38A"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11</w:t>
            </w:r>
          </w:p>
        </w:tc>
        <w:tc>
          <w:tcPr>
            <w:tcW w:w="998" w:type="dxa"/>
            <w:noWrap/>
            <w:hideMark/>
          </w:tcPr>
          <w:p w14:paraId="1E1F8C61"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183180</w:t>
            </w:r>
          </w:p>
        </w:tc>
        <w:tc>
          <w:tcPr>
            <w:tcW w:w="968" w:type="dxa"/>
            <w:noWrap/>
            <w:hideMark/>
          </w:tcPr>
          <w:p w14:paraId="3B5939D5"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w:t>
            </w:r>
          </w:p>
        </w:tc>
        <w:tc>
          <w:tcPr>
            <w:tcW w:w="1283" w:type="dxa"/>
            <w:vMerge w:val="restart"/>
            <w:noWrap/>
            <w:hideMark/>
          </w:tcPr>
          <w:p w14:paraId="690C7CFD"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23,2</w:t>
            </w:r>
          </w:p>
        </w:tc>
      </w:tr>
      <w:tr w:rsidR="00866F97" w:rsidRPr="00866F97" w14:paraId="2F79CC80" w14:textId="77777777" w:rsidTr="00866F97">
        <w:trPr>
          <w:trHeight w:val="20"/>
        </w:trPr>
        <w:tc>
          <w:tcPr>
            <w:tcW w:w="401" w:type="dxa"/>
            <w:vMerge/>
            <w:hideMark/>
          </w:tcPr>
          <w:p w14:paraId="3ED128CC" w14:textId="77777777" w:rsidR="00866F97" w:rsidRPr="00866F97" w:rsidRDefault="00866F97" w:rsidP="00866F97">
            <w:pPr>
              <w:rPr>
                <w:rFonts w:eastAsia="Calibri"/>
                <w:color w:val="000000"/>
                <w:sz w:val="18"/>
                <w:szCs w:val="18"/>
                <w:lang w:eastAsia="en-US"/>
              </w:rPr>
            </w:pPr>
          </w:p>
        </w:tc>
        <w:tc>
          <w:tcPr>
            <w:tcW w:w="1143" w:type="dxa"/>
            <w:vMerge/>
            <w:hideMark/>
          </w:tcPr>
          <w:p w14:paraId="7916F631" w14:textId="77777777" w:rsidR="00866F97" w:rsidRPr="00866F97" w:rsidRDefault="00866F97" w:rsidP="00866F97">
            <w:pPr>
              <w:rPr>
                <w:rFonts w:eastAsia="Calibri"/>
                <w:color w:val="000000"/>
                <w:sz w:val="18"/>
                <w:szCs w:val="18"/>
                <w:lang w:eastAsia="en-US"/>
              </w:rPr>
            </w:pPr>
          </w:p>
        </w:tc>
        <w:tc>
          <w:tcPr>
            <w:tcW w:w="978" w:type="dxa"/>
            <w:noWrap/>
            <w:hideMark/>
          </w:tcPr>
          <w:p w14:paraId="00EFBF13"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ДКВР В20/13</w:t>
            </w:r>
          </w:p>
        </w:tc>
        <w:tc>
          <w:tcPr>
            <w:tcW w:w="886" w:type="dxa"/>
            <w:hideMark/>
          </w:tcPr>
          <w:p w14:paraId="0881E664"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w:t>
            </w:r>
            <w:r w:rsidRPr="00866F97">
              <w:rPr>
                <w:rFonts w:eastAsia="Calibri"/>
                <w:color w:val="000000"/>
                <w:sz w:val="18"/>
                <w:szCs w:val="18"/>
                <w:lang w:eastAsia="en-US"/>
              </w:rPr>
              <w:softHyphen/>
              <w:t>грейный</w:t>
            </w:r>
          </w:p>
        </w:tc>
        <w:tc>
          <w:tcPr>
            <w:tcW w:w="991" w:type="dxa"/>
            <w:hideMark/>
          </w:tcPr>
          <w:p w14:paraId="7A703D6D"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1976</w:t>
            </w:r>
          </w:p>
        </w:tc>
        <w:tc>
          <w:tcPr>
            <w:tcW w:w="1004" w:type="dxa"/>
            <w:hideMark/>
          </w:tcPr>
          <w:p w14:paraId="3EF185A8"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природ</w:t>
            </w:r>
            <w:r w:rsidRPr="00866F97">
              <w:rPr>
                <w:rFonts w:eastAsia="Calibri"/>
                <w:sz w:val="18"/>
                <w:szCs w:val="18"/>
                <w:lang w:eastAsia="en-US"/>
              </w:rPr>
              <w:softHyphen/>
              <w:t>ный газ</w:t>
            </w:r>
          </w:p>
        </w:tc>
        <w:tc>
          <w:tcPr>
            <w:tcW w:w="830" w:type="dxa"/>
            <w:hideMark/>
          </w:tcPr>
          <w:p w14:paraId="52A1546C"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w:t>
            </w:r>
            <w:r w:rsidRPr="00866F97">
              <w:rPr>
                <w:rFonts w:eastAsia="Calibri"/>
                <w:sz w:val="18"/>
                <w:szCs w:val="18"/>
                <w:lang w:eastAsia="en-US"/>
              </w:rPr>
              <w:softHyphen/>
              <w:t>ствует</w:t>
            </w:r>
          </w:p>
        </w:tc>
        <w:tc>
          <w:tcPr>
            <w:tcW w:w="974" w:type="dxa"/>
            <w:hideMark/>
          </w:tcPr>
          <w:p w14:paraId="12309DA3"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11</w:t>
            </w:r>
          </w:p>
        </w:tc>
        <w:tc>
          <w:tcPr>
            <w:tcW w:w="998" w:type="dxa"/>
            <w:noWrap/>
            <w:hideMark/>
          </w:tcPr>
          <w:p w14:paraId="6E1C26FE"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183180</w:t>
            </w:r>
          </w:p>
        </w:tc>
        <w:tc>
          <w:tcPr>
            <w:tcW w:w="968" w:type="dxa"/>
            <w:noWrap/>
            <w:hideMark/>
          </w:tcPr>
          <w:p w14:paraId="4910C1A1"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44</w:t>
            </w:r>
          </w:p>
        </w:tc>
        <w:tc>
          <w:tcPr>
            <w:tcW w:w="1283" w:type="dxa"/>
            <w:vMerge/>
            <w:hideMark/>
          </w:tcPr>
          <w:p w14:paraId="22E111EF" w14:textId="77777777" w:rsidR="00866F97" w:rsidRPr="00866F97" w:rsidRDefault="00866F97" w:rsidP="00866F97">
            <w:pPr>
              <w:rPr>
                <w:rFonts w:eastAsia="Calibri"/>
                <w:color w:val="000000"/>
                <w:sz w:val="18"/>
                <w:szCs w:val="18"/>
                <w:lang w:eastAsia="en-US"/>
              </w:rPr>
            </w:pPr>
          </w:p>
        </w:tc>
      </w:tr>
      <w:tr w:rsidR="00866F97" w:rsidRPr="00866F97" w14:paraId="4CEDE7C3" w14:textId="77777777" w:rsidTr="00866F97">
        <w:trPr>
          <w:trHeight w:val="20"/>
        </w:trPr>
        <w:tc>
          <w:tcPr>
            <w:tcW w:w="401" w:type="dxa"/>
            <w:vMerge/>
            <w:hideMark/>
          </w:tcPr>
          <w:p w14:paraId="6EA719B2" w14:textId="77777777" w:rsidR="00866F97" w:rsidRPr="00866F97" w:rsidRDefault="00866F97" w:rsidP="00866F97">
            <w:pPr>
              <w:rPr>
                <w:rFonts w:eastAsia="Calibri"/>
                <w:color w:val="000000"/>
                <w:sz w:val="18"/>
                <w:szCs w:val="18"/>
                <w:lang w:eastAsia="en-US"/>
              </w:rPr>
            </w:pPr>
          </w:p>
        </w:tc>
        <w:tc>
          <w:tcPr>
            <w:tcW w:w="1143" w:type="dxa"/>
            <w:vMerge/>
            <w:hideMark/>
          </w:tcPr>
          <w:p w14:paraId="1B91C1A5" w14:textId="77777777" w:rsidR="00866F97" w:rsidRPr="00866F97" w:rsidRDefault="00866F97" w:rsidP="00866F97">
            <w:pPr>
              <w:rPr>
                <w:rFonts w:eastAsia="Calibri"/>
                <w:color w:val="000000"/>
                <w:sz w:val="18"/>
                <w:szCs w:val="18"/>
                <w:lang w:eastAsia="en-US"/>
              </w:rPr>
            </w:pPr>
          </w:p>
        </w:tc>
        <w:tc>
          <w:tcPr>
            <w:tcW w:w="978" w:type="dxa"/>
            <w:noWrap/>
            <w:hideMark/>
          </w:tcPr>
          <w:p w14:paraId="41BE93B5"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ДКВР 20/14</w:t>
            </w:r>
          </w:p>
        </w:tc>
        <w:tc>
          <w:tcPr>
            <w:tcW w:w="886" w:type="dxa"/>
            <w:hideMark/>
          </w:tcPr>
          <w:p w14:paraId="47356C82"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w:t>
            </w:r>
            <w:r w:rsidRPr="00866F97">
              <w:rPr>
                <w:rFonts w:eastAsia="Calibri"/>
                <w:color w:val="000000"/>
                <w:sz w:val="18"/>
                <w:szCs w:val="18"/>
                <w:lang w:eastAsia="en-US"/>
              </w:rPr>
              <w:softHyphen/>
              <w:t>грейный</w:t>
            </w:r>
          </w:p>
        </w:tc>
        <w:tc>
          <w:tcPr>
            <w:tcW w:w="991" w:type="dxa"/>
            <w:hideMark/>
          </w:tcPr>
          <w:p w14:paraId="67908453"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1995</w:t>
            </w:r>
          </w:p>
        </w:tc>
        <w:tc>
          <w:tcPr>
            <w:tcW w:w="1004" w:type="dxa"/>
            <w:hideMark/>
          </w:tcPr>
          <w:p w14:paraId="2E3160D6"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природ</w:t>
            </w:r>
            <w:r w:rsidRPr="00866F97">
              <w:rPr>
                <w:rFonts w:eastAsia="Calibri"/>
                <w:sz w:val="18"/>
                <w:szCs w:val="18"/>
                <w:lang w:eastAsia="en-US"/>
              </w:rPr>
              <w:softHyphen/>
              <w:t>ный газ</w:t>
            </w:r>
          </w:p>
        </w:tc>
        <w:tc>
          <w:tcPr>
            <w:tcW w:w="830" w:type="dxa"/>
            <w:hideMark/>
          </w:tcPr>
          <w:p w14:paraId="375CAECF"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w:t>
            </w:r>
            <w:r w:rsidRPr="00866F97">
              <w:rPr>
                <w:rFonts w:eastAsia="Calibri"/>
                <w:sz w:val="18"/>
                <w:szCs w:val="18"/>
                <w:lang w:eastAsia="en-US"/>
              </w:rPr>
              <w:softHyphen/>
              <w:t>ствует</w:t>
            </w:r>
          </w:p>
        </w:tc>
        <w:tc>
          <w:tcPr>
            <w:tcW w:w="974" w:type="dxa"/>
            <w:hideMark/>
          </w:tcPr>
          <w:p w14:paraId="79AB1675"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11</w:t>
            </w:r>
          </w:p>
        </w:tc>
        <w:tc>
          <w:tcPr>
            <w:tcW w:w="998" w:type="dxa"/>
            <w:noWrap/>
            <w:hideMark/>
          </w:tcPr>
          <w:p w14:paraId="33898FD9"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204480</w:t>
            </w:r>
          </w:p>
        </w:tc>
        <w:tc>
          <w:tcPr>
            <w:tcW w:w="968" w:type="dxa"/>
            <w:noWrap/>
            <w:hideMark/>
          </w:tcPr>
          <w:p w14:paraId="3F604FB9"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25</w:t>
            </w:r>
          </w:p>
        </w:tc>
        <w:tc>
          <w:tcPr>
            <w:tcW w:w="1283" w:type="dxa"/>
            <w:vMerge/>
            <w:hideMark/>
          </w:tcPr>
          <w:p w14:paraId="6CDF4884" w14:textId="77777777" w:rsidR="00866F97" w:rsidRPr="00866F97" w:rsidRDefault="00866F97" w:rsidP="00866F97">
            <w:pPr>
              <w:rPr>
                <w:rFonts w:eastAsia="Calibri"/>
                <w:color w:val="000000"/>
                <w:sz w:val="18"/>
                <w:szCs w:val="18"/>
                <w:lang w:eastAsia="en-US"/>
              </w:rPr>
            </w:pPr>
          </w:p>
        </w:tc>
      </w:tr>
      <w:tr w:rsidR="00866F97" w:rsidRPr="00866F97" w14:paraId="2049F3EA" w14:textId="77777777" w:rsidTr="00866F97">
        <w:trPr>
          <w:trHeight w:val="20"/>
        </w:trPr>
        <w:tc>
          <w:tcPr>
            <w:tcW w:w="401" w:type="dxa"/>
            <w:vMerge/>
            <w:hideMark/>
          </w:tcPr>
          <w:p w14:paraId="5DE10EC3" w14:textId="77777777" w:rsidR="00866F97" w:rsidRPr="00866F97" w:rsidRDefault="00866F97" w:rsidP="00866F97">
            <w:pPr>
              <w:rPr>
                <w:rFonts w:eastAsia="Calibri"/>
                <w:color w:val="000000"/>
                <w:sz w:val="18"/>
                <w:szCs w:val="18"/>
                <w:lang w:eastAsia="en-US"/>
              </w:rPr>
            </w:pPr>
          </w:p>
        </w:tc>
        <w:tc>
          <w:tcPr>
            <w:tcW w:w="1143" w:type="dxa"/>
            <w:vMerge/>
            <w:hideMark/>
          </w:tcPr>
          <w:p w14:paraId="1E003066" w14:textId="77777777" w:rsidR="00866F97" w:rsidRPr="00866F97" w:rsidRDefault="00866F97" w:rsidP="00866F97">
            <w:pPr>
              <w:rPr>
                <w:rFonts w:eastAsia="Calibri"/>
                <w:color w:val="000000"/>
                <w:sz w:val="18"/>
                <w:szCs w:val="18"/>
                <w:lang w:eastAsia="en-US"/>
              </w:rPr>
            </w:pPr>
          </w:p>
        </w:tc>
        <w:tc>
          <w:tcPr>
            <w:tcW w:w="978" w:type="dxa"/>
            <w:noWrap/>
            <w:hideMark/>
          </w:tcPr>
          <w:p w14:paraId="084D7F91"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ДЕ 25/14</w:t>
            </w:r>
          </w:p>
        </w:tc>
        <w:tc>
          <w:tcPr>
            <w:tcW w:w="886" w:type="dxa"/>
            <w:hideMark/>
          </w:tcPr>
          <w:p w14:paraId="20238E3B"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паровой</w:t>
            </w:r>
          </w:p>
        </w:tc>
        <w:tc>
          <w:tcPr>
            <w:tcW w:w="991" w:type="dxa"/>
            <w:hideMark/>
          </w:tcPr>
          <w:p w14:paraId="0F143BE3"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1976</w:t>
            </w:r>
          </w:p>
        </w:tc>
        <w:tc>
          <w:tcPr>
            <w:tcW w:w="1004" w:type="dxa"/>
            <w:hideMark/>
          </w:tcPr>
          <w:p w14:paraId="164A2DC3"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природ</w:t>
            </w:r>
            <w:r w:rsidRPr="00866F97">
              <w:rPr>
                <w:rFonts w:eastAsia="Calibri"/>
                <w:sz w:val="18"/>
                <w:szCs w:val="18"/>
                <w:lang w:eastAsia="en-US"/>
              </w:rPr>
              <w:softHyphen/>
              <w:t>ный газ</w:t>
            </w:r>
          </w:p>
        </w:tc>
        <w:tc>
          <w:tcPr>
            <w:tcW w:w="830" w:type="dxa"/>
            <w:hideMark/>
          </w:tcPr>
          <w:p w14:paraId="36CA5174"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w:t>
            </w:r>
            <w:r w:rsidRPr="00866F97">
              <w:rPr>
                <w:rFonts w:eastAsia="Calibri"/>
                <w:sz w:val="18"/>
                <w:szCs w:val="18"/>
                <w:lang w:eastAsia="en-US"/>
              </w:rPr>
              <w:softHyphen/>
              <w:t>ствует</w:t>
            </w:r>
          </w:p>
        </w:tc>
        <w:tc>
          <w:tcPr>
            <w:tcW w:w="974" w:type="dxa"/>
            <w:hideMark/>
          </w:tcPr>
          <w:p w14:paraId="0AA3B127"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14</w:t>
            </w:r>
          </w:p>
        </w:tc>
        <w:tc>
          <w:tcPr>
            <w:tcW w:w="998" w:type="dxa"/>
            <w:noWrap/>
            <w:hideMark/>
          </w:tcPr>
          <w:p w14:paraId="44CFC8C2"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28896</w:t>
            </w:r>
          </w:p>
        </w:tc>
        <w:tc>
          <w:tcPr>
            <w:tcW w:w="968" w:type="dxa"/>
            <w:noWrap/>
            <w:hideMark/>
          </w:tcPr>
          <w:p w14:paraId="72559F07"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44</w:t>
            </w:r>
          </w:p>
        </w:tc>
        <w:tc>
          <w:tcPr>
            <w:tcW w:w="1283" w:type="dxa"/>
            <w:vMerge/>
            <w:hideMark/>
          </w:tcPr>
          <w:p w14:paraId="59C2C69A" w14:textId="77777777" w:rsidR="00866F97" w:rsidRPr="00866F97" w:rsidRDefault="00866F97" w:rsidP="00866F97">
            <w:pPr>
              <w:rPr>
                <w:rFonts w:eastAsia="Calibri"/>
                <w:color w:val="000000"/>
                <w:sz w:val="18"/>
                <w:szCs w:val="18"/>
                <w:lang w:eastAsia="en-US"/>
              </w:rPr>
            </w:pPr>
          </w:p>
        </w:tc>
      </w:tr>
      <w:tr w:rsidR="00866F97" w:rsidRPr="00866F97" w14:paraId="18E9FFB9" w14:textId="77777777" w:rsidTr="00866F97">
        <w:trPr>
          <w:trHeight w:val="20"/>
        </w:trPr>
        <w:tc>
          <w:tcPr>
            <w:tcW w:w="401" w:type="dxa"/>
            <w:vMerge/>
            <w:hideMark/>
          </w:tcPr>
          <w:p w14:paraId="501F160C" w14:textId="77777777" w:rsidR="00866F97" w:rsidRPr="00866F97" w:rsidRDefault="00866F97" w:rsidP="00866F97">
            <w:pPr>
              <w:rPr>
                <w:rFonts w:eastAsia="Calibri"/>
                <w:color w:val="000000"/>
                <w:sz w:val="18"/>
                <w:szCs w:val="18"/>
                <w:lang w:eastAsia="en-US"/>
              </w:rPr>
            </w:pPr>
          </w:p>
        </w:tc>
        <w:tc>
          <w:tcPr>
            <w:tcW w:w="1143" w:type="dxa"/>
            <w:vMerge/>
            <w:hideMark/>
          </w:tcPr>
          <w:p w14:paraId="539DB37C" w14:textId="77777777" w:rsidR="00866F97" w:rsidRPr="00866F97" w:rsidRDefault="00866F97" w:rsidP="00866F97">
            <w:pPr>
              <w:rPr>
                <w:rFonts w:eastAsia="Calibri"/>
                <w:color w:val="000000"/>
                <w:sz w:val="18"/>
                <w:szCs w:val="18"/>
                <w:lang w:eastAsia="en-US"/>
              </w:rPr>
            </w:pPr>
          </w:p>
        </w:tc>
        <w:tc>
          <w:tcPr>
            <w:tcW w:w="978" w:type="dxa"/>
            <w:noWrap/>
            <w:hideMark/>
          </w:tcPr>
          <w:p w14:paraId="63FB6FD1"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ДЕ 25/14</w:t>
            </w:r>
          </w:p>
        </w:tc>
        <w:tc>
          <w:tcPr>
            <w:tcW w:w="886" w:type="dxa"/>
            <w:hideMark/>
          </w:tcPr>
          <w:p w14:paraId="3FFD819D"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w:t>
            </w:r>
            <w:r w:rsidRPr="00866F97">
              <w:rPr>
                <w:rFonts w:eastAsia="Calibri"/>
                <w:color w:val="000000"/>
                <w:sz w:val="18"/>
                <w:szCs w:val="18"/>
                <w:lang w:eastAsia="en-US"/>
              </w:rPr>
              <w:softHyphen/>
              <w:t>грейный</w:t>
            </w:r>
          </w:p>
        </w:tc>
        <w:tc>
          <w:tcPr>
            <w:tcW w:w="991" w:type="dxa"/>
            <w:hideMark/>
          </w:tcPr>
          <w:p w14:paraId="7B6231F5"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2020</w:t>
            </w:r>
          </w:p>
        </w:tc>
        <w:tc>
          <w:tcPr>
            <w:tcW w:w="1004" w:type="dxa"/>
            <w:hideMark/>
          </w:tcPr>
          <w:p w14:paraId="0123809D"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природ</w:t>
            </w:r>
            <w:r w:rsidRPr="00866F97">
              <w:rPr>
                <w:rFonts w:eastAsia="Calibri"/>
                <w:sz w:val="18"/>
                <w:szCs w:val="18"/>
                <w:lang w:eastAsia="en-US"/>
              </w:rPr>
              <w:softHyphen/>
              <w:t>ный газ</w:t>
            </w:r>
          </w:p>
        </w:tc>
        <w:tc>
          <w:tcPr>
            <w:tcW w:w="830" w:type="dxa"/>
            <w:hideMark/>
          </w:tcPr>
          <w:p w14:paraId="4A09BD35"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74" w:type="dxa"/>
            <w:hideMark/>
          </w:tcPr>
          <w:p w14:paraId="72AC809B"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14</w:t>
            </w:r>
          </w:p>
        </w:tc>
        <w:tc>
          <w:tcPr>
            <w:tcW w:w="998" w:type="dxa"/>
            <w:noWrap/>
            <w:hideMark/>
          </w:tcPr>
          <w:p w14:paraId="5ECEA441"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118440</w:t>
            </w:r>
          </w:p>
        </w:tc>
        <w:tc>
          <w:tcPr>
            <w:tcW w:w="968" w:type="dxa"/>
            <w:noWrap/>
            <w:hideMark/>
          </w:tcPr>
          <w:p w14:paraId="38804BD2"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w:t>
            </w:r>
          </w:p>
        </w:tc>
        <w:tc>
          <w:tcPr>
            <w:tcW w:w="1283" w:type="dxa"/>
            <w:vMerge/>
            <w:hideMark/>
          </w:tcPr>
          <w:p w14:paraId="2CE99AF2" w14:textId="77777777" w:rsidR="00866F97" w:rsidRPr="00866F97" w:rsidRDefault="00866F97" w:rsidP="00866F97">
            <w:pPr>
              <w:rPr>
                <w:rFonts w:eastAsia="Calibri"/>
                <w:color w:val="000000"/>
                <w:sz w:val="18"/>
                <w:szCs w:val="18"/>
                <w:lang w:eastAsia="en-US"/>
              </w:rPr>
            </w:pPr>
          </w:p>
        </w:tc>
      </w:tr>
      <w:tr w:rsidR="00866F97" w:rsidRPr="00866F97" w14:paraId="46A8AF35" w14:textId="77777777" w:rsidTr="00866F97">
        <w:trPr>
          <w:trHeight w:val="20"/>
        </w:trPr>
        <w:tc>
          <w:tcPr>
            <w:tcW w:w="401" w:type="dxa"/>
            <w:vMerge w:val="restart"/>
            <w:noWrap/>
            <w:hideMark/>
          </w:tcPr>
          <w:p w14:paraId="64040C75"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2</w:t>
            </w:r>
          </w:p>
        </w:tc>
        <w:tc>
          <w:tcPr>
            <w:tcW w:w="1143" w:type="dxa"/>
            <w:vMerge w:val="restart"/>
            <w:noWrap/>
            <w:hideMark/>
          </w:tcPr>
          <w:p w14:paraId="0A5EE3D0"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Котельная № 2</w:t>
            </w:r>
          </w:p>
        </w:tc>
        <w:tc>
          <w:tcPr>
            <w:tcW w:w="978" w:type="dxa"/>
            <w:noWrap/>
            <w:hideMark/>
          </w:tcPr>
          <w:p w14:paraId="755646FA" w14:textId="77777777" w:rsidR="00866F97" w:rsidRPr="00866F97" w:rsidRDefault="00866F97" w:rsidP="00866F97">
            <w:pPr>
              <w:jc w:val="center"/>
              <w:rPr>
                <w:rFonts w:eastAsia="Calibri"/>
                <w:color w:val="000000"/>
                <w:sz w:val="18"/>
                <w:szCs w:val="18"/>
                <w:lang w:eastAsia="en-US"/>
              </w:rPr>
            </w:pPr>
            <w:r w:rsidRPr="00866F97">
              <w:rPr>
                <w:rFonts w:eastAsia="Calibri"/>
                <w:sz w:val="18"/>
                <w:szCs w:val="18"/>
                <w:lang w:eastAsia="en-US"/>
              </w:rPr>
              <w:t>КВОТ-08</w:t>
            </w:r>
          </w:p>
        </w:tc>
        <w:tc>
          <w:tcPr>
            <w:tcW w:w="886" w:type="dxa"/>
            <w:hideMark/>
          </w:tcPr>
          <w:p w14:paraId="09EDC94E"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hideMark/>
          </w:tcPr>
          <w:p w14:paraId="025058C8"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2009</w:t>
            </w:r>
          </w:p>
        </w:tc>
        <w:tc>
          <w:tcPr>
            <w:tcW w:w="1004" w:type="dxa"/>
            <w:hideMark/>
          </w:tcPr>
          <w:p w14:paraId="5F6AA0E9"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уголь</w:t>
            </w:r>
          </w:p>
        </w:tc>
        <w:tc>
          <w:tcPr>
            <w:tcW w:w="830" w:type="dxa"/>
            <w:hideMark/>
          </w:tcPr>
          <w:p w14:paraId="18ABE397"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74" w:type="dxa"/>
            <w:hideMark/>
          </w:tcPr>
          <w:p w14:paraId="1546D347"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0,7</w:t>
            </w:r>
          </w:p>
        </w:tc>
        <w:tc>
          <w:tcPr>
            <w:tcW w:w="998" w:type="dxa"/>
            <w:noWrap/>
            <w:hideMark/>
          </w:tcPr>
          <w:p w14:paraId="5923FFD7"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92400</w:t>
            </w:r>
          </w:p>
        </w:tc>
        <w:tc>
          <w:tcPr>
            <w:tcW w:w="968" w:type="dxa"/>
            <w:noWrap/>
            <w:hideMark/>
          </w:tcPr>
          <w:p w14:paraId="551ACC05"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11</w:t>
            </w:r>
          </w:p>
        </w:tc>
        <w:tc>
          <w:tcPr>
            <w:tcW w:w="1283" w:type="dxa"/>
            <w:vMerge w:val="restart"/>
            <w:noWrap/>
            <w:hideMark/>
          </w:tcPr>
          <w:p w14:paraId="0011D1C2"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7,3</w:t>
            </w:r>
          </w:p>
        </w:tc>
      </w:tr>
      <w:tr w:rsidR="00866F97" w:rsidRPr="00866F97" w14:paraId="06338150" w14:textId="77777777" w:rsidTr="00866F97">
        <w:trPr>
          <w:trHeight w:val="20"/>
        </w:trPr>
        <w:tc>
          <w:tcPr>
            <w:tcW w:w="401" w:type="dxa"/>
            <w:vMerge/>
            <w:hideMark/>
          </w:tcPr>
          <w:p w14:paraId="505652C8" w14:textId="77777777" w:rsidR="00866F97" w:rsidRPr="00866F97" w:rsidRDefault="00866F97" w:rsidP="00866F97">
            <w:pPr>
              <w:rPr>
                <w:rFonts w:eastAsia="Calibri"/>
                <w:color w:val="000000"/>
                <w:sz w:val="18"/>
                <w:szCs w:val="18"/>
                <w:lang w:eastAsia="en-US"/>
              </w:rPr>
            </w:pPr>
          </w:p>
        </w:tc>
        <w:tc>
          <w:tcPr>
            <w:tcW w:w="1143" w:type="dxa"/>
            <w:vMerge/>
            <w:hideMark/>
          </w:tcPr>
          <w:p w14:paraId="1AB2918F" w14:textId="77777777" w:rsidR="00866F97" w:rsidRPr="00866F97" w:rsidRDefault="00866F97" w:rsidP="00866F97">
            <w:pPr>
              <w:rPr>
                <w:rFonts w:eastAsia="Calibri"/>
                <w:color w:val="000000"/>
                <w:sz w:val="18"/>
                <w:szCs w:val="18"/>
                <w:lang w:eastAsia="en-US"/>
              </w:rPr>
            </w:pPr>
          </w:p>
        </w:tc>
        <w:tc>
          <w:tcPr>
            <w:tcW w:w="978" w:type="dxa"/>
            <w:noWrap/>
            <w:hideMark/>
          </w:tcPr>
          <w:p w14:paraId="4F86D8B1"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Богатырь</w:t>
            </w:r>
          </w:p>
        </w:tc>
        <w:tc>
          <w:tcPr>
            <w:tcW w:w="886" w:type="dxa"/>
            <w:hideMark/>
          </w:tcPr>
          <w:p w14:paraId="0333CB8E"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hideMark/>
          </w:tcPr>
          <w:p w14:paraId="7514C479"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2014</w:t>
            </w:r>
          </w:p>
        </w:tc>
        <w:tc>
          <w:tcPr>
            <w:tcW w:w="1004" w:type="dxa"/>
            <w:hideMark/>
          </w:tcPr>
          <w:p w14:paraId="38C25783"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уголь</w:t>
            </w:r>
          </w:p>
        </w:tc>
        <w:tc>
          <w:tcPr>
            <w:tcW w:w="830" w:type="dxa"/>
            <w:hideMark/>
          </w:tcPr>
          <w:p w14:paraId="12A4093F"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74" w:type="dxa"/>
            <w:hideMark/>
          </w:tcPr>
          <w:p w14:paraId="3A036265"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0,65</w:t>
            </w:r>
          </w:p>
        </w:tc>
        <w:tc>
          <w:tcPr>
            <w:tcW w:w="998" w:type="dxa"/>
            <w:noWrap/>
            <w:hideMark/>
          </w:tcPr>
          <w:p w14:paraId="2EE2927C"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50400</w:t>
            </w:r>
          </w:p>
        </w:tc>
        <w:tc>
          <w:tcPr>
            <w:tcW w:w="968" w:type="dxa"/>
            <w:noWrap/>
            <w:hideMark/>
          </w:tcPr>
          <w:p w14:paraId="451A7810"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6</w:t>
            </w:r>
          </w:p>
        </w:tc>
        <w:tc>
          <w:tcPr>
            <w:tcW w:w="1283" w:type="dxa"/>
            <w:vMerge/>
            <w:hideMark/>
          </w:tcPr>
          <w:p w14:paraId="237CCF90" w14:textId="77777777" w:rsidR="00866F97" w:rsidRPr="00866F97" w:rsidRDefault="00866F97" w:rsidP="00866F97">
            <w:pPr>
              <w:rPr>
                <w:rFonts w:eastAsia="Calibri"/>
                <w:color w:val="000000"/>
                <w:sz w:val="18"/>
                <w:szCs w:val="18"/>
                <w:lang w:eastAsia="en-US"/>
              </w:rPr>
            </w:pPr>
          </w:p>
        </w:tc>
      </w:tr>
      <w:tr w:rsidR="00866F97" w:rsidRPr="00866F97" w14:paraId="1343B5AA" w14:textId="77777777" w:rsidTr="00866F97">
        <w:trPr>
          <w:trHeight w:val="20"/>
        </w:trPr>
        <w:tc>
          <w:tcPr>
            <w:tcW w:w="401" w:type="dxa"/>
            <w:vMerge/>
            <w:hideMark/>
          </w:tcPr>
          <w:p w14:paraId="00F47DCF" w14:textId="77777777" w:rsidR="00866F97" w:rsidRPr="00866F97" w:rsidRDefault="00866F97" w:rsidP="00866F97">
            <w:pPr>
              <w:rPr>
                <w:rFonts w:eastAsia="Calibri"/>
                <w:color w:val="000000"/>
                <w:sz w:val="18"/>
                <w:szCs w:val="18"/>
                <w:lang w:eastAsia="en-US"/>
              </w:rPr>
            </w:pPr>
          </w:p>
        </w:tc>
        <w:tc>
          <w:tcPr>
            <w:tcW w:w="1143" w:type="dxa"/>
            <w:vMerge/>
            <w:hideMark/>
          </w:tcPr>
          <w:p w14:paraId="3E8B13F7" w14:textId="77777777" w:rsidR="00866F97" w:rsidRPr="00866F97" w:rsidRDefault="00866F97" w:rsidP="00866F97">
            <w:pPr>
              <w:rPr>
                <w:rFonts w:eastAsia="Calibri"/>
                <w:color w:val="000000"/>
                <w:sz w:val="18"/>
                <w:szCs w:val="18"/>
                <w:lang w:eastAsia="en-US"/>
              </w:rPr>
            </w:pPr>
          </w:p>
        </w:tc>
        <w:tc>
          <w:tcPr>
            <w:tcW w:w="978" w:type="dxa"/>
            <w:noWrap/>
            <w:hideMark/>
          </w:tcPr>
          <w:p w14:paraId="7889B32F"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Богатырь</w:t>
            </w:r>
          </w:p>
        </w:tc>
        <w:tc>
          <w:tcPr>
            <w:tcW w:w="886" w:type="dxa"/>
            <w:hideMark/>
          </w:tcPr>
          <w:p w14:paraId="55AC102D"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hideMark/>
          </w:tcPr>
          <w:p w14:paraId="44F58329"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2015</w:t>
            </w:r>
          </w:p>
        </w:tc>
        <w:tc>
          <w:tcPr>
            <w:tcW w:w="1004" w:type="dxa"/>
            <w:hideMark/>
          </w:tcPr>
          <w:p w14:paraId="19B59C8E"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уголь</w:t>
            </w:r>
          </w:p>
        </w:tc>
        <w:tc>
          <w:tcPr>
            <w:tcW w:w="830" w:type="dxa"/>
            <w:hideMark/>
          </w:tcPr>
          <w:p w14:paraId="6743B333"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74" w:type="dxa"/>
            <w:hideMark/>
          </w:tcPr>
          <w:p w14:paraId="2B3E8D89"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0,65</w:t>
            </w:r>
          </w:p>
        </w:tc>
        <w:tc>
          <w:tcPr>
            <w:tcW w:w="998" w:type="dxa"/>
            <w:noWrap/>
            <w:hideMark/>
          </w:tcPr>
          <w:p w14:paraId="19C88ABA"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42000</w:t>
            </w:r>
          </w:p>
        </w:tc>
        <w:tc>
          <w:tcPr>
            <w:tcW w:w="968" w:type="dxa"/>
            <w:noWrap/>
            <w:hideMark/>
          </w:tcPr>
          <w:p w14:paraId="3D7EBFC3"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5</w:t>
            </w:r>
          </w:p>
        </w:tc>
        <w:tc>
          <w:tcPr>
            <w:tcW w:w="1283" w:type="dxa"/>
            <w:vMerge/>
            <w:hideMark/>
          </w:tcPr>
          <w:p w14:paraId="428F6C8A" w14:textId="77777777" w:rsidR="00866F97" w:rsidRPr="00866F97" w:rsidRDefault="00866F97" w:rsidP="00866F97">
            <w:pPr>
              <w:rPr>
                <w:rFonts w:eastAsia="Calibri"/>
                <w:color w:val="000000"/>
                <w:sz w:val="18"/>
                <w:szCs w:val="18"/>
                <w:lang w:eastAsia="en-US"/>
              </w:rPr>
            </w:pPr>
          </w:p>
        </w:tc>
      </w:tr>
      <w:tr w:rsidR="00866F97" w:rsidRPr="00866F97" w14:paraId="53E9634A" w14:textId="77777777" w:rsidTr="00866F97">
        <w:trPr>
          <w:trHeight w:val="20"/>
        </w:trPr>
        <w:tc>
          <w:tcPr>
            <w:tcW w:w="401" w:type="dxa"/>
            <w:vMerge w:val="restart"/>
            <w:noWrap/>
            <w:hideMark/>
          </w:tcPr>
          <w:p w14:paraId="279CF1D5"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3</w:t>
            </w:r>
          </w:p>
        </w:tc>
        <w:tc>
          <w:tcPr>
            <w:tcW w:w="1143" w:type="dxa"/>
            <w:vMerge w:val="restart"/>
            <w:noWrap/>
            <w:hideMark/>
          </w:tcPr>
          <w:p w14:paraId="4AF63F43"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Котельная № 71</w:t>
            </w:r>
          </w:p>
        </w:tc>
        <w:tc>
          <w:tcPr>
            <w:tcW w:w="978" w:type="dxa"/>
            <w:noWrap/>
            <w:hideMark/>
          </w:tcPr>
          <w:p w14:paraId="63E5C0BC" w14:textId="77777777" w:rsidR="00866F97" w:rsidRPr="00866F97" w:rsidRDefault="00866F97" w:rsidP="00866F97">
            <w:pPr>
              <w:jc w:val="center"/>
              <w:rPr>
                <w:rFonts w:eastAsia="Calibri"/>
                <w:color w:val="000000"/>
                <w:sz w:val="18"/>
                <w:szCs w:val="18"/>
                <w:lang w:eastAsia="en-US"/>
              </w:rPr>
            </w:pPr>
            <w:proofErr w:type="spellStart"/>
            <w:r w:rsidRPr="00866F97">
              <w:rPr>
                <w:rFonts w:eastAsia="Calibri"/>
                <w:color w:val="000000"/>
                <w:sz w:val="18"/>
                <w:szCs w:val="18"/>
                <w:lang w:eastAsia="en-US"/>
              </w:rPr>
              <w:t>Термотехник</w:t>
            </w:r>
            <w:proofErr w:type="spellEnd"/>
          </w:p>
        </w:tc>
        <w:tc>
          <w:tcPr>
            <w:tcW w:w="886" w:type="dxa"/>
            <w:hideMark/>
          </w:tcPr>
          <w:p w14:paraId="001FCC82"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hideMark/>
          </w:tcPr>
          <w:p w14:paraId="5EF55364"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2017</w:t>
            </w:r>
          </w:p>
        </w:tc>
        <w:tc>
          <w:tcPr>
            <w:tcW w:w="1004" w:type="dxa"/>
            <w:hideMark/>
          </w:tcPr>
          <w:p w14:paraId="048D1E11"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природный газ</w:t>
            </w:r>
          </w:p>
        </w:tc>
        <w:tc>
          <w:tcPr>
            <w:tcW w:w="830" w:type="dxa"/>
            <w:hideMark/>
          </w:tcPr>
          <w:p w14:paraId="34C721E8"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74" w:type="dxa"/>
            <w:hideMark/>
          </w:tcPr>
          <w:p w14:paraId="566C8FCE"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0,568</w:t>
            </w:r>
          </w:p>
        </w:tc>
        <w:tc>
          <w:tcPr>
            <w:tcW w:w="998" w:type="dxa"/>
            <w:noWrap/>
            <w:hideMark/>
          </w:tcPr>
          <w:p w14:paraId="1DD5B977"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10464</w:t>
            </w:r>
          </w:p>
        </w:tc>
        <w:tc>
          <w:tcPr>
            <w:tcW w:w="968" w:type="dxa"/>
            <w:noWrap/>
            <w:hideMark/>
          </w:tcPr>
          <w:p w14:paraId="2B38C5BA"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3</w:t>
            </w:r>
          </w:p>
        </w:tc>
        <w:tc>
          <w:tcPr>
            <w:tcW w:w="1283" w:type="dxa"/>
            <w:vMerge w:val="restart"/>
            <w:noWrap/>
            <w:hideMark/>
          </w:tcPr>
          <w:p w14:paraId="3C062C97"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3</w:t>
            </w:r>
          </w:p>
        </w:tc>
      </w:tr>
      <w:tr w:rsidR="00866F97" w:rsidRPr="00866F97" w14:paraId="46D08E49" w14:textId="77777777" w:rsidTr="00866F97">
        <w:trPr>
          <w:trHeight w:val="20"/>
        </w:trPr>
        <w:tc>
          <w:tcPr>
            <w:tcW w:w="401" w:type="dxa"/>
            <w:vMerge/>
            <w:hideMark/>
          </w:tcPr>
          <w:p w14:paraId="3B92DDD5" w14:textId="77777777" w:rsidR="00866F97" w:rsidRPr="00866F97" w:rsidRDefault="00866F97" w:rsidP="00866F97">
            <w:pPr>
              <w:rPr>
                <w:rFonts w:eastAsia="Calibri"/>
                <w:color w:val="000000"/>
                <w:sz w:val="18"/>
                <w:szCs w:val="18"/>
                <w:lang w:eastAsia="en-US"/>
              </w:rPr>
            </w:pPr>
          </w:p>
        </w:tc>
        <w:tc>
          <w:tcPr>
            <w:tcW w:w="1143" w:type="dxa"/>
            <w:vMerge/>
            <w:hideMark/>
          </w:tcPr>
          <w:p w14:paraId="0C5506F4" w14:textId="77777777" w:rsidR="00866F97" w:rsidRPr="00866F97" w:rsidRDefault="00866F97" w:rsidP="00866F97">
            <w:pPr>
              <w:rPr>
                <w:rFonts w:eastAsia="Calibri"/>
                <w:color w:val="000000"/>
                <w:sz w:val="18"/>
                <w:szCs w:val="18"/>
                <w:lang w:eastAsia="en-US"/>
              </w:rPr>
            </w:pPr>
          </w:p>
        </w:tc>
        <w:tc>
          <w:tcPr>
            <w:tcW w:w="978" w:type="dxa"/>
            <w:noWrap/>
            <w:hideMark/>
          </w:tcPr>
          <w:p w14:paraId="34F87890" w14:textId="77777777" w:rsidR="00866F97" w:rsidRPr="00866F97" w:rsidRDefault="00866F97" w:rsidP="00866F97">
            <w:pPr>
              <w:jc w:val="center"/>
              <w:rPr>
                <w:rFonts w:eastAsia="Calibri"/>
                <w:color w:val="000000"/>
                <w:sz w:val="18"/>
                <w:szCs w:val="18"/>
                <w:lang w:eastAsia="en-US"/>
              </w:rPr>
            </w:pPr>
            <w:proofErr w:type="spellStart"/>
            <w:r w:rsidRPr="00866F97">
              <w:rPr>
                <w:rFonts w:eastAsia="Calibri"/>
                <w:color w:val="000000"/>
                <w:sz w:val="18"/>
                <w:szCs w:val="18"/>
                <w:lang w:eastAsia="en-US"/>
              </w:rPr>
              <w:t>Термотехник</w:t>
            </w:r>
            <w:proofErr w:type="spellEnd"/>
          </w:p>
        </w:tc>
        <w:tc>
          <w:tcPr>
            <w:tcW w:w="886" w:type="dxa"/>
            <w:hideMark/>
          </w:tcPr>
          <w:p w14:paraId="3B35EF73"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hideMark/>
          </w:tcPr>
          <w:p w14:paraId="1F2FDF07"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2017</w:t>
            </w:r>
          </w:p>
        </w:tc>
        <w:tc>
          <w:tcPr>
            <w:tcW w:w="1004" w:type="dxa"/>
            <w:hideMark/>
          </w:tcPr>
          <w:p w14:paraId="0A8BD7A1"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природный газ</w:t>
            </w:r>
          </w:p>
        </w:tc>
        <w:tc>
          <w:tcPr>
            <w:tcW w:w="830" w:type="dxa"/>
            <w:hideMark/>
          </w:tcPr>
          <w:p w14:paraId="31DBE4ED"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74" w:type="dxa"/>
            <w:hideMark/>
          </w:tcPr>
          <w:p w14:paraId="5BEA1CBB"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0,568</w:t>
            </w:r>
          </w:p>
        </w:tc>
        <w:tc>
          <w:tcPr>
            <w:tcW w:w="998" w:type="dxa"/>
            <w:noWrap/>
            <w:hideMark/>
          </w:tcPr>
          <w:p w14:paraId="3F5D1A75"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10464</w:t>
            </w:r>
          </w:p>
        </w:tc>
        <w:tc>
          <w:tcPr>
            <w:tcW w:w="968" w:type="dxa"/>
            <w:noWrap/>
            <w:hideMark/>
          </w:tcPr>
          <w:p w14:paraId="71CCE340"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3</w:t>
            </w:r>
          </w:p>
        </w:tc>
        <w:tc>
          <w:tcPr>
            <w:tcW w:w="1283" w:type="dxa"/>
            <w:vMerge/>
            <w:hideMark/>
          </w:tcPr>
          <w:p w14:paraId="5C370BE7" w14:textId="77777777" w:rsidR="00866F97" w:rsidRPr="00866F97" w:rsidRDefault="00866F97" w:rsidP="00866F97">
            <w:pPr>
              <w:rPr>
                <w:rFonts w:eastAsia="Calibri"/>
                <w:color w:val="000000"/>
                <w:sz w:val="18"/>
                <w:szCs w:val="18"/>
                <w:lang w:eastAsia="en-US"/>
              </w:rPr>
            </w:pPr>
          </w:p>
        </w:tc>
      </w:tr>
      <w:tr w:rsidR="00866F97" w:rsidRPr="00866F97" w14:paraId="5326D83E" w14:textId="77777777" w:rsidTr="00866F97">
        <w:trPr>
          <w:trHeight w:val="20"/>
        </w:trPr>
        <w:tc>
          <w:tcPr>
            <w:tcW w:w="401" w:type="dxa"/>
            <w:vMerge/>
            <w:hideMark/>
          </w:tcPr>
          <w:p w14:paraId="49EF598A" w14:textId="77777777" w:rsidR="00866F97" w:rsidRPr="00866F97" w:rsidRDefault="00866F97" w:rsidP="00866F97">
            <w:pPr>
              <w:rPr>
                <w:rFonts w:eastAsia="Calibri"/>
                <w:color w:val="000000"/>
                <w:sz w:val="18"/>
                <w:szCs w:val="18"/>
                <w:lang w:eastAsia="en-US"/>
              </w:rPr>
            </w:pPr>
          </w:p>
        </w:tc>
        <w:tc>
          <w:tcPr>
            <w:tcW w:w="1143" w:type="dxa"/>
            <w:vMerge/>
            <w:hideMark/>
          </w:tcPr>
          <w:p w14:paraId="7E4AE6DC" w14:textId="77777777" w:rsidR="00866F97" w:rsidRPr="00866F97" w:rsidRDefault="00866F97" w:rsidP="00866F97">
            <w:pPr>
              <w:rPr>
                <w:rFonts w:eastAsia="Calibri"/>
                <w:color w:val="000000"/>
                <w:sz w:val="18"/>
                <w:szCs w:val="18"/>
                <w:lang w:eastAsia="en-US"/>
              </w:rPr>
            </w:pPr>
          </w:p>
        </w:tc>
        <w:tc>
          <w:tcPr>
            <w:tcW w:w="978" w:type="dxa"/>
            <w:noWrap/>
            <w:hideMark/>
          </w:tcPr>
          <w:p w14:paraId="1A877D0F" w14:textId="77777777" w:rsidR="00866F97" w:rsidRPr="00866F97" w:rsidRDefault="00866F97" w:rsidP="00866F97">
            <w:pPr>
              <w:jc w:val="center"/>
              <w:rPr>
                <w:rFonts w:eastAsia="Calibri"/>
                <w:color w:val="000000"/>
                <w:sz w:val="18"/>
                <w:szCs w:val="18"/>
                <w:lang w:eastAsia="en-US"/>
              </w:rPr>
            </w:pPr>
            <w:proofErr w:type="spellStart"/>
            <w:r w:rsidRPr="00866F97">
              <w:rPr>
                <w:rFonts w:eastAsia="Calibri"/>
                <w:color w:val="000000"/>
                <w:sz w:val="18"/>
                <w:szCs w:val="18"/>
                <w:lang w:eastAsia="en-US"/>
              </w:rPr>
              <w:t>Термотехник</w:t>
            </w:r>
            <w:proofErr w:type="spellEnd"/>
          </w:p>
        </w:tc>
        <w:tc>
          <w:tcPr>
            <w:tcW w:w="886" w:type="dxa"/>
            <w:hideMark/>
          </w:tcPr>
          <w:p w14:paraId="5AD57B18"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hideMark/>
          </w:tcPr>
          <w:p w14:paraId="4AE02EF8"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2017</w:t>
            </w:r>
          </w:p>
        </w:tc>
        <w:tc>
          <w:tcPr>
            <w:tcW w:w="1004" w:type="dxa"/>
            <w:hideMark/>
          </w:tcPr>
          <w:p w14:paraId="1576C57A"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природный газ</w:t>
            </w:r>
          </w:p>
        </w:tc>
        <w:tc>
          <w:tcPr>
            <w:tcW w:w="830" w:type="dxa"/>
            <w:hideMark/>
          </w:tcPr>
          <w:p w14:paraId="08828395"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74" w:type="dxa"/>
            <w:hideMark/>
          </w:tcPr>
          <w:p w14:paraId="11FEAFB1"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0,215</w:t>
            </w:r>
          </w:p>
        </w:tc>
        <w:tc>
          <w:tcPr>
            <w:tcW w:w="998" w:type="dxa"/>
            <w:noWrap/>
            <w:hideMark/>
          </w:tcPr>
          <w:p w14:paraId="72A6D47E"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6366</w:t>
            </w:r>
          </w:p>
        </w:tc>
        <w:tc>
          <w:tcPr>
            <w:tcW w:w="968" w:type="dxa"/>
            <w:noWrap/>
            <w:hideMark/>
          </w:tcPr>
          <w:p w14:paraId="0532D2A6"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3</w:t>
            </w:r>
          </w:p>
        </w:tc>
        <w:tc>
          <w:tcPr>
            <w:tcW w:w="1283" w:type="dxa"/>
            <w:vMerge/>
            <w:hideMark/>
          </w:tcPr>
          <w:p w14:paraId="09C7DAF0" w14:textId="77777777" w:rsidR="00866F97" w:rsidRPr="00866F97" w:rsidRDefault="00866F97" w:rsidP="00866F97">
            <w:pPr>
              <w:rPr>
                <w:rFonts w:eastAsia="Calibri"/>
                <w:color w:val="000000"/>
                <w:sz w:val="18"/>
                <w:szCs w:val="18"/>
                <w:lang w:eastAsia="en-US"/>
              </w:rPr>
            </w:pPr>
          </w:p>
        </w:tc>
      </w:tr>
      <w:tr w:rsidR="00866F97" w:rsidRPr="00866F97" w14:paraId="09240393" w14:textId="77777777" w:rsidTr="00866F97">
        <w:trPr>
          <w:trHeight w:val="20"/>
        </w:trPr>
        <w:tc>
          <w:tcPr>
            <w:tcW w:w="401" w:type="dxa"/>
            <w:vMerge w:val="restart"/>
            <w:noWrap/>
            <w:hideMark/>
          </w:tcPr>
          <w:p w14:paraId="14429F10"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4</w:t>
            </w:r>
          </w:p>
        </w:tc>
        <w:tc>
          <w:tcPr>
            <w:tcW w:w="1143" w:type="dxa"/>
            <w:vMerge w:val="restart"/>
            <w:noWrap/>
            <w:hideMark/>
          </w:tcPr>
          <w:p w14:paraId="5ADCE8CD"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Котельная № 7</w:t>
            </w:r>
          </w:p>
        </w:tc>
        <w:tc>
          <w:tcPr>
            <w:tcW w:w="978" w:type="dxa"/>
            <w:noWrap/>
          </w:tcPr>
          <w:p w14:paraId="67DBDEF5" w14:textId="77777777" w:rsidR="00866F97" w:rsidRPr="00866F97" w:rsidRDefault="00866F97" w:rsidP="00866F97">
            <w:pPr>
              <w:jc w:val="center"/>
              <w:rPr>
                <w:rFonts w:eastAsia="Calibri"/>
                <w:color w:val="000000"/>
                <w:sz w:val="18"/>
                <w:szCs w:val="18"/>
                <w:lang w:eastAsia="en-US"/>
              </w:rPr>
            </w:pPr>
            <w:r w:rsidRPr="00866F97">
              <w:rPr>
                <w:rFonts w:eastAsia="Calibri"/>
                <w:sz w:val="18"/>
                <w:szCs w:val="18"/>
                <w:lang w:val="en-US" w:eastAsia="en-US"/>
              </w:rPr>
              <w:t>STAR 200</w:t>
            </w:r>
          </w:p>
        </w:tc>
        <w:tc>
          <w:tcPr>
            <w:tcW w:w="886" w:type="dxa"/>
            <w:hideMark/>
          </w:tcPr>
          <w:p w14:paraId="790538B7"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hideMark/>
          </w:tcPr>
          <w:p w14:paraId="585DAAE8"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2017</w:t>
            </w:r>
          </w:p>
        </w:tc>
        <w:tc>
          <w:tcPr>
            <w:tcW w:w="1004" w:type="dxa"/>
            <w:hideMark/>
          </w:tcPr>
          <w:p w14:paraId="1C726BD0"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дизельное топливо</w:t>
            </w:r>
          </w:p>
        </w:tc>
        <w:tc>
          <w:tcPr>
            <w:tcW w:w="830" w:type="dxa"/>
            <w:hideMark/>
          </w:tcPr>
          <w:p w14:paraId="6C9EC2C2"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74" w:type="dxa"/>
          </w:tcPr>
          <w:p w14:paraId="21A26F29"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0,172</w:t>
            </w:r>
          </w:p>
        </w:tc>
        <w:tc>
          <w:tcPr>
            <w:tcW w:w="998" w:type="dxa"/>
            <w:noWrap/>
            <w:hideMark/>
          </w:tcPr>
          <w:p w14:paraId="6F8F33E9"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25200</w:t>
            </w:r>
          </w:p>
        </w:tc>
        <w:tc>
          <w:tcPr>
            <w:tcW w:w="968" w:type="dxa"/>
            <w:noWrap/>
            <w:hideMark/>
          </w:tcPr>
          <w:p w14:paraId="63C75E70"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3</w:t>
            </w:r>
          </w:p>
        </w:tc>
        <w:tc>
          <w:tcPr>
            <w:tcW w:w="1283" w:type="dxa"/>
            <w:vMerge w:val="restart"/>
            <w:noWrap/>
            <w:hideMark/>
          </w:tcPr>
          <w:p w14:paraId="727EE4FF"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3,5</w:t>
            </w:r>
          </w:p>
        </w:tc>
      </w:tr>
      <w:tr w:rsidR="00866F97" w:rsidRPr="00866F97" w14:paraId="0F17BFCB" w14:textId="77777777" w:rsidTr="00866F97">
        <w:trPr>
          <w:trHeight w:val="20"/>
        </w:trPr>
        <w:tc>
          <w:tcPr>
            <w:tcW w:w="401" w:type="dxa"/>
            <w:vMerge/>
            <w:hideMark/>
          </w:tcPr>
          <w:p w14:paraId="45A9D879" w14:textId="77777777" w:rsidR="00866F97" w:rsidRPr="00866F97" w:rsidRDefault="00866F97" w:rsidP="00866F97">
            <w:pPr>
              <w:rPr>
                <w:rFonts w:eastAsia="Calibri"/>
                <w:color w:val="000000"/>
                <w:sz w:val="18"/>
                <w:szCs w:val="18"/>
                <w:lang w:eastAsia="en-US"/>
              </w:rPr>
            </w:pPr>
          </w:p>
        </w:tc>
        <w:tc>
          <w:tcPr>
            <w:tcW w:w="1143" w:type="dxa"/>
            <w:vMerge/>
            <w:hideMark/>
          </w:tcPr>
          <w:p w14:paraId="1FE26B08" w14:textId="77777777" w:rsidR="00866F97" w:rsidRPr="00866F97" w:rsidRDefault="00866F97" w:rsidP="00866F97">
            <w:pPr>
              <w:rPr>
                <w:rFonts w:eastAsia="Calibri"/>
                <w:color w:val="000000"/>
                <w:sz w:val="18"/>
                <w:szCs w:val="18"/>
                <w:lang w:eastAsia="en-US"/>
              </w:rPr>
            </w:pPr>
          </w:p>
        </w:tc>
        <w:tc>
          <w:tcPr>
            <w:tcW w:w="978" w:type="dxa"/>
            <w:noWrap/>
          </w:tcPr>
          <w:p w14:paraId="4C30D9E9" w14:textId="77777777" w:rsidR="00866F97" w:rsidRPr="00866F97" w:rsidRDefault="00866F97" w:rsidP="00866F97">
            <w:pPr>
              <w:jc w:val="center"/>
              <w:rPr>
                <w:rFonts w:eastAsia="Calibri"/>
                <w:color w:val="000000"/>
                <w:sz w:val="18"/>
                <w:szCs w:val="18"/>
                <w:lang w:eastAsia="en-US"/>
              </w:rPr>
            </w:pPr>
            <w:proofErr w:type="spellStart"/>
            <w:r w:rsidRPr="00866F97">
              <w:rPr>
                <w:rFonts w:eastAsia="Calibri"/>
                <w:sz w:val="18"/>
                <w:szCs w:val="18"/>
                <w:lang w:val="en-US" w:eastAsia="en-US"/>
              </w:rPr>
              <w:t>Vitoplex</w:t>
            </w:r>
            <w:proofErr w:type="spellEnd"/>
            <w:r w:rsidRPr="00866F97">
              <w:rPr>
                <w:rFonts w:eastAsia="Calibri"/>
                <w:sz w:val="18"/>
                <w:szCs w:val="18"/>
                <w:lang w:val="en-US" w:eastAsia="en-US"/>
              </w:rPr>
              <w:t xml:space="preserve"> 200</w:t>
            </w:r>
          </w:p>
        </w:tc>
        <w:tc>
          <w:tcPr>
            <w:tcW w:w="886" w:type="dxa"/>
            <w:hideMark/>
          </w:tcPr>
          <w:p w14:paraId="0924AED7"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hideMark/>
          </w:tcPr>
          <w:p w14:paraId="5F5436DC"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2016</w:t>
            </w:r>
          </w:p>
        </w:tc>
        <w:tc>
          <w:tcPr>
            <w:tcW w:w="1004" w:type="dxa"/>
            <w:hideMark/>
          </w:tcPr>
          <w:p w14:paraId="3CC97E13"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дизельное топливо</w:t>
            </w:r>
          </w:p>
        </w:tc>
        <w:tc>
          <w:tcPr>
            <w:tcW w:w="830" w:type="dxa"/>
            <w:hideMark/>
          </w:tcPr>
          <w:p w14:paraId="18F664D0"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74" w:type="dxa"/>
          </w:tcPr>
          <w:p w14:paraId="3F864519"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0,103</w:t>
            </w:r>
          </w:p>
        </w:tc>
        <w:tc>
          <w:tcPr>
            <w:tcW w:w="998" w:type="dxa"/>
            <w:noWrap/>
            <w:hideMark/>
          </w:tcPr>
          <w:p w14:paraId="1D159924"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33600</w:t>
            </w:r>
          </w:p>
        </w:tc>
        <w:tc>
          <w:tcPr>
            <w:tcW w:w="968" w:type="dxa"/>
            <w:noWrap/>
            <w:hideMark/>
          </w:tcPr>
          <w:p w14:paraId="60A0B160"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4</w:t>
            </w:r>
          </w:p>
        </w:tc>
        <w:tc>
          <w:tcPr>
            <w:tcW w:w="1283" w:type="dxa"/>
            <w:vMerge/>
            <w:hideMark/>
          </w:tcPr>
          <w:p w14:paraId="0FC18BAA" w14:textId="77777777" w:rsidR="00866F97" w:rsidRPr="00866F97" w:rsidRDefault="00866F97" w:rsidP="00866F97">
            <w:pPr>
              <w:rPr>
                <w:rFonts w:eastAsia="Calibri"/>
                <w:color w:val="000000"/>
                <w:sz w:val="18"/>
                <w:szCs w:val="18"/>
                <w:lang w:eastAsia="en-US"/>
              </w:rPr>
            </w:pPr>
          </w:p>
        </w:tc>
      </w:tr>
      <w:tr w:rsidR="00866F97" w:rsidRPr="00866F97" w14:paraId="73BA2800" w14:textId="77777777" w:rsidTr="00866F97">
        <w:trPr>
          <w:trHeight w:val="20"/>
        </w:trPr>
        <w:tc>
          <w:tcPr>
            <w:tcW w:w="401" w:type="dxa"/>
            <w:vMerge w:val="restart"/>
            <w:noWrap/>
            <w:hideMark/>
          </w:tcPr>
          <w:p w14:paraId="1D2589B8"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5</w:t>
            </w:r>
          </w:p>
        </w:tc>
        <w:tc>
          <w:tcPr>
            <w:tcW w:w="1143" w:type="dxa"/>
            <w:vMerge w:val="restart"/>
            <w:noWrap/>
            <w:hideMark/>
          </w:tcPr>
          <w:p w14:paraId="44210972"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Котельная № 8</w:t>
            </w:r>
          </w:p>
        </w:tc>
        <w:tc>
          <w:tcPr>
            <w:tcW w:w="978" w:type="dxa"/>
            <w:noWrap/>
            <w:hideMark/>
          </w:tcPr>
          <w:p w14:paraId="42743DB2"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НР-18</w:t>
            </w:r>
          </w:p>
        </w:tc>
        <w:tc>
          <w:tcPr>
            <w:tcW w:w="886" w:type="dxa"/>
            <w:hideMark/>
          </w:tcPr>
          <w:p w14:paraId="006FA2FF"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hideMark/>
          </w:tcPr>
          <w:p w14:paraId="55CCAF22"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1984</w:t>
            </w:r>
          </w:p>
        </w:tc>
        <w:tc>
          <w:tcPr>
            <w:tcW w:w="1004" w:type="dxa"/>
            <w:hideMark/>
          </w:tcPr>
          <w:p w14:paraId="2867826C"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уголь</w:t>
            </w:r>
          </w:p>
        </w:tc>
        <w:tc>
          <w:tcPr>
            <w:tcW w:w="830" w:type="dxa"/>
            <w:hideMark/>
          </w:tcPr>
          <w:p w14:paraId="26032AB9"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74" w:type="dxa"/>
            <w:hideMark/>
          </w:tcPr>
          <w:p w14:paraId="628ACB9A"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0,55</w:t>
            </w:r>
          </w:p>
        </w:tc>
        <w:tc>
          <w:tcPr>
            <w:tcW w:w="998" w:type="dxa"/>
            <w:noWrap/>
            <w:hideMark/>
          </w:tcPr>
          <w:p w14:paraId="01B1CF55"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151200</w:t>
            </w:r>
          </w:p>
        </w:tc>
        <w:tc>
          <w:tcPr>
            <w:tcW w:w="968" w:type="dxa"/>
            <w:noWrap/>
            <w:hideMark/>
          </w:tcPr>
          <w:p w14:paraId="1D6B9113"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36</w:t>
            </w:r>
          </w:p>
        </w:tc>
        <w:tc>
          <w:tcPr>
            <w:tcW w:w="1283" w:type="dxa"/>
            <w:vMerge w:val="restart"/>
            <w:noWrap/>
            <w:hideMark/>
          </w:tcPr>
          <w:p w14:paraId="42A94B4A"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35,5</w:t>
            </w:r>
          </w:p>
        </w:tc>
      </w:tr>
      <w:tr w:rsidR="00866F97" w:rsidRPr="00866F97" w14:paraId="53F4FAD9" w14:textId="77777777" w:rsidTr="00866F97">
        <w:trPr>
          <w:trHeight w:val="20"/>
        </w:trPr>
        <w:tc>
          <w:tcPr>
            <w:tcW w:w="401" w:type="dxa"/>
            <w:vMerge/>
            <w:hideMark/>
          </w:tcPr>
          <w:p w14:paraId="479D8B33" w14:textId="77777777" w:rsidR="00866F97" w:rsidRPr="00866F97" w:rsidRDefault="00866F97" w:rsidP="00866F97">
            <w:pPr>
              <w:rPr>
                <w:rFonts w:eastAsia="Calibri"/>
                <w:color w:val="000000"/>
                <w:sz w:val="18"/>
                <w:szCs w:val="18"/>
                <w:lang w:eastAsia="en-US"/>
              </w:rPr>
            </w:pPr>
          </w:p>
        </w:tc>
        <w:tc>
          <w:tcPr>
            <w:tcW w:w="1143" w:type="dxa"/>
            <w:vMerge/>
            <w:hideMark/>
          </w:tcPr>
          <w:p w14:paraId="01F1FF78" w14:textId="77777777" w:rsidR="00866F97" w:rsidRPr="00866F97" w:rsidRDefault="00866F97" w:rsidP="00866F97">
            <w:pPr>
              <w:rPr>
                <w:rFonts w:eastAsia="Calibri"/>
                <w:color w:val="000000"/>
                <w:sz w:val="18"/>
                <w:szCs w:val="18"/>
                <w:lang w:eastAsia="en-US"/>
              </w:rPr>
            </w:pPr>
          </w:p>
        </w:tc>
        <w:tc>
          <w:tcPr>
            <w:tcW w:w="978" w:type="dxa"/>
            <w:noWrap/>
            <w:hideMark/>
          </w:tcPr>
          <w:p w14:paraId="3BE24D33"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НР-18</w:t>
            </w:r>
          </w:p>
        </w:tc>
        <w:tc>
          <w:tcPr>
            <w:tcW w:w="886" w:type="dxa"/>
            <w:hideMark/>
          </w:tcPr>
          <w:p w14:paraId="73B8769E"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hideMark/>
          </w:tcPr>
          <w:p w14:paraId="06AB7B1F"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1985</w:t>
            </w:r>
          </w:p>
        </w:tc>
        <w:tc>
          <w:tcPr>
            <w:tcW w:w="1004" w:type="dxa"/>
            <w:hideMark/>
          </w:tcPr>
          <w:p w14:paraId="7B9F0124"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уголь</w:t>
            </w:r>
          </w:p>
        </w:tc>
        <w:tc>
          <w:tcPr>
            <w:tcW w:w="830" w:type="dxa"/>
            <w:hideMark/>
          </w:tcPr>
          <w:p w14:paraId="1DFBBAB7"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74" w:type="dxa"/>
            <w:hideMark/>
          </w:tcPr>
          <w:p w14:paraId="5D36C30A"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0,55</w:t>
            </w:r>
          </w:p>
        </w:tc>
        <w:tc>
          <w:tcPr>
            <w:tcW w:w="998" w:type="dxa"/>
            <w:noWrap/>
            <w:hideMark/>
          </w:tcPr>
          <w:p w14:paraId="18E53831"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147000</w:t>
            </w:r>
          </w:p>
        </w:tc>
        <w:tc>
          <w:tcPr>
            <w:tcW w:w="968" w:type="dxa"/>
            <w:noWrap/>
            <w:hideMark/>
          </w:tcPr>
          <w:p w14:paraId="2CA9764F"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35</w:t>
            </w:r>
          </w:p>
        </w:tc>
        <w:tc>
          <w:tcPr>
            <w:tcW w:w="1283" w:type="dxa"/>
            <w:vMerge/>
            <w:hideMark/>
          </w:tcPr>
          <w:p w14:paraId="7C2C8B9D" w14:textId="77777777" w:rsidR="00866F97" w:rsidRPr="00866F97" w:rsidRDefault="00866F97" w:rsidP="00866F97">
            <w:pPr>
              <w:rPr>
                <w:rFonts w:eastAsia="Calibri"/>
                <w:color w:val="000000"/>
                <w:sz w:val="18"/>
                <w:szCs w:val="18"/>
                <w:lang w:eastAsia="en-US"/>
              </w:rPr>
            </w:pPr>
          </w:p>
        </w:tc>
      </w:tr>
      <w:tr w:rsidR="00866F97" w:rsidRPr="00866F97" w14:paraId="3C835260" w14:textId="77777777" w:rsidTr="00866F97">
        <w:trPr>
          <w:trHeight w:val="20"/>
        </w:trPr>
        <w:tc>
          <w:tcPr>
            <w:tcW w:w="401" w:type="dxa"/>
            <w:vMerge w:val="restart"/>
            <w:noWrap/>
            <w:hideMark/>
          </w:tcPr>
          <w:p w14:paraId="78483790"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6</w:t>
            </w:r>
          </w:p>
        </w:tc>
        <w:tc>
          <w:tcPr>
            <w:tcW w:w="1143" w:type="dxa"/>
            <w:vMerge w:val="restart"/>
            <w:noWrap/>
            <w:hideMark/>
          </w:tcPr>
          <w:p w14:paraId="05887C43"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 xml:space="preserve">Котельная № 67 </w:t>
            </w:r>
          </w:p>
        </w:tc>
        <w:tc>
          <w:tcPr>
            <w:tcW w:w="978" w:type="dxa"/>
            <w:noWrap/>
            <w:hideMark/>
          </w:tcPr>
          <w:p w14:paraId="6013CE03"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ДКВР 6,5/13</w:t>
            </w:r>
          </w:p>
        </w:tc>
        <w:tc>
          <w:tcPr>
            <w:tcW w:w="886" w:type="dxa"/>
            <w:hideMark/>
          </w:tcPr>
          <w:p w14:paraId="72D3215A"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hideMark/>
          </w:tcPr>
          <w:p w14:paraId="28B378DA"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2013</w:t>
            </w:r>
          </w:p>
        </w:tc>
        <w:tc>
          <w:tcPr>
            <w:tcW w:w="1004" w:type="dxa"/>
            <w:hideMark/>
          </w:tcPr>
          <w:p w14:paraId="0830001E"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природный газ</w:t>
            </w:r>
          </w:p>
        </w:tc>
        <w:tc>
          <w:tcPr>
            <w:tcW w:w="830" w:type="dxa"/>
            <w:hideMark/>
          </w:tcPr>
          <w:p w14:paraId="348125DD"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74" w:type="dxa"/>
            <w:hideMark/>
          </w:tcPr>
          <w:p w14:paraId="59965425"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3,5</w:t>
            </w:r>
          </w:p>
        </w:tc>
        <w:tc>
          <w:tcPr>
            <w:tcW w:w="998" w:type="dxa"/>
            <w:noWrap/>
            <w:hideMark/>
          </w:tcPr>
          <w:p w14:paraId="7726E681"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21418</w:t>
            </w:r>
          </w:p>
        </w:tc>
        <w:tc>
          <w:tcPr>
            <w:tcW w:w="968" w:type="dxa"/>
            <w:noWrap/>
            <w:hideMark/>
          </w:tcPr>
          <w:p w14:paraId="2A65E59D"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7</w:t>
            </w:r>
          </w:p>
        </w:tc>
        <w:tc>
          <w:tcPr>
            <w:tcW w:w="1283" w:type="dxa"/>
            <w:vMerge w:val="restart"/>
            <w:noWrap/>
            <w:hideMark/>
          </w:tcPr>
          <w:p w14:paraId="22269087"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6</w:t>
            </w:r>
          </w:p>
        </w:tc>
      </w:tr>
      <w:tr w:rsidR="00866F97" w:rsidRPr="00866F97" w14:paraId="1F67C1ED" w14:textId="77777777" w:rsidTr="00866F97">
        <w:trPr>
          <w:trHeight w:val="20"/>
        </w:trPr>
        <w:tc>
          <w:tcPr>
            <w:tcW w:w="401" w:type="dxa"/>
            <w:vMerge/>
            <w:hideMark/>
          </w:tcPr>
          <w:p w14:paraId="14FC03B8" w14:textId="77777777" w:rsidR="00866F97" w:rsidRPr="00866F97" w:rsidRDefault="00866F97" w:rsidP="00866F97">
            <w:pPr>
              <w:rPr>
                <w:rFonts w:eastAsia="Calibri"/>
                <w:color w:val="000000"/>
                <w:sz w:val="18"/>
                <w:szCs w:val="18"/>
                <w:lang w:eastAsia="en-US"/>
              </w:rPr>
            </w:pPr>
          </w:p>
        </w:tc>
        <w:tc>
          <w:tcPr>
            <w:tcW w:w="1143" w:type="dxa"/>
            <w:vMerge/>
            <w:hideMark/>
          </w:tcPr>
          <w:p w14:paraId="23277154" w14:textId="77777777" w:rsidR="00866F97" w:rsidRPr="00866F97" w:rsidRDefault="00866F97" w:rsidP="00866F97">
            <w:pPr>
              <w:rPr>
                <w:rFonts w:eastAsia="Calibri"/>
                <w:color w:val="000000"/>
                <w:sz w:val="18"/>
                <w:szCs w:val="18"/>
                <w:lang w:eastAsia="en-US"/>
              </w:rPr>
            </w:pPr>
          </w:p>
        </w:tc>
        <w:tc>
          <w:tcPr>
            <w:tcW w:w="978" w:type="dxa"/>
            <w:noWrap/>
            <w:hideMark/>
          </w:tcPr>
          <w:p w14:paraId="3B3361EE"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ICI REX 350</w:t>
            </w:r>
          </w:p>
        </w:tc>
        <w:tc>
          <w:tcPr>
            <w:tcW w:w="886" w:type="dxa"/>
            <w:hideMark/>
          </w:tcPr>
          <w:p w14:paraId="3D40CD10"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hideMark/>
          </w:tcPr>
          <w:p w14:paraId="7A07C456"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2015</w:t>
            </w:r>
          </w:p>
        </w:tc>
        <w:tc>
          <w:tcPr>
            <w:tcW w:w="1004" w:type="dxa"/>
            <w:hideMark/>
          </w:tcPr>
          <w:p w14:paraId="17041C2B"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природный газ</w:t>
            </w:r>
          </w:p>
        </w:tc>
        <w:tc>
          <w:tcPr>
            <w:tcW w:w="830" w:type="dxa"/>
            <w:hideMark/>
          </w:tcPr>
          <w:p w14:paraId="13B95A17"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74" w:type="dxa"/>
            <w:hideMark/>
          </w:tcPr>
          <w:p w14:paraId="48C1EE3C"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3,0</w:t>
            </w:r>
          </w:p>
        </w:tc>
        <w:tc>
          <w:tcPr>
            <w:tcW w:w="998" w:type="dxa"/>
            <w:noWrap/>
            <w:hideMark/>
          </w:tcPr>
          <w:p w14:paraId="52DD5162"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20928</w:t>
            </w:r>
          </w:p>
        </w:tc>
        <w:tc>
          <w:tcPr>
            <w:tcW w:w="968" w:type="dxa"/>
            <w:noWrap/>
            <w:hideMark/>
          </w:tcPr>
          <w:p w14:paraId="0F87F16C"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5</w:t>
            </w:r>
          </w:p>
        </w:tc>
        <w:tc>
          <w:tcPr>
            <w:tcW w:w="1283" w:type="dxa"/>
            <w:vMerge/>
            <w:hideMark/>
          </w:tcPr>
          <w:p w14:paraId="6D458763" w14:textId="77777777" w:rsidR="00866F97" w:rsidRPr="00866F97" w:rsidRDefault="00866F97" w:rsidP="00866F97">
            <w:pPr>
              <w:rPr>
                <w:rFonts w:eastAsia="Calibri"/>
                <w:color w:val="000000"/>
                <w:sz w:val="18"/>
                <w:szCs w:val="18"/>
                <w:lang w:eastAsia="en-US"/>
              </w:rPr>
            </w:pPr>
          </w:p>
        </w:tc>
      </w:tr>
      <w:tr w:rsidR="00866F97" w:rsidRPr="00866F97" w14:paraId="16A43C95" w14:textId="77777777" w:rsidTr="00866F97">
        <w:trPr>
          <w:trHeight w:val="20"/>
        </w:trPr>
        <w:tc>
          <w:tcPr>
            <w:tcW w:w="401" w:type="dxa"/>
            <w:vMerge w:val="restart"/>
            <w:noWrap/>
            <w:hideMark/>
          </w:tcPr>
          <w:p w14:paraId="6A87565F"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7</w:t>
            </w:r>
          </w:p>
        </w:tc>
        <w:tc>
          <w:tcPr>
            <w:tcW w:w="1143" w:type="dxa"/>
            <w:vMerge w:val="restart"/>
            <w:noWrap/>
            <w:hideMark/>
          </w:tcPr>
          <w:p w14:paraId="650959F8"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Котельная № 9</w:t>
            </w:r>
          </w:p>
        </w:tc>
        <w:tc>
          <w:tcPr>
            <w:tcW w:w="978" w:type="dxa"/>
            <w:noWrap/>
            <w:hideMark/>
          </w:tcPr>
          <w:p w14:paraId="32CD68AB"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КСВа-2</w:t>
            </w:r>
          </w:p>
        </w:tc>
        <w:tc>
          <w:tcPr>
            <w:tcW w:w="886" w:type="dxa"/>
            <w:hideMark/>
          </w:tcPr>
          <w:p w14:paraId="0D353F57"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hideMark/>
          </w:tcPr>
          <w:p w14:paraId="4ECBB091"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2004</w:t>
            </w:r>
          </w:p>
        </w:tc>
        <w:tc>
          <w:tcPr>
            <w:tcW w:w="1004" w:type="dxa"/>
            <w:hideMark/>
          </w:tcPr>
          <w:p w14:paraId="77417AD9"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природный газ</w:t>
            </w:r>
          </w:p>
        </w:tc>
        <w:tc>
          <w:tcPr>
            <w:tcW w:w="830" w:type="dxa"/>
            <w:hideMark/>
          </w:tcPr>
          <w:p w14:paraId="2612BE4F"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74" w:type="dxa"/>
            <w:hideMark/>
          </w:tcPr>
          <w:p w14:paraId="381BB0B2"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1,72</w:t>
            </w:r>
          </w:p>
        </w:tc>
        <w:tc>
          <w:tcPr>
            <w:tcW w:w="998" w:type="dxa"/>
            <w:noWrap/>
            <w:hideMark/>
          </w:tcPr>
          <w:p w14:paraId="195667E5"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78480</w:t>
            </w:r>
          </w:p>
        </w:tc>
        <w:tc>
          <w:tcPr>
            <w:tcW w:w="968" w:type="dxa"/>
            <w:noWrap/>
            <w:hideMark/>
          </w:tcPr>
          <w:p w14:paraId="22DC7DC1"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16</w:t>
            </w:r>
          </w:p>
        </w:tc>
        <w:tc>
          <w:tcPr>
            <w:tcW w:w="1283" w:type="dxa"/>
            <w:vMerge w:val="restart"/>
            <w:noWrap/>
            <w:hideMark/>
          </w:tcPr>
          <w:p w14:paraId="7FD12C7A"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16</w:t>
            </w:r>
          </w:p>
        </w:tc>
      </w:tr>
      <w:tr w:rsidR="00866F97" w:rsidRPr="00866F97" w14:paraId="175D7CFB" w14:textId="77777777" w:rsidTr="00866F97">
        <w:trPr>
          <w:trHeight w:val="20"/>
        </w:trPr>
        <w:tc>
          <w:tcPr>
            <w:tcW w:w="401" w:type="dxa"/>
            <w:vMerge/>
            <w:hideMark/>
          </w:tcPr>
          <w:p w14:paraId="35B4E823" w14:textId="77777777" w:rsidR="00866F97" w:rsidRPr="00866F97" w:rsidRDefault="00866F97" w:rsidP="00866F97">
            <w:pPr>
              <w:rPr>
                <w:rFonts w:eastAsia="Calibri"/>
                <w:color w:val="000000"/>
                <w:sz w:val="18"/>
                <w:szCs w:val="18"/>
                <w:lang w:eastAsia="en-US"/>
              </w:rPr>
            </w:pPr>
          </w:p>
        </w:tc>
        <w:tc>
          <w:tcPr>
            <w:tcW w:w="1143" w:type="dxa"/>
            <w:vMerge/>
            <w:hideMark/>
          </w:tcPr>
          <w:p w14:paraId="783A4F8B" w14:textId="77777777" w:rsidR="00866F97" w:rsidRPr="00866F97" w:rsidRDefault="00866F97" w:rsidP="00866F97">
            <w:pPr>
              <w:rPr>
                <w:rFonts w:eastAsia="Calibri"/>
                <w:color w:val="000000"/>
                <w:sz w:val="18"/>
                <w:szCs w:val="18"/>
                <w:lang w:eastAsia="en-US"/>
              </w:rPr>
            </w:pPr>
          </w:p>
        </w:tc>
        <w:tc>
          <w:tcPr>
            <w:tcW w:w="978" w:type="dxa"/>
            <w:noWrap/>
            <w:hideMark/>
          </w:tcPr>
          <w:p w14:paraId="700A769D"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КСВа-2</w:t>
            </w:r>
          </w:p>
        </w:tc>
        <w:tc>
          <w:tcPr>
            <w:tcW w:w="886" w:type="dxa"/>
            <w:hideMark/>
          </w:tcPr>
          <w:p w14:paraId="5C754D42"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hideMark/>
          </w:tcPr>
          <w:p w14:paraId="1B21D04B"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2004</w:t>
            </w:r>
          </w:p>
        </w:tc>
        <w:tc>
          <w:tcPr>
            <w:tcW w:w="1004" w:type="dxa"/>
            <w:hideMark/>
          </w:tcPr>
          <w:p w14:paraId="7B4095A0"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природный газ</w:t>
            </w:r>
          </w:p>
        </w:tc>
        <w:tc>
          <w:tcPr>
            <w:tcW w:w="830" w:type="dxa"/>
            <w:hideMark/>
          </w:tcPr>
          <w:p w14:paraId="77B906CB"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74" w:type="dxa"/>
            <w:hideMark/>
          </w:tcPr>
          <w:p w14:paraId="10469AB3"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1,72</w:t>
            </w:r>
          </w:p>
        </w:tc>
        <w:tc>
          <w:tcPr>
            <w:tcW w:w="998" w:type="dxa"/>
            <w:noWrap/>
            <w:hideMark/>
          </w:tcPr>
          <w:p w14:paraId="7FA98FBA"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60389</w:t>
            </w:r>
          </w:p>
        </w:tc>
        <w:tc>
          <w:tcPr>
            <w:tcW w:w="968" w:type="dxa"/>
            <w:noWrap/>
            <w:hideMark/>
          </w:tcPr>
          <w:p w14:paraId="26FBD672"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16</w:t>
            </w:r>
          </w:p>
        </w:tc>
        <w:tc>
          <w:tcPr>
            <w:tcW w:w="1283" w:type="dxa"/>
            <w:vMerge/>
            <w:hideMark/>
          </w:tcPr>
          <w:p w14:paraId="265EA144" w14:textId="77777777" w:rsidR="00866F97" w:rsidRPr="00866F97" w:rsidRDefault="00866F97" w:rsidP="00866F97">
            <w:pPr>
              <w:rPr>
                <w:rFonts w:eastAsia="Calibri"/>
                <w:color w:val="000000"/>
                <w:sz w:val="18"/>
                <w:szCs w:val="18"/>
                <w:lang w:eastAsia="en-US"/>
              </w:rPr>
            </w:pPr>
          </w:p>
        </w:tc>
      </w:tr>
      <w:tr w:rsidR="00866F97" w:rsidRPr="00866F97" w14:paraId="03A1D5B4" w14:textId="77777777" w:rsidTr="00866F97">
        <w:trPr>
          <w:trHeight w:val="20"/>
        </w:trPr>
        <w:tc>
          <w:tcPr>
            <w:tcW w:w="401" w:type="dxa"/>
            <w:vMerge/>
            <w:hideMark/>
          </w:tcPr>
          <w:p w14:paraId="78906366" w14:textId="77777777" w:rsidR="00866F97" w:rsidRPr="00866F97" w:rsidRDefault="00866F97" w:rsidP="00866F97">
            <w:pPr>
              <w:rPr>
                <w:rFonts w:eastAsia="Calibri"/>
                <w:color w:val="000000"/>
                <w:sz w:val="18"/>
                <w:szCs w:val="18"/>
                <w:lang w:eastAsia="en-US"/>
              </w:rPr>
            </w:pPr>
          </w:p>
        </w:tc>
        <w:tc>
          <w:tcPr>
            <w:tcW w:w="1143" w:type="dxa"/>
            <w:vMerge/>
            <w:hideMark/>
          </w:tcPr>
          <w:p w14:paraId="5642456D" w14:textId="77777777" w:rsidR="00866F97" w:rsidRPr="00866F97" w:rsidRDefault="00866F97" w:rsidP="00866F97">
            <w:pPr>
              <w:rPr>
                <w:rFonts w:eastAsia="Calibri"/>
                <w:color w:val="000000"/>
                <w:sz w:val="18"/>
                <w:szCs w:val="18"/>
                <w:lang w:eastAsia="en-US"/>
              </w:rPr>
            </w:pPr>
          </w:p>
        </w:tc>
        <w:tc>
          <w:tcPr>
            <w:tcW w:w="978" w:type="dxa"/>
            <w:noWrap/>
            <w:hideMark/>
          </w:tcPr>
          <w:p w14:paraId="476E4CBA"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КСВа-2</w:t>
            </w:r>
          </w:p>
        </w:tc>
        <w:tc>
          <w:tcPr>
            <w:tcW w:w="886" w:type="dxa"/>
            <w:hideMark/>
          </w:tcPr>
          <w:p w14:paraId="6D824526"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hideMark/>
          </w:tcPr>
          <w:p w14:paraId="39A3AAE1"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2004</w:t>
            </w:r>
          </w:p>
        </w:tc>
        <w:tc>
          <w:tcPr>
            <w:tcW w:w="1004" w:type="dxa"/>
            <w:hideMark/>
          </w:tcPr>
          <w:p w14:paraId="56DF5F1D"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природный газ</w:t>
            </w:r>
          </w:p>
        </w:tc>
        <w:tc>
          <w:tcPr>
            <w:tcW w:w="830" w:type="dxa"/>
            <w:hideMark/>
          </w:tcPr>
          <w:p w14:paraId="5250D285"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74" w:type="dxa"/>
            <w:hideMark/>
          </w:tcPr>
          <w:p w14:paraId="01A9233E"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1,72</w:t>
            </w:r>
          </w:p>
        </w:tc>
        <w:tc>
          <w:tcPr>
            <w:tcW w:w="998" w:type="dxa"/>
            <w:noWrap/>
            <w:hideMark/>
          </w:tcPr>
          <w:p w14:paraId="50B9BCB7"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47520</w:t>
            </w:r>
          </w:p>
        </w:tc>
        <w:tc>
          <w:tcPr>
            <w:tcW w:w="968" w:type="dxa"/>
            <w:noWrap/>
            <w:hideMark/>
          </w:tcPr>
          <w:p w14:paraId="0089A55B"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16</w:t>
            </w:r>
          </w:p>
        </w:tc>
        <w:tc>
          <w:tcPr>
            <w:tcW w:w="1283" w:type="dxa"/>
            <w:vMerge/>
            <w:hideMark/>
          </w:tcPr>
          <w:p w14:paraId="3B995014" w14:textId="77777777" w:rsidR="00866F97" w:rsidRPr="00866F97" w:rsidRDefault="00866F97" w:rsidP="00866F97">
            <w:pPr>
              <w:rPr>
                <w:rFonts w:eastAsia="Calibri"/>
                <w:color w:val="000000"/>
                <w:sz w:val="18"/>
                <w:szCs w:val="18"/>
                <w:lang w:eastAsia="en-US"/>
              </w:rPr>
            </w:pPr>
          </w:p>
        </w:tc>
      </w:tr>
      <w:tr w:rsidR="00866F97" w:rsidRPr="00866F97" w14:paraId="1F7BFDF2" w14:textId="77777777" w:rsidTr="00866F97">
        <w:trPr>
          <w:trHeight w:val="20"/>
        </w:trPr>
        <w:tc>
          <w:tcPr>
            <w:tcW w:w="401" w:type="dxa"/>
            <w:vMerge w:val="restart"/>
            <w:noWrap/>
            <w:hideMark/>
          </w:tcPr>
          <w:p w14:paraId="72900F70"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8</w:t>
            </w:r>
          </w:p>
        </w:tc>
        <w:tc>
          <w:tcPr>
            <w:tcW w:w="1143" w:type="dxa"/>
            <w:vMerge w:val="restart"/>
            <w:noWrap/>
            <w:hideMark/>
          </w:tcPr>
          <w:p w14:paraId="1BAD2C9B"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 xml:space="preserve">Котельная № 66 </w:t>
            </w:r>
          </w:p>
        </w:tc>
        <w:tc>
          <w:tcPr>
            <w:tcW w:w="978" w:type="dxa"/>
            <w:noWrap/>
            <w:hideMark/>
          </w:tcPr>
          <w:p w14:paraId="5D9505F5" w14:textId="77777777" w:rsidR="00866F97" w:rsidRPr="00866F97" w:rsidRDefault="00866F97" w:rsidP="00866F97">
            <w:pPr>
              <w:jc w:val="center"/>
              <w:rPr>
                <w:rFonts w:eastAsia="Calibri"/>
                <w:color w:val="000000"/>
                <w:sz w:val="18"/>
                <w:szCs w:val="18"/>
                <w:lang w:eastAsia="en-US"/>
              </w:rPr>
            </w:pPr>
            <w:r w:rsidRPr="00866F97">
              <w:rPr>
                <w:rFonts w:eastAsia="Calibri"/>
                <w:sz w:val="18"/>
                <w:szCs w:val="18"/>
                <w:lang w:val="en-US" w:eastAsia="en-US"/>
              </w:rPr>
              <w:t>PRO THERM DELTAATE-52</w:t>
            </w:r>
          </w:p>
        </w:tc>
        <w:tc>
          <w:tcPr>
            <w:tcW w:w="886" w:type="dxa"/>
            <w:hideMark/>
          </w:tcPr>
          <w:p w14:paraId="39126511"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hideMark/>
          </w:tcPr>
          <w:p w14:paraId="11BC0795"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2014</w:t>
            </w:r>
          </w:p>
        </w:tc>
        <w:tc>
          <w:tcPr>
            <w:tcW w:w="1004" w:type="dxa"/>
            <w:hideMark/>
          </w:tcPr>
          <w:p w14:paraId="757BA0C3"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природный газ</w:t>
            </w:r>
          </w:p>
        </w:tc>
        <w:tc>
          <w:tcPr>
            <w:tcW w:w="830" w:type="dxa"/>
            <w:hideMark/>
          </w:tcPr>
          <w:p w14:paraId="22D35D8A"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74" w:type="dxa"/>
            <w:hideMark/>
          </w:tcPr>
          <w:p w14:paraId="21B844FC"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0,045</w:t>
            </w:r>
          </w:p>
        </w:tc>
        <w:tc>
          <w:tcPr>
            <w:tcW w:w="998" w:type="dxa"/>
            <w:noWrap/>
          </w:tcPr>
          <w:p w14:paraId="353B46D2"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25200</w:t>
            </w:r>
          </w:p>
        </w:tc>
        <w:tc>
          <w:tcPr>
            <w:tcW w:w="968" w:type="dxa"/>
            <w:noWrap/>
          </w:tcPr>
          <w:p w14:paraId="3E18C6DF"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6</w:t>
            </w:r>
          </w:p>
        </w:tc>
        <w:tc>
          <w:tcPr>
            <w:tcW w:w="1283" w:type="dxa"/>
            <w:vMerge w:val="restart"/>
            <w:noWrap/>
            <w:hideMark/>
          </w:tcPr>
          <w:p w14:paraId="57923805"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6</w:t>
            </w:r>
          </w:p>
        </w:tc>
      </w:tr>
      <w:tr w:rsidR="00866F97" w:rsidRPr="00866F97" w14:paraId="78FFAEDF" w14:textId="77777777" w:rsidTr="00866F97">
        <w:trPr>
          <w:trHeight w:val="20"/>
        </w:trPr>
        <w:tc>
          <w:tcPr>
            <w:tcW w:w="401" w:type="dxa"/>
            <w:vMerge/>
            <w:hideMark/>
          </w:tcPr>
          <w:p w14:paraId="72C9F67E" w14:textId="77777777" w:rsidR="00866F97" w:rsidRPr="00866F97" w:rsidRDefault="00866F97" w:rsidP="00866F97">
            <w:pPr>
              <w:rPr>
                <w:rFonts w:eastAsia="Calibri"/>
                <w:color w:val="000000"/>
                <w:sz w:val="18"/>
                <w:szCs w:val="18"/>
                <w:lang w:eastAsia="en-US"/>
              </w:rPr>
            </w:pPr>
          </w:p>
        </w:tc>
        <w:tc>
          <w:tcPr>
            <w:tcW w:w="1143" w:type="dxa"/>
            <w:vMerge/>
            <w:hideMark/>
          </w:tcPr>
          <w:p w14:paraId="490227D9" w14:textId="77777777" w:rsidR="00866F97" w:rsidRPr="00866F97" w:rsidRDefault="00866F97" w:rsidP="00866F97">
            <w:pPr>
              <w:rPr>
                <w:rFonts w:eastAsia="Calibri"/>
                <w:color w:val="000000"/>
                <w:sz w:val="18"/>
                <w:szCs w:val="18"/>
                <w:lang w:eastAsia="en-US"/>
              </w:rPr>
            </w:pPr>
          </w:p>
        </w:tc>
        <w:tc>
          <w:tcPr>
            <w:tcW w:w="978" w:type="dxa"/>
            <w:noWrap/>
            <w:hideMark/>
          </w:tcPr>
          <w:p w14:paraId="72BF9535" w14:textId="77777777" w:rsidR="00866F97" w:rsidRPr="00866F97" w:rsidRDefault="00866F97" w:rsidP="00866F97">
            <w:pPr>
              <w:jc w:val="center"/>
              <w:rPr>
                <w:rFonts w:eastAsia="Calibri"/>
                <w:color w:val="000000"/>
                <w:sz w:val="18"/>
                <w:szCs w:val="18"/>
                <w:lang w:eastAsia="en-US"/>
              </w:rPr>
            </w:pPr>
            <w:r w:rsidRPr="00866F97">
              <w:rPr>
                <w:rFonts w:eastAsia="Calibri"/>
                <w:sz w:val="18"/>
                <w:szCs w:val="18"/>
                <w:lang w:val="en-US" w:eastAsia="en-US"/>
              </w:rPr>
              <w:t>PRO</w:t>
            </w:r>
            <w:r w:rsidRPr="00866F97">
              <w:rPr>
                <w:rFonts w:eastAsia="Calibri"/>
                <w:sz w:val="18"/>
                <w:szCs w:val="18"/>
                <w:lang w:eastAsia="en-US"/>
              </w:rPr>
              <w:t xml:space="preserve"> </w:t>
            </w:r>
            <w:r w:rsidRPr="00866F97">
              <w:rPr>
                <w:rFonts w:eastAsia="Calibri"/>
                <w:sz w:val="18"/>
                <w:szCs w:val="18"/>
                <w:lang w:val="en-US" w:eastAsia="en-US"/>
              </w:rPr>
              <w:t>THERM</w:t>
            </w:r>
            <w:r w:rsidRPr="00866F97">
              <w:rPr>
                <w:rFonts w:eastAsia="Calibri"/>
                <w:sz w:val="18"/>
                <w:szCs w:val="18"/>
                <w:lang w:eastAsia="en-US"/>
              </w:rPr>
              <w:t xml:space="preserve"> </w:t>
            </w:r>
            <w:r w:rsidRPr="00866F97">
              <w:rPr>
                <w:rFonts w:eastAsia="Calibri"/>
                <w:sz w:val="18"/>
                <w:szCs w:val="18"/>
                <w:lang w:val="en-US" w:eastAsia="en-US"/>
              </w:rPr>
              <w:t>DELTAATE</w:t>
            </w:r>
            <w:r w:rsidRPr="00866F97">
              <w:rPr>
                <w:rFonts w:eastAsia="Calibri"/>
                <w:sz w:val="18"/>
                <w:szCs w:val="18"/>
                <w:lang w:eastAsia="en-US"/>
              </w:rPr>
              <w:t>-37</w:t>
            </w:r>
          </w:p>
        </w:tc>
        <w:tc>
          <w:tcPr>
            <w:tcW w:w="886" w:type="dxa"/>
            <w:hideMark/>
          </w:tcPr>
          <w:p w14:paraId="3ACC093E"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hideMark/>
          </w:tcPr>
          <w:p w14:paraId="408B5415"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2014</w:t>
            </w:r>
          </w:p>
        </w:tc>
        <w:tc>
          <w:tcPr>
            <w:tcW w:w="1004" w:type="dxa"/>
            <w:hideMark/>
          </w:tcPr>
          <w:p w14:paraId="3C258B30"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природный газ</w:t>
            </w:r>
          </w:p>
        </w:tc>
        <w:tc>
          <w:tcPr>
            <w:tcW w:w="830" w:type="dxa"/>
            <w:hideMark/>
          </w:tcPr>
          <w:p w14:paraId="075976F3"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74" w:type="dxa"/>
            <w:hideMark/>
          </w:tcPr>
          <w:p w14:paraId="0E34F8D6"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0,032</w:t>
            </w:r>
          </w:p>
        </w:tc>
        <w:tc>
          <w:tcPr>
            <w:tcW w:w="998" w:type="dxa"/>
            <w:noWrap/>
          </w:tcPr>
          <w:p w14:paraId="213AD1D5"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25200</w:t>
            </w:r>
          </w:p>
        </w:tc>
        <w:tc>
          <w:tcPr>
            <w:tcW w:w="968" w:type="dxa"/>
            <w:noWrap/>
          </w:tcPr>
          <w:p w14:paraId="689092AC"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6</w:t>
            </w:r>
          </w:p>
        </w:tc>
        <w:tc>
          <w:tcPr>
            <w:tcW w:w="1283" w:type="dxa"/>
            <w:vMerge/>
            <w:hideMark/>
          </w:tcPr>
          <w:p w14:paraId="0D57B677" w14:textId="77777777" w:rsidR="00866F97" w:rsidRPr="00866F97" w:rsidRDefault="00866F97" w:rsidP="00866F97">
            <w:pPr>
              <w:rPr>
                <w:rFonts w:eastAsia="Calibri"/>
                <w:color w:val="000000"/>
                <w:sz w:val="18"/>
                <w:szCs w:val="18"/>
                <w:lang w:eastAsia="en-US"/>
              </w:rPr>
            </w:pPr>
          </w:p>
        </w:tc>
      </w:tr>
    </w:tbl>
    <w:p w14:paraId="03E49155" w14:textId="77777777" w:rsidR="00866F97" w:rsidRDefault="00866F97" w:rsidP="00866F97"/>
    <w:tbl>
      <w:tblPr>
        <w:tblStyle w:val="282"/>
        <w:tblW w:w="5000" w:type="pct"/>
        <w:tblLayout w:type="fixed"/>
        <w:tblLook w:val="04A0" w:firstRow="1" w:lastRow="0" w:firstColumn="1" w:lastColumn="0" w:noHBand="0" w:noVBand="1"/>
      </w:tblPr>
      <w:tblGrid>
        <w:gridCol w:w="557"/>
        <w:gridCol w:w="1592"/>
        <w:gridCol w:w="1362"/>
        <w:gridCol w:w="1234"/>
        <w:gridCol w:w="1380"/>
        <w:gridCol w:w="1369"/>
        <w:gridCol w:w="1185"/>
        <w:gridCol w:w="1381"/>
        <w:gridCol w:w="1365"/>
        <w:gridCol w:w="1348"/>
        <w:gridCol w:w="1787"/>
      </w:tblGrid>
      <w:tr w:rsidR="00866F97" w:rsidRPr="00866F97" w14:paraId="782F7592" w14:textId="77777777" w:rsidTr="00866F97">
        <w:trPr>
          <w:trHeight w:val="20"/>
        </w:trPr>
        <w:tc>
          <w:tcPr>
            <w:tcW w:w="401" w:type="dxa"/>
            <w:vMerge w:val="restart"/>
            <w:noWrap/>
          </w:tcPr>
          <w:p w14:paraId="72A82824" w14:textId="77777777" w:rsidR="00866F97" w:rsidRPr="00866F97" w:rsidRDefault="00866F97" w:rsidP="00866F97">
            <w:pPr>
              <w:jc w:val="center"/>
              <w:rPr>
                <w:rFonts w:eastAsia="Calibri"/>
                <w:color w:val="000000"/>
                <w:sz w:val="18"/>
                <w:szCs w:val="18"/>
                <w:lang w:eastAsia="en-US"/>
              </w:rPr>
            </w:pPr>
            <w:r w:rsidRPr="00866F97">
              <w:rPr>
                <w:rFonts w:eastAsia="Calibri"/>
                <w:b/>
                <w:bCs/>
                <w:color w:val="000000"/>
                <w:sz w:val="18"/>
                <w:szCs w:val="18"/>
                <w:lang w:eastAsia="en-US"/>
              </w:rPr>
              <w:t>№</w:t>
            </w:r>
          </w:p>
        </w:tc>
        <w:tc>
          <w:tcPr>
            <w:tcW w:w="1143" w:type="dxa"/>
            <w:vMerge w:val="restart"/>
            <w:noWrap/>
          </w:tcPr>
          <w:p w14:paraId="3818EB1C" w14:textId="77777777" w:rsidR="00866F97" w:rsidRPr="00866F97" w:rsidRDefault="00866F97" w:rsidP="00866F97">
            <w:pPr>
              <w:jc w:val="center"/>
              <w:rPr>
                <w:rFonts w:eastAsia="Calibri"/>
                <w:b/>
                <w:bCs/>
                <w:color w:val="000000"/>
                <w:sz w:val="18"/>
                <w:szCs w:val="18"/>
                <w:lang w:eastAsia="en-US"/>
              </w:rPr>
            </w:pPr>
            <w:r w:rsidRPr="00866F97">
              <w:rPr>
                <w:rFonts w:eastAsia="Calibri"/>
                <w:b/>
                <w:bCs/>
                <w:color w:val="000000"/>
                <w:sz w:val="18"/>
                <w:szCs w:val="18"/>
                <w:lang w:eastAsia="en-US"/>
              </w:rPr>
              <w:t>Наимено</w:t>
            </w:r>
            <w:r w:rsidRPr="00866F97">
              <w:rPr>
                <w:rFonts w:eastAsia="Calibri"/>
                <w:b/>
                <w:bCs/>
                <w:color w:val="000000"/>
                <w:sz w:val="18"/>
                <w:szCs w:val="18"/>
                <w:lang w:eastAsia="en-US"/>
              </w:rPr>
              <w:softHyphen/>
              <w:t xml:space="preserve">вание </w:t>
            </w:r>
          </w:p>
          <w:p w14:paraId="2F0058BB" w14:textId="77777777" w:rsidR="00866F97" w:rsidRPr="00866F97" w:rsidRDefault="00866F97" w:rsidP="00866F97">
            <w:pPr>
              <w:jc w:val="center"/>
              <w:rPr>
                <w:rFonts w:eastAsia="Calibri"/>
                <w:color w:val="000000"/>
                <w:sz w:val="18"/>
                <w:szCs w:val="18"/>
                <w:lang w:eastAsia="en-US"/>
              </w:rPr>
            </w:pPr>
            <w:r w:rsidRPr="00866F97">
              <w:rPr>
                <w:rFonts w:eastAsia="Calibri"/>
                <w:b/>
                <w:bCs/>
                <w:color w:val="000000"/>
                <w:sz w:val="18"/>
                <w:szCs w:val="18"/>
                <w:lang w:eastAsia="en-US"/>
              </w:rPr>
              <w:t>тепло</w:t>
            </w:r>
            <w:r w:rsidRPr="00866F97">
              <w:rPr>
                <w:rFonts w:eastAsia="Calibri"/>
                <w:b/>
                <w:bCs/>
                <w:color w:val="000000"/>
                <w:sz w:val="18"/>
                <w:szCs w:val="18"/>
                <w:lang w:eastAsia="en-US"/>
              </w:rPr>
              <w:softHyphen/>
              <w:t>источника</w:t>
            </w:r>
          </w:p>
        </w:tc>
        <w:tc>
          <w:tcPr>
            <w:tcW w:w="978" w:type="dxa"/>
            <w:vMerge w:val="restart"/>
            <w:noWrap/>
          </w:tcPr>
          <w:p w14:paraId="3B58C351" w14:textId="77777777" w:rsidR="00866F97" w:rsidRPr="00866F97" w:rsidRDefault="00866F97" w:rsidP="00866F97">
            <w:pPr>
              <w:jc w:val="center"/>
              <w:rPr>
                <w:rFonts w:eastAsia="Calibri"/>
                <w:color w:val="000000"/>
                <w:sz w:val="18"/>
                <w:szCs w:val="18"/>
                <w:lang w:eastAsia="en-US"/>
              </w:rPr>
            </w:pPr>
            <w:r w:rsidRPr="00866F97">
              <w:rPr>
                <w:rFonts w:eastAsia="Calibri"/>
                <w:b/>
                <w:bCs/>
                <w:color w:val="000000"/>
                <w:sz w:val="18"/>
                <w:szCs w:val="18"/>
                <w:lang w:eastAsia="en-US"/>
              </w:rPr>
              <w:t>Марка котла</w:t>
            </w:r>
          </w:p>
        </w:tc>
        <w:tc>
          <w:tcPr>
            <w:tcW w:w="886" w:type="dxa"/>
            <w:vMerge w:val="restart"/>
          </w:tcPr>
          <w:p w14:paraId="5749DBE8" w14:textId="77777777" w:rsidR="00866F97" w:rsidRPr="00866F97" w:rsidRDefault="00866F97" w:rsidP="00866F97">
            <w:pPr>
              <w:jc w:val="center"/>
              <w:rPr>
                <w:rFonts w:eastAsia="Calibri"/>
                <w:color w:val="000000"/>
                <w:sz w:val="18"/>
                <w:szCs w:val="18"/>
                <w:lang w:eastAsia="en-US"/>
              </w:rPr>
            </w:pPr>
            <w:r w:rsidRPr="00866F97">
              <w:rPr>
                <w:rFonts w:eastAsia="Calibri"/>
                <w:b/>
                <w:bCs/>
                <w:color w:val="000000"/>
                <w:sz w:val="18"/>
                <w:szCs w:val="18"/>
                <w:lang w:eastAsia="en-US"/>
              </w:rPr>
              <w:t>Тип котла</w:t>
            </w:r>
          </w:p>
        </w:tc>
        <w:tc>
          <w:tcPr>
            <w:tcW w:w="991" w:type="dxa"/>
            <w:vMerge w:val="restart"/>
          </w:tcPr>
          <w:p w14:paraId="4786392F" w14:textId="77777777" w:rsidR="00866F97" w:rsidRPr="00866F97" w:rsidRDefault="00866F97" w:rsidP="00866F97">
            <w:pPr>
              <w:jc w:val="center"/>
              <w:rPr>
                <w:rFonts w:eastAsia="Calibri"/>
                <w:sz w:val="18"/>
                <w:szCs w:val="18"/>
                <w:lang w:eastAsia="en-US"/>
              </w:rPr>
            </w:pPr>
            <w:r w:rsidRPr="00866F97">
              <w:rPr>
                <w:rFonts w:eastAsia="Calibri"/>
                <w:b/>
                <w:bCs/>
                <w:color w:val="000000"/>
                <w:sz w:val="18"/>
                <w:szCs w:val="18"/>
                <w:lang w:eastAsia="en-US"/>
              </w:rPr>
              <w:t>Год ввода в эксплуа</w:t>
            </w:r>
            <w:r w:rsidRPr="00866F97">
              <w:rPr>
                <w:rFonts w:eastAsia="Calibri"/>
                <w:b/>
                <w:bCs/>
                <w:color w:val="000000"/>
                <w:sz w:val="18"/>
                <w:szCs w:val="18"/>
                <w:lang w:eastAsia="en-US"/>
              </w:rPr>
              <w:softHyphen/>
              <w:t>тацию</w:t>
            </w:r>
          </w:p>
        </w:tc>
        <w:tc>
          <w:tcPr>
            <w:tcW w:w="1834" w:type="dxa"/>
            <w:gridSpan w:val="2"/>
          </w:tcPr>
          <w:p w14:paraId="034C9B1E" w14:textId="77777777" w:rsidR="00866F97" w:rsidRPr="00866F97" w:rsidRDefault="00866F97" w:rsidP="00866F97">
            <w:pPr>
              <w:jc w:val="center"/>
              <w:rPr>
                <w:rFonts w:eastAsia="Calibri"/>
                <w:sz w:val="18"/>
                <w:szCs w:val="18"/>
                <w:lang w:eastAsia="en-US"/>
              </w:rPr>
            </w:pPr>
            <w:r w:rsidRPr="00866F97">
              <w:rPr>
                <w:rFonts w:eastAsia="Calibri"/>
                <w:b/>
                <w:bCs/>
                <w:color w:val="000000"/>
                <w:sz w:val="18"/>
                <w:szCs w:val="18"/>
                <w:lang w:eastAsia="en-US"/>
              </w:rPr>
              <w:t>Вид топлива</w:t>
            </w:r>
          </w:p>
        </w:tc>
        <w:tc>
          <w:tcPr>
            <w:tcW w:w="992" w:type="dxa"/>
            <w:vMerge w:val="restart"/>
          </w:tcPr>
          <w:p w14:paraId="2CE7759D" w14:textId="77777777" w:rsidR="00866F97" w:rsidRPr="00866F97" w:rsidRDefault="00866F97" w:rsidP="00866F97">
            <w:pPr>
              <w:jc w:val="center"/>
              <w:rPr>
                <w:rFonts w:eastAsia="Calibri"/>
                <w:sz w:val="18"/>
                <w:szCs w:val="18"/>
                <w:lang w:eastAsia="en-US"/>
              </w:rPr>
            </w:pPr>
            <w:r w:rsidRPr="00866F97">
              <w:rPr>
                <w:rFonts w:eastAsia="Calibri"/>
                <w:b/>
                <w:bCs/>
                <w:color w:val="000000"/>
                <w:sz w:val="18"/>
                <w:szCs w:val="18"/>
                <w:lang w:eastAsia="en-US"/>
              </w:rPr>
              <w:t>Установ</w:t>
            </w:r>
            <w:r w:rsidRPr="00866F97">
              <w:rPr>
                <w:rFonts w:eastAsia="Calibri"/>
                <w:b/>
                <w:bCs/>
                <w:color w:val="000000"/>
                <w:sz w:val="18"/>
                <w:szCs w:val="18"/>
                <w:lang w:eastAsia="en-US"/>
              </w:rPr>
              <w:softHyphen/>
              <w:t xml:space="preserve">ленная </w:t>
            </w:r>
            <w:r w:rsidRPr="00866F97">
              <w:rPr>
                <w:rFonts w:eastAsia="Calibri"/>
                <w:b/>
                <w:bCs/>
                <w:color w:val="000000"/>
                <w:sz w:val="18"/>
                <w:szCs w:val="18"/>
                <w:lang w:eastAsia="en-US"/>
              </w:rPr>
              <w:br/>
              <w:t>мощ</w:t>
            </w:r>
            <w:r w:rsidRPr="00866F97">
              <w:rPr>
                <w:rFonts w:eastAsia="Calibri"/>
                <w:b/>
                <w:bCs/>
                <w:color w:val="000000"/>
                <w:sz w:val="18"/>
                <w:szCs w:val="18"/>
                <w:lang w:eastAsia="en-US"/>
              </w:rPr>
              <w:softHyphen/>
              <w:t xml:space="preserve">ность, </w:t>
            </w:r>
            <w:r w:rsidRPr="00866F97">
              <w:rPr>
                <w:rFonts w:eastAsia="Calibri"/>
                <w:b/>
                <w:bCs/>
                <w:color w:val="000000"/>
                <w:sz w:val="18"/>
                <w:szCs w:val="18"/>
                <w:lang w:eastAsia="en-US"/>
              </w:rPr>
              <w:br/>
              <w:t>Гкал/ч</w:t>
            </w:r>
          </w:p>
        </w:tc>
        <w:tc>
          <w:tcPr>
            <w:tcW w:w="980" w:type="dxa"/>
            <w:vMerge w:val="restart"/>
            <w:noWrap/>
          </w:tcPr>
          <w:p w14:paraId="4697C5DA" w14:textId="77777777" w:rsidR="00866F97" w:rsidRPr="00866F97" w:rsidRDefault="00866F97" w:rsidP="00866F97">
            <w:pPr>
              <w:jc w:val="center"/>
              <w:rPr>
                <w:rFonts w:eastAsia="Calibri"/>
                <w:sz w:val="18"/>
                <w:szCs w:val="18"/>
                <w:lang w:eastAsia="en-US"/>
              </w:rPr>
            </w:pPr>
            <w:r w:rsidRPr="00866F97">
              <w:rPr>
                <w:rFonts w:eastAsia="Calibri"/>
                <w:b/>
                <w:bCs/>
                <w:color w:val="000000"/>
                <w:sz w:val="18"/>
                <w:szCs w:val="18"/>
                <w:lang w:eastAsia="en-US"/>
              </w:rPr>
              <w:t>Нара</w:t>
            </w:r>
            <w:r w:rsidRPr="00866F97">
              <w:rPr>
                <w:rFonts w:eastAsia="Calibri"/>
                <w:b/>
                <w:bCs/>
                <w:color w:val="000000"/>
                <w:sz w:val="18"/>
                <w:szCs w:val="18"/>
                <w:lang w:eastAsia="en-US"/>
              </w:rPr>
              <w:softHyphen/>
              <w:t>ботка с начала эксплуа</w:t>
            </w:r>
            <w:r w:rsidRPr="00866F97">
              <w:rPr>
                <w:rFonts w:eastAsia="Calibri"/>
                <w:b/>
                <w:bCs/>
                <w:color w:val="000000"/>
                <w:sz w:val="18"/>
                <w:szCs w:val="18"/>
                <w:lang w:eastAsia="en-US"/>
              </w:rPr>
              <w:softHyphen/>
              <w:t>тации, ч</w:t>
            </w:r>
          </w:p>
        </w:tc>
        <w:tc>
          <w:tcPr>
            <w:tcW w:w="968" w:type="dxa"/>
            <w:vMerge w:val="restart"/>
            <w:noWrap/>
          </w:tcPr>
          <w:p w14:paraId="478E276B" w14:textId="77777777" w:rsidR="00866F97" w:rsidRPr="00866F97" w:rsidRDefault="00866F97" w:rsidP="00866F97">
            <w:pPr>
              <w:jc w:val="center"/>
              <w:rPr>
                <w:rFonts w:eastAsia="Calibri"/>
                <w:sz w:val="18"/>
                <w:szCs w:val="18"/>
                <w:lang w:eastAsia="en-US"/>
              </w:rPr>
            </w:pPr>
            <w:r w:rsidRPr="00866F97">
              <w:rPr>
                <w:rFonts w:eastAsia="Calibri"/>
                <w:b/>
                <w:bCs/>
                <w:color w:val="000000"/>
                <w:sz w:val="18"/>
                <w:szCs w:val="18"/>
                <w:lang w:eastAsia="en-US"/>
              </w:rPr>
              <w:t>Срок фактиче</w:t>
            </w:r>
            <w:r w:rsidRPr="00866F97">
              <w:rPr>
                <w:rFonts w:eastAsia="Calibri"/>
                <w:b/>
                <w:bCs/>
                <w:color w:val="000000"/>
                <w:sz w:val="18"/>
                <w:szCs w:val="18"/>
                <w:lang w:eastAsia="en-US"/>
              </w:rPr>
              <w:softHyphen/>
              <w:t>ской экс</w:t>
            </w:r>
            <w:r w:rsidRPr="00866F97">
              <w:rPr>
                <w:rFonts w:eastAsia="Calibri"/>
                <w:b/>
                <w:bCs/>
                <w:color w:val="000000"/>
                <w:sz w:val="18"/>
                <w:szCs w:val="18"/>
                <w:lang w:eastAsia="en-US"/>
              </w:rPr>
              <w:softHyphen/>
              <w:t>плуата</w:t>
            </w:r>
            <w:r w:rsidRPr="00866F97">
              <w:rPr>
                <w:rFonts w:eastAsia="Calibri"/>
                <w:b/>
                <w:bCs/>
                <w:color w:val="000000"/>
                <w:sz w:val="18"/>
                <w:szCs w:val="18"/>
                <w:lang w:eastAsia="en-US"/>
              </w:rPr>
              <w:softHyphen/>
              <w:t xml:space="preserve">ции </w:t>
            </w:r>
            <w:r w:rsidRPr="00866F97">
              <w:rPr>
                <w:rFonts w:eastAsia="Calibri"/>
                <w:b/>
                <w:bCs/>
                <w:color w:val="000000"/>
                <w:sz w:val="18"/>
                <w:szCs w:val="18"/>
                <w:lang w:eastAsia="en-US"/>
              </w:rPr>
              <w:lastRenderedPageBreak/>
              <w:t>(на 2020 г.), лет</w:t>
            </w:r>
          </w:p>
        </w:tc>
        <w:tc>
          <w:tcPr>
            <w:tcW w:w="1283" w:type="dxa"/>
            <w:vMerge w:val="restart"/>
            <w:noWrap/>
          </w:tcPr>
          <w:p w14:paraId="338B0AF0" w14:textId="77777777" w:rsidR="00866F97" w:rsidRPr="00866F97" w:rsidRDefault="00866F97" w:rsidP="00866F97">
            <w:pPr>
              <w:jc w:val="center"/>
              <w:rPr>
                <w:rFonts w:eastAsia="Calibri"/>
                <w:sz w:val="18"/>
                <w:szCs w:val="18"/>
                <w:lang w:eastAsia="en-US"/>
              </w:rPr>
            </w:pPr>
            <w:r w:rsidRPr="00866F97">
              <w:rPr>
                <w:rFonts w:eastAsia="Calibri"/>
                <w:b/>
                <w:bCs/>
                <w:color w:val="000000"/>
                <w:sz w:val="18"/>
                <w:szCs w:val="18"/>
                <w:lang w:eastAsia="en-US"/>
              </w:rPr>
              <w:lastRenderedPageBreak/>
              <w:t>Средневзве</w:t>
            </w:r>
            <w:r w:rsidRPr="00866F97">
              <w:rPr>
                <w:rFonts w:eastAsia="Calibri"/>
                <w:b/>
                <w:bCs/>
                <w:color w:val="000000"/>
                <w:sz w:val="18"/>
                <w:szCs w:val="18"/>
                <w:lang w:eastAsia="en-US"/>
              </w:rPr>
              <w:softHyphen/>
              <w:t>шенный срок факти</w:t>
            </w:r>
            <w:r w:rsidRPr="00866F97">
              <w:rPr>
                <w:rFonts w:eastAsia="Calibri"/>
                <w:b/>
                <w:bCs/>
                <w:color w:val="000000"/>
                <w:sz w:val="18"/>
                <w:szCs w:val="18"/>
                <w:lang w:eastAsia="en-US"/>
              </w:rPr>
              <w:softHyphen/>
              <w:t>ческой экс</w:t>
            </w:r>
            <w:r w:rsidRPr="00866F97">
              <w:rPr>
                <w:rFonts w:eastAsia="Calibri"/>
                <w:b/>
                <w:bCs/>
                <w:color w:val="000000"/>
                <w:sz w:val="18"/>
                <w:szCs w:val="18"/>
                <w:lang w:eastAsia="en-US"/>
              </w:rPr>
              <w:softHyphen/>
              <w:t>плуатации, лет</w:t>
            </w:r>
          </w:p>
        </w:tc>
      </w:tr>
      <w:tr w:rsidR="00866F97" w:rsidRPr="00866F97" w14:paraId="631C477C" w14:textId="77777777" w:rsidTr="00866F97">
        <w:trPr>
          <w:trHeight w:val="20"/>
        </w:trPr>
        <w:tc>
          <w:tcPr>
            <w:tcW w:w="401" w:type="dxa"/>
            <w:vMerge/>
            <w:noWrap/>
          </w:tcPr>
          <w:p w14:paraId="4FBE60D1" w14:textId="77777777" w:rsidR="00866F97" w:rsidRPr="00866F97" w:rsidRDefault="00866F97" w:rsidP="00866F97">
            <w:pPr>
              <w:jc w:val="center"/>
              <w:rPr>
                <w:rFonts w:eastAsia="Calibri"/>
                <w:b/>
                <w:bCs/>
                <w:color w:val="000000"/>
                <w:sz w:val="18"/>
                <w:szCs w:val="18"/>
                <w:lang w:eastAsia="en-US"/>
              </w:rPr>
            </w:pPr>
          </w:p>
        </w:tc>
        <w:tc>
          <w:tcPr>
            <w:tcW w:w="1143" w:type="dxa"/>
            <w:vMerge/>
            <w:noWrap/>
          </w:tcPr>
          <w:p w14:paraId="559518A7" w14:textId="77777777" w:rsidR="00866F97" w:rsidRPr="00866F97" w:rsidRDefault="00866F97" w:rsidP="00866F97">
            <w:pPr>
              <w:jc w:val="center"/>
              <w:rPr>
                <w:rFonts w:eastAsia="Calibri"/>
                <w:b/>
                <w:bCs/>
                <w:color w:val="000000"/>
                <w:sz w:val="18"/>
                <w:szCs w:val="18"/>
                <w:lang w:eastAsia="en-US"/>
              </w:rPr>
            </w:pPr>
          </w:p>
        </w:tc>
        <w:tc>
          <w:tcPr>
            <w:tcW w:w="978" w:type="dxa"/>
            <w:vMerge/>
            <w:noWrap/>
          </w:tcPr>
          <w:p w14:paraId="53DF99A1" w14:textId="77777777" w:rsidR="00866F97" w:rsidRPr="00866F97" w:rsidRDefault="00866F97" w:rsidP="00866F97">
            <w:pPr>
              <w:jc w:val="center"/>
              <w:rPr>
                <w:rFonts w:eastAsia="Calibri"/>
                <w:b/>
                <w:bCs/>
                <w:color w:val="000000"/>
                <w:sz w:val="18"/>
                <w:szCs w:val="18"/>
                <w:lang w:eastAsia="en-US"/>
              </w:rPr>
            </w:pPr>
          </w:p>
        </w:tc>
        <w:tc>
          <w:tcPr>
            <w:tcW w:w="886" w:type="dxa"/>
            <w:vMerge/>
          </w:tcPr>
          <w:p w14:paraId="4415A2F5" w14:textId="77777777" w:rsidR="00866F97" w:rsidRPr="00866F97" w:rsidRDefault="00866F97" w:rsidP="00866F97">
            <w:pPr>
              <w:jc w:val="center"/>
              <w:rPr>
                <w:rFonts w:eastAsia="Calibri"/>
                <w:b/>
                <w:bCs/>
                <w:color w:val="000000"/>
                <w:sz w:val="18"/>
                <w:szCs w:val="18"/>
                <w:lang w:eastAsia="en-US"/>
              </w:rPr>
            </w:pPr>
          </w:p>
        </w:tc>
        <w:tc>
          <w:tcPr>
            <w:tcW w:w="991" w:type="dxa"/>
            <w:vMerge/>
          </w:tcPr>
          <w:p w14:paraId="0D19794F" w14:textId="77777777" w:rsidR="00866F97" w:rsidRPr="00866F97" w:rsidRDefault="00866F97" w:rsidP="00866F97">
            <w:pPr>
              <w:jc w:val="center"/>
              <w:rPr>
                <w:rFonts w:eastAsia="Calibri"/>
                <w:b/>
                <w:bCs/>
                <w:color w:val="000000"/>
                <w:sz w:val="18"/>
                <w:szCs w:val="18"/>
                <w:lang w:eastAsia="en-US"/>
              </w:rPr>
            </w:pPr>
          </w:p>
        </w:tc>
        <w:tc>
          <w:tcPr>
            <w:tcW w:w="983" w:type="dxa"/>
          </w:tcPr>
          <w:p w14:paraId="254F792F" w14:textId="77777777" w:rsidR="00866F97" w:rsidRPr="00866F97" w:rsidRDefault="00866F97" w:rsidP="00866F97">
            <w:pPr>
              <w:jc w:val="center"/>
              <w:rPr>
                <w:rFonts w:eastAsia="Calibri"/>
                <w:b/>
                <w:bCs/>
                <w:color w:val="000000"/>
                <w:sz w:val="18"/>
                <w:szCs w:val="18"/>
                <w:lang w:eastAsia="en-US"/>
              </w:rPr>
            </w:pPr>
            <w:r w:rsidRPr="00866F97">
              <w:rPr>
                <w:rFonts w:eastAsia="Calibri"/>
                <w:b/>
                <w:bCs/>
                <w:color w:val="000000"/>
                <w:sz w:val="18"/>
                <w:szCs w:val="18"/>
                <w:lang w:eastAsia="en-US"/>
              </w:rPr>
              <w:t>Основное</w:t>
            </w:r>
          </w:p>
        </w:tc>
        <w:tc>
          <w:tcPr>
            <w:tcW w:w="851" w:type="dxa"/>
          </w:tcPr>
          <w:p w14:paraId="74E8BD5D" w14:textId="77777777" w:rsidR="00866F97" w:rsidRPr="00866F97" w:rsidRDefault="00866F97" w:rsidP="00866F97">
            <w:pPr>
              <w:jc w:val="center"/>
              <w:rPr>
                <w:rFonts w:eastAsia="Calibri"/>
                <w:sz w:val="18"/>
                <w:szCs w:val="18"/>
                <w:lang w:eastAsia="en-US"/>
              </w:rPr>
            </w:pPr>
            <w:r w:rsidRPr="00866F97">
              <w:rPr>
                <w:rFonts w:eastAsia="Calibri"/>
                <w:b/>
                <w:bCs/>
                <w:color w:val="000000"/>
                <w:sz w:val="18"/>
                <w:szCs w:val="18"/>
                <w:lang w:eastAsia="en-US"/>
              </w:rPr>
              <w:t>Резерв</w:t>
            </w:r>
            <w:r w:rsidRPr="00866F97">
              <w:rPr>
                <w:rFonts w:eastAsia="Calibri"/>
                <w:b/>
                <w:bCs/>
                <w:color w:val="000000"/>
                <w:sz w:val="18"/>
                <w:szCs w:val="18"/>
                <w:lang w:eastAsia="en-US"/>
              </w:rPr>
              <w:softHyphen/>
              <w:t>ное</w:t>
            </w:r>
          </w:p>
        </w:tc>
        <w:tc>
          <w:tcPr>
            <w:tcW w:w="992" w:type="dxa"/>
            <w:vMerge/>
          </w:tcPr>
          <w:p w14:paraId="1FB588F5" w14:textId="77777777" w:rsidR="00866F97" w:rsidRPr="00866F97" w:rsidRDefault="00866F97" w:rsidP="00866F97">
            <w:pPr>
              <w:jc w:val="center"/>
              <w:rPr>
                <w:rFonts w:eastAsia="Calibri"/>
                <w:b/>
                <w:bCs/>
                <w:color w:val="000000"/>
                <w:sz w:val="18"/>
                <w:szCs w:val="18"/>
                <w:lang w:eastAsia="en-US"/>
              </w:rPr>
            </w:pPr>
          </w:p>
        </w:tc>
        <w:tc>
          <w:tcPr>
            <w:tcW w:w="980" w:type="dxa"/>
            <w:vMerge/>
            <w:noWrap/>
          </w:tcPr>
          <w:p w14:paraId="1253CF56" w14:textId="77777777" w:rsidR="00866F97" w:rsidRPr="00866F97" w:rsidRDefault="00866F97" w:rsidP="00866F97">
            <w:pPr>
              <w:jc w:val="center"/>
              <w:rPr>
                <w:rFonts w:eastAsia="Calibri"/>
                <w:b/>
                <w:bCs/>
                <w:color w:val="000000"/>
                <w:sz w:val="18"/>
                <w:szCs w:val="18"/>
                <w:lang w:eastAsia="en-US"/>
              </w:rPr>
            </w:pPr>
          </w:p>
        </w:tc>
        <w:tc>
          <w:tcPr>
            <w:tcW w:w="968" w:type="dxa"/>
            <w:vMerge/>
            <w:noWrap/>
          </w:tcPr>
          <w:p w14:paraId="3445CFCA" w14:textId="77777777" w:rsidR="00866F97" w:rsidRPr="00866F97" w:rsidRDefault="00866F97" w:rsidP="00866F97">
            <w:pPr>
              <w:jc w:val="center"/>
              <w:rPr>
                <w:rFonts w:eastAsia="Calibri"/>
                <w:b/>
                <w:bCs/>
                <w:color w:val="000000"/>
                <w:sz w:val="18"/>
                <w:szCs w:val="18"/>
                <w:lang w:eastAsia="en-US"/>
              </w:rPr>
            </w:pPr>
          </w:p>
        </w:tc>
        <w:tc>
          <w:tcPr>
            <w:tcW w:w="1283" w:type="dxa"/>
            <w:vMerge/>
            <w:noWrap/>
          </w:tcPr>
          <w:p w14:paraId="75413F0A" w14:textId="77777777" w:rsidR="00866F97" w:rsidRPr="00866F97" w:rsidRDefault="00866F97" w:rsidP="00866F97">
            <w:pPr>
              <w:jc w:val="center"/>
              <w:rPr>
                <w:rFonts w:eastAsia="Calibri"/>
                <w:b/>
                <w:bCs/>
                <w:color w:val="000000"/>
                <w:sz w:val="18"/>
                <w:szCs w:val="18"/>
                <w:lang w:eastAsia="en-US"/>
              </w:rPr>
            </w:pPr>
          </w:p>
        </w:tc>
      </w:tr>
      <w:tr w:rsidR="00866F97" w:rsidRPr="00866F97" w14:paraId="51ACE61D" w14:textId="77777777" w:rsidTr="00866F97">
        <w:trPr>
          <w:trHeight w:val="20"/>
        </w:trPr>
        <w:tc>
          <w:tcPr>
            <w:tcW w:w="401" w:type="dxa"/>
            <w:vMerge w:val="restart"/>
            <w:noWrap/>
          </w:tcPr>
          <w:p w14:paraId="4EEF4CC4"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lastRenderedPageBreak/>
              <w:t>9</w:t>
            </w:r>
          </w:p>
        </w:tc>
        <w:tc>
          <w:tcPr>
            <w:tcW w:w="1143" w:type="dxa"/>
            <w:vMerge w:val="restart"/>
            <w:noWrap/>
          </w:tcPr>
          <w:p w14:paraId="4D60EA8C"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Котельная № 69</w:t>
            </w:r>
          </w:p>
        </w:tc>
        <w:tc>
          <w:tcPr>
            <w:tcW w:w="978" w:type="dxa"/>
            <w:noWrap/>
          </w:tcPr>
          <w:p w14:paraId="1A12D38E" w14:textId="77777777" w:rsidR="00866F97" w:rsidRPr="00866F97" w:rsidRDefault="00866F97" w:rsidP="00866F97">
            <w:pPr>
              <w:jc w:val="center"/>
              <w:rPr>
                <w:rFonts w:eastAsia="Calibri"/>
                <w:color w:val="000000"/>
                <w:sz w:val="18"/>
                <w:szCs w:val="18"/>
                <w:lang w:eastAsia="en-US"/>
              </w:rPr>
            </w:pPr>
            <w:r w:rsidRPr="00866F97">
              <w:rPr>
                <w:rFonts w:eastAsia="Calibri"/>
                <w:sz w:val="18"/>
                <w:szCs w:val="18"/>
                <w:lang w:val="en-US" w:eastAsia="en-US"/>
              </w:rPr>
              <w:t>Warmos-54</w:t>
            </w:r>
          </w:p>
        </w:tc>
        <w:tc>
          <w:tcPr>
            <w:tcW w:w="886" w:type="dxa"/>
          </w:tcPr>
          <w:p w14:paraId="5F4AA821"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tcPr>
          <w:p w14:paraId="4E20E702"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2015</w:t>
            </w:r>
          </w:p>
        </w:tc>
        <w:tc>
          <w:tcPr>
            <w:tcW w:w="983" w:type="dxa"/>
          </w:tcPr>
          <w:p w14:paraId="5F4B1C94"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электроэнергия</w:t>
            </w:r>
          </w:p>
        </w:tc>
        <w:tc>
          <w:tcPr>
            <w:tcW w:w="851" w:type="dxa"/>
          </w:tcPr>
          <w:p w14:paraId="5F944656"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92" w:type="dxa"/>
          </w:tcPr>
          <w:p w14:paraId="565B32A6"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0,0465</w:t>
            </w:r>
          </w:p>
        </w:tc>
        <w:tc>
          <w:tcPr>
            <w:tcW w:w="980" w:type="dxa"/>
            <w:noWrap/>
          </w:tcPr>
          <w:p w14:paraId="03B2E93E"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10464</w:t>
            </w:r>
          </w:p>
        </w:tc>
        <w:tc>
          <w:tcPr>
            <w:tcW w:w="968" w:type="dxa"/>
            <w:noWrap/>
          </w:tcPr>
          <w:p w14:paraId="01AAA853"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5</w:t>
            </w:r>
          </w:p>
        </w:tc>
        <w:tc>
          <w:tcPr>
            <w:tcW w:w="1283" w:type="dxa"/>
            <w:vMerge w:val="restart"/>
            <w:noWrap/>
          </w:tcPr>
          <w:p w14:paraId="0B081F7E"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5</w:t>
            </w:r>
          </w:p>
        </w:tc>
      </w:tr>
      <w:tr w:rsidR="00866F97" w:rsidRPr="00866F97" w14:paraId="36087AD0" w14:textId="77777777" w:rsidTr="00866F97">
        <w:trPr>
          <w:trHeight w:val="20"/>
        </w:trPr>
        <w:tc>
          <w:tcPr>
            <w:tcW w:w="401" w:type="dxa"/>
            <w:vMerge/>
            <w:noWrap/>
          </w:tcPr>
          <w:p w14:paraId="7104BFFD" w14:textId="77777777" w:rsidR="00866F97" w:rsidRPr="00866F97" w:rsidRDefault="00866F97" w:rsidP="00866F97">
            <w:pPr>
              <w:jc w:val="center"/>
              <w:rPr>
                <w:rFonts w:eastAsia="Calibri"/>
                <w:color w:val="000000"/>
                <w:sz w:val="18"/>
                <w:szCs w:val="18"/>
                <w:lang w:eastAsia="en-US"/>
              </w:rPr>
            </w:pPr>
          </w:p>
        </w:tc>
        <w:tc>
          <w:tcPr>
            <w:tcW w:w="1143" w:type="dxa"/>
            <w:vMerge/>
            <w:noWrap/>
          </w:tcPr>
          <w:p w14:paraId="5E46392E" w14:textId="77777777" w:rsidR="00866F97" w:rsidRPr="00866F97" w:rsidRDefault="00866F97" w:rsidP="00866F97">
            <w:pPr>
              <w:jc w:val="center"/>
              <w:rPr>
                <w:rFonts w:eastAsia="Calibri"/>
                <w:color w:val="000000"/>
                <w:sz w:val="18"/>
                <w:szCs w:val="18"/>
                <w:lang w:eastAsia="en-US"/>
              </w:rPr>
            </w:pPr>
          </w:p>
        </w:tc>
        <w:tc>
          <w:tcPr>
            <w:tcW w:w="978" w:type="dxa"/>
            <w:noWrap/>
          </w:tcPr>
          <w:p w14:paraId="470C85AF" w14:textId="77777777" w:rsidR="00866F97" w:rsidRPr="00866F97" w:rsidRDefault="00866F97" w:rsidP="00866F97">
            <w:pPr>
              <w:jc w:val="center"/>
              <w:rPr>
                <w:rFonts w:eastAsia="Calibri"/>
                <w:color w:val="000000"/>
                <w:sz w:val="18"/>
                <w:szCs w:val="18"/>
                <w:lang w:eastAsia="en-US"/>
              </w:rPr>
            </w:pPr>
            <w:r w:rsidRPr="00866F97">
              <w:rPr>
                <w:rFonts w:eastAsia="Calibri"/>
                <w:sz w:val="18"/>
                <w:szCs w:val="18"/>
                <w:lang w:val="en-US" w:eastAsia="en-US"/>
              </w:rPr>
              <w:t>Warmos-54</w:t>
            </w:r>
          </w:p>
        </w:tc>
        <w:tc>
          <w:tcPr>
            <w:tcW w:w="886" w:type="dxa"/>
          </w:tcPr>
          <w:p w14:paraId="46715A99"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tcPr>
          <w:p w14:paraId="05AD7920"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2015</w:t>
            </w:r>
          </w:p>
        </w:tc>
        <w:tc>
          <w:tcPr>
            <w:tcW w:w="983" w:type="dxa"/>
          </w:tcPr>
          <w:p w14:paraId="6B0C766C"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электроэнергия</w:t>
            </w:r>
          </w:p>
        </w:tc>
        <w:tc>
          <w:tcPr>
            <w:tcW w:w="851" w:type="dxa"/>
          </w:tcPr>
          <w:p w14:paraId="5827F71B"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92" w:type="dxa"/>
          </w:tcPr>
          <w:p w14:paraId="103FB9FA"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0,0465</w:t>
            </w:r>
          </w:p>
        </w:tc>
        <w:tc>
          <w:tcPr>
            <w:tcW w:w="980" w:type="dxa"/>
            <w:noWrap/>
          </w:tcPr>
          <w:p w14:paraId="77CE6643"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10464</w:t>
            </w:r>
          </w:p>
        </w:tc>
        <w:tc>
          <w:tcPr>
            <w:tcW w:w="968" w:type="dxa"/>
            <w:noWrap/>
          </w:tcPr>
          <w:p w14:paraId="44360C41"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5</w:t>
            </w:r>
          </w:p>
        </w:tc>
        <w:tc>
          <w:tcPr>
            <w:tcW w:w="1283" w:type="dxa"/>
            <w:vMerge/>
            <w:noWrap/>
          </w:tcPr>
          <w:p w14:paraId="6880F373" w14:textId="77777777" w:rsidR="00866F97" w:rsidRPr="00866F97" w:rsidRDefault="00866F97" w:rsidP="00866F97">
            <w:pPr>
              <w:jc w:val="center"/>
              <w:rPr>
                <w:rFonts w:eastAsia="Calibri"/>
                <w:sz w:val="18"/>
                <w:szCs w:val="18"/>
                <w:lang w:eastAsia="en-US"/>
              </w:rPr>
            </w:pPr>
          </w:p>
        </w:tc>
      </w:tr>
      <w:tr w:rsidR="00866F97" w:rsidRPr="00866F97" w14:paraId="7A464255" w14:textId="77777777" w:rsidTr="00866F97">
        <w:trPr>
          <w:trHeight w:val="20"/>
        </w:trPr>
        <w:tc>
          <w:tcPr>
            <w:tcW w:w="401" w:type="dxa"/>
            <w:vMerge w:val="restart"/>
            <w:noWrap/>
          </w:tcPr>
          <w:p w14:paraId="7E5C56F3"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10</w:t>
            </w:r>
          </w:p>
        </w:tc>
        <w:tc>
          <w:tcPr>
            <w:tcW w:w="1143" w:type="dxa"/>
            <w:vMerge w:val="restart"/>
            <w:noWrap/>
          </w:tcPr>
          <w:p w14:paraId="37809CDE"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Котельная по ул. Дальняя, 4А</w:t>
            </w:r>
          </w:p>
        </w:tc>
        <w:tc>
          <w:tcPr>
            <w:tcW w:w="978" w:type="dxa"/>
            <w:noWrap/>
          </w:tcPr>
          <w:p w14:paraId="5C0EBC66" w14:textId="77777777" w:rsidR="00866F97" w:rsidRPr="00866F97" w:rsidRDefault="00866F97" w:rsidP="00866F97">
            <w:pPr>
              <w:jc w:val="center"/>
              <w:rPr>
                <w:rFonts w:eastAsia="Calibri"/>
                <w:color w:val="000000"/>
                <w:sz w:val="18"/>
                <w:szCs w:val="18"/>
                <w:lang w:eastAsia="en-US"/>
              </w:rPr>
            </w:pPr>
            <w:proofErr w:type="spellStart"/>
            <w:r w:rsidRPr="00866F97">
              <w:rPr>
                <w:rFonts w:eastAsia="Calibri"/>
                <w:color w:val="000000"/>
                <w:sz w:val="18"/>
                <w:szCs w:val="18"/>
                <w:lang w:eastAsia="en-US"/>
              </w:rPr>
              <w:t>Термотехник</w:t>
            </w:r>
            <w:proofErr w:type="spellEnd"/>
          </w:p>
        </w:tc>
        <w:tc>
          <w:tcPr>
            <w:tcW w:w="886" w:type="dxa"/>
          </w:tcPr>
          <w:p w14:paraId="3C5E8765"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tcPr>
          <w:p w14:paraId="117D0E94"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2021</w:t>
            </w:r>
          </w:p>
        </w:tc>
        <w:tc>
          <w:tcPr>
            <w:tcW w:w="983" w:type="dxa"/>
          </w:tcPr>
          <w:p w14:paraId="05A4F1ED"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природный газ</w:t>
            </w:r>
          </w:p>
        </w:tc>
        <w:tc>
          <w:tcPr>
            <w:tcW w:w="851" w:type="dxa"/>
          </w:tcPr>
          <w:p w14:paraId="23E1C061"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92" w:type="dxa"/>
          </w:tcPr>
          <w:p w14:paraId="269E1451"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0,86</w:t>
            </w:r>
          </w:p>
        </w:tc>
        <w:tc>
          <w:tcPr>
            <w:tcW w:w="980" w:type="dxa"/>
            <w:noWrap/>
          </w:tcPr>
          <w:p w14:paraId="197E416B"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1176</w:t>
            </w:r>
          </w:p>
        </w:tc>
        <w:tc>
          <w:tcPr>
            <w:tcW w:w="968" w:type="dxa"/>
            <w:noWrap/>
          </w:tcPr>
          <w:p w14:paraId="1BA05F1E"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0,13</w:t>
            </w:r>
          </w:p>
        </w:tc>
        <w:tc>
          <w:tcPr>
            <w:tcW w:w="1283" w:type="dxa"/>
            <w:vMerge w:val="restart"/>
            <w:noWrap/>
          </w:tcPr>
          <w:p w14:paraId="726DD30B"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0,13</w:t>
            </w:r>
          </w:p>
        </w:tc>
      </w:tr>
      <w:tr w:rsidR="00866F97" w:rsidRPr="00866F97" w14:paraId="74987D2F" w14:textId="77777777" w:rsidTr="00866F97">
        <w:trPr>
          <w:trHeight w:val="20"/>
        </w:trPr>
        <w:tc>
          <w:tcPr>
            <w:tcW w:w="401" w:type="dxa"/>
            <w:vMerge/>
            <w:noWrap/>
          </w:tcPr>
          <w:p w14:paraId="746BA219" w14:textId="77777777" w:rsidR="00866F97" w:rsidRPr="00866F97" w:rsidRDefault="00866F97" w:rsidP="00866F97">
            <w:pPr>
              <w:jc w:val="center"/>
              <w:rPr>
                <w:rFonts w:eastAsia="Calibri"/>
                <w:color w:val="000000"/>
                <w:sz w:val="18"/>
                <w:szCs w:val="18"/>
                <w:lang w:eastAsia="en-US"/>
              </w:rPr>
            </w:pPr>
          </w:p>
        </w:tc>
        <w:tc>
          <w:tcPr>
            <w:tcW w:w="1143" w:type="dxa"/>
            <w:vMerge/>
            <w:noWrap/>
          </w:tcPr>
          <w:p w14:paraId="60369696" w14:textId="77777777" w:rsidR="00866F97" w:rsidRPr="00866F97" w:rsidRDefault="00866F97" w:rsidP="00866F97">
            <w:pPr>
              <w:jc w:val="center"/>
              <w:rPr>
                <w:rFonts w:eastAsia="Calibri"/>
                <w:color w:val="000000"/>
                <w:sz w:val="18"/>
                <w:szCs w:val="18"/>
                <w:lang w:eastAsia="en-US"/>
              </w:rPr>
            </w:pPr>
          </w:p>
        </w:tc>
        <w:tc>
          <w:tcPr>
            <w:tcW w:w="978" w:type="dxa"/>
            <w:noWrap/>
          </w:tcPr>
          <w:p w14:paraId="293BDBEC" w14:textId="77777777" w:rsidR="00866F97" w:rsidRPr="00866F97" w:rsidRDefault="00866F97" w:rsidP="00866F97">
            <w:pPr>
              <w:jc w:val="center"/>
              <w:rPr>
                <w:rFonts w:eastAsia="Calibri"/>
                <w:color w:val="000000"/>
                <w:sz w:val="18"/>
                <w:szCs w:val="18"/>
                <w:lang w:eastAsia="en-US"/>
              </w:rPr>
            </w:pPr>
            <w:proofErr w:type="spellStart"/>
            <w:r w:rsidRPr="00866F97">
              <w:rPr>
                <w:rFonts w:eastAsia="Calibri"/>
                <w:color w:val="000000"/>
                <w:sz w:val="18"/>
                <w:szCs w:val="18"/>
                <w:lang w:eastAsia="en-US"/>
              </w:rPr>
              <w:t>Термотехник</w:t>
            </w:r>
            <w:proofErr w:type="spellEnd"/>
          </w:p>
        </w:tc>
        <w:tc>
          <w:tcPr>
            <w:tcW w:w="886" w:type="dxa"/>
          </w:tcPr>
          <w:p w14:paraId="7870C7FE"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tcPr>
          <w:p w14:paraId="19B5649F"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2021</w:t>
            </w:r>
          </w:p>
        </w:tc>
        <w:tc>
          <w:tcPr>
            <w:tcW w:w="983" w:type="dxa"/>
          </w:tcPr>
          <w:p w14:paraId="5EE1D94A"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природный газ</w:t>
            </w:r>
          </w:p>
        </w:tc>
        <w:tc>
          <w:tcPr>
            <w:tcW w:w="851" w:type="dxa"/>
          </w:tcPr>
          <w:p w14:paraId="1959C832"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92" w:type="dxa"/>
          </w:tcPr>
          <w:p w14:paraId="2461F79D"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0,86</w:t>
            </w:r>
          </w:p>
        </w:tc>
        <w:tc>
          <w:tcPr>
            <w:tcW w:w="980" w:type="dxa"/>
            <w:noWrap/>
          </w:tcPr>
          <w:p w14:paraId="5D650685"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1176</w:t>
            </w:r>
          </w:p>
        </w:tc>
        <w:tc>
          <w:tcPr>
            <w:tcW w:w="968" w:type="dxa"/>
            <w:noWrap/>
          </w:tcPr>
          <w:p w14:paraId="07B7F6E9"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0,13</w:t>
            </w:r>
          </w:p>
        </w:tc>
        <w:tc>
          <w:tcPr>
            <w:tcW w:w="1283" w:type="dxa"/>
            <w:vMerge/>
            <w:noWrap/>
          </w:tcPr>
          <w:p w14:paraId="3787ECE9" w14:textId="77777777" w:rsidR="00866F97" w:rsidRPr="00866F97" w:rsidRDefault="00866F97" w:rsidP="00866F97">
            <w:pPr>
              <w:jc w:val="center"/>
              <w:rPr>
                <w:rFonts w:eastAsia="Calibri"/>
                <w:sz w:val="18"/>
                <w:szCs w:val="18"/>
                <w:lang w:eastAsia="en-US"/>
              </w:rPr>
            </w:pPr>
          </w:p>
        </w:tc>
      </w:tr>
      <w:tr w:rsidR="00866F97" w:rsidRPr="00866F97" w14:paraId="1C113D0D" w14:textId="77777777" w:rsidTr="00866F97">
        <w:trPr>
          <w:trHeight w:val="20"/>
        </w:trPr>
        <w:tc>
          <w:tcPr>
            <w:tcW w:w="401" w:type="dxa"/>
            <w:vMerge/>
            <w:noWrap/>
          </w:tcPr>
          <w:p w14:paraId="19076C69" w14:textId="77777777" w:rsidR="00866F97" w:rsidRPr="00866F97" w:rsidRDefault="00866F97" w:rsidP="00866F97">
            <w:pPr>
              <w:jc w:val="center"/>
              <w:rPr>
                <w:rFonts w:eastAsia="Calibri"/>
                <w:color w:val="000000"/>
                <w:sz w:val="18"/>
                <w:szCs w:val="18"/>
                <w:lang w:eastAsia="en-US"/>
              </w:rPr>
            </w:pPr>
          </w:p>
        </w:tc>
        <w:tc>
          <w:tcPr>
            <w:tcW w:w="1143" w:type="dxa"/>
            <w:vMerge/>
            <w:noWrap/>
          </w:tcPr>
          <w:p w14:paraId="4CD6C732" w14:textId="77777777" w:rsidR="00866F97" w:rsidRPr="00866F97" w:rsidRDefault="00866F97" w:rsidP="00866F97">
            <w:pPr>
              <w:jc w:val="center"/>
              <w:rPr>
                <w:rFonts w:eastAsia="Calibri"/>
                <w:color w:val="000000"/>
                <w:sz w:val="18"/>
                <w:szCs w:val="18"/>
                <w:lang w:eastAsia="en-US"/>
              </w:rPr>
            </w:pPr>
          </w:p>
        </w:tc>
        <w:tc>
          <w:tcPr>
            <w:tcW w:w="978" w:type="dxa"/>
            <w:noWrap/>
          </w:tcPr>
          <w:p w14:paraId="66A494D7" w14:textId="77777777" w:rsidR="00866F97" w:rsidRPr="00866F97" w:rsidRDefault="00866F97" w:rsidP="00866F97">
            <w:pPr>
              <w:jc w:val="center"/>
              <w:rPr>
                <w:rFonts w:eastAsia="Calibri"/>
                <w:color w:val="000000"/>
                <w:sz w:val="18"/>
                <w:szCs w:val="18"/>
                <w:lang w:eastAsia="en-US"/>
              </w:rPr>
            </w:pPr>
            <w:proofErr w:type="spellStart"/>
            <w:r w:rsidRPr="00866F97">
              <w:rPr>
                <w:rFonts w:eastAsia="Calibri"/>
                <w:color w:val="000000"/>
                <w:sz w:val="18"/>
                <w:szCs w:val="18"/>
                <w:lang w:eastAsia="en-US"/>
              </w:rPr>
              <w:t>Термотехник</w:t>
            </w:r>
            <w:proofErr w:type="spellEnd"/>
          </w:p>
        </w:tc>
        <w:tc>
          <w:tcPr>
            <w:tcW w:w="886" w:type="dxa"/>
          </w:tcPr>
          <w:p w14:paraId="52EEE77A" w14:textId="77777777" w:rsidR="00866F97" w:rsidRPr="00866F97" w:rsidRDefault="00866F97" w:rsidP="00866F97">
            <w:pPr>
              <w:jc w:val="center"/>
              <w:rPr>
                <w:rFonts w:eastAsia="Calibri"/>
                <w:color w:val="000000"/>
                <w:sz w:val="18"/>
                <w:szCs w:val="18"/>
                <w:lang w:eastAsia="en-US"/>
              </w:rPr>
            </w:pPr>
            <w:r w:rsidRPr="00866F97">
              <w:rPr>
                <w:rFonts w:eastAsia="Calibri"/>
                <w:color w:val="000000"/>
                <w:sz w:val="18"/>
                <w:szCs w:val="18"/>
                <w:lang w:eastAsia="en-US"/>
              </w:rPr>
              <w:t>водогрейный</w:t>
            </w:r>
          </w:p>
        </w:tc>
        <w:tc>
          <w:tcPr>
            <w:tcW w:w="991" w:type="dxa"/>
          </w:tcPr>
          <w:p w14:paraId="32331853"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2021</w:t>
            </w:r>
          </w:p>
        </w:tc>
        <w:tc>
          <w:tcPr>
            <w:tcW w:w="983" w:type="dxa"/>
          </w:tcPr>
          <w:p w14:paraId="6D38FC4B"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природный газ</w:t>
            </w:r>
          </w:p>
        </w:tc>
        <w:tc>
          <w:tcPr>
            <w:tcW w:w="851" w:type="dxa"/>
          </w:tcPr>
          <w:p w14:paraId="3E33C8C6"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отсутствует</w:t>
            </w:r>
          </w:p>
        </w:tc>
        <w:tc>
          <w:tcPr>
            <w:tcW w:w="992" w:type="dxa"/>
          </w:tcPr>
          <w:p w14:paraId="63AA33C3"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0,5676</w:t>
            </w:r>
          </w:p>
        </w:tc>
        <w:tc>
          <w:tcPr>
            <w:tcW w:w="980" w:type="dxa"/>
            <w:noWrap/>
          </w:tcPr>
          <w:p w14:paraId="1390A5E5"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1176</w:t>
            </w:r>
          </w:p>
        </w:tc>
        <w:tc>
          <w:tcPr>
            <w:tcW w:w="968" w:type="dxa"/>
            <w:noWrap/>
          </w:tcPr>
          <w:p w14:paraId="2F3904CE" w14:textId="77777777" w:rsidR="00866F97" w:rsidRPr="00866F97" w:rsidRDefault="00866F97" w:rsidP="00866F97">
            <w:pPr>
              <w:jc w:val="center"/>
              <w:rPr>
                <w:rFonts w:eastAsia="Calibri"/>
                <w:sz w:val="18"/>
                <w:szCs w:val="18"/>
                <w:lang w:eastAsia="en-US"/>
              </w:rPr>
            </w:pPr>
            <w:r w:rsidRPr="00866F97">
              <w:rPr>
                <w:rFonts w:eastAsia="Calibri"/>
                <w:sz w:val="18"/>
                <w:szCs w:val="18"/>
                <w:lang w:eastAsia="en-US"/>
              </w:rPr>
              <w:t>0,13</w:t>
            </w:r>
          </w:p>
        </w:tc>
        <w:tc>
          <w:tcPr>
            <w:tcW w:w="1283" w:type="dxa"/>
            <w:vMerge/>
            <w:noWrap/>
          </w:tcPr>
          <w:p w14:paraId="397A18AB" w14:textId="77777777" w:rsidR="00866F97" w:rsidRPr="00866F97" w:rsidRDefault="00866F97" w:rsidP="00866F97">
            <w:pPr>
              <w:jc w:val="center"/>
              <w:rPr>
                <w:rFonts w:eastAsia="Calibri"/>
                <w:sz w:val="18"/>
                <w:szCs w:val="18"/>
                <w:lang w:eastAsia="en-US"/>
              </w:rPr>
            </w:pPr>
          </w:p>
        </w:tc>
      </w:tr>
    </w:tbl>
    <w:p w14:paraId="5C5FE8E6" w14:textId="77777777" w:rsidR="00866F97" w:rsidRDefault="00866F97" w:rsidP="00866F97"/>
    <w:p w14:paraId="66769CD7" w14:textId="77777777" w:rsidR="00866F97" w:rsidRPr="00866F97" w:rsidRDefault="00866F97" w:rsidP="00866F97"/>
    <w:tbl>
      <w:tblPr>
        <w:tblW w:w="5000" w:type="pct"/>
        <w:jc w:val="center"/>
        <w:tblLayout w:type="fixed"/>
        <w:tblLook w:val="04A0" w:firstRow="1" w:lastRow="0" w:firstColumn="1" w:lastColumn="0" w:noHBand="0" w:noVBand="1"/>
      </w:tblPr>
      <w:tblGrid>
        <w:gridCol w:w="485"/>
        <w:gridCol w:w="1617"/>
        <w:gridCol w:w="1365"/>
        <w:gridCol w:w="1225"/>
        <w:gridCol w:w="1385"/>
        <w:gridCol w:w="1405"/>
        <w:gridCol w:w="1141"/>
        <w:gridCol w:w="1360"/>
        <w:gridCol w:w="1396"/>
        <w:gridCol w:w="1351"/>
        <w:gridCol w:w="1830"/>
      </w:tblGrid>
      <w:tr w:rsidR="00535713" w:rsidRPr="00E86CA4" w14:paraId="7A9559F6" w14:textId="77777777" w:rsidTr="00866F97">
        <w:trPr>
          <w:trHeight w:val="20"/>
          <w:jc w:val="center"/>
        </w:trPr>
        <w:tc>
          <w:tcPr>
            <w:tcW w:w="4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6BC369" w14:textId="77777777" w:rsidR="005C2C0D" w:rsidRPr="00E86CA4" w:rsidRDefault="005C2C0D" w:rsidP="005C2C0D">
            <w:pPr>
              <w:jc w:val="center"/>
              <w:rPr>
                <w:b/>
                <w:bCs/>
                <w:color w:val="000000"/>
                <w:sz w:val="20"/>
                <w:szCs w:val="20"/>
              </w:rPr>
            </w:pPr>
            <w:r w:rsidRPr="00E86CA4">
              <w:rPr>
                <w:b/>
                <w:bCs/>
                <w:color w:val="000000"/>
                <w:sz w:val="20"/>
                <w:szCs w:val="20"/>
              </w:rPr>
              <w:t>№</w:t>
            </w:r>
          </w:p>
        </w:tc>
        <w:tc>
          <w:tcPr>
            <w:tcW w:w="161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349526" w14:textId="77777777" w:rsidR="005C2C0D" w:rsidRPr="00E86CA4" w:rsidRDefault="005C2C0D" w:rsidP="005C2C0D">
            <w:pPr>
              <w:jc w:val="center"/>
              <w:rPr>
                <w:b/>
                <w:bCs/>
                <w:color w:val="000000"/>
                <w:sz w:val="20"/>
                <w:szCs w:val="20"/>
              </w:rPr>
            </w:pPr>
            <w:r w:rsidRPr="00E86CA4">
              <w:rPr>
                <w:b/>
                <w:bCs/>
                <w:color w:val="000000"/>
                <w:sz w:val="20"/>
                <w:szCs w:val="20"/>
              </w:rPr>
              <w:t xml:space="preserve">Наименование </w:t>
            </w:r>
          </w:p>
          <w:p w14:paraId="404A8BFA" w14:textId="77777777" w:rsidR="005C2C0D" w:rsidRPr="00E86CA4" w:rsidRDefault="005C2C0D" w:rsidP="005C2C0D">
            <w:pPr>
              <w:jc w:val="center"/>
              <w:rPr>
                <w:b/>
                <w:bCs/>
                <w:color w:val="000000"/>
                <w:sz w:val="20"/>
                <w:szCs w:val="20"/>
              </w:rPr>
            </w:pPr>
            <w:r w:rsidRPr="00E86CA4">
              <w:rPr>
                <w:b/>
                <w:bCs/>
                <w:color w:val="000000"/>
                <w:sz w:val="20"/>
                <w:szCs w:val="20"/>
              </w:rPr>
              <w:t>теплоисточника</w:t>
            </w:r>
          </w:p>
        </w:tc>
        <w:tc>
          <w:tcPr>
            <w:tcW w:w="13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E8C001" w14:textId="77777777" w:rsidR="005C2C0D" w:rsidRPr="00E86CA4" w:rsidRDefault="005C2C0D" w:rsidP="005C2C0D">
            <w:pPr>
              <w:jc w:val="center"/>
              <w:rPr>
                <w:b/>
                <w:bCs/>
                <w:color w:val="000000"/>
                <w:sz w:val="20"/>
                <w:szCs w:val="20"/>
              </w:rPr>
            </w:pPr>
            <w:r w:rsidRPr="00E86CA4">
              <w:rPr>
                <w:b/>
                <w:bCs/>
                <w:color w:val="000000"/>
                <w:sz w:val="20"/>
                <w:szCs w:val="20"/>
              </w:rPr>
              <w:t>Марка котла</w:t>
            </w:r>
          </w:p>
        </w:tc>
        <w:tc>
          <w:tcPr>
            <w:tcW w:w="12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1A9319" w14:textId="77777777" w:rsidR="005C2C0D" w:rsidRPr="00E86CA4" w:rsidRDefault="005C2C0D" w:rsidP="005C2C0D">
            <w:pPr>
              <w:jc w:val="center"/>
              <w:rPr>
                <w:b/>
                <w:bCs/>
                <w:color w:val="000000"/>
                <w:sz w:val="20"/>
                <w:szCs w:val="20"/>
              </w:rPr>
            </w:pPr>
            <w:r w:rsidRPr="00E86CA4">
              <w:rPr>
                <w:b/>
                <w:bCs/>
                <w:color w:val="000000"/>
                <w:sz w:val="20"/>
                <w:szCs w:val="20"/>
              </w:rPr>
              <w:t>Тип котла</w:t>
            </w:r>
          </w:p>
        </w:tc>
        <w:tc>
          <w:tcPr>
            <w:tcW w:w="13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89EA6A" w14:textId="77777777" w:rsidR="005C2C0D" w:rsidRPr="00E86CA4" w:rsidRDefault="005C2C0D" w:rsidP="005C2C0D">
            <w:pPr>
              <w:jc w:val="center"/>
              <w:rPr>
                <w:b/>
                <w:bCs/>
                <w:color w:val="000000"/>
                <w:sz w:val="20"/>
                <w:szCs w:val="20"/>
              </w:rPr>
            </w:pPr>
            <w:r w:rsidRPr="00E86CA4">
              <w:rPr>
                <w:b/>
                <w:bCs/>
                <w:color w:val="000000"/>
                <w:sz w:val="20"/>
                <w:szCs w:val="20"/>
              </w:rPr>
              <w:t>Год ввода в эксплуатацию</w:t>
            </w:r>
          </w:p>
        </w:tc>
        <w:tc>
          <w:tcPr>
            <w:tcW w:w="2546" w:type="dxa"/>
            <w:gridSpan w:val="2"/>
            <w:tcBorders>
              <w:top w:val="single" w:sz="4" w:space="0" w:color="auto"/>
              <w:left w:val="nil"/>
              <w:bottom w:val="single" w:sz="4" w:space="0" w:color="auto"/>
              <w:right w:val="single" w:sz="4" w:space="0" w:color="auto"/>
            </w:tcBorders>
            <w:shd w:val="clear" w:color="auto" w:fill="auto"/>
            <w:vAlign w:val="center"/>
            <w:hideMark/>
          </w:tcPr>
          <w:p w14:paraId="3DF2D786" w14:textId="77777777" w:rsidR="005C2C0D" w:rsidRPr="00E86CA4" w:rsidRDefault="005C2C0D" w:rsidP="005C2C0D">
            <w:pPr>
              <w:jc w:val="center"/>
              <w:rPr>
                <w:b/>
                <w:bCs/>
                <w:color w:val="000000"/>
                <w:sz w:val="20"/>
                <w:szCs w:val="20"/>
              </w:rPr>
            </w:pPr>
            <w:r w:rsidRPr="00E86CA4">
              <w:rPr>
                <w:b/>
                <w:bCs/>
                <w:color w:val="000000"/>
                <w:sz w:val="20"/>
                <w:szCs w:val="20"/>
              </w:rPr>
              <w:t>Вид топлива</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43028D" w14:textId="77777777" w:rsidR="005C2C0D" w:rsidRPr="00E86CA4" w:rsidRDefault="005C2C0D" w:rsidP="005C2C0D">
            <w:pPr>
              <w:jc w:val="center"/>
              <w:rPr>
                <w:b/>
                <w:bCs/>
                <w:color w:val="000000"/>
                <w:sz w:val="20"/>
                <w:szCs w:val="20"/>
              </w:rPr>
            </w:pPr>
            <w:r w:rsidRPr="00E86CA4">
              <w:rPr>
                <w:b/>
                <w:bCs/>
                <w:color w:val="000000"/>
                <w:sz w:val="20"/>
                <w:szCs w:val="20"/>
              </w:rPr>
              <w:t xml:space="preserve">Установленная </w:t>
            </w:r>
            <w:r w:rsidRPr="00E86CA4">
              <w:rPr>
                <w:b/>
                <w:bCs/>
                <w:color w:val="000000"/>
                <w:sz w:val="20"/>
                <w:szCs w:val="20"/>
              </w:rPr>
              <w:br/>
              <w:t xml:space="preserve">мощность, </w:t>
            </w:r>
            <w:r w:rsidRPr="00E86CA4">
              <w:rPr>
                <w:b/>
                <w:bCs/>
                <w:color w:val="000000"/>
                <w:sz w:val="20"/>
                <w:szCs w:val="20"/>
              </w:rPr>
              <w:br/>
              <w:t>Гкал/ч</w:t>
            </w:r>
          </w:p>
        </w:tc>
        <w:tc>
          <w:tcPr>
            <w:tcW w:w="13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C5B104" w14:textId="77777777" w:rsidR="005C2C0D" w:rsidRPr="00E86CA4" w:rsidRDefault="005C2C0D" w:rsidP="005C2C0D">
            <w:pPr>
              <w:jc w:val="center"/>
              <w:rPr>
                <w:b/>
                <w:bCs/>
                <w:color w:val="000000"/>
                <w:sz w:val="20"/>
                <w:szCs w:val="20"/>
              </w:rPr>
            </w:pPr>
            <w:r w:rsidRPr="00E86CA4">
              <w:rPr>
                <w:b/>
                <w:bCs/>
                <w:color w:val="000000"/>
                <w:sz w:val="20"/>
                <w:szCs w:val="20"/>
              </w:rPr>
              <w:t>Наработка с начала эксплуатации, ч</w:t>
            </w:r>
          </w:p>
        </w:tc>
        <w:tc>
          <w:tcPr>
            <w:tcW w:w="13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24BF79" w14:textId="77777777" w:rsidR="005C2C0D" w:rsidRPr="00E86CA4" w:rsidRDefault="005C2C0D" w:rsidP="00577B5F">
            <w:pPr>
              <w:jc w:val="center"/>
              <w:rPr>
                <w:b/>
                <w:bCs/>
                <w:color w:val="000000"/>
                <w:sz w:val="20"/>
                <w:szCs w:val="20"/>
              </w:rPr>
            </w:pPr>
            <w:r w:rsidRPr="00E86CA4">
              <w:rPr>
                <w:b/>
                <w:bCs/>
                <w:color w:val="000000"/>
                <w:sz w:val="20"/>
                <w:szCs w:val="20"/>
              </w:rPr>
              <w:t>Срок фактической эксплуатации (на 20</w:t>
            </w:r>
            <w:r w:rsidR="00CE63CF">
              <w:rPr>
                <w:b/>
                <w:bCs/>
                <w:color w:val="000000"/>
                <w:sz w:val="20"/>
                <w:szCs w:val="20"/>
              </w:rPr>
              <w:t>21</w:t>
            </w:r>
            <w:r w:rsidRPr="00E86CA4">
              <w:rPr>
                <w:b/>
                <w:bCs/>
                <w:color w:val="000000"/>
                <w:sz w:val="20"/>
                <w:szCs w:val="20"/>
              </w:rPr>
              <w:t xml:space="preserve"> г.), лет</w:t>
            </w:r>
          </w:p>
        </w:tc>
        <w:tc>
          <w:tcPr>
            <w:tcW w:w="18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D23057" w14:textId="77777777" w:rsidR="005C2C0D" w:rsidRPr="00E86CA4" w:rsidRDefault="005C2C0D" w:rsidP="005C2C0D">
            <w:pPr>
              <w:jc w:val="center"/>
              <w:rPr>
                <w:b/>
                <w:bCs/>
                <w:color w:val="000000"/>
                <w:sz w:val="20"/>
                <w:szCs w:val="20"/>
              </w:rPr>
            </w:pPr>
            <w:r w:rsidRPr="00E86CA4">
              <w:rPr>
                <w:b/>
                <w:bCs/>
                <w:color w:val="000000"/>
                <w:sz w:val="20"/>
                <w:szCs w:val="20"/>
              </w:rPr>
              <w:t>Средневзвешенный срок фактической эксплуатации, лет</w:t>
            </w:r>
          </w:p>
        </w:tc>
      </w:tr>
      <w:tr w:rsidR="00535713" w:rsidRPr="00E86CA4" w14:paraId="287CFCD5" w14:textId="77777777" w:rsidTr="00866F97">
        <w:trPr>
          <w:trHeight w:val="517"/>
          <w:jc w:val="center"/>
        </w:trPr>
        <w:tc>
          <w:tcPr>
            <w:tcW w:w="485" w:type="dxa"/>
            <w:vMerge/>
            <w:tcBorders>
              <w:top w:val="single" w:sz="4" w:space="0" w:color="auto"/>
              <w:left w:val="single" w:sz="4" w:space="0" w:color="auto"/>
              <w:bottom w:val="single" w:sz="4" w:space="0" w:color="auto"/>
              <w:right w:val="single" w:sz="4" w:space="0" w:color="auto"/>
            </w:tcBorders>
            <w:vAlign w:val="center"/>
            <w:hideMark/>
          </w:tcPr>
          <w:p w14:paraId="4EA922D6" w14:textId="77777777" w:rsidR="005C2C0D" w:rsidRPr="00E86CA4" w:rsidRDefault="005C2C0D" w:rsidP="005C2C0D">
            <w:pPr>
              <w:rPr>
                <w:b/>
                <w:bCs/>
                <w:color w:val="000000"/>
                <w:sz w:val="20"/>
                <w:szCs w:val="20"/>
              </w:rPr>
            </w:pPr>
          </w:p>
        </w:tc>
        <w:tc>
          <w:tcPr>
            <w:tcW w:w="1617" w:type="dxa"/>
            <w:vMerge/>
            <w:tcBorders>
              <w:top w:val="single" w:sz="4" w:space="0" w:color="auto"/>
              <w:left w:val="single" w:sz="4" w:space="0" w:color="auto"/>
              <w:bottom w:val="single" w:sz="4" w:space="0" w:color="auto"/>
              <w:right w:val="single" w:sz="4" w:space="0" w:color="auto"/>
            </w:tcBorders>
            <w:vAlign w:val="center"/>
            <w:hideMark/>
          </w:tcPr>
          <w:p w14:paraId="49AA37F2" w14:textId="77777777" w:rsidR="005C2C0D" w:rsidRPr="00E86CA4" w:rsidRDefault="005C2C0D" w:rsidP="005C2C0D">
            <w:pPr>
              <w:rPr>
                <w:b/>
                <w:bCs/>
                <w:color w:val="000000"/>
                <w:sz w:val="20"/>
                <w:szCs w:val="20"/>
              </w:rPr>
            </w:pP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22310E57" w14:textId="77777777" w:rsidR="005C2C0D" w:rsidRPr="00E86CA4" w:rsidRDefault="005C2C0D" w:rsidP="005C2C0D">
            <w:pPr>
              <w:rPr>
                <w:b/>
                <w:bCs/>
                <w:color w:val="000000"/>
                <w:sz w:val="20"/>
                <w:szCs w:val="20"/>
              </w:rPr>
            </w:pPr>
          </w:p>
        </w:tc>
        <w:tc>
          <w:tcPr>
            <w:tcW w:w="1225" w:type="dxa"/>
            <w:vMerge/>
            <w:tcBorders>
              <w:top w:val="single" w:sz="4" w:space="0" w:color="auto"/>
              <w:left w:val="single" w:sz="4" w:space="0" w:color="auto"/>
              <w:bottom w:val="single" w:sz="4" w:space="0" w:color="auto"/>
              <w:right w:val="single" w:sz="4" w:space="0" w:color="auto"/>
            </w:tcBorders>
            <w:vAlign w:val="center"/>
            <w:hideMark/>
          </w:tcPr>
          <w:p w14:paraId="4EFFE7C3" w14:textId="77777777" w:rsidR="005C2C0D" w:rsidRPr="00E86CA4" w:rsidRDefault="005C2C0D" w:rsidP="005C2C0D">
            <w:pPr>
              <w:rPr>
                <w:b/>
                <w:bCs/>
                <w:color w:val="000000"/>
                <w:sz w:val="20"/>
                <w:szCs w:val="20"/>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4A6AFA9B" w14:textId="77777777" w:rsidR="005C2C0D" w:rsidRPr="00E86CA4" w:rsidRDefault="005C2C0D" w:rsidP="005C2C0D">
            <w:pPr>
              <w:rPr>
                <w:b/>
                <w:bCs/>
                <w:color w:val="000000"/>
                <w:sz w:val="20"/>
                <w:szCs w:val="20"/>
              </w:rPr>
            </w:pPr>
          </w:p>
        </w:tc>
        <w:tc>
          <w:tcPr>
            <w:tcW w:w="1405" w:type="dxa"/>
            <w:vMerge w:val="restart"/>
            <w:tcBorders>
              <w:top w:val="nil"/>
              <w:left w:val="single" w:sz="4" w:space="0" w:color="auto"/>
              <w:bottom w:val="single" w:sz="4" w:space="0" w:color="auto"/>
              <w:right w:val="single" w:sz="4" w:space="0" w:color="auto"/>
            </w:tcBorders>
            <w:shd w:val="clear" w:color="auto" w:fill="auto"/>
            <w:vAlign w:val="center"/>
            <w:hideMark/>
          </w:tcPr>
          <w:p w14:paraId="051CF330" w14:textId="77777777" w:rsidR="005C2C0D" w:rsidRPr="00E86CA4" w:rsidRDefault="005C2C0D" w:rsidP="005C2C0D">
            <w:pPr>
              <w:jc w:val="center"/>
              <w:rPr>
                <w:b/>
                <w:bCs/>
                <w:color w:val="000000"/>
                <w:sz w:val="20"/>
                <w:szCs w:val="20"/>
              </w:rPr>
            </w:pPr>
            <w:r w:rsidRPr="00E86CA4">
              <w:rPr>
                <w:b/>
                <w:bCs/>
                <w:color w:val="000000"/>
                <w:sz w:val="20"/>
                <w:szCs w:val="20"/>
              </w:rPr>
              <w:t>Основное</w:t>
            </w:r>
          </w:p>
        </w:tc>
        <w:tc>
          <w:tcPr>
            <w:tcW w:w="1141" w:type="dxa"/>
            <w:vMerge w:val="restart"/>
            <w:tcBorders>
              <w:top w:val="nil"/>
              <w:left w:val="single" w:sz="4" w:space="0" w:color="auto"/>
              <w:bottom w:val="single" w:sz="4" w:space="0" w:color="auto"/>
              <w:right w:val="single" w:sz="4" w:space="0" w:color="auto"/>
            </w:tcBorders>
            <w:shd w:val="clear" w:color="auto" w:fill="auto"/>
            <w:vAlign w:val="center"/>
            <w:hideMark/>
          </w:tcPr>
          <w:p w14:paraId="42AA3AF9" w14:textId="77777777" w:rsidR="005C2C0D" w:rsidRPr="00E86CA4" w:rsidRDefault="005C2C0D" w:rsidP="005C2C0D">
            <w:pPr>
              <w:jc w:val="center"/>
              <w:rPr>
                <w:b/>
                <w:bCs/>
                <w:color w:val="000000"/>
                <w:sz w:val="20"/>
                <w:szCs w:val="20"/>
              </w:rPr>
            </w:pPr>
            <w:r w:rsidRPr="00E86CA4">
              <w:rPr>
                <w:b/>
                <w:bCs/>
                <w:color w:val="000000"/>
                <w:sz w:val="20"/>
                <w:szCs w:val="20"/>
              </w:rPr>
              <w:t>Резервное</w:t>
            </w:r>
          </w:p>
        </w:tc>
        <w:tc>
          <w:tcPr>
            <w:tcW w:w="1360" w:type="dxa"/>
            <w:vMerge/>
            <w:tcBorders>
              <w:top w:val="single" w:sz="4" w:space="0" w:color="auto"/>
              <w:left w:val="single" w:sz="4" w:space="0" w:color="auto"/>
              <w:bottom w:val="single" w:sz="4" w:space="0" w:color="auto"/>
              <w:right w:val="single" w:sz="4" w:space="0" w:color="auto"/>
            </w:tcBorders>
            <w:vAlign w:val="center"/>
            <w:hideMark/>
          </w:tcPr>
          <w:p w14:paraId="17A547B0" w14:textId="77777777" w:rsidR="005C2C0D" w:rsidRPr="00E86CA4" w:rsidRDefault="005C2C0D" w:rsidP="005C2C0D">
            <w:pPr>
              <w:rPr>
                <w:b/>
                <w:bCs/>
                <w:color w:val="000000"/>
                <w:sz w:val="20"/>
                <w:szCs w:val="20"/>
              </w:rPr>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3ABBEDA0" w14:textId="77777777" w:rsidR="005C2C0D" w:rsidRPr="00E86CA4" w:rsidRDefault="005C2C0D" w:rsidP="005C2C0D">
            <w:pPr>
              <w:rPr>
                <w:b/>
                <w:bCs/>
                <w:color w:val="000000"/>
                <w:sz w:val="20"/>
                <w:szCs w:val="20"/>
              </w:rPr>
            </w:pPr>
          </w:p>
        </w:tc>
        <w:tc>
          <w:tcPr>
            <w:tcW w:w="1351" w:type="dxa"/>
            <w:vMerge/>
            <w:tcBorders>
              <w:top w:val="single" w:sz="4" w:space="0" w:color="auto"/>
              <w:left w:val="single" w:sz="4" w:space="0" w:color="auto"/>
              <w:bottom w:val="single" w:sz="4" w:space="0" w:color="auto"/>
              <w:right w:val="single" w:sz="4" w:space="0" w:color="auto"/>
            </w:tcBorders>
            <w:vAlign w:val="center"/>
            <w:hideMark/>
          </w:tcPr>
          <w:p w14:paraId="5697DFED" w14:textId="77777777" w:rsidR="005C2C0D" w:rsidRPr="00E86CA4" w:rsidRDefault="005C2C0D" w:rsidP="005C2C0D">
            <w:pPr>
              <w:rPr>
                <w:b/>
                <w:bCs/>
                <w:color w:val="000000"/>
                <w:sz w:val="20"/>
                <w:szCs w:val="20"/>
              </w:rPr>
            </w:pPr>
          </w:p>
        </w:tc>
        <w:tc>
          <w:tcPr>
            <w:tcW w:w="1830" w:type="dxa"/>
            <w:vMerge/>
            <w:tcBorders>
              <w:top w:val="single" w:sz="4" w:space="0" w:color="auto"/>
              <w:left w:val="single" w:sz="4" w:space="0" w:color="auto"/>
              <w:bottom w:val="single" w:sz="4" w:space="0" w:color="auto"/>
              <w:right w:val="single" w:sz="4" w:space="0" w:color="auto"/>
            </w:tcBorders>
            <w:vAlign w:val="center"/>
            <w:hideMark/>
          </w:tcPr>
          <w:p w14:paraId="1B7667E8" w14:textId="77777777" w:rsidR="005C2C0D" w:rsidRPr="00E86CA4" w:rsidRDefault="005C2C0D" w:rsidP="005C2C0D">
            <w:pPr>
              <w:rPr>
                <w:b/>
                <w:bCs/>
                <w:color w:val="000000"/>
                <w:sz w:val="20"/>
                <w:szCs w:val="20"/>
              </w:rPr>
            </w:pPr>
          </w:p>
        </w:tc>
      </w:tr>
      <w:tr w:rsidR="00535713" w:rsidRPr="00E86CA4" w14:paraId="75F8A720" w14:textId="77777777" w:rsidTr="00866F97">
        <w:trPr>
          <w:trHeight w:val="517"/>
          <w:jc w:val="center"/>
        </w:trPr>
        <w:tc>
          <w:tcPr>
            <w:tcW w:w="485" w:type="dxa"/>
            <w:vMerge/>
            <w:tcBorders>
              <w:top w:val="single" w:sz="4" w:space="0" w:color="auto"/>
              <w:left w:val="single" w:sz="4" w:space="0" w:color="auto"/>
              <w:bottom w:val="single" w:sz="4" w:space="0" w:color="auto"/>
              <w:right w:val="single" w:sz="4" w:space="0" w:color="auto"/>
            </w:tcBorders>
            <w:vAlign w:val="center"/>
            <w:hideMark/>
          </w:tcPr>
          <w:p w14:paraId="5DFC5124" w14:textId="77777777" w:rsidR="005C2C0D" w:rsidRPr="00E86CA4" w:rsidRDefault="005C2C0D" w:rsidP="005C2C0D">
            <w:pPr>
              <w:rPr>
                <w:b/>
                <w:bCs/>
                <w:color w:val="000000"/>
                <w:sz w:val="20"/>
                <w:szCs w:val="20"/>
              </w:rPr>
            </w:pPr>
          </w:p>
        </w:tc>
        <w:tc>
          <w:tcPr>
            <w:tcW w:w="1617" w:type="dxa"/>
            <w:vMerge/>
            <w:tcBorders>
              <w:top w:val="single" w:sz="4" w:space="0" w:color="auto"/>
              <w:left w:val="single" w:sz="4" w:space="0" w:color="auto"/>
              <w:bottom w:val="single" w:sz="4" w:space="0" w:color="auto"/>
              <w:right w:val="single" w:sz="4" w:space="0" w:color="auto"/>
            </w:tcBorders>
            <w:vAlign w:val="center"/>
            <w:hideMark/>
          </w:tcPr>
          <w:p w14:paraId="33C1C325" w14:textId="77777777" w:rsidR="005C2C0D" w:rsidRPr="00E86CA4" w:rsidRDefault="005C2C0D" w:rsidP="005C2C0D">
            <w:pPr>
              <w:rPr>
                <w:b/>
                <w:bCs/>
                <w:color w:val="000000"/>
                <w:sz w:val="20"/>
                <w:szCs w:val="20"/>
              </w:rPr>
            </w:pPr>
          </w:p>
        </w:tc>
        <w:tc>
          <w:tcPr>
            <w:tcW w:w="1365" w:type="dxa"/>
            <w:vMerge/>
            <w:tcBorders>
              <w:top w:val="single" w:sz="4" w:space="0" w:color="auto"/>
              <w:left w:val="single" w:sz="4" w:space="0" w:color="auto"/>
              <w:bottom w:val="single" w:sz="4" w:space="0" w:color="auto"/>
              <w:right w:val="single" w:sz="4" w:space="0" w:color="auto"/>
            </w:tcBorders>
            <w:vAlign w:val="center"/>
            <w:hideMark/>
          </w:tcPr>
          <w:p w14:paraId="2B683FF4" w14:textId="77777777" w:rsidR="005C2C0D" w:rsidRPr="00E86CA4" w:rsidRDefault="005C2C0D" w:rsidP="005C2C0D">
            <w:pPr>
              <w:rPr>
                <w:b/>
                <w:bCs/>
                <w:color w:val="000000"/>
                <w:sz w:val="20"/>
                <w:szCs w:val="20"/>
              </w:rPr>
            </w:pPr>
          </w:p>
        </w:tc>
        <w:tc>
          <w:tcPr>
            <w:tcW w:w="1225" w:type="dxa"/>
            <w:vMerge/>
            <w:tcBorders>
              <w:top w:val="single" w:sz="4" w:space="0" w:color="auto"/>
              <w:left w:val="single" w:sz="4" w:space="0" w:color="auto"/>
              <w:bottom w:val="single" w:sz="4" w:space="0" w:color="auto"/>
              <w:right w:val="single" w:sz="4" w:space="0" w:color="auto"/>
            </w:tcBorders>
            <w:vAlign w:val="center"/>
            <w:hideMark/>
          </w:tcPr>
          <w:p w14:paraId="596A417D" w14:textId="77777777" w:rsidR="005C2C0D" w:rsidRPr="00E86CA4" w:rsidRDefault="005C2C0D" w:rsidP="005C2C0D">
            <w:pPr>
              <w:rPr>
                <w:b/>
                <w:bCs/>
                <w:color w:val="000000"/>
                <w:sz w:val="20"/>
                <w:szCs w:val="20"/>
              </w:rPr>
            </w:pPr>
          </w:p>
        </w:tc>
        <w:tc>
          <w:tcPr>
            <w:tcW w:w="1385" w:type="dxa"/>
            <w:vMerge/>
            <w:tcBorders>
              <w:top w:val="single" w:sz="4" w:space="0" w:color="auto"/>
              <w:left w:val="single" w:sz="4" w:space="0" w:color="auto"/>
              <w:bottom w:val="single" w:sz="4" w:space="0" w:color="auto"/>
              <w:right w:val="single" w:sz="4" w:space="0" w:color="auto"/>
            </w:tcBorders>
            <w:vAlign w:val="center"/>
            <w:hideMark/>
          </w:tcPr>
          <w:p w14:paraId="5C5F4E0C" w14:textId="77777777" w:rsidR="005C2C0D" w:rsidRPr="00E86CA4" w:rsidRDefault="005C2C0D" w:rsidP="005C2C0D">
            <w:pPr>
              <w:rPr>
                <w:b/>
                <w:bCs/>
                <w:color w:val="000000"/>
                <w:sz w:val="20"/>
                <w:szCs w:val="20"/>
              </w:rPr>
            </w:pPr>
          </w:p>
        </w:tc>
        <w:tc>
          <w:tcPr>
            <w:tcW w:w="1405" w:type="dxa"/>
            <w:vMerge/>
            <w:tcBorders>
              <w:top w:val="nil"/>
              <w:left w:val="single" w:sz="4" w:space="0" w:color="auto"/>
              <w:bottom w:val="single" w:sz="4" w:space="0" w:color="auto"/>
              <w:right w:val="single" w:sz="4" w:space="0" w:color="auto"/>
            </w:tcBorders>
            <w:vAlign w:val="center"/>
            <w:hideMark/>
          </w:tcPr>
          <w:p w14:paraId="4F4202F1" w14:textId="77777777" w:rsidR="005C2C0D" w:rsidRPr="00E86CA4" w:rsidRDefault="005C2C0D" w:rsidP="005C2C0D">
            <w:pPr>
              <w:rPr>
                <w:b/>
                <w:bCs/>
                <w:color w:val="000000"/>
                <w:sz w:val="20"/>
                <w:szCs w:val="20"/>
              </w:rPr>
            </w:pPr>
          </w:p>
        </w:tc>
        <w:tc>
          <w:tcPr>
            <w:tcW w:w="1141" w:type="dxa"/>
            <w:vMerge/>
            <w:tcBorders>
              <w:top w:val="nil"/>
              <w:left w:val="single" w:sz="4" w:space="0" w:color="auto"/>
              <w:bottom w:val="single" w:sz="4" w:space="0" w:color="auto"/>
              <w:right w:val="single" w:sz="4" w:space="0" w:color="auto"/>
            </w:tcBorders>
            <w:vAlign w:val="center"/>
            <w:hideMark/>
          </w:tcPr>
          <w:p w14:paraId="3277B690" w14:textId="77777777" w:rsidR="005C2C0D" w:rsidRPr="00E86CA4" w:rsidRDefault="005C2C0D" w:rsidP="005C2C0D">
            <w:pPr>
              <w:rPr>
                <w:b/>
                <w:bCs/>
                <w:color w:val="000000"/>
                <w:sz w:val="20"/>
                <w:szCs w:val="20"/>
              </w:rPr>
            </w:pPr>
          </w:p>
        </w:tc>
        <w:tc>
          <w:tcPr>
            <w:tcW w:w="1360" w:type="dxa"/>
            <w:vMerge/>
            <w:tcBorders>
              <w:top w:val="single" w:sz="4" w:space="0" w:color="auto"/>
              <w:left w:val="single" w:sz="4" w:space="0" w:color="auto"/>
              <w:bottom w:val="single" w:sz="4" w:space="0" w:color="auto"/>
              <w:right w:val="single" w:sz="4" w:space="0" w:color="auto"/>
            </w:tcBorders>
            <w:vAlign w:val="center"/>
            <w:hideMark/>
          </w:tcPr>
          <w:p w14:paraId="35A37214" w14:textId="77777777" w:rsidR="005C2C0D" w:rsidRPr="00E86CA4" w:rsidRDefault="005C2C0D" w:rsidP="005C2C0D">
            <w:pPr>
              <w:rPr>
                <w:b/>
                <w:bCs/>
                <w:color w:val="000000"/>
                <w:sz w:val="20"/>
                <w:szCs w:val="20"/>
              </w:rPr>
            </w:pPr>
          </w:p>
        </w:tc>
        <w:tc>
          <w:tcPr>
            <w:tcW w:w="1396" w:type="dxa"/>
            <w:vMerge/>
            <w:tcBorders>
              <w:top w:val="single" w:sz="4" w:space="0" w:color="auto"/>
              <w:left w:val="single" w:sz="4" w:space="0" w:color="auto"/>
              <w:bottom w:val="single" w:sz="4" w:space="0" w:color="auto"/>
              <w:right w:val="single" w:sz="4" w:space="0" w:color="auto"/>
            </w:tcBorders>
            <w:vAlign w:val="center"/>
            <w:hideMark/>
          </w:tcPr>
          <w:p w14:paraId="5A5C32D8" w14:textId="77777777" w:rsidR="005C2C0D" w:rsidRPr="00E86CA4" w:rsidRDefault="005C2C0D" w:rsidP="005C2C0D">
            <w:pPr>
              <w:rPr>
                <w:b/>
                <w:bCs/>
                <w:color w:val="000000"/>
                <w:sz w:val="20"/>
                <w:szCs w:val="20"/>
              </w:rPr>
            </w:pPr>
          </w:p>
        </w:tc>
        <w:tc>
          <w:tcPr>
            <w:tcW w:w="1351" w:type="dxa"/>
            <w:vMerge/>
            <w:tcBorders>
              <w:top w:val="single" w:sz="4" w:space="0" w:color="auto"/>
              <w:left w:val="single" w:sz="4" w:space="0" w:color="auto"/>
              <w:bottom w:val="single" w:sz="4" w:space="0" w:color="auto"/>
              <w:right w:val="single" w:sz="4" w:space="0" w:color="auto"/>
            </w:tcBorders>
            <w:vAlign w:val="center"/>
            <w:hideMark/>
          </w:tcPr>
          <w:p w14:paraId="1E17708C" w14:textId="77777777" w:rsidR="005C2C0D" w:rsidRPr="00E86CA4" w:rsidRDefault="005C2C0D" w:rsidP="005C2C0D">
            <w:pPr>
              <w:rPr>
                <w:b/>
                <w:bCs/>
                <w:color w:val="000000"/>
                <w:sz w:val="20"/>
                <w:szCs w:val="20"/>
              </w:rPr>
            </w:pPr>
          </w:p>
        </w:tc>
        <w:tc>
          <w:tcPr>
            <w:tcW w:w="1830" w:type="dxa"/>
            <w:vMerge/>
            <w:tcBorders>
              <w:top w:val="single" w:sz="4" w:space="0" w:color="auto"/>
              <w:left w:val="single" w:sz="4" w:space="0" w:color="auto"/>
              <w:bottom w:val="single" w:sz="4" w:space="0" w:color="auto"/>
              <w:right w:val="single" w:sz="4" w:space="0" w:color="auto"/>
            </w:tcBorders>
            <w:vAlign w:val="center"/>
            <w:hideMark/>
          </w:tcPr>
          <w:p w14:paraId="044569CE" w14:textId="77777777" w:rsidR="005C2C0D" w:rsidRPr="00E86CA4" w:rsidRDefault="005C2C0D" w:rsidP="005C2C0D">
            <w:pPr>
              <w:rPr>
                <w:b/>
                <w:bCs/>
                <w:color w:val="000000"/>
                <w:sz w:val="20"/>
                <w:szCs w:val="20"/>
              </w:rPr>
            </w:pPr>
          </w:p>
        </w:tc>
      </w:tr>
      <w:tr w:rsidR="00B24656" w:rsidRPr="00E86CA4" w14:paraId="4A4BC757" w14:textId="77777777" w:rsidTr="00866F97">
        <w:trPr>
          <w:trHeight w:val="20"/>
          <w:jc w:val="center"/>
        </w:trPr>
        <w:tc>
          <w:tcPr>
            <w:tcW w:w="485" w:type="dxa"/>
            <w:vMerge/>
            <w:tcBorders>
              <w:top w:val="nil"/>
              <w:left w:val="single" w:sz="4" w:space="0" w:color="auto"/>
              <w:bottom w:val="single" w:sz="4" w:space="0" w:color="000000"/>
              <w:right w:val="single" w:sz="4" w:space="0" w:color="auto"/>
            </w:tcBorders>
            <w:vAlign w:val="center"/>
            <w:hideMark/>
          </w:tcPr>
          <w:p w14:paraId="5F3065AB" w14:textId="77777777" w:rsidR="00B24656" w:rsidRPr="00E86CA4" w:rsidRDefault="00B24656" w:rsidP="00B24656">
            <w:pPr>
              <w:rPr>
                <w:color w:val="000000"/>
                <w:sz w:val="20"/>
                <w:szCs w:val="20"/>
              </w:rPr>
            </w:pPr>
          </w:p>
        </w:tc>
        <w:tc>
          <w:tcPr>
            <w:tcW w:w="1617" w:type="dxa"/>
            <w:vMerge/>
            <w:tcBorders>
              <w:top w:val="nil"/>
              <w:left w:val="single" w:sz="4" w:space="0" w:color="auto"/>
              <w:bottom w:val="single" w:sz="4" w:space="0" w:color="000000"/>
              <w:right w:val="single" w:sz="4" w:space="0" w:color="auto"/>
            </w:tcBorders>
            <w:vAlign w:val="center"/>
            <w:hideMark/>
          </w:tcPr>
          <w:p w14:paraId="5EB93274" w14:textId="77777777" w:rsidR="00B24656" w:rsidRPr="00E86CA4" w:rsidRDefault="00B24656" w:rsidP="00B24656">
            <w:pPr>
              <w:rPr>
                <w:color w:val="000000"/>
                <w:sz w:val="20"/>
                <w:szCs w:val="20"/>
              </w:rPr>
            </w:pPr>
          </w:p>
        </w:tc>
        <w:tc>
          <w:tcPr>
            <w:tcW w:w="1365" w:type="dxa"/>
            <w:tcBorders>
              <w:top w:val="nil"/>
              <w:left w:val="nil"/>
              <w:bottom w:val="single" w:sz="4" w:space="0" w:color="auto"/>
              <w:right w:val="single" w:sz="4" w:space="0" w:color="auto"/>
            </w:tcBorders>
            <w:shd w:val="clear" w:color="auto" w:fill="auto"/>
            <w:noWrap/>
            <w:vAlign w:val="center"/>
          </w:tcPr>
          <w:p w14:paraId="01D1641C" w14:textId="77777777" w:rsidR="00B24656" w:rsidRPr="00E86CA4" w:rsidRDefault="00B24656" w:rsidP="00B24656">
            <w:pPr>
              <w:jc w:val="center"/>
              <w:rPr>
                <w:color w:val="000000"/>
                <w:sz w:val="20"/>
                <w:szCs w:val="20"/>
              </w:rPr>
            </w:pPr>
          </w:p>
        </w:tc>
        <w:tc>
          <w:tcPr>
            <w:tcW w:w="1225" w:type="dxa"/>
            <w:tcBorders>
              <w:top w:val="nil"/>
              <w:left w:val="nil"/>
              <w:bottom w:val="single" w:sz="4" w:space="0" w:color="auto"/>
              <w:right w:val="single" w:sz="4" w:space="0" w:color="auto"/>
            </w:tcBorders>
            <w:shd w:val="clear" w:color="auto" w:fill="auto"/>
            <w:vAlign w:val="center"/>
          </w:tcPr>
          <w:p w14:paraId="58FA4316" w14:textId="77777777" w:rsidR="00B24656" w:rsidRPr="00E86CA4" w:rsidRDefault="00B24656" w:rsidP="00B24656">
            <w:pPr>
              <w:jc w:val="center"/>
              <w:rPr>
                <w:color w:val="000000"/>
                <w:sz w:val="20"/>
                <w:szCs w:val="20"/>
              </w:rPr>
            </w:pPr>
          </w:p>
        </w:tc>
        <w:tc>
          <w:tcPr>
            <w:tcW w:w="1385" w:type="dxa"/>
            <w:tcBorders>
              <w:top w:val="nil"/>
              <w:left w:val="nil"/>
              <w:bottom w:val="single" w:sz="4" w:space="0" w:color="auto"/>
              <w:right w:val="single" w:sz="4" w:space="0" w:color="auto"/>
            </w:tcBorders>
            <w:shd w:val="clear" w:color="auto" w:fill="auto"/>
            <w:vAlign w:val="center"/>
          </w:tcPr>
          <w:p w14:paraId="13EC96B0" w14:textId="77777777" w:rsidR="00B24656" w:rsidRPr="00E86CA4" w:rsidRDefault="00B24656" w:rsidP="00B24656">
            <w:pPr>
              <w:jc w:val="center"/>
              <w:rPr>
                <w:sz w:val="20"/>
                <w:szCs w:val="20"/>
              </w:rPr>
            </w:pPr>
          </w:p>
        </w:tc>
        <w:tc>
          <w:tcPr>
            <w:tcW w:w="1405" w:type="dxa"/>
            <w:tcBorders>
              <w:top w:val="nil"/>
              <w:left w:val="nil"/>
              <w:bottom w:val="single" w:sz="4" w:space="0" w:color="auto"/>
              <w:right w:val="single" w:sz="4" w:space="0" w:color="auto"/>
            </w:tcBorders>
            <w:shd w:val="clear" w:color="auto" w:fill="auto"/>
            <w:vAlign w:val="center"/>
          </w:tcPr>
          <w:p w14:paraId="765D936F" w14:textId="77777777" w:rsidR="00B24656" w:rsidRPr="00E86CA4" w:rsidRDefault="00B24656" w:rsidP="00B24656">
            <w:pPr>
              <w:jc w:val="center"/>
              <w:rPr>
                <w:sz w:val="20"/>
                <w:szCs w:val="20"/>
              </w:rPr>
            </w:pPr>
          </w:p>
        </w:tc>
        <w:tc>
          <w:tcPr>
            <w:tcW w:w="1141" w:type="dxa"/>
            <w:tcBorders>
              <w:top w:val="nil"/>
              <w:left w:val="nil"/>
              <w:bottom w:val="single" w:sz="4" w:space="0" w:color="auto"/>
              <w:right w:val="single" w:sz="4" w:space="0" w:color="auto"/>
            </w:tcBorders>
            <w:shd w:val="clear" w:color="auto" w:fill="auto"/>
            <w:vAlign w:val="center"/>
          </w:tcPr>
          <w:p w14:paraId="7EEDFDAF" w14:textId="77777777" w:rsidR="00B24656" w:rsidRPr="00E86CA4" w:rsidRDefault="00B24656" w:rsidP="00B24656">
            <w:pPr>
              <w:jc w:val="center"/>
              <w:rPr>
                <w:sz w:val="20"/>
                <w:szCs w:val="20"/>
              </w:rPr>
            </w:pPr>
          </w:p>
        </w:tc>
        <w:tc>
          <w:tcPr>
            <w:tcW w:w="1360" w:type="dxa"/>
            <w:tcBorders>
              <w:top w:val="nil"/>
              <w:left w:val="nil"/>
              <w:bottom w:val="single" w:sz="4" w:space="0" w:color="auto"/>
              <w:right w:val="single" w:sz="4" w:space="0" w:color="auto"/>
            </w:tcBorders>
            <w:shd w:val="clear" w:color="auto" w:fill="auto"/>
            <w:vAlign w:val="center"/>
            <w:hideMark/>
          </w:tcPr>
          <w:p w14:paraId="0B2A263A" w14:textId="77777777" w:rsidR="00B24656" w:rsidRPr="00E86CA4" w:rsidRDefault="00B24656" w:rsidP="00B24656">
            <w:pPr>
              <w:jc w:val="center"/>
              <w:rPr>
                <w:sz w:val="20"/>
                <w:szCs w:val="20"/>
              </w:rPr>
            </w:pPr>
            <w:r w:rsidRPr="00E86CA4">
              <w:rPr>
                <w:sz w:val="20"/>
                <w:szCs w:val="20"/>
              </w:rPr>
              <w:t>0,045</w:t>
            </w:r>
          </w:p>
        </w:tc>
        <w:tc>
          <w:tcPr>
            <w:tcW w:w="1396" w:type="dxa"/>
            <w:tcBorders>
              <w:top w:val="nil"/>
              <w:left w:val="nil"/>
              <w:bottom w:val="single" w:sz="4" w:space="0" w:color="auto"/>
              <w:right w:val="single" w:sz="4" w:space="0" w:color="auto"/>
            </w:tcBorders>
            <w:shd w:val="clear" w:color="auto" w:fill="auto"/>
            <w:noWrap/>
            <w:vAlign w:val="center"/>
            <w:hideMark/>
          </w:tcPr>
          <w:p w14:paraId="6B093817" w14:textId="77777777" w:rsidR="00B24656" w:rsidRPr="00E86CA4" w:rsidRDefault="00B24656" w:rsidP="00B24656">
            <w:pPr>
              <w:jc w:val="center"/>
              <w:rPr>
                <w:sz w:val="20"/>
                <w:szCs w:val="20"/>
              </w:rPr>
            </w:pPr>
            <w:r w:rsidRPr="00E86CA4">
              <w:rPr>
                <w:sz w:val="20"/>
                <w:szCs w:val="20"/>
              </w:rPr>
              <w:t>10464</w:t>
            </w:r>
          </w:p>
        </w:tc>
        <w:tc>
          <w:tcPr>
            <w:tcW w:w="1351" w:type="dxa"/>
            <w:tcBorders>
              <w:top w:val="nil"/>
              <w:left w:val="nil"/>
              <w:bottom w:val="single" w:sz="4" w:space="0" w:color="auto"/>
              <w:right w:val="single" w:sz="4" w:space="0" w:color="auto"/>
            </w:tcBorders>
            <w:shd w:val="clear" w:color="auto" w:fill="auto"/>
            <w:noWrap/>
            <w:vAlign w:val="center"/>
            <w:hideMark/>
          </w:tcPr>
          <w:p w14:paraId="5BB9ACF6" w14:textId="77777777" w:rsidR="00B24656" w:rsidRPr="00E86CA4" w:rsidRDefault="00B24656" w:rsidP="00B24656">
            <w:pPr>
              <w:jc w:val="center"/>
              <w:rPr>
                <w:sz w:val="20"/>
                <w:szCs w:val="20"/>
              </w:rPr>
            </w:pPr>
            <w:r w:rsidRPr="00E86CA4">
              <w:rPr>
                <w:sz w:val="20"/>
                <w:szCs w:val="20"/>
              </w:rPr>
              <w:t>4</w:t>
            </w:r>
          </w:p>
        </w:tc>
        <w:tc>
          <w:tcPr>
            <w:tcW w:w="1830" w:type="dxa"/>
            <w:vMerge/>
            <w:tcBorders>
              <w:top w:val="nil"/>
              <w:left w:val="single" w:sz="4" w:space="0" w:color="auto"/>
              <w:bottom w:val="single" w:sz="4" w:space="0" w:color="000000"/>
              <w:right w:val="single" w:sz="4" w:space="0" w:color="auto"/>
            </w:tcBorders>
            <w:vAlign w:val="center"/>
            <w:hideMark/>
          </w:tcPr>
          <w:p w14:paraId="7D2D34B4" w14:textId="77777777" w:rsidR="00B24656" w:rsidRPr="00E86CA4" w:rsidRDefault="00B24656" w:rsidP="00B24656">
            <w:pPr>
              <w:rPr>
                <w:color w:val="000000"/>
                <w:sz w:val="20"/>
                <w:szCs w:val="20"/>
              </w:rPr>
            </w:pPr>
          </w:p>
        </w:tc>
      </w:tr>
      <w:tr w:rsidR="005C2C0D" w:rsidRPr="00E86CA4" w14:paraId="0ABBA770" w14:textId="77777777" w:rsidTr="00866F97">
        <w:trPr>
          <w:trHeight w:val="20"/>
          <w:jc w:val="center"/>
        </w:trPr>
        <w:tc>
          <w:tcPr>
            <w:tcW w:w="14560" w:type="dxa"/>
            <w:gridSpan w:val="11"/>
            <w:tcBorders>
              <w:top w:val="single" w:sz="4" w:space="0" w:color="auto"/>
              <w:left w:val="single" w:sz="4" w:space="0" w:color="auto"/>
              <w:bottom w:val="single" w:sz="4" w:space="0" w:color="auto"/>
              <w:right w:val="single" w:sz="4" w:space="0" w:color="auto"/>
            </w:tcBorders>
            <w:shd w:val="clear" w:color="000000" w:fill="D9D9D9"/>
            <w:vAlign w:val="center"/>
            <w:hideMark/>
          </w:tcPr>
          <w:p w14:paraId="582B2873" w14:textId="77777777" w:rsidR="005C2C0D" w:rsidRPr="00E86CA4" w:rsidRDefault="005C2C0D" w:rsidP="005C2C0D">
            <w:pPr>
              <w:jc w:val="center"/>
              <w:rPr>
                <w:b/>
                <w:bCs/>
                <w:color w:val="000000"/>
                <w:sz w:val="20"/>
                <w:szCs w:val="20"/>
              </w:rPr>
            </w:pPr>
            <w:r w:rsidRPr="00E86CA4">
              <w:rPr>
                <w:b/>
                <w:bCs/>
                <w:color w:val="000000"/>
                <w:sz w:val="20"/>
                <w:szCs w:val="20"/>
              </w:rPr>
              <w:t xml:space="preserve">Котельные </w:t>
            </w:r>
            <w:r w:rsidR="00A030D8">
              <w:rPr>
                <w:b/>
                <w:bCs/>
                <w:color w:val="000000"/>
                <w:sz w:val="20"/>
                <w:szCs w:val="20"/>
              </w:rPr>
              <w:t xml:space="preserve">ООО «ТСО Кыштым» </w:t>
            </w:r>
          </w:p>
        </w:tc>
      </w:tr>
      <w:tr w:rsidR="00F4352C" w:rsidRPr="00E86CA4" w14:paraId="645257E5" w14:textId="77777777" w:rsidTr="00866F97">
        <w:trPr>
          <w:trHeight w:val="20"/>
          <w:jc w:val="center"/>
        </w:trPr>
        <w:tc>
          <w:tcPr>
            <w:tcW w:w="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C131721" w14:textId="77777777" w:rsidR="00F4352C" w:rsidRPr="00E86CA4" w:rsidRDefault="00F4352C" w:rsidP="00F4352C">
            <w:pPr>
              <w:jc w:val="center"/>
              <w:rPr>
                <w:color w:val="000000"/>
                <w:sz w:val="20"/>
                <w:szCs w:val="20"/>
              </w:rPr>
            </w:pPr>
            <w:r w:rsidRPr="00E86CA4">
              <w:rPr>
                <w:color w:val="000000"/>
                <w:sz w:val="20"/>
                <w:szCs w:val="20"/>
              </w:rPr>
              <w:t>10</w:t>
            </w:r>
          </w:p>
        </w:tc>
        <w:tc>
          <w:tcPr>
            <w:tcW w:w="1617" w:type="dxa"/>
            <w:vMerge w:val="restart"/>
            <w:tcBorders>
              <w:top w:val="nil"/>
              <w:left w:val="single" w:sz="4" w:space="0" w:color="auto"/>
              <w:bottom w:val="single" w:sz="4" w:space="0" w:color="000000"/>
              <w:right w:val="single" w:sz="4" w:space="0" w:color="auto"/>
            </w:tcBorders>
            <w:shd w:val="clear" w:color="auto" w:fill="auto"/>
            <w:vAlign w:val="center"/>
            <w:hideMark/>
          </w:tcPr>
          <w:p w14:paraId="636B239B" w14:textId="77777777" w:rsidR="00F4352C" w:rsidRPr="00E86CA4" w:rsidRDefault="00F4352C" w:rsidP="00F4352C">
            <w:pPr>
              <w:jc w:val="center"/>
              <w:rPr>
                <w:color w:val="000000"/>
                <w:sz w:val="20"/>
                <w:szCs w:val="20"/>
              </w:rPr>
            </w:pPr>
            <w:r w:rsidRPr="00E86CA4">
              <w:rPr>
                <w:color w:val="000000"/>
                <w:sz w:val="20"/>
                <w:szCs w:val="20"/>
              </w:rPr>
              <w:t>Котельная (</w:t>
            </w:r>
            <w:proofErr w:type="spellStart"/>
            <w:r w:rsidRPr="00E86CA4">
              <w:rPr>
                <w:color w:val="000000"/>
                <w:sz w:val="20"/>
                <w:szCs w:val="20"/>
              </w:rPr>
              <w:t>мкр</w:t>
            </w:r>
            <w:proofErr w:type="spellEnd"/>
            <w:r w:rsidRPr="00E86CA4">
              <w:rPr>
                <w:color w:val="000000"/>
                <w:sz w:val="20"/>
                <w:szCs w:val="20"/>
              </w:rPr>
              <w:t>. Каолиновый)</w:t>
            </w:r>
          </w:p>
        </w:tc>
        <w:tc>
          <w:tcPr>
            <w:tcW w:w="1365" w:type="dxa"/>
            <w:tcBorders>
              <w:top w:val="nil"/>
              <w:left w:val="nil"/>
              <w:bottom w:val="single" w:sz="4" w:space="0" w:color="auto"/>
              <w:right w:val="single" w:sz="4" w:space="0" w:color="auto"/>
            </w:tcBorders>
            <w:shd w:val="clear" w:color="auto" w:fill="auto"/>
            <w:vAlign w:val="center"/>
            <w:hideMark/>
          </w:tcPr>
          <w:p w14:paraId="2041CA40" w14:textId="77777777" w:rsidR="00F4352C" w:rsidRPr="00E86CA4" w:rsidRDefault="00F4352C" w:rsidP="00F4352C">
            <w:pPr>
              <w:jc w:val="center"/>
              <w:rPr>
                <w:color w:val="000000"/>
                <w:sz w:val="20"/>
                <w:szCs w:val="20"/>
              </w:rPr>
            </w:pPr>
            <w:r w:rsidRPr="00E86CA4">
              <w:rPr>
                <w:color w:val="000000"/>
                <w:sz w:val="20"/>
                <w:szCs w:val="20"/>
              </w:rPr>
              <w:t>MGM-I 3000</w:t>
            </w:r>
          </w:p>
        </w:tc>
        <w:tc>
          <w:tcPr>
            <w:tcW w:w="1225" w:type="dxa"/>
            <w:tcBorders>
              <w:top w:val="nil"/>
              <w:left w:val="nil"/>
              <w:bottom w:val="single" w:sz="4" w:space="0" w:color="auto"/>
              <w:right w:val="single" w:sz="4" w:space="0" w:color="auto"/>
            </w:tcBorders>
            <w:shd w:val="clear" w:color="auto" w:fill="auto"/>
            <w:vAlign w:val="center"/>
            <w:hideMark/>
          </w:tcPr>
          <w:p w14:paraId="16F8C408" w14:textId="77777777" w:rsidR="00F4352C" w:rsidRPr="00E86CA4" w:rsidRDefault="00C770E3" w:rsidP="00F4352C">
            <w:pPr>
              <w:jc w:val="center"/>
              <w:rPr>
                <w:color w:val="000000"/>
                <w:sz w:val="20"/>
                <w:szCs w:val="20"/>
              </w:rPr>
            </w:pPr>
            <w:r w:rsidRPr="00E86CA4">
              <w:rPr>
                <w:color w:val="000000"/>
                <w:sz w:val="20"/>
                <w:szCs w:val="20"/>
              </w:rPr>
              <w:t>в</w:t>
            </w:r>
            <w:r w:rsidR="00F4352C" w:rsidRPr="00E86CA4">
              <w:rPr>
                <w:color w:val="000000"/>
                <w:sz w:val="20"/>
                <w:szCs w:val="20"/>
              </w:rPr>
              <w:t>одо-</w:t>
            </w:r>
            <w:proofErr w:type="spellStart"/>
            <w:r w:rsidR="00F4352C" w:rsidRPr="00E86CA4">
              <w:rPr>
                <w:color w:val="000000"/>
                <w:sz w:val="20"/>
                <w:szCs w:val="20"/>
              </w:rPr>
              <w:t>грейный</w:t>
            </w:r>
            <w:proofErr w:type="spellEnd"/>
          </w:p>
        </w:tc>
        <w:tc>
          <w:tcPr>
            <w:tcW w:w="1385" w:type="dxa"/>
            <w:tcBorders>
              <w:top w:val="nil"/>
              <w:left w:val="nil"/>
              <w:bottom w:val="single" w:sz="4" w:space="0" w:color="auto"/>
              <w:right w:val="single" w:sz="4" w:space="0" w:color="auto"/>
            </w:tcBorders>
            <w:shd w:val="clear" w:color="auto" w:fill="auto"/>
            <w:noWrap/>
            <w:vAlign w:val="center"/>
            <w:hideMark/>
          </w:tcPr>
          <w:p w14:paraId="60852505" w14:textId="77777777" w:rsidR="00F4352C" w:rsidRPr="00E86CA4" w:rsidRDefault="00F4352C" w:rsidP="00F4352C">
            <w:pPr>
              <w:jc w:val="center"/>
              <w:rPr>
                <w:color w:val="000000"/>
                <w:sz w:val="20"/>
                <w:szCs w:val="20"/>
              </w:rPr>
            </w:pPr>
            <w:r w:rsidRPr="00E86CA4">
              <w:rPr>
                <w:color w:val="000000"/>
                <w:sz w:val="20"/>
                <w:szCs w:val="20"/>
              </w:rPr>
              <w:t>201</w:t>
            </w:r>
            <w:r w:rsidR="00123B98" w:rsidRPr="00E86CA4">
              <w:rPr>
                <w:color w:val="000000"/>
                <w:sz w:val="20"/>
                <w:szCs w:val="20"/>
              </w:rPr>
              <w:t>4</w:t>
            </w:r>
          </w:p>
        </w:tc>
        <w:tc>
          <w:tcPr>
            <w:tcW w:w="1405" w:type="dxa"/>
            <w:tcBorders>
              <w:top w:val="nil"/>
              <w:left w:val="nil"/>
              <w:bottom w:val="single" w:sz="4" w:space="0" w:color="auto"/>
              <w:right w:val="single" w:sz="4" w:space="0" w:color="auto"/>
            </w:tcBorders>
            <w:shd w:val="clear" w:color="auto" w:fill="auto"/>
            <w:noWrap/>
            <w:hideMark/>
          </w:tcPr>
          <w:p w14:paraId="6EEA20E8" w14:textId="77777777" w:rsidR="00F4352C" w:rsidRPr="00E86CA4" w:rsidRDefault="00F4352C" w:rsidP="00F4352C">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26FD5A4C" w14:textId="77777777" w:rsidR="00F4352C" w:rsidRPr="00E86CA4" w:rsidRDefault="00F4352C" w:rsidP="00F4352C">
            <w:pPr>
              <w:jc w:val="center"/>
              <w:rPr>
                <w:color w:val="000000"/>
                <w:sz w:val="20"/>
                <w:szCs w:val="20"/>
              </w:rPr>
            </w:pPr>
            <w:r w:rsidRPr="00E86CA4">
              <w:rPr>
                <w:color w:val="000000"/>
                <w:sz w:val="20"/>
                <w:szCs w:val="20"/>
              </w:rPr>
              <w:t>Н/Д</w:t>
            </w:r>
          </w:p>
        </w:tc>
        <w:tc>
          <w:tcPr>
            <w:tcW w:w="1360" w:type="dxa"/>
            <w:tcBorders>
              <w:top w:val="nil"/>
              <w:left w:val="nil"/>
              <w:bottom w:val="single" w:sz="4" w:space="0" w:color="auto"/>
              <w:right w:val="single" w:sz="4" w:space="0" w:color="auto"/>
            </w:tcBorders>
            <w:shd w:val="clear" w:color="auto" w:fill="auto"/>
            <w:noWrap/>
            <w:vAlign w:val="center"/>
            <w:hideMark/>
          </w:tcPr>
          <w:p w14:paraId="607DCC61" w14:textId="77777777" w:rsidR="00F4352C" w:rsidRPr="00E86CA4" w:rsidRDefault="00AB1D49" w:rsidP="00F4352C">
            <w:pPr>
              <w:jc w:val="center"/>
              <w:rPr>
                <w:color w:val="000000"/>
                <w:sz w:val="20"/>
                <w:szCs w:val="20"/>
              </w:rPr>
            </w:pPr>
            <w:r w:rsidRPr="00E86CA4">
              <w:rPr>
                <w:color w:val="000000"/>
                <w:sz w:val="20"/>
                <w:szCs w:val="20"/>
              </w:rPr>
              <w:t>2,58</w:t>
            </w:r>
          </w:p>
        </w:tc>
        <w:tc>
          <w:tcPr>
            <w:tcW w:w="1396" w:type="dxa"/>
            <w:tcBorders>
              <w:top w:val="nil"/>
              <w:left w:val="nil"/>
              <w:bottom w:val="single" w:sz="4" w:space="0" w:color="auto"/>
              <w:right w:val="single" w:sz="4" w:space="0" w:color="auto"/>
            </w:tcBorders>
            <w:shd w:val="clear" w:color="auto" w:fill="auto"/>
            <w:noWrap/>
            <w:vAlign w:val="center"/>
            <w:hideMark/>
          </w:tcPr>
          <w:p w14:paraId="55169CF9" w14:textId="77777777" w:rsidR="00F4352C" w:rsidRPr="00E86CA4" w:rsidRDefault="00F4352C" w:rsidP="00F4352C">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5F90E056" w14:textId="77777777" w:rsidR="00F4352C" w:rsidRPr="00E86CA4" w:rsidRDefault="00123B98" w:rsidP="00F4352C">
            <w:pPr>
              <w:jc w:val="center"/>
              <w:rPr>
                <w:color w:val="000000"/>
                <w:sz w:val="20"/>
                <w:szCs w:val="20"/>
              </w:rPr>
            </w:pPr>
            <w:r w:rsidRPr="00E86CA4">
              <w:rPr>
                <w:color w:val="000000"/>
                <w:sz w:val="20"/>
                <w:szCs w:val="20"/>
              </w:rPr>
              <w:t>5</w:t>
            </w:r>
          </w:p>
        </w:tc>
        <w:tc>
          <w:tcPr>
            <w:tcW w:w="1830" w:type="dxa"/>
            <w:vMerge w:val="restart"/>
            <w:tcBorders>
              <w:top w:val="nil"/>
              <w:left w:val="single" w:sz="4" w:space="0" w:color="auto"/>
              <w:bottom w:val="single" w:sz="4" w:space="0" w:color="000000"/>
              <w:right w:val="single" w:sz="4" w:space="0" w:color="auto"/>
            </w:tcBorders>
            <w:shd w:val="clear" w:color="auto" w:fill="auto"/>
            <w:vAlign w:val="center"/>
            <w:hideMark/>
          </w:tcPr>
          <w:p w14:paraId="53FB21F3" w14:textId="77777777" w:rsidR="00F4352C" w:rsidRPr="00E86CA4" w:rsidRDefault="00123B98" w:rsidP="008C7C99">
            <w:pPr>
              <w:jc w:val="center"/>
              <w:rPr>
                <w:sz w:val="20"/>
                <w:szCs w:val="20"/>
              </w:rPr>
            </w:pPr>
            <w:r w:rsidRPr="00E86CA4">
              <w:rPr>
                <w:sz w:val="20"/>
                <w:szCs w:val="20"/>
              </w:rPr>
              <w:t>5</w:t>
            </w:r>
          </w:p>
        </w:tc>
      </w:tr>
      <w:tr w:rsidR="00F4352C" w:rsidRPr="00E86CA4" w14:paraId="7ADF615C" w14:textId="77777777" w:rsidTr="00866F97">
        <w:trPr>
          <w:trHeight w:val="20"/>
          <w:jc w:val="center"/>
        </w:trPr>
        <w:tc>
          <w:tcPr>
            <w:tcW w:w="485" w:type="dxa"/>
            <w:vMerge/>
            <w:tcBorders>
              <w:top w:val="nil"/>
              <w:left w:val="single" w:sz="4" w:space="0" w:color="auto"/>
              <w:bottom w:val="single" w:sz="4" w:space="0" w:color="000000"/>
              <w:right w:val="single" w:sz="4" w:space="0" w:color="auto"/>
            </w:tcBorders>
            <w:vAlign w:val="center"/>
            <w:hideMark/>
          </w:tcPr>
          <w:p w14:paraId="4602C641" w14:textId="77777777" w:rsidR="00F4352C" w:rsidRPr="00E86CA4" w:rsidRDefault="00F4352C" w:rsidP="00F4352C">
            <w:pPr>
              <w:rPr>
                <w:color w:val="000000"/>
                <w:sz w:val="20"/>
                <w:szCs w:val="20"/>
              </w:rPr>
            </w:pPr>
          </w:p>
        </w:tc>
        <w:tc>
          <w:tcPr>
            <w:tcW w:w="1617" w:type="dxa"/>
            <w:vMerge/>
            <w:tcBorders>
              <w:top w:val="nil"/>
              <w:left w:val="single" w:sz="4" w:space="0" w:color="auto"/>
              <w:bottom w:val="single" w:sz="4" w:space="0" w:color="000000"/>
              <w:right w:val="single" w:sz="4" w:space="0" w:color="auto"/>
            </w:tcBorders>
            <w:vAlign w:val="center"/>
            <w:hideMark/>
          </w:tcPr>
          <w:p w14:paraId="737C9230" w14:textId="77777777" w:rsidR="00F4352C" w:rsidRPr="00E86CA4" w:rsidRDefault="00F4352C" w:rsidP="00F4352C">
            <w:pPr>
              <w:rPr>
                <w:color w:val="000000"/>
                <w:sz w:val="20"/>
                <w:szCs w:val="20"/>
              </w:rPr>
            </w:pPr>
          </w:p>
        </w:tc>
        <w:tc>
          <w:tcPr>
            <w:tcW w:w="1365" w:type="dxa"/>
            <w:tcBorders>
              <w:top w:val="nil"/>
              <w:left w:val="nil"/>
              <w:bottom w:val="single" w:sz="4" w:space="0" w:color="auto"/>
              <w:right w:val="single" w:sz="4" w:space="0" w:color="auto"/>
            </w:tcBorders>
            <w:shd w:val="clear" w:color="auto" w:fill="auto"/>
            <w:vAlign w:val="center"/>
            <w:hideMark/>
          </w:tcPr>
          <w:p w14:paraId="0D012ED5" w14:textId="77777777" w:rsidR="00F4352C" w:rsidRPr="00E86CA4" w:rsidRDefault="00F4352C" w:rsidP="00F4352C">
            <w:pPr>
              <w:jc w:val="center"/>
              <w:rPr>
                <w:color w:val="000000"/>
                <w:sz w:val="20"/>
                <w:szCs w:val="20"/>
              </w:rPr>
            </w:pPr>
            <w:r w:rsidRPr="00E86CA4">
              <w:rPr>
                <w:color w:val="000000"/>
                <w:sz w:val="20"/>
                <w:szCs w:val="20"/>
              </w:rPr>
              <w:t>MGM-I 3000</w:t>
            </w:r>
          </w:p>
        </w:tc>
        <w:tc>
          <w:tcPr>
            <w:tcW w:w="1225" w:type="dxa"/>
            <w:tcBorders>
              <w:top w:val="nil"/>
              <w:left w:val="nil"/>
              <w:bottom w:val="single" w:sz="4" w:space="0" w:color="auto"/>
              <w:right w:val="single" w:sz="4" w:space="0" w:color="auto"/>
            </w:tcBorders>
            <w:shd w:val="clear" w:color="auto" w:fill="auto"/>
            <w:vAlign w:val="center"/>
            <w:hideMark/>
          </w:tcPr>
          <w:p w14:paraId="016E4A5E" w14:textId="77777777" w:rsidR="00F4352C" w:rsidRPr="00E86CA4" w:rsidRDefault="00C770E3" w:rsidP="00F4352C">
            <w:pPr>
              <w:jc w:val="center"/>
              <w:rPr>
                <w:color w:val="000000"/>
                <w:sz w:val="20"/>
                <w:szCs w:val="20"/>
              </w:rPr>
            </w:pPr>
            <w:r w:rsidRPr="00E86CA4">
              <w:rPr>
                <w:color w:val="000000"/>
                <w:sz w:val="20"/>
                <w:szCs w:val="20"/>
              </w:rPr>
              <w:t>в</w:t>
            </w:r>
            <w:r w:rsidR="00F4352C" w:rsidRPr="00E86CA4">
              <w:rPr>
                <w:color w:val="000000"/>
                <w:sz w:val="20"/>
                <w:szCs w:val="20"/>
              </w:rPr>
              <w:t>одо-</w:t>
            </w:r>
            <w:proofErr w:type="spellStart"/>
            <w:r w:rsidR="00F4352C" w:rsidRPr="00E86CA4">
              <w:rPr>
                <w:color w:val="000000"/>
                <w:sz w:val="20"/>
                <w:szCs w:val="20"/>
              </w:rPr>
              <w:t>грейный</w:t>
            </w:r>
            <w:proofErr w:type="spellEnd"/>
          </w:p>
        </w:tc>
        <w:tc>
          <w:tcPr>
            <w:tcW w:w="1385" w:type="dxa"/>
            <w:tcBorders>
              <w:top w:val="nil"/>
              <w:left w:val="nil"/>
              <w:bottom w:val="single" w:sz="4" w:space="0" w:color="auto"/>
              <w:right w:val="single" w:sz="4" w:space="0" w:color="auto"/>
            </w:tcBorders>
            <w:shd w:val="clear" w:color="auto" w:fill="auto"/>
            <w:noWrap/>
            <w:vAlign w:val="center"/>
            <w:hideMark/>
          </w:tcPr>
          <w:p w14:paraId="7F27B955" w14:textId="77777777" w:rsidR="00F4352C" w:rsidRPr="00E86CA4" w:rsidRDefault="00F4352C" w:rsidP="00F4352C">
            <w:pPr>
              <w:jc w:val="center"/>
              <w:rPr>
                <w:color w:val="000000"/>
                <w:sz w:val="20"/>
                <w:szCs w:val="20"/>
              </w:rPr>
            </w:pPr>
            <w:r w:rsidRPr="00E86CA4">
              <w:rPr>
                <w:color w:val="000000"/>
                <w:sz w:val="20"/>
                <w:szCs w:val="20"/>
              </w:rPr>
              <w:t>201</w:t>
            </w:r>
            <w:r w:rsidR="00123B98" w:rsidRPr="00E86CA4">
              <w:rPr>
                <w:color w:val="000000"/>
                <w:sz w:val="20"/>
                <w:szCs w:val="20"/>
              </w:rPr>
              <w:t>4</w:t>
            </w:r>
          </w:p>
        </w:tc>
        <w:tc>
          <w:tcPr>
            <w:tcW w:w="1405" w:type="dxa"/>
            <w:tcBorders>
              <w:top w:val="nil"/>
              <w:left w:val="nil"/>
              <w:bottom w:val="single" w:sz="4" w:space="0" w:color="auto"/>
              <w:right w:val="single" w:sz="4" w:space="0" w:color="auto"/>
            </w:tcBorders>
            <w:shd w:val="clear" w:color="auto" w:fill="auto"/>
            <w:noWrap/>
            <w:hideMark/>
          </w:tcPr>
          <w:p w14:paraId="31FDF322" w14:textId="77777777" w:rsidR="00F4352C" w:rsidRPr="00E86CA4" w:rsidRDefault="00F4352C" w:rsidP="00F4352C">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76652B1A" w14:textId="77777777" w:rsidR="00F4352C" w:rsidRPr="00E86CA4" w:rsidRDefault="00F4352C" w:rsidP="00F4352C">
            <w:pPr>
              <w:jc w:val="center"/>
              <w:rPr>
                <w:color w:val="000000"/>
                <w:sz w:val="20"/>
                <w:szCs w:val="20"/>
              </w:rPr>
            </w:pPr>
            <w:r w:rsidRPr="00E86CA4">
              <w:rPr>
                <w:color w:val="000000"/>
                <w:sz w:val="20"/>
                <w:szCs w:val="20"/>
              </w:rPr>
              <w:t>Н/Д</w:t>
            </w:r>
          </w:p>
        </w:tc>
        <w:tc>
          <w:tcPr>
            <w:tcW w:w="1360" w:type="dxa"/>
            <w:tcBorders>
              <w:top w:val="nil"/>
              <w:left w:val="nil"/>
              <w:bottom w:val="single" w:sz="4" w:space="0" w:color="auto"/>
              <w:right w:val="single" w:sz="4" w:space="0" w:color="auto"/>
            </w:tcBorders>
            <w:shd w:val="clear" w:color="auto" w:fill="auto"/>
            <w:noWrap/>
            <w:vAlign w:val="center"/>
            <w:hideMark/>
          </w:tcPr>
          <w:p w14:paraId="223376CA" w14:textId="77777777" w:rsidR="00F4352C" w:rsidRPr="00E86CA4" w:rsidRDefault="00AB1D49" w:rsidP="00F4352C">
            <w:pPr>
              <w:jc w:val="center"/>
              <w:rPr>
                <w:color w:val="000000"/>
                <w:sz w:val="20"/>
                <w:szCs w:val="20"/>
              </w:rPr>
            </w:pPr>
            <w:r w:rsidRPr="00E86CA4">
              <w:rPr>
                <w:color w:val="000000"/>
                <w:sz w:val="20"/>
                <w:szCs w:val="20"/>
              </w:rPr>
              <w:t>2,58</w:t>
            </w:r>
          </w:p>
        </w:tc>
        <w:tc>
          <w:tcPr>
            <w:tcW w:w="1396" w:type="dxa"/>
            <w:tcBorders>
              <w:top w:val="nil"/>
              <w:left w:val="nil"/>
              <w:bottom w:val="single" w:sz="4" w:space="0" w:color="auto"/>
              <w:right w:val="single" w:sz="4" w:space="0" w:color="auto"/>
            </w:tcBorders>
            <w:shd w:val="clear" w:color="auto" w:fill="auto"/>
            <w:noWrap/>
            <w:vAlign w:val="center"/>
            <w:hideMark/>
          </w:tcPr>
          <w:p w14:paraId="2B60DE0E" w14:textId="77777777" w:rsidR="00F4352C" w:rsidRPr="00E86CA4" w:rsidRDefault="00F4352C" w:rsidP="00F4352C">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3E337B2E" w14:textId="77777777" w:rsidR="00F4352C" w:rsidRPr="00E86CA4" w:rsidRDefault="00123B98" w:rsidP="00F4352C">
            <w:pPr>
              <w:jc w:val="center"/>
              <w:rPr>
                <w:color w:val="000000"/>
                <w:sz w:val="20"/>
                <w:szCs w:val="20"/>
              </w:rPr>
            </w:pPr>
            <w:r w:rsidRPr="00E86CA4">
              <w:rPr>
                <w:color w:val="000000"/>
                <w:sz w:val="20"/>
                <w:szCs w:val="20"/>
              </w:rPr>
              <w:t>5</w:t>
            </w:r>
          </w:p>
        </w:tc>
        <w:tc>
          <w:tcPr>
            <w:tcW w:w="1830" w:type="dxa"/>
            <w:vMerge/>
            <w:tcBorders>
              <w:top w:val="nil"/>
              <w:left w:val="single" w:sz="4" w:space="0" w:color="auto"/>
              <w:bottom w:val="single" w:sz="4" w:space="0" w:color="000000"/>
              <w:right w:val="single" w:sz="4" w:space="0" w:color="auto"/>
            </w:tcBorders>
            <w:vAlign w:val="center"/>
            <w:hideMark/>
          </w:tcPr>
          <w:p w14:paraId="5809611C" w14:textId="77777777" w:rsidR="00F4352C" w:rsidRPr="00E86CA4" w:rsidRDefault="00F4352C" w:rsidP="008C7C99">
            <w:pPr>
              <w:jc w:val="center"/>
              <w:rPr>
                <w:sz w:val="20"/>
                <w:szCs w:val="20"/>
              </w:rPr>
            </w:pPr>
          </w:p>
        </w:tc>
      </w:tr>
      <w:tr w:rsidR="00AE0FE3" w:rsidRPr="00E86CA4" w14:paraId="6D85C84A" w14:textId="77777777" w:rsidTr="00866F97">
        <w:trPr>
          <w:trHeight w:val="20"/>
          <w:jc w:val="center"/>
        </w:trPr>
        <w:tc>
          <w:tcPr>
            <w:tcW w:w="485" w:type="dxa"/>
            <w:vMerge w:val="restart"/>
            <w:tcBorders>
              <w:top w:val="nil"/>
              <w:left w:val="single" w:sz="4" w:space="0" w:color="auto"/>
              <w:right w:val="single" w:sz="4" w:space="0" w:color="auto"/>
            </w:tcBorders>
            <w:shd w:val="clear" w:color="auto" w:fill="auto"/>
            <w:noWrap/>
            <w:vAlign w:val="center"/>
          </w:tcPr>
          <w:p w14:paraId="66A6FFBB" w14:textId="1E34E6EF" w:rsidR="00AE0FE3" w:rsidRPr="00E86CA4" w:rsidRDefault="0017583A" w:rsidP="00AE0FE3">
            <w:pPr>
              <w:jc w:val="center"/>
              <w:rPr>
                <w:color w:val="000000"/>
                <w:sz w:val="20"/>
                <w:szCs w:val="20"/>
              </w:rPr>
            </w:pPr>
            <w:r>
              <w:rPr>
                <w:color w:val="000000"/>
                <w:sz w:val="20"/>
                <w:szCs w:val="20"/>
              </w:rPr>
              <w:t>11</w:t>
            </w:r>
          </w:p>
        </w:tc>
        <w:tc>
          <w:tcPr>
            <w:tcW w:w="1617" w:type="dxa"/>
            <w:vMerge w:val="restart"/>
            <w:tcBorders>
              <w:top w:val="nil"/>
              <w:left w:val="single" w:sz="4" w:space="0" w:color="auto"/>
              <w:right w:val="single" w:sz="4" w:space="0" w:color="auto"/>
            </w:tcBorders>
            <w:shd w:val="clear" w:color="auto" w:fill="auto"/>
            <w:vAlign w:val="center"/>
          </w:tcPr>
          <w:p w14:paraId="2FAD85C5" w14:textId="77777777" w:rsidR="00AE0FE3" w:rsidRPr="00E86CA4" w:rsidRDefault="00AE0FE3" w:rsidP="00AE0FE3">
            <w:pPr>
              <w:rPr>
                <w:color w:val="000000"/>
                <w:sz w:val="20"/>
                <w:szCs w:val="20"/>
              </w:rPr>
            </w:pPr>
            <w:r w:rsidRPr="00E86CA4">
              <w:rPr>
                <w:color w:val="000000"/>
                <w:sz w:val="20"/>
                <w:szCs w:val="20"/>
              </w:rPr>
              <w:t>Котельная (ул. Гузынина 15)</w:t>
            </w:r>
          </w:p>
        </w:tc>
        <w:tc>
          <w:tcPr>
            <w:tcW w:w="1365" w:type="dxa"/>
            <w:tcBorders>
              <w:top w:val="nil"/>
              <w:left w:val="nil"/>
              <w:bottom w:val="single" w:sz="4" w:space="0" w:color="auto"/>
              <w:right w:val="single" w:sz="4" w:space="0" w:color="auto"/>
            </w:tcBorders>
            <w:shd w:val="clear" w:color="auto" w:fill="auto"/>
            <w:vAlign w:val="center"/>
          </w:tcPr>
          <w:p w14:paraId="2EF1B26E" w14:textId="77777777" w:rsidR="00AE0FE3" w:rsidRPr="00E86CA4" w:rsidRDefault="00AE0FE3" w:rsidP="00AE0FE3">
            <w:pPr>
              <w:jc w:val="center"/>
              <w:rPr>
                <w:color w:val="000000"/>
                <w:sz w:val="20"/>
                <w:szCs w:val="20"/>
              </w:rPr>
            </w:pPr>
            <w:r w:rsidRPr="00E86CA4">
              <w:rPr>
                <w:color w:val="000000"/>
                <w:sz w:val="20"/>
                <w:szCs w:val="20"/>
              </w:rPr>
              <w:t>MGM-I 4000</w:t>
            </w:r>
          </w:p>
        </w:tc>
        <w:tc>
          <w:tcPr>
            <w:tcW w:w="1225" w:type="dxa"/>
            <w:tcBorders>
              <w:top w:val="nil"/>
              <w:left w:val="nil"/>
              <w:bottom w:val="single" w:sz="4" w:space="0" w:color="auto"/>
              <w:right w:val="single" w:sz="4" w:space="0" w:color="auto"/>
            </w:tcBorders>
            <w:shd w:val="clear" w:color="auto" w:fill="auto"/>
            <w:vAlign w:val="center"/>
          </w:tcPr>
          <w:p w14:paraId="0956F3F7" w14:textId="77777777" w:rsidR="00AE0FE3" w:rsidRPr="00E86CA4" w:rsidRDefault="00AE0FE3" w:rsidP="00AE0FE3">
            <w:pPr>
              <w:jc w:val="center"/>
              <w:rPr>
                <w:color w:val="000000"/>
                <w:sz w:val="20"/>
                <w:szCs w:val="20"/>
              </w:rPr>
            </w:pPr>
            <w:r w:rsidRPr="00E86CA4">
              <w:rPr>
                <w:color w:val="000000"/>
                <w:sz w:val="20"/>
                <w:szCs w:val="20"/>
              </w:rPr>
              <w:t>водо-</w:t>
            </w:r>
            <w:proofErr w:type="spellStart"/>
            <w:r w:rsidRPr="00E86CA4">
              <w:rPr>
                <w:color w:val="000000"/>
                <w:sz w:val="20"/>
                <w:szCs w:val="20"/>
              </w:rPr>
              <w:t>грейный</w:t>
            </w:r>
            <w:proofErr w:type="spellEnd"/>
          </w:p>
        </w:tc>
        <w:tc>
          <w:tcPr>
            <w:tcW w:w="1385" w:type="dxa"/>
            <w:tcBorders>
              <w:top w:val="nil"/>
              <w:left w:val="nil"/>
              <w:bottom w:val="single" w:sz="4" w:space="0" w:color="auto"/>
              <w:right w:val="single" w:sz="4" w:space="0" w:color="auto"/>
            </w:tcBorders>
            <w:shd w:val="clear" w:color="auto" w:fill="auto"/>
            <w:noWrap/>
            <w:vAlign w:val="center"/>
          </w:tcPr>
          <w:p w14:paraId="67DA0193" w14:textId="77777777" w:rsidR="00AE0FE3" w:rsidRPr="00E86CA4" w:rsidRDefault="00AE0FE3" w:rsidP="00AE0FE3">
            <w:pPr>
              <w:jc w:val="center"/>
              <w:rPr>
                <w:color w:val="000000"/>
                <w:sz w:val="20"/>
                <w:szCs w:val="20"/>
              </w:rPr>
            </w:pPr>
            <w:r w:rsidRPr="00E86CA4">
              <w:rPr>
                <w:color w:val="000000"/>
                <w:sz w:val="20"/>
                <w:szCs w:val="20"/>
              </w:rPr>
              <w:t>2014</w:t>
            </w:r>
          </w:p>
        </w:tc>
        <w:tc>
          <w:tcPr>
            <w:tcW w:w="1405" w:type="dxa"/>
            <w:tcBorders>
              <w:top w:val="nil"/>
              <w:left w:val="nil"/>
              <w:bottom w:val="single" w:sz="4" w:space="0" w:color="auto"/>
              <w:right w:val="single" w:sz="4" w:space="0" w:color="auto"/>
            </w:tcBorders>
            <w:shd w:val="clear" w:color="auto" w:fill="auto"/>
            <w:noWrap/>
          </w:tcPr>
          <w:p w14:paraId="317B631B" w14:textId="77777777" w:rsidR="00AE0FE3" w:rsidRPr="00E86CA4" w:rsidRDefault="00AE0FE3" w:rsidP="00AE0FE3">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tcPr>
          <w:p w14:paraId="6595E291" w14:textId="77777777" w:rsidR="00AE0FE3" w:rsidRPr="00E86CA4" w:rsidRDefault="00AE0FE3" w:rsidP="00AE0FE3">
            <w:pPr>
              <w:jc w:val="center"/>
              <w:rPr>
                <w:color w:val="000000"/>
                <w:sz w:val="20"/>
                <w:szCs w:val="20"/>
              </w:rPr>
            </w:pPr>
            <w:r w:rsidRPr="00E86CA4">
              <w:rPr>
                <w:color w:val="000000"/>
                <w:sz w:val="20"/>
                <w:szCs w:val="20"/>
              </w:rPr>
              <w:t>Н/Д</w:t>
            </w:r>
          </w:p>
        </w:tc>
        <w:tc>
          <w:tcPr>
            <w:tcW w:w="1360" w:type="dxa"/>
            <w:tcBorders>
              <w:top w:val="nil"/>
              <w:left w:val="nil"/>
              <w:bottom w:val="single" w:sz="4" w:space="0" w:color="auto"/>
              <w:right w:val="single" w:sz="4" w:space="0" w:color="auto"/>
            </w:tcBorders>
            <w:shd w:val="clear" w:color="auto" w:fill="auto"/>
            <w:noWrap/>
          </w:tcPr>
          <w:p w14:paraId="4221B3C3" w14:textId="77777777" w:rsidR="00AE0FE3" w:rsidRPr="00E86CA4" w:rsidRDefault="00AE0FE3" w:rsidP="00AE0FE3">
            <w:pPr>
              <w:jc w:val="center"/>
              <w:rPr>
                <w:color w:val="000000"/>
                <w:sz w:val="20"/>
                <w:szCs w:val="20"/>
              </w:rPr>
            </w:pPr>
            <w:r w:rsidRPr="00E86CA4">
              <w:rPr>
                <w:color w:val="000000"/>
                <w:sz w:val="20"/>
                <w:szCs w:val="20"/>
              </w:rPr>
              <w:t>3,439</w:t>
            </w:r>
          </w:p>
        </w:tc>
        <w:tc>
          <w:tcPr>
            <w:tcW w:w="1396" w:type="dxa"/>
            <w:tcBorders>
              <w:top w:val="nil"/>
              <w:left w:val="nil"/>
              <w:bottom w:val="single" w:sz="4" w:space="0" w:color="auto"/>
              <w:right w:val="single" w:sz="4" w:space="0" w:color="auto"/>
            </w:tcBorders>
            <w:shd w:val="clear" w:color="auto" w:fill="auto"/>
            <w:noWrap/>
            <w:vAlign w:val="center"/>
          </w:tcPr>
          <w:p w14:paraId="21FA0693" w14:textId="77777777" w:rsidR="00AE0FE3" w:rsidRPr="00E86CA4" w:rsidRDefault="00DE4EF6" w:rsidP="00AE0FE3">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tcPr>
          <w:p w14:paraId="0FDAFADD" w14:textId="77777777" w:rsidR="00AE0FE3" w:rsidRPr="00E86CA4" w:rsidRDefault="000D3A35" w:rsidP="00AE0FE3">
            <w:pPr>
              <w:jc w:val="center"/>
              <w:rPr>
                <w:color w:val="000000"/>
                <w:sz w:val="20"/>
                <w:szCs w:val="20"/>
              </w:rPr>
            </w:pPr>
            <w:r w:rsidRPr="00E86CA4">
              <w:rPr>
                <w:color w:val="000000"/>
                <w:sz w:val="20"/>
                <w:szCs w:val="20"/>
              </w:rPr>
              <w:t>5</w:t>
            </w:r>
          </w:p>
        </w:tc>
        <w:tc>
          <w:tcPr>
            <w:tcW w:w="1830" w:type="dxa"/>
            <w:vMerge w:val="restart"/>
            <w:tcBorders>
              <w:top w:val="nil"/>
              <w:left w:val="single" w:sz="4" w:space="0" w:color="auto"/>
              <w:right w:val="single" w:sz="4" w:space="0" w:color="auto"/>
            </w:tcBorders>
            <w:shd w:val="clear" w:color="auto" w:fill="auto"/>
            <w:vAlign w:val="center"/>
          </w:tcPr>
          <w:p w14:paraId="5ED6B25F" w14:textId="2B218A56" w:rsidR="00AE0FE3" w:rsidRPr="00E86CA4" w:rsidRDefault="008C7C99" w:rsidP="00B24656">
            <w:pPr>
              <w:jc w:val="center"/>
              <w:rPr>
                <w:sz w:val="20"/>
                <w:szCs w:val="20"/>
              </w:rPr>
            </w:pPr>
            <w:r w:rsidRPr="00E86CA4">
              <w:rPr>
                <w:sz w:val="20"/>
                <w:szCs w:val="20"/>
              </w:rPr>
              <w:t>5</w:t>
            </w:r>
          </w:p>
        </w:tc>
      </w:tr>
      <w:tr w:rsidR="00AE0FE3" w:rsidRPr="00E86CA4" w14:paraId="36AD6EE3" w14:textId="77777777" w:rsidTr="00866F97">
        <w:trPr>
          <w:trHeight w:val="20"/>
          <w:jc w:val="center"/>
        </w:trPr>
        <w:tc>
          <w:tcPr>
            <w:tcW w:w="485" w:type="dxa"/>
            <w:vMerge/>
            <w:tcBorders>
              <w:left w:val="single" w:sz="4" w:space="0" w:color="auto"/>
              <w:right w:val="single" w:sz="4" w:space="0" w:color="auto"/>
            </w:tcBorders>
            <w:shd w:val="clear" w:color="auto" w:fill="auto"/>
            <w:noWrap/>
            <w:vAlign w:val="center"/>
            <w:hideMark/>
          </w:tcPr>
          <w:p w14:paraId="4061C0A9" w14:textId="77777777" w:rsidR="00AE0FE3" w:rsidRPr="00E86CA4" w:rsidRDefault="00AE0FE3" w:rsidP="00AE0FE3">
            <w:pPr>
              <w:jc w:val="center"/>
              <w:rPr>
                <w:color w:val="000000"/>
                <w:sz w:val="20"/>
                <w:szCs w:val="20"/>
              </w:rPr>
            </w:pPr>
          </w:p>
        </w:tc>
        <w:tc>
          <w:tcPr>
            <w:tcW w:w="1617" w:type="dxa"/>
            <w:vMerge/>
            <w:tcBorders>
              <w:left w:val="single" w:sz="4" w:space="0" w:color="auto"/>
              <w:right w:val="single" w:sz="4" w:space="0" w:color="auto"/>
            </w:tcBorders>
            <w:shd w:val="clear" w:color="auto" w:fill="auto"/>
            <w:vAlign w:val="center"/>
            <w:hideMark/>
          </w:tcPr>
          <w:p w14:paraId="0128DDF4" w14:textId="77777777" w:rsidR="00AE0FE3" w:rsidRPr="00E86CA4" w:rsidRDefault="00AE0FE3" w:rsidP="00AE0FE3">
            <w:pPr>
              <w:jc w:val="center"/>
              <w:rPr>
                <w:color w:val="000000"/>
                <w:sz w:val="20"/>
                <w:szCs w:val="20"/>
              </w:rPr>
            </w:pPr>
          </w:p>
        </w:tc>
        <w:tc>
          <w:tcPr>
            <w:tcW w:w="1365" w:type="dxa"/>
            <w:tcBorders>
              <w:top w:val="nil"/>
              <w:left w:val="nil"/>
              <w:bottom w:val="single" w:sz="4" w:space="0" w:color="auto"/>
              <w:right w:val="single" w:sz="4" w:space="0" w:color="auto"/>
            </w:tcBorders>
            <w:shd w:val="clear" w:color="auto" w:fill="auto"/>
            <w:vAlign w:val="center"/>
            <w:hideMark/>
          </w:tcPr>
          <w:p w14:paraId="17D782DB" w14:textId="77777777" w:rsidR="00AE0FE3" w:rsidRPr="00E86CA4" w:rsidRDefault="00AE0FE3" w:rsidP="00AE0FE3">
            <w:pPr>
              <w:jc w:val="center"/>
              <w:rPr>
                <w:color w:val="000000"/>
                <w:sz w:val="20"/>
                <w:szCs w:val="20"/>
              </w:rPr>
            </w:pPr>
            <w:r w:rsidRPr="00E86CA4">
              <w:rPr>
                <w:color w:val="000000"/>
                <w:sz w:val="20"/>
                <w:szCs w:val="20"/>
              </w:rPr>
              <w:t>MGM-I 4000</w:t>
            </w:r>
          </w:p>
        </w:tc>
        <w:tc>
          <w:tcPr>
            <w:tcW w:w="1225" w:type="dxa"/>
            <w:tcBorders>
              <w:top w:val="nil"/>
              <w:left w:val="nil"/>
              <w:bottom w:val="single" w:sz="4" w:space="0" w:color="auto"/>
              <w:right w:val="single" w:sz="4" w:space="0" w:color="auto"/>
            </w:tcBorders>
            <w:shd w:val="clear" w:color="auto" w:fill="auto"/>
            <w:vAlign w:val="center"/>
            <w:hideMark/>
          </w:tcPr>
          <w:p w14:paraId="41C3BB4A" w14:textId="77777777" w:rsidR="00AE0FE3" w:rsidRPr="00E86CA4" w:rsidRDefault="00AE0FE3" w:rsidP="00AE0FE3">
            <w:pPr>
              <w:jc w:val="center"/>
              <w:rPr>
                <w:color w:val="000000"/>
                <w:sz w:val="20"/>
                <w:szCs w:val="20"/>
              </w:rPr>
            </w:pPr>
            <w:r w:rsidRPr="00E86CA4">
              <w:rPr>
                <w:color w:val="000000"/>
                <w:sz w:val="20"/>
                <w:szCs w:val="20"/>
              </w:rPr>
              <w:t>водо-</w:t>
            </w:r>
            <w:proofErr w:type="spellStart"/>
            <w:r w:rsidRPr="00E86CA4">
              <w:rPr>
                <w:color w:val="000000"/>
                <w:sz w:val="20"/>
                <w:szCs w:val="20"/>
              </w:rPr>
              <w:t>грейный</w:t>
            </w:r>
            <w:proofErr w:type="spellEnd"/>
          </w:p>
        </w:tc>
        <w:tc>
          <w:tcPr>
            <w:tcW w:w="1385" w:type="dxa"/>
            <w:tcBorders>
              <w:top w:val="nil"/>
              <w:left w:val="nil"/>
              <w:bottom w:val="single" w:sz="4" w:space="0" w:color="auto"/>
              <w:right w:val="single" w:sz="4" w:space="0" w:color="auto"/>
            </w:tcBorders>
            <w:shd w:val="clear" w:color="auto" w:fill="auto"/>
            <w:noWrap/>
            <w:vAlign w:val="center"/>
            <w:hideMark/>
          </w:tcPr>
          <w:p w14:paraId="0CF4DFEA" w14:textId="77777777" w:rsidR="00AE0FE3" w:rsidRPr="00E86CA4" w:rsidRDefault="00AE0FE3" w:rsidP="00AE0FE3">
            <w:pPr>
              <w:jc w:val="center"/>
              <w:rPr>
                <w:color w:val="000000"/>
                <w:sz w:val="20"/>
                <w:szCs w:val="20"/>
              </w:rPr>
            </w:pPr>
            <w:r w:rsidRPr="00E86CA4">
              <w:rPr>
                <w:color w:val="000000"/>
                <w:sz w:val="20"/>
                <w:szCs w:val="20"/>
              </w:rPr>
              <w:t>2014</w:t>
            </w:r>
          </w:p>
        </w:tc>
        <w:tc>
          <w:tcPr>
            <w:tcW w:w="1405" w:type="dxa"/>
            <w:tcBorders>
              <w:top w:val="nil"/>
              <w:left w:val="nil"/>
              <w:bottom w:val="single" w:sz="4" w:space="0" w:color="auto"/>
              <w:right w:val="single" w:sz="4" w:space="0" w:color="auto"/>
            </w:tcBorders>
            <w:shd w:val="clear" w:color="auto" w:fill="auto"/>
            <w:noWrap/>
            <w:hideMark/>
          </w:tcPr>
          <w:p w14:paraId="293EBD85" w14:textId="77777777" w:rsidR="00AE0FE3" w:rsidRPr="00E86CA4" w:rsidRDefault="00AE0FE3" w:rsidP="00AE0FE3">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66F962EB" w14:textId="77777777" w:rsidR="00AE0FE3" w:rsidRPr="00E86CA4" w:rsidRDefault="00AE0FE3" w:rsidP="00AE0FE3">
            <w:pPr>
              <w:jc w:val="center"/>
              <w:rPr>
                <w:color w:val="000000"/>
                <w:sz w:val="20"/>
                <w:szCs w:val="20"/>
              </w:rPr>
            </w:pPr>
            <w:r w:rsidRPr="00E86CA4">
              <w:rPr>
                <w:color w:val="000000"/>
                <w:sz w:val="20"/>
                <w:szCs w:val="20"/>
              </w:rPr>
              <w:t>Н/Д</w:t>
            </w:r>
          </w:p>
        </w:tc>
        <w:tc>
          <w:tcPr>
            <w:tcW w:w="1360" w:type="dxa"/>
            <w:tcBorders>
              <w:top w:val="nil"/>
              <w:left w:val="nil"/>
              <w:bottom w:val="single" w:sz="4" w:space="0" w:color="auto"/>
              <w:right w:val="single" w:sz="4" w:space="0" w:color="auto"/>
            </w:tcBorders>
            <w:shd w:val="clear" w:color="auto" w:fill="auto"/>
            <w:noWrap/>
            <w:hideMark/>
          </w:tcPr>
          <w:p w14:paraId="0854B5C7" w14:textId="77777777" w:rsidR="00AE0FE3" w:rsidRPr="00E86CA4" w:rsidRDefault="00AE0FE3" w:rsidP="00AE0FE3">
            <w:pPr>
              <w:jc w:val="center"/>
              <w:rPr>
                <w:color w:val="000000"/>
                <w:sz w:val="20"/>
                <w:szCs w:val="20"/>
              </w:rPr>
            </w:pPr>
            <w:r w:rsidRPr="00E86CA4">
              <w:rPr>
                <w:color w:val="000000"/>
                <w:sz w:val="20"/>
                <w:szCs w:val="20"/>
              </w:rPr>
              <w:t>3,439</w:t>
            </w:r>
          </w:p>
        </w:tc>
        <w:tc>
          <w:tcPr>
            <w:tcW w:w="1396" w:type="dxa"/>
            <w:tcBorders>
              <w:top w:val="nil"/>
              <w:left w:val="nil"/>
              <w:bottom w:val="single" w:sz="4" w:space="0" w:color="auto"/>
              <w:right w:val="single" w:sz="4" w:space="0" w:color="auto"/>
            </w:tcBorders>
            <w:shd w:val="clear" w:color="auto" w:fill="auto"/>
            <w:noWrap/>
            <w:vAlign w:val="center"/>
            <w:hideMark/>
          </w:tcPr>
          <w:p w14:paraId="34CE560E" w14:textId="77777777" w:rsidR="00AE0FE3" w:rsidRPr="00E86CA4" w:rsidRDefault="00AE0FE3" w:rsidP="00AE0FE3">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6AC82ADA" w14:textId="77777777" w:rsidR="00AE0FE3" w:rsidRPr="00E86CA4" w:rsidRDefault="000D3A35" w:rsidP="000D3A35">
            <w:pPr>
              <w:jc w:val="center"/>
              <w:rPr>
                <w:color w:val="000000"/>
                <w:sz w:val="20"/>
                <w:szCs w:val="20"/>
              </w:rPr>
            </w:pPr>
            <w:r w:rsidRPr="00E86CA4">
              <w:rPr>
                <w:color w:val="000000"/>
                <w:sz w:val="20"/>
                <w:szCs w:val="20"/>
              </w:rPr>
              <w:t>5</w:t>
            </w:r>
          </w:p>
        </w:tc>
        <w:tc>
          <w:tcPr>
            <w:tcW w:w="1830" w:type="dxa"/>
            <w:vMerge/>
            <w:tcBorders>
              <w:left w:val="single" w:sz="4" w:space="0" w:color="auto"/>
              <w:right w:val="single" w:sz="4" w:space="0" w:color="auto"/>
            </w:tcBorders>
            <w:shd w:val="clear" w:color="auto" w:fill="auto"/>
            <w:vAlign w:val="center"/>
            <w:hideMark/>
          </w:tcPr>
          <w:p w14:paraId="1C20F03F" w14:textId="77777777" w:rsidR="00AE0FE3" w:rsidRPr="00E86CA4" w:rsidRDefault="00AE0FE3" w:rsidP="008C7C99">
            <w:pPr>
              <w:jc w:val="center"/>
              <w:rPr>
                <w:color w:val="000000"/>
                <w:sz w:val="20"/>
                <w:szCs w:val="20"/>
              </w:rPr>
            </w:pPr>
          </w:p>
        </w:tc>
      </w:tr>
      <w:tr w:rsidR="00AE0FE3" w:rsidRPr="00E86CA4" w14:paraId="21EDC380" w14:textId="77777777" w:rsidTr="00866F97">
        <w:trPr>
          <w:trHeight w:val="20"/>
          <w:jc w:val="center"/>
        </w:trPr>
        <w:tc>
          <w:tcPr>
            <w:tcW w:w="485" w:type="dxa"/>
            <w:vMerge/>
            <w:tcBorders>
              <w:left w:val="single" w:sz="4" w:space="0" w:color="auto"/>
              <w:bottom w:val="single" w:sz="4" w:space="0" w:color="000000"/>
              <w:right w:val="single" w:sz="4" w:space="0" w:color="auto"/>
            </w:tcBorders>
            <w:vAlign w:val="center"/>
            <w:hideMark/>
          </w:tcPr>
          <w:p w14:paraId="3683D7AD" w14:textId="77777777" w:rsidR="00AE0FE3" w:rsidRPr="00E86CA4" w:rsidRDefault="00AE0FE3" w:rsidP="00AE0FE3">
            <w:pPr>
              <w:rPr>
                <w:color w:val="000000"/>
                <w:sz w:val="20"/>
                <w:szCs w:val="20"/>
              </w:rPr>
            </w:pPr>
          </w:p>
        </w:tc>
        <w:tc>
          <w:tcPr>
            <w:tcW w:w="1617" w:type="dxa"/>
            <w:vMerge/>
            <w:tcBorders>
              <w:left w:val="single" w:sz="4" w:space="0" w:color="auto"/>
              <w:bottom w:val="single" w:sz="4" w:space="0" w:color="000000"/>
              <w:right w:val="single" w:sz="4" w:space="0" w:color="auto"/>
            </w:tcBorders>
            <w:vAlign w:val="center"/>
            <w:hideMark/>
          </w:tcPr>
          <w:p w14:paraId="7AF5E02F" w14:textId="77777777" w:rsidR="00AE0FE3" w:rsidRPr="00E86CA4" w:rsidRDefault="00AE0FE3" w:rsidP="00AE0FE3">
            <w:pPr>
              <w:rPr>
                <w:color w:val="000000"/>
                <w:sz w:val="20"/>
                <w:szCs w:val="20"/>
              </w:rPr>
            </w:pPr>
          </w:p>
        </w:tc>
        <w:tc>
          <w:tcPr>
            <w:tcW w:w="1365" w:type="dxa"/>
            <w:tcBorders>
              <w:top w:val="nil"/>
              <w:left w:val="nil"/>
              <w:bottom w:val="single" w:sz="4" w:space="0" w:color="auto"/>
              <w:right w:val="single" w:sz="4" w:space="0" w:color="auto"/>
            </w:tcBorders>
            <w:shd w:val="clear" w:color="auto" w:fill="auto"/>
            <w:vAlign w:val="center"/>
            <w:hideMark/>
          </w:tcPr>
          <w:p w14:paraId="45A67132" w14:textId="77777777" w:rsidR="00AE0FE3" w:rsidRPr="00E86CA4" w:rsidRDefault="00AE0FE3" w:rsidP="00AE0FE3">
            <w:pPr>
              <w:jc w:val="center"/>
              <w:rPr>
                <w:color w:val="000000"/>
                <w:sz w:val="20"/>
                <w:szCs w:val="20"/>
              </w:rPr>
            </w:pPr>
            <w:r w:rsidRPr="00E86CA4">
              <w:rPr>
                <w:color w:val="000000"/>
                <w:sz w:val="20"/>
                <w:szCs w:val="20"/>
              </w:rPr>
              <w:t>MGM-I 4000</w:t>
            </w:r>
          </w:p>
        </w:tc>
        <w:tc>
          <w:tcPr>
            <w:tcW w:w="1225" w:type="dxa"/>
            <w:tcBorders>
              <w:top w:val="nil"/>
              <w:left w:val="nil"/>
              <w:bottom w:val="single" w:sz="4" w:space="0" w:color="auto"/>
              <w:right w:val="single" w:sz="4" w:space="0" w:color="auto"/>
            </w:tcBorders>
            <w:shd w:val="clear" w:color="auto" w:fill="auto"/>
            <w:vAlign w:val="center"/>
            <w:hideMark/>
          </w:tcPr>
          <w:p w14:paraId="1D516A66" w14:textId="77777777" w:rsidR="00AE0FE3" w:rsidRPr="00E86CA4" w:rsidRDefault="00AE0FE3" w:rsidP="00AE0FE3">
            <w:pPr>
              <w:jc w:val="center"/>
              <w:rPr>
                <w:color w:val="000000"/>
                <w:sz w:val="20"/>
                <w:szCs w:val="20"/>
              </w:rPr>
            </w:pPr>
            <w:r w:rsidRPr="00E86CA4">
              <w:rPr>
                <w:color w:val="000000"/>
                <w:sz w:val="20"/>
                <w:szCs w:val="20"/>
              </w:rPr>
              <w:t>водо-</w:t>
            </w:r>
            <w:proofErr w:type="spellStart"/>
            <w:r w:rsidRPr="00E86CA4">
              <w:rPr>
                <w:color w:val="000000"/>
                <w:sz w:val="20"/>
                <w:szCs w:val="20"/>
              </w:rPr>
              <w:t>грейный</w:t>
            </w:r>
            <w:proofErr w:type="spellEnd"/>
          </w:p>
        </w:tc>
        <w:tc>
          <w:tcPr>
            <w:tcW w:w="1385" w:type="dxa"/>
            <w:tcBorders>
              <w:top w:val="nil"/>
              <w:left w:val="nil"/>
              <w:bottom w:val="single" w:sz="4" w:space="0" w:color="auto"/>
              <w:right w:val="single" w:sz="4" w:space="0" w:color="auto"/>
            </w:tcBorders>
            <w:shd w:val="clear" w:color="auto" w:fill="auto"/>
            <w:noWrap/>
            <w:vAlign w:val="center"/>
            <w:hideMark/>
          </w:tcPr>
          <w:p w14:paraId="576B9FB9" w14:textId="77777777" w:rsidR="00AE0FE3" w:rsidRPr="00E86CA4" w:rsidRDefault="00AE0FE3" w:rsidP="00AE0FE3">
            <w:pPr>
              <w:jc w:val="center"/>
              <w:rPr>
                <w:color w:val="000000"/>
                <w:sz w:val="20"/>
                <w:szCs w:val="20"/>
              </w:rPr>
            </w:pPr>
            <w:r w:rsidRPr="00E86CA4">
              <w:rPr>
                <w:color w:val="000000"/>
                <w:sz w:val="20"/>
                <w:szCs w:val="20"/>
              </w:rPr>
              <w:t>2014</w:t>
            </w:r>
          </w:p>
        </w:tc>
        <w:tc>
          <w:tcPr>
            <w:tcW w:w="1405" w:type="dxa"/>
            <w:tcBorders>
              <w:top w:val="nil"/>
              <w:left w:val="nil"/>
              <w:bottom w:val="single" w:sz="4" w:space="0" w:color="auto"/>
              <w:right w:val="single" w:sz="4" w:space="0" w:color="auto"/>
            </w:tcBorders>
            <w:shd w:val="clear" w:color="auto" w:fill="auto"/>
            <w:noWrap/>
            <w:hideMark/>
          </w:tcPr>
          <w:p w14:paraId="56DB5FC9" w14:textId="77777777" w:rsidR="00AE0FE3" w:rsidRPr="00E86CA4" w:rsidRDefault="00AE0FE3" w:rsidP="00AE0FE3">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38F68B38" w14:textId="77777777" w:rsidR="00AE0FE3" w:rsidRPr="00E86CA4" w:rsidRDefault="00AE0FE3" w:rsidP="00AE0FE3">
            <w:pPr>
              <w:jc w:val="center"/>
              <w:rPr>
                <w:color w:val="000000"/>
                <w:sz w:val="20"/>
                <w:szCs w:val="20"/>
              </w:rPr>
            </w:pPr>
            <w:r w:rsidRPr="00E86CA4">
              <w:rPr>
                <w:color w:val="000000"/>
                <w:sz w:val="20"/>
                <w:szCs w:val="20"/>
              </w:rPr>
              <w:t>Н/Д</w:t>
            </w:r>
          </w:p>
        </w:tc>
        <w:tc>
          <w:tcPr>
            <w:tcW w:w="1360" w:type="dxa"/>
            <w:tcBorders>
              <w:top w:val="nil"/>
              <w:left w:val="nil"/>
              <w:bottom w:val="single" w:sz="4" w:space="0" w:color="auto"/>
              <w:right w:val="single" w:sz="4" w:space="0" w:color="auto"/>
            </w:tcBorders>
            <w:shd w:val="clear" w:color="auto" w:fill="auto"/>
            <w:noWrap/>
            <w:hideMark/>
          </w:tcPr>
          <w:p w14:paraId="6547BE14" w14:textId="77777777" w:rsidR="00AE0FE3" w:rsidRPr="00E86CA4" w:rsidRDefault="00DE4EF6" w:rsidP="00AE0FE3">
            <w:pPr>
              <w:jc w:val="center"/>
              <w:rPr>
                <w:color w:val="000000"/>
                <w:sz w:val="20"/>
                <w:szCs w:val="20"/>
              </w:rPr>
            </w:pPr>
            <w:r w:rsidRPr="00E86CA4">
              <w:rPr>
                <w:color w:val="000000"/>
                <w:sz w:val="20"/>
                <w:szCs w:val="20"/>
              </w:rPr>
              <w:t>3,439</w:t>
            </w:r>
          </w:p>
        </w:tc>
        <w:tc>
          <w:tcPr>
            <w:tcW w:w="1396" w:type="dxa"/>
            <w:tcBorders>
              <w:top w:val="nil"/>
              <w:left w:val="nil"/>
              <w:bottom w:val="single" w:sz="4" w:space="0" w:color="auto"/>
              <w:right w:val="single" w:sz="4" w:space="0" w:color="auto"/>
            </w:tcBorders>
            <w:shd w:val="clear" w:color="auto" w:fill="auto"/>
            <w:noWrap/>
            <w:vAlign w:val="center"/>
            <w:hideMark/>
          </w:tcPr>
          <w:p w14:paraId="0C540433" w14:textId="77777777" w:rsidR="00AE0FE3" w:rsidRPr="00E86CA4" w:rsidRDefault="00AE0FE3" w:rsidP="00AE0FE3">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0E31C078" w14:textId="77777777" w:rsidR="00AE0FE3" w:rsidRPr="00E86CA4" w:rsidRDefault="000D3A35" w:rsidP="00AE0FE3">
            <w:pPr>
              <w:jc w:val="center"/>
              <w:rPr>
                <w:color w:val="000000"/>
                <w:sz w:val="20"/>
                <w:szCs w:val="20"/>
              </w:rPr>
            </w:pPr>
            <w:r w:rsidRPr="00E86CA4">
              <w:rPr>
                <w:color w:val="000000"/>
                <w:sz w:val="20"/>
                <w:szCs w:val="20"/>
              </w:rPr>
              <w:t>5</w:t>
            </w:r>
          </w:p>
        </w:tc>
        <w:tc>
          <w:tcPr>
            <w:tcW w:w="1830" w:type="dxa"/>
            <w:vMerge/>
            <w:tcBorders>
              <w:left w:val="single" w:sz="4" w:space="0" w:color="auto"/>
              <w:bottom w:val="single" w:sz="4" w:space="0" w:color="000000"/>
              <w:right w:val="single" w:sz="4" w:space="0" w:color="auto"/>
            </w:tcBorders>
            <w:vAlign w:val="center"/>
            <w:hideMark/>
          </w:tcPr>
          <w:p w14:paraId="25B167F4" w14:textId="77777777" w:rsidR="00AE0FE3" w:rsidRPr="00E86CA4" w:rsidRDefault="00AE0FE3" w:rsidP="008C7C99">
            <w:pPr>
              <w:jc w:val="center"/>
              <w:rPr>
                <w:color w:val="000000"/>
                <w:sz w:val="20"/>
                <w:szCs w:val="20"/>
              </w:rPr>
            </w:pPr>
          </w:p>
        </w:tc>
      </w:tr>
      <w:tr w:rsidR="00326C2D" w:rsidRPr="00E86CA4" w14:paraId="0C581004" w14:textId="77777777" w:rsidTr="00866F97">
        <w:trPr>
          <w:trHeight w:val="20"/>
          <w:jc w:val="center"/>
        </w:trPr>
        <w:tc>
          <w:tcPr>
            <w:tcW w:w="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F704E56" w14:textId="77777777" w:rsidR="00326C2D" w:rsidRPr="00E86CA4" w:rsidRDefault="00326C2D" w:rsidP="00326C2D">
            <w:pPr>
              <w:jc w:val="center"/>
              <w:rPr>
                <w:color w:val="000000"/>
                <w:sz w:val="20"/>
                <w:szCs w:val="20"/>
              </w:rPr>
            </w:pPr>
            <w:r w:rsidRPr="00E86CA4">
              <w:rPr>
                <w:color w:val="000000"/>
                <w:sz w:val="20"/>
                <w:szCs w:val="20"/>
              </w:rPr>
              <w:t>12</w:t>
            </w:r>
          </w:p>
        </w:tc>
        <w:tc>
          <w:tcPr>
            <w:tcW w:w="1617" w:type="dxa"/>
            <w:vMerge w:val="restart"/>
            <w:tcBorders>
              <w:top w:val="nil"/>
              <w:left w:val="single" w:sz="4" w:space="0" w:color="auto"/>
              <w:bottom w:val="single" w:sz="4" w:space="0" w:color="000000"/>
              <w:right w:val="single" w:sz="4" w:space="0" w:color="auto"/>
            </w:tcBorders>
            <w:shd w:val="clear" w:color="auto" w:fill="auto"/>
            <w:vAlign w:val="center"/>
            <w:hideMark/>
          </w:tcPr>
          <w:p w14:paraId="427A2C8F" w14:textId="77777777" w:rsidR="00326C2D" w:rsidRPr="00E86CA4" w:rsidRDefault="00326C2D" w:rsidP="00326C2D">
            <w:pPr>
              <w:jc w:val="center"/>
              <w:rPr>
                <w:color w:val="000000"/>
                <w:sz w:val="20"/>
                <w:szCs w:val="20"/>
              </w:rPr>
            </w:pPr>
            <w:r w:rsidRPr="00E86CA4">
              <w:rPr>
                <w:color w:val="000000"/>
                <w:sz w:val="20"/>
                <w:szCs w:val="20"/>
              </w:rPr>
              <w:t xml:space="preserve">Котельная (на </w:t>
            </w:r>
            <w:proofErr w:type="spellStart"/>
            <w:r w:rsidRPr="00E86CA4">
              <w:rPr>
                <w:color w:val="000000"/>
                <w:sz w:val="20"/>
                <w:szCs w:val="20"/>
              </w:rPr>
              <w:t>терр</w:t>
            </w:r>
            <w:proofErr w:type="spellEnd"/>
            <w:r w:rsidRPr="00E86CA4">
              <w:rPr>
                <w:color w:val="000000"/>
                <w:sz w:val="20"/>
                <w:szCs w:val="20"/>
              </w:rPr>
              <w:t>. ЗАО «КМЭЗ»)</w:t>
            </w:r>
          </w:p>
        </w:tc>
        <w:tc>
          <w:tcPr>
            <w:tcW w:w="1365" w:type="dxa"/>
            <w:tcBorders>
              <w:top w:val="nil"/>
              <w:left w:val="nil"/>
              <w:bottom w:val="single" w:sz="4" w:space="0" w:color="auto"/>
              <w:right w:val="single" w:sz="4" w:space="0" w:color="auto"/>
            </w:tcBorders>
            <w:shd w:val="clear" w:color="auto" w:fill="auto"/>
            <w:vAlign w:val="center"/>
            <w:hideMark/>
          </w:tcPr>
          <w:p w14:paraId="640C3267" w14:textId="77777777" w:rsidR="00326C2D" w:rsidRPr="00E86CA4" w:rsidRDefault="00326C2D" w:rsidP="00326C2D">
            <w:pPr>
              <w:jc w:val="center"/>
              <w:rPr>
                <w:color w:val="000000"/>
                <w:sz w:val="20"/>
                <w:szCs w:val="20"/>
              </w:rPr>
            </w:pPr>
            <w:r w:rsidRPr="00E86CA4">
              <w:rPr>
                <w:color w:val="000000"/>
                <w:sz w:val="20"/>
                <w:szCs w:val="20"/>
              </w:rPr>
              <w:t>MGM-I 4000</w:t>
            </w:r>
          </w:p>
        </w:tc>
        <w:tc>
          <w:tcPr>
            <w:tcW w:w="1225" w:type="dxa"/>
            <w:tcBorders>
              <w:top w:val="nil"/>
              <w:left w:val="nil"/>
              <w:bottom w:val="single" w:sz="4" w:space="0" w:color="auto"/>
              <w:right w:val="single" w:sz="4" w:space="0" w:color="auto"/>
            </w:tcBorders>
            <w:shd w:val="clear" w:color="auto" w:fill="auto"/>
            <w:vAlign w:val="center"/>
            <w:hideMark/>
          </w:tcPr>
          <w:p w14:paraId="42F68C0F" w14:textId="77777777" w:rsidR="00326C2D" w:rsidRPr="00E86CA4" w:rsidRDefault="00326C2D" w:rsidP="00326C2D">
            <w:pPr>
              <w:jc w:val="center"/>
              <w:rPr>
                <w:color w:val="000000"/>
                <w:sz w:val="20"/>
                <w:szCs w:val="20"/>
              </w:rPr>
            </w:pPr>
            <w:r w:rsidRPr="00E86CA4">
              <w:rPr>
                <w:color w:val="000000"/>
                <w:sz w:val="20"/>
                <w:szCs w:val="20"/>
              </w:rPr>
              <w:t>водогрейный</w:t>
            </w:r>
          </w:p>
        </w:tc>
        <w:tc>
          <w:tcPr>
            <w:tcW w:w="1385" w:type="dxa"/>
            <w:tcBorders>
              <w:top w:val="nil"/>
              <w:left w:val="nil"/>
              <w:bottom w:val="single" w:sz="4" w:space="0" w:color="auto"/>
              <w:right w:val="single" w:sz="4" w:space="0" w:color="auto"/>
            </w:tcBorders>
            <w:shd w:val="clear" w:color="auto" w:fill="auto"/>
            <w:noWrap/>
            <w:vAlign w:val="center"/>
            <w:hideMark/>
          </w:tcPr>
          <w:p w14:paraId="0767F1D8" w14:textId="77777777" w:rsidR="00326C2D" w:rsidRPr="00E86CA4" w:rsidRDefault="00326C2D" w:rsidP="00326C2D">
            <w:pPr>
              <w:jc w:val="center"/>
              <w:rPr>
                <w:color w:val="000000"/>
                <w:sz w:val="20"/>
                <w:szCs w:val="20"/>
              </w:rPr>
            </w:pPr>
            <w:r w:rsidRPr="00E86CA4">
              <w:rPr>
                <w:color w:val="000000"/>
                <w:sz w:val="20"/>
                <w:szCs w:val="20"/>
              </w:rPr>
              <w:t>2017</w:t>
            </w:r>
          </w:p>
        </w:tc>
        <w:tc>
          <w:tcPr>
            <w:tcW w:w="1405" w:type="dxa"/>
            <w:tcBorders>
              <w:top w:val="nil"/>
              <w:left w:val="nil"/>
              <w:bottom w:val="single" w:sz="4" w:space="0" w:color="auto"/>
              <w:right w:val="single" w:sz="4" w:space="0" w:color="auto"/>
            </w:tcBorders>
            <w:shd w:val="clear" w:color="auto" w:fill="auto"/>
            <w:vAlign w:val="center"/>
            <w:hideMark/>
          </w:tcPr>
          <w:p w14:paraId="39B5AF81" w14:textId="77777777" w:rsidR="00326C2D" w:rsidRPr="00E86CA4" w:rsidRDefault="00326C2D" w:rsidP="00326C2D">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0A1ABF02" w14:textId="77777777" w:rsidR="00326C2D" w:rsidRPr="00E86CA4" w:rsidRDefault="00326C2D" w:rsidP="00326C2D">
            <w:pPr>
              <w:jc w:val="center"/>
              <w:rPr>
                <w:color w:val="000000"/>
                <w:sz w:val="20"/>
                <w:szCs w:val="20"/>
              </w:rPr>
            </w:pPr>
            <w:r w:rsidRPr="00E86CA4">
              <w:rPr>
                <w:color w:val="000000"/>
                <w:sz w:val="20"/>
                <w:szCs w:val="20"/>
              </w:rPr>
              <w:t>Н/Д</w:t>
            </w:r>
          </w:p>
        </w:tc>
        <w:tc>
          <w:tcPr>
            <w:tcW w:w="1360" w:type="dxa"/>
            <w:tcBorders>
              <w:top w:val="nil"/>
              <w:left w:val="nil"/>
              <w:bottom w:val="single" w:sz="4" w:space="0" w:color="auto"/>
              <w:right w:val="single" w:sz="4" w:space="0" w:color="auto"/>
            </w:tcBorders>
            <w:shd w:val="clear" w:color="auto" w:fill="auto"/>
            <w:noWrap/>
            <w:vAlign w:val="center"/>
            <w:hideMark/>
          </w:tcPr>
          <w:p w14:paraId="3F1E6CB8" w14:textId="77777777" w:rsidR="00326C2D" w:rsidRPr="00E86CA4" w:rsidRDefault="00326C2D" w:rsidP="00326C2D">
            <w:pPr>
              <w:jc w:val="center"/>
              <w:rPr>
                <w:color w:val="000000"/>
                <w:sz w:val="20"/>
                <w:szCs w:val="20"/>
              </w:rPr>
            </w:pPr>
            <w:r w:rsidRPr="00E86CA4">
              <w:rPr>
                <w:color w:val="000000"/>
                <w:sz w:val="20"/>
                <w:szCs w:val="20"/>
              </w:rPr>
              <w:t>3,439</w:t>
            </w:r>
          </w:p>
        </w:tc>
        <w:tc>
          <w:tcPr>
            <w:tcW w:w="1396" w:type="dxa"/>
            <w:tcBorders>
              <w:top w:val="nil"/>
              <w:left w:val="nil"/>
              <w:bottom w:val="single" w:sz="4" w:space="0" w:color="auto"/>
              <w:right w:val="single" w:sz="4" w:space="0" w:color="auto"/>
            </w:tcBorders>
            <w:shd w:val="clear" w:color="auto" w:fill="auto"/>
            <w:noWrap/>
            <w:vAlign w:val="center"/>
            <w:hideMark/>
          </w:tcPr>
          <w:p w14:paraId="0D3DA324" w14:textId="77777777" w:rsidR="00326C2D" w:rsidRPr="00E86CA4" w:rsidRDefault="00326C2D" w:rsidP="00326C2D">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10A85CD2" w14:textId="77777777" w:rsidR="00326C2D" w:rsidRPr="00E86CA4" w:rsidRDefault="00326C2D" w:rsidP="00326C2D">
            <w:pPr>
              <w:jc w:val="center"/>
              <w:rPr>
                <w:color w:val="000000"/>
                <w:sz w:val="20"/>
                <w:szCs w:val="20"/>
              </w:rPr>
            </w:pPr>
            <w:r w:rsidRPr="00E86CA4">
              <w:rPr>
                <w:color w:val="000000"/>
                <w:sz w:val="20"/>
                <w:szCs w:val="20"/>
              </w:rPr>
              <w:t>2</w:t>
            </w:r>
          </w:p>
        </w:tc>
        <w:tc>
          <w:tcPr>
            <w:tcW w:w="1830" w:type="dxa"/>
            <w:vMerge w:val="restart"/>
            <w:tcBorders>
              <w:top w:val="nil"/>
              <w:left w:val="single" w:sz="4" w:space="0" w:color="auto"/>
              <w:bottom w:val="single" w:sz="4" w:space="0" w:color="000000"/>
              <w:right w:val="single" w:sz="4" w:space="0" w:color="auto"/>
            </w:tcBorders>
            <w:shd w:val="clear" w:color="auto" w:fill="auto"/>
            <w:vAlign w:val="center"/>
            <w:hideMark/>
          </w:tcPr>
          <w:p w14:paraId="25FD955E" w14:textId="77777777" w:rsidR="00326C2D" w:rsidRPr="00E86CA4" w:rsidRDefault="00326C2D" w:rsidP="00326C2D">
            <w:pPr>
              <w:jc w:val="center"/>
              <w:rPr>
                <w:color w:val="000000"/>
                <w:sz w:val="20"/>
                <w:szCs w:val="20"/>
              </w:rPr>
            </w:pPr>
            <w:r w:rsidRPr="00E86CA4">
              <w:rPr>
                <w:color w:val="000000"/>
                <w:sz w:val="20"/>
                <w:szCs w:val="20"/>
              </w:rPr>
              <w:t>2</w:t>
            </w:r>
          </w:p>
        </w:tc>
      </w:tr>
      <w:tr w:rsidR="00326C2D" w:rsidRPr="00E86CA4" w14:paraId="43768AFD" w14:textId="77777777" w:rsidTr="00866F97">
        <w:trPr>
          <w:trHeight w:val="20"/>
          <w:jc w:val="center"/>
        </w:trPr>
        <w:tc>
          <w:tcPr>
            <w:tcW w:w="485" w:type="dxa"/>
            <w:vMerge/>
            <w:tcBorders>
              <w:top w:val="nil"/>
              <w:left w:val="single" w:sz="4" w:space="0" w:color="auto"/>
              <w:bottom w:val="single" w:sz="4" w:space="0" w:color="000000"/>
              <w:right w:val="single" w:sz="4" w:space="0" w:color="auto"/>
            </w:tcBorders>
            <w:vAlign w:val="center"/>
            <w:hideMark/>
          </w:tcPr>
          <w:p w14:paraId="296B2D44" w14:textId="77777777" w:rsidR="00326C2D" w:rsidRPr="00E86CA4" w:rsidRDefault="00326C2D" w:rsidP="00326C2D">
            <w:pPr>
              <w:rPr>
                <w:color w:val="000000"/>
                <w:sz w:val="20"/>
                <w:szCs w:val="20"/>
              </w:rPr>
            </w:pPr>
          </w:p>
        </w:tc>
        <w:tc>
          <w:tcPr>
            <w:tcW w:w="1617" w:type="dxa"/>
            <w:vMerge/>
            <w:tcBorders>
              <w:top w:val="nil"/>
              <w:left w:val="single" w:sz="4" w:space="0" w:color="auto"/>
              <w:bottom w:val="single" w:sz="4" w:space="0" w:color="000000"/>
              <w:right w:val="single" w:sz="4" w:space="0" w:color="auto"/>
            </w:tcBorders>
            <w:vAlign w:val="center"/>
            <w:hideMark/>
          </w:tcPr>
          <w:p w14:paraId="0FB44BF1" w14:textId="77777777" w:rsidR="00326C2D" w:rsidRPr="00E86CA4" w:rsidRDefault="00326C2D" w:rsidP="00326C2D">
            <w:pPr>
              <w:rPr>
                <w:color w:val="000000"/>
                <w:sz w:val="20"/>
                <w:szCs w:val="20"/>
              </w:rPr>
            </w:pPr>
          </w:p>
        </w:tc>
        <w:tc>
          <w:tcPr>
            <w:tcW w:w="1365" w:type="dxa"/>
            <w:tcBorders>
              <w:top w:val="nil"/>
              <w:left w:val="nil"/>
              <w:bottom w:val="single" w:sz="4" w:space="0" w:color="auto"/>
              <w:right w:val="single" w:sz="4" w:space="0" w:color="auto"/>
            </w:tcBorders>
            <w:shd w:val="clear" w:color="auto" w:fill="auto"/>
            <w:vAlign w:val="center"/>
            <w:hideMark/>
          </w:tcPr>
          <w:p w14:paraId="12D225E9" w14:textId="77777777" w:rsidR="00326C2D" w:rsidRPr="00E86CA4" w:rsidRDefault="00326C2D" w:rsidP="00326C2D">
            <w:pPr>
              <w:jc w:val="center"/>
              <w:rPr>
                <w:color w:val="000000"/>
                <w:sz w:val="20"/>
                <w:szCs w:val="20"/>
              </w:rPr>
            </w:pPr>
            <w:r w:rsidRPr="00E86CA4">
              <w:rPr>
                <w:color w:val="000000"/>
                <w:sz w:val="20"/>
                <w:szCs w:val="20"/>
              </w:rPr>
              <w:t>MGM-I 8000</w:t>
            </w:r>
          </w:p>
        </w:tc>
        <w:tc>
          <w:tcPr>
            <w:tcW w:w="1225" w:type="dxa"/>
            <w:tcBorders>
              <w:top w:val="nil"/>
              <w:left w:val="nil"/>
              <w:bottom w:val="single" w:sz="4" w:space="0" w:color="auto"/>
              <w:right w:val="single" w:sz="4" w:space="0" w:color="auto"/>
            </w:tcBorders>
            <w:shd w:val="clear" w:color="auto" w:fill="auto"/>
            <w:vAlign w:val="center"/>
            <w:hideMark/>
          </w:tcPr>
          <w:p w14:paraId="23050874" w14:textId="77777777" w:rsidR="00326C2D" w:rsidRPr="00E86CA4" w:rsidRDefault="00326C2D" w:rsidP="00326C2D">
            <w:pPr>
              <w:jc w:val="center"/>
              <w:rPr>
                <w:color w:val="000000"/>
                <w:sz w:val="20"/>
                <w:szCs w:val="20"/>
              </w:rPr>
            </w:pPr>
            <w:r w:rsidRPr="00E86CA4">
              <w:rPr>
                <w:color w:val="000000"/>
                <w:sz w:val="20"/>
                <w:szCs w:val="20"/>
              </w:rPr>
              <w:t>водогрейный</w:t>
            </w:r>
          </w:p>
        </w:tc>
        <w:tc>
          <w:tcPr>
            <w:tcW w:w="1385" w:type="dxa"/>
            <w:tcBorders>
              <w:top w:val="nil"/>
              <w:left w:val="nil"/>
              <w:bottom w:val="single" w:sz="4" w:space="0" w:color="auto"/>
              <w:right w:val="single" w:sz="4" w:space="0" w:color="auto"/>
            </w:tcBorders>
            <w:shd w:val="clear" w:color="auto" w:fill="auto"/>
            <w:noWrap/>
            <w:vAlign w:val="center"/>
            <w:hideMark/>
          </w:tcPr>
          <w:p w14:paraId="13221572" w14:textId="77777777" w:rsidR="00326C2D" w:rsidRPr="00E86CA4" w:rsidRDefault="00326C2D" w:rsidP="00326C2D">
            <w:pPr>
              <w:jc w:val="center"/>
              <w:rPr>
                <w:color w:val="000000"/>
                <w:sz w:val="20"/>
                <w:szCs w:val="20"/>
              </w:rPr>
            </w:pPr>
            <w:r w:rsidRPr="00E86CA4">
              <w:rPr>
                <w:color w:val="000000"/>
                <w:sz w:val="20"/>
                <w:szCs w:val="20"/>
              </w:rPr>
              <w:t>2017</w:t>
            </w:r>
          </w:p>
        </w:tc>
        <w:tc>
          <w:tcPr>
            <w:tcW w:w="1405" w:type="dxa"/>
            <w:tcBorders>
              <w:top w:val="nil"/>
              <w:left w:val="nil"/>
              <w:bottom w:val="single" w:sz="4" w:space="0" w:color="auto"/>
              <w:right w:val="single" w:sz="4" w:space="0" w:color="auto"/>
            </w:tcBorders>
            <w:shd w:val="clear" w:color="auto" w:fill="auto"/>
            <w:vAlign w:val="center"/>
            <w:hideMark/>
          </w:tcPr>
          <w:p w14:paraId="1D9D7EF2" w14:textId="77777777" w:rsidR="00326C2D" w:rsidRPr="00E86CA4" w:rsidRDefault="00326C2D" w:rsidP="00326C2D">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3E1BDD29" w14:textId="77777777" w:rsidR="00326C2D" w:rsidRPr="00E86CA4" w:rsidRDefault="00326C2D" w:rsidP="00326C2D">
            <w:pPr>
              <w:jc w:val="center"/>
              <w:rPr>
                <w:color w:val="000000"/>
                <w:sz w:val="20"/>
                <w:szCs w:val="20"/>
              </w:rPr>
            </w:pPr>
            <w:r w:rsidRPr="00E86CA4">
              <w:rPr>
                <w:color w:val="000000"/>
                <w:sz w:val="20"/>
                <w:szCs w:val="20"/>
              </w:rPr>
              <w:t>Н/Д</w:t>
            </w:r>
          </w:p>
        </w:tc>
        <w:tc>
          <w:tcPr>
            <w:tcW w:w="1360" w:type="dxa"/>
            <w:tcBorders>
              <w:top w:val="nil"/>
              <w:left w:val="nil"/>
              <w:bottom w:val="single" w:sz="4" w:space="0" w:color="auto"/>
              <w:right w:val="single" w:sz="4" w:space="0" w:color="auto"/>
            </w:tcBorders>
            <w:shd w:val="clear" w:color="auto" w:fill="auto"/>
            <w:noWrap/>
            <w:vAlign w:val="center"/>
            <w:hideMark/>
          </w:tcPr>
          <w:p w14:paraId="4E00402A" w14:textId="77777777" w:rsidR="00326C2D" w:rsidRPr="00E86CA4" w:rsidRDefault="00326C2D" w:rsidP="00326C2D">
            <w:pPr>
              <w:jc w:val="center"/>
              <w:rPr>
                <w:color w:val="000000"/>
                <w:sz w:val="20"/>
                <w:szCs w:val="20"/>
              </w:rPr>
            </w:pPr>
            <w:r w:rsidRPr="00E86CA4">
              <w:rPr>
                <w:color w:val="000000"/>
                <w:sz w:val="20"/>
                <w:szCs w:val="20"/>
              </w:rPr>
              <w:t>6,879</w:t>
            </w:r>
          </w:p>
        </w:tc>
        <w:tc>
          <w:tcPr>
            <w:tcW w:w="1396" w:type="dxa"/>
            <w:tcBorders>
              <w:top w:val="nil"/>
              <w:left w:val="nil"/>
              <w:bottom w:val="single" w:sz="4" w:space="0" w:color="auto"/>
              <w:right w:val="single" w:sz="4" w:space="0" w:color="auto"/>
            </w:tcBorders>
            <w:shd w:val="clear" w:color="auto" w:fill="auto"/>
            <w:noWrap/>
            <w:vAlign w:val="center"/>
            <w:hideMark/>
          </w:tcPr>
          <w:p w14:paraId="7AAA7607" w14:textId="77777777" w:rsidR="00326C2D" w:rsidRPr="00E86CA4" w:rsidRDefault="00326C2D" w:rsidP="00326C2D">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787EE486" w14:textId="77777777" w:rsidR="00326C2D" w:rsidRPr="00E86CA4" w:rsidRDefault="00326C2D" w:rsidP="00326C2D">
            <w:pPr>
              <w:jc w:val="center"/>
              <w:rPr>
                <w:color w:val="000000"/>
                <w:sz w:val="20"/>
                <w:szCs w:val="20"/>
              </w:rPr>
            </w:pPr>
            <w:r w:rsidRPr="00E86CA4">
              <w:rPr>
                <w:color w:val="000000"/>
                <w:sz w:val="20"/>
                <w:szCs w:val="20"/>
              </w:rPr>
              <w:t>2</w:t>
            </w:r>
          </w:p>
        </w:tc>
        <w:tc>
          <w:tcPr>
            <w:tcW w:w="1830" w:type="dxa"/>
            <w:vMerge/>
            <w:tcBorders>
              <w:top w:val="nil"/>
              <w:left w:val="single" w:sz="4" w:space="0" w:color="auto"/>
              <w:bottom w:val="single" w:sz="4" w:space="0" w:color="000000"/>
              <w:right w:val="single" w:sz="4" w:space="0" w:color="auto"/>
            </w:tcBorders>
            <w:vAlign w:val="center"/>
            <w:hideMark/>
          </w:tcPr>
          <w:p w14:paraId="3711DDCB" w14:textId="77777777" w:rsidR="00326C2D" w:rsidRPr="00E86CA4" w:rsidRDefault="00326C2D" w:rsidP="00326C2D">
            <w:pPr>
              <w:rPr>
                <w:color w:val="000000"/>
                <w:sz w:val="20"/>
                <w:szCs w:val="20"/>
              </w:rPr>
            </w:pPr>
          </w:p>
        </w:tc>
      </w:tr>
      <w:tr w:rsidR="00326C2D" w:rsidRPr="00E86CA4" w14:paraId="728E2634" w14:textId="77777777" w:rsidTr="00866F97">
        <w:trPr>
          <w:trHeight w:val="20"/>
          <w:jc w:val="center"/>
        </w:trPr>
        <w:tc>
          <w:tcPr>
            <w:tcW w:w="485" w:type="dxa"/>
            <w:vMerge/>
            <w:tcBorders>
              <w:top w:val="nil"/>
              <w:left w:val="single" w:sz="4" w:space="0" w:color="auto"/>
              <w:bottom w:val="single" w:sz="4" w:space="0" w:color="000000"/>
              <w:right w:val="single" w:sz="4" w:space="0" w:color="auto"/>
            </w:tcBorders>
            <w:vAlign w:val="center"/>
            <w:hideMark/>
          </w:tcPr>
          <w:p w14:paraId="35BEE85F" w14:textId="77777777" w:rsidR="00326C2D" w:rsidRPr="00E86CA4" w:rsidRDefault="00326C2D" w:rsidP="00326C2D">
            <w:pPr>
              <w:rPr>
                <w:color w:val="000000"/>
                <w:sz w:val="20"/>
                <w:szCs w:val="20"/>
              </w:rPr>
            </w:pPr>
          </w:p>
        </w:tc>
        <w:tc>
          <w:tcPr>
            <w:tcW w:w="1617" w:type="dxa"/>
            <w:vMerge/>
            <w:tcBorders>
              <w:top w:val="nil"/>
              <w:left w:val="single" w:sz="4" w:space="0" w:color="auto"/>
              <w:bottom w:val="single" w:sz="4" w:space="0" w:color="000000"/>
              <w:right w:val="single" w:sz="4" w:space="0" w:color="auto"/>
            </w:tcBorders>
            <w:vAlign w:val="center"/>
            <w:hideMark/>
          </w:tcPr>
          <w:p w14:paraId="77E563E4" w14:textId="77777777" w:rsidR="00326C2D" w:rsidRPr="00E86CA4" w:rsidRDefault="00326C2D" w:rsidP="00326C2D">
            <w:pPr>
              <w:rPr>
                <w:color w:val="000000"/>
                <w:sz w:val="20"/>
                <w:szCs w:val="20"/>
              </w:rPr>
            </w:pPr>
          </w:p>
        </w:tc>
        <w:tc>
          <w:tcPr>
            <w:tcW w:w="1365" w:type="dxa"/>
            <w:tcBorders>
              <w:top w:val="nil"/>
              <w:left w:val="nil"/>
              <w:bottom w:val="single" w:sz="4" w:space="0" w:color="auto"/>
              <w:right w:val="single" w:sz="4" w:space="0" w:color="auto"/>
            </w:tcBorders>
            <w:shd w:val="clear" w:color="auto" w:fill="auto"/>
            <w:vAlign w:val="center"/>
            <w:hideMark/>
          </w:tcPr>
          <w:p w14:paraId="36362ACC" w14:textId="77777777" w:rsidR="00326C2D" w:rsidRPr="00E86CA4" w:rsidRDefault="00326C2D" w:rsidP="00326C2D">
            <w:pPr>
              <w:jc w:val="center"/>
              <w:rPr>
                <w:color w:val="000000"/>
                <w:sz w:val="20"/>
                <w:szCs w:val="20"/>
              </w:rPr>
            </w:pPr>
            <w:r w:rsidRPr="00E86CA4">
              <w:rPr>
                <w:color w:val="000000"/>
                <w:sz w:val="20"/>
                <w:szCs w:val="20"/>
              </w:rPr>
              <w:t>MGM-I 8000</w:t>
            </w:r>
          </w:p>
        </w:tc>
        <w:tc>
          <w:tcPr>
            <w:tcW w:w="1225" w:type="dxa"/>
            <w:tcBorders>
              <w:top w:val="nil"/>
              <w:left w:val="nil"/>
              <w:bottom w:val="single" w:sz="4" w:space="0" w:color="auto"/>
              <w:right w:val="single" w:sz="4" w:space="0" w:color="auto"/>
            </w:tcBorders>
            <w:shd w:val="clear" w:color="auto" w:fill="auto"/>
            <w:vAlign w:val="center"/>
            <w:hideMark/>
          </w:tcPr>
          <w:p w14:paraId="5714AF72" w14:textId="77777777" w:rsidR="00326C2D" w:rsidRPr="00E86CA4" w:rsidRDefault="00326C2D" w:rsidP="00326C2D">
            <w:pPr>
              <w:jc w:val="center"/>
              <w:rPr>
                <w:color w:val="000000"/>
                <w:sz w:val="20"/>
                <w:szCs w:val="20"/>
              </w:rPr>
            </w:pPr>
            <w:r w:rsidRPr="00E86CA4">
              <w:rPr>
                <w:color w:val="000000"/>
                <w:sz w:val="20"/>
                <w:szCs w:val="20"/>
              </w:rPr>
              <w:t>водогрейный</w:t>
            </w:r>
          </w:p>
        </w:tc>
        <w:tc>
          <w:tcPr>
            <w:tcW w:w="1385" w:type="dxa"/>
            <w:tcBorders>
              <w:top w:val="nil"/>
              <w:left w:val="nil"/>
              <w:bottom w:val="single" w:sz="4" w:space="0" w:color="auto"/>
              <w:right w:val="single" w:sz="4" w:space="0" w:color="auto"/>
            </w:tcBorders>
            <w:shd w:val="clear" w:color="auto" w:fill="auto"/>
            <w:noWrap/>
            <w:vAlign w:val="center"/>
            <w:hideMark/>
          </w:tcPr>
          <w:p w14:paraId="4F9B925D" w14:textId="77777777" w:rsidR="00326C2D" w:rsidRPr="00E86CA4" w:rsidRDefault="00326C2D" w:rsidP="00326C2D">
            <w:pPr>
              <w:jc w:val="center"/>
              <w:rPr>
                <w:color w:val="000000"/>
                <w:sz w:val="20"/>
                <w:szCs w:val="20"/>
              </w:rPr>
            </w:pPr>
            <w:r w:rsidRPr="00E86CA4">
              <w:rPr>
                <w:color w:val="000000"/>
                <w:sz w:val="20"/>
                <w:szCs w:val="20"/>
              </w:rPr>
              <w:t>2017</w:t>
            </w:r>
          </w:p>
        </w:tc>
        <w:tc>
          <w:tcPr>
            <w:tcW w:w="1405" w:type="dxa"/>
            <w:tcBorders>
              <w:top w:val="nil"/>
              <w:left w:val="nil"/>
              <w:bottom w:val="single" w:sz="4" w:space="0" w:color="auto"/>
              <w:right w:val="single" w:sz="4" w:space="0" w:color="auto"/>
            </w:tcBorders>
            <w:shd w:val="clear" w:color="auto" w:fill="auto"/>
            <w:vAlign w:val="center"/>
            <w:hideMark/>
          </w:tcPr>
          <w:p w14:paraId="1E4ACD7C" w14:textId="77777777" w:rsidR="00326C2D" w:rsidRPr="00E86CA4" w:rsidRDefault="00326C2D" w:rsidP="00326C2D">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36B9BD67" w14:textId="77777777" w:rsidR="00326C2D" w:rsidRPr="00E86CA4" w:rsidRDefault="00326C2D" w:rsidP="00326C2D">
            <w:pPr>
              <w:jc w:val="center"/>
              <w:rPr>
                <w:color w:val="000000"/>
                <w:sz w:val="20"/>
                <w:szCs w:val="20"/>
              </w:rPr>
            </w:pPr>
            <w:r w:rsidRPr="00E86CA4">
              <w:rPr>
                <w:color w:val="000000"/>
                <w:sz w:val="20"/>
                <w:szCs w:val="20"/>
              </w:rPr>
              <w:t>Н/Д</w:t>
            </w:r>
          </w:p>
        </w:tc>
        <w:tc>
          <w:tcPr>
            <w:tcW w:w="1360" w:type="dxa"/>
            <w:tcBorders>
              <w:top w:val="nil"/>
              <w:left w:val="nil"/>
              <w:bottom w:val="single" w:sz="4" w:space="0" w:color="auto"/>
              <w:right w:val="single" w:sz="4" w:space="0" w:color="auto"/>
            </w:tcBorders>
            <w:shd w:val="clear" w:color="auto" w:fill="auto"/>
            <w:noWrap/>
            <w:vAlign w:val="center"/>
            <w:hideMark/>
          </w:tcPr>
          <w:p w14:paraId="0EA3EA78" w14:textId="77777777" w:rsidR="00326C2D" w:rsidRPr="00E86CA4" w:rsidRDefault="00326C2D" w:rsidP="00326C2D">
            <w:pPr>
              <w:jc w:val="center"/>
              <w:rPr>
                <w:color w:val="000000"/>
                <w:sz w:val="20"/>
                <w:szCs w:val="20"/>
              </w:rPr>
            </w:pPr>
            <w:r w:rsidRPr="00E86CA4">
              <w:rPr>
                <w:color w:val="000000"/>
                <w:sz w:val="20"/>
                <w:szCs w:val="20"/>
              </w:rPr>
              <w:t>6,879</w:t>
            </w:r>
          </w:p>
        </w:tc>
        <w:tc>
          <w:tcPr>
            <w:tcW w:w="1396" w:type="dxa"/>
            <w:tcBorders>
              <w:top w:val="nil"/>
              <w:left w:val="nil"/>
              <w:bottom w:val="single" w:sz="4" w:space="0" w:color="auto"/>
              <w:right w:val="single" w:sz="4" w:space="0" w:color="auto"/>
            </w:tcBorders>
            <w:shd w:val="clear" w:color="auto" w:fill="auto"/>
            <w:noWrap/>
            <w:vAlign w:val="center"/>
            <w:hideMark/>
          </w:tcPr>
          <w:p w14:paraId="4166AD19" w14:textId="77777777" w:rsidR="00326C2D" w:rsidRPr="00E86CA4" w:rsidRDefault="00326C2D" w:rsidP="00326C2D">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1B0B7811" w14:textId="77777777" w:rsidR="00326C2D" w:rsidRPr="00E86CA4" w:rsidRDefault="00326C2D" w:rsidP="00326C2D">
            <w:pPr>
              <w:jc w:val="center"/>
              <w:rPr>
                <w:color w:val="000000"/>
                <w:sz w:val="20"/>
                <w:szCs w:val="20"/>
              </w:rPr>
            </w:pPr>
            <w:r w:rsidRPr="00E86CA4">
              <w:rPr>
                <w:color w:val="000000"/>
                <w:sz w:val="20"/>
                <w:szCs w:val="20"/>
              </w:rPr>
              <w:t>2</w:t>
            </w:r>
          </w:p>
        </w:tc>
        <w:tc>
          <w:tcPr>
            <w:tcW w:w="1830" w:type="dxa"/>
            <w:vMerge/>
            <w:tcBorders>
              <w:top w:val="nil"/>
              <w:left w:val="single" w:sz="4" w:space="0" w:color="auto"/>
              <w:bottom w:val="single" w:sz="4" w:space="0" w:color="000000"/>
              <w:right w:val="single" w:sz="4" w:space="0" w:color="auto"/>
            </w:tcBorders>
            <w:vAlign w:val="center"/>
            <w:hideMark/>
          </w:tcPr>
          <w:p w14:paraId="2209F1CE" w14:textId="77777777" w:rsidR="00326C2D" w:rsidRPr="00E86CA4" w:rsidRDefault="00326C2D" w:rsidP="00326C2D">
            <w:pPr>
              <w:rPr>
                <w:color w:val="000000"/>
                <w:sz w:val="20"/>
                <w:szCs w:val="20"/>
              </w:rPr>
            </w:pPr>
          </w:p>
        </w:tc>
      </w:tr>
      <w:tr w:rsidR="00326C2D" w:rsidRPr="00E86CA4" w14:paraId="5BB64E33" w14:textId="77777777" w:rsidTr="00866F97">
        <w:trPr>
          <w:trHeight w:val="20"/>
          <w:jc w:val="center"/>
        </w:trPr>
        <w:tc>
          <w:tcPr>
            <w:tcW w:w="485" w:type="dxa"/>
            <w:vMerge/>
            <w:tcBorders>
              <w:top w:val="nil"/>
              <w:left w:val="single" w:sz="4" w:space="0" w:color="auto"/>
              <w:bottom w:val="single" w:sz="4" w:space="0" w:color="000000"/>
              <w:right w:val="single" w:sz="4" w:space="0" w:color="auto"/>
            </w:tcBorders>
            <w:vAlign w:val="center"/>
            <w:hideMark/>
          </w:tcPr>
          <w:p w14:paraId="525C85D6" w14:textId="77777777" w:rsidR="00326C2D" w:rsidRPr="00E86CA4" w:rsidRDefault="00326C2D" w:rsidP="00326C2D">
            <w:pPr>
              <w:rPr>
                <w:color w:val="000000"/>
                <w:sz w:val="20"/>
                <w:szCs w:val="20"/>
              </w:rPr>
            </w:pPr>
          </w:p>
        </w:tc>
        <w:tc>
          <w:tcPr>
            <w:tcW w:w="1617" w:type="dxa"/>
            <w:vMerge/>
            <w:tcBorders>
              <w:top w:val="nil"/>
              <w:left w:val="single" w:sz="4" w:space="0" w:color="auto"/>
              <w:bottom w:val="single" w:sz="4" w:space="0" w:color="000000"/>
              <w:right w:val="single" w:sz="4" w:space="0" w:color="auto"/>
            </w:tcBorders>
            <w:vAlign w:val="center"/>
            <w:hideMark/>
          </w:tcPr>
          <w:p w14:paraId="428740C7" w14:textId="77777777" w:rsidR="00326C2D" w:rsidRPr="00E86CA4" w:rsidRDefault="00326C2D" w:rsidP="00326C2D">
            <w:pPr>
              <w:rPr>
                <w:color w:val="000000"/>
                <w:sz w:val="20"/>
                <w:szCs w:val="20"/>
              </w:rPr>
            </w:pPr>
          </w:p>
        </w:tc>
        <w:tc>
          <w:tcPr>
            <w:tcW w:w="1365" w:type="dxa"/>
            <w:tcBorders>
              <w:top w:val="nil"/>
              <w:left w:val="nil"/>
              <w:bottom w:val="single" w:sz="4" w:space="0" w:color="auto"/>
              <w:right w:val="single" w:sz="4" w:space="0" w:color="auto"/>
            </w:tcBorders>
            <w:shd w:val="clear" w:color="auto" w:fill="auto"/>
            <w:vAlign w:val="center"/>
            <w:hideMark/>
          </w:tcPr>
          <w:p w14:paraId="59CCEA8F" w14:textId="77777777" w:rsidR="00326C2D" w:rsidRPr="00E86CA4" w:rsidRDefault="00326C2D" w:rsidP="00326C2D">
            <w:pPr>
              <w:jc w:val="center"/>
              <w:rPr>
                <w:color w:val="000000"/>
                <w:sz w:val="20"/>
                <w:szCs w:val="20"/>
              </w:rPr>
            </w:pPr>
            <w:proofErr w:type="spellStart"/>
            <w:r w:rsidRPr="00E86CA4">
              <w:rPr>
                <w:color w:val="000000"/>
                <w:sz w:val="20"/>
                <w:szCs w:val="20"/>
              </w:rPr>
              <w:t>Термотехник</w:t>
            </w:r>
            <w:proofErr w:type="spellEnd"/>
            <w:r w:rsidRPr="00E86CA4">
              <w:rPr>
                <w:color w:val="000000"/>
                <w:sz w:val="20"/>
                <w:szCs w:val="20"/>
              </w:rPr>
              <w:t xml:space="preserve"> ТТ 100</w:t>
            </w:r>
          </w:p>
        </w:tc>
        <w:tc>
          <w:tcPr>
            <w:tcW w:w="1225" w:type="dxa"/>
            <w:tcBorders>
              <w:top w:val="nil"/>
              <w:left w:val="nil"/>
              <w:bottom w:val="single" w:sz="4" w:space="0" w:color="auto"/>
              <w:right w:val="single" w:sz="4" w:space="0" w:color="auto"/>
            </w:tcBorders>
            <w:shd w:val="clear" w:color="auto" w:fill="auto"/>
            <w:vAlign w:val="center"/>
            <w:hideMark/>
          </w:tcPr>
          <w:p w14:paraId="254F48BE" w14:textId="77777777" w:rsidR="00326C2D" w:rsidRPr="00E86CA4" w:rsidRDefault="00326C2D" w:rsidP="00326C2D">
            <w:pPr>
              <w:jc w:val="center"/>
              <w:rPr>
                <w:color w:val="000000"/>
                <w:sz w:val="20"/>
                <w:szCs w:val="20"/>
              </w:rPr>
            </w:pPr>
            <w:r w:rsidRPr="00E86CA4">
              <w:rPr>
                <w:color w:val="000000"/>
                <w:sz w:val="20"/>
                <w:szCs w:val="20"/>
              </w:rPr>
              <w:t>водогрейный</w:t>
            </w:r>
          </w:p>
        </w:tc>
        <w:tc>
          <w:tcPr>
            <w:tcW w:w="1385" w:type="dxa"/>
            <w:tcBorders>
              <w:top w:val="nil"/>
              <w:left w:val="nil"/>
              <w:bottom w:val="single" w:sz="4" w:space="0" w:color="auto"/>
              <w:right w:val="single" w:sz="4" w:space="0" w:color="auto"/>
            </w:tcBorders>
            <w:shd w:val="clear" w:color="auto" w:fill="auto"/>
            <w:noWrap/>
            <w:vAlign w:val="center"/>
            <w:hideMark/>
          </w:tcPr>
          <w:p w14:paraId="6DA65DDD" w14:textId="77777777" w:rsidR="00326C2D" w:rsidRPr="00E86CA4" w:rsidRDefault="00326C2D" w:rsidP="00326C2D">
            <w:pPr>
              <w:jc w:val="center"/>
              <w:rPr>
                <w:color w:val="000000"/>
                <w:sz w:val="20"/>
                <w:szCs w:val="20"/>
              </w:rPr>
            </w:pPr>
            <w:r w:rsidRPr="00E86CA4">
              <w:rPr>
                <w:color w:val="000000"/>
                <w:sz w:val="20"/>
                <w:szCs w:val="20"/>
              </w:rPr>
              <w:t>2017</w:t>
            </w:r>
          </w:p>
        </w:tc>
        <w:tc>
          <w:tcPr>
            <w:tcW w:w="1405" w:type="dxa"/>
            <w:tcBorders>
              <w:top w:val="nil"/>
              <w:left w:val="nil"/>
              <w:bottom w:val="single" w:sz="4" w:space="0" w:color="auto"/>
              <w:right w:val="single" w:sz="4" w:space="0" w:color="auto"/>
            </w:tcBorders>
            <w:shd w:val="clear" w:color="auto" w:fill="auto"/>
            <w:vAlign w:val="center"/>
            <w:hideMark/>
          </w:tcPr>
          <w:p w14:paraId="226BD402" w14:textId="77777777" w:rsidR="00326C2D" w:rsidRPr="00E86CA4" w:rsidRDefault="00326C2D" w:rsidP="00326C2D">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1DB119C9" w14:textId="77777777" w:rsidR="00326C2D" w:rsidRPr="00E86CA4" w:rsidRDefault="00326C2D" w:rsidP="00326C2D">
            <w:pPr>
              <w:jc w:val="center"/>
              <w:rPr>
                <w:color w:val="000000"/>
                <w:sz w:val="20"/>
                <w:szCs w:val="20"/>
              </w:rPr>
            </w:pPr>
            <w:r w:rsidRPr="00E86CA4">
              <w:rPr>
                <w:color w:val="000000"/>
                <w:sz w:val="20"/>
                <w:szCs w:val="20"/>
              </w:rPr>
              <w:t>Н/Д</w:t>
            </w:r>
          </w:p>
        </w:tc>
        <w:tc>
          <w:tcPr>
            <w:tcW w:w="1360" w:type="dxa"/>
            <w:tcBorders>
              <w:top w:val="nil"/>
              <w:left w:val="nil"/>
              <w:bottom w:val="single" w:sz="4" w:space="0" w:color="auto"/>
              <w:right w:val="single" w:sz="4" w:space="0" w:color="auto"/>
            </w:tcBorders>
            <w:shd w:val="clear" w:color="auto" w:fill="auto"/>
            <w:noWrap/>
            <w:vAlign w:val="center"/>
            <w:hideMark/>
          </w:tcPr>
          <w:p w14:paraId="2E36EB51" w14:textId="77777777" w:rsidR="00326C2D" w:rsidRPr="00E86CA4" w:rsidRDefault="00326C2D" w:rsidP="00326C2D">
            <w:pPr>
              <w:jc w:val="center"/>
              <w:rPr>
                <w:color w:val="000000"/>
                <w:sz w:val="20"/>
                <w:szCs w:val="20"/>
              </w:rPr>
            </w:pPr>
            <w:r w:rsidRPr="00E86CA4">
              <w:rPr>
                <w:color w:val="000000"/>
                <w:sz w:val="20"/>
                <w:szCs w:val="20"/>
              </w:rPr>
              <w:t>6,879</w:t>
            </w:r>
          </w:p>
        </w:tc>
        <w:tc>
          <w:tcPr>
            <w:tcW w:w="1396" w:type="dxa"/>
            <w:tcBorders>
              <w:top w:val="nil"/>
              <w:left w:val="nil"/>
              <w:bottom w:val="single" w:sz="4" w:space="0" w:color="auto"/>
              <w:right w:val="single" w:sz="4" w:space="0" w:color="auto"/>
            </w:tcBorders>
            <w:shd w:val="clear" w:color="auto" w:fill="auto"/>
            <w:noWrap/>
            <w:vAlign w:val="center"/>
            <w:hideMark/>
          </w:tcPr>
          <w:p w14:paraId="0BEE5E37" w14:textId="77777777" w:rsidR="00326C2D" w:rsidRPr="00E86CA4" w:rsidRDefault="00326C2D" w:rsidP="00326C2D">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52A12B03" w14:textId="77777777" w:rsidR="00326C2D" w:rsidRPr="00E86CA4" w:rsidRDefault="00326C2D" w:rsidP="00326C2D">
            <w:pPr>
              <w:jc w:val="center"/>
              <w:rPr>
                <w:color w:val="000000"/>
                <w:sz w:val="20"/>
                <w:szCs w:val="20"/>
              </w:rPr>
            </w:pPr>
            <w:r w:rsidRPr="00E86CA4">
              <w:rPr>
                <w:color w:val="000000"/>
                <w:sz w:val="20"/>
                <w:szCs w:val="20"/>
              </w:rPr>
              <w:t>2</w:t>
            </w:r>
          </w:p>
        </w:tc>
        <w:tc>
          <w:tcPr>
            <w:tcW w:w="1830" w:type="dxa"/>
            <w:vMerge/>
            <w:tcBorders>
              <w:top w:val="nil"/>
              <w:left w:val="single" w:sz="4" w:space="0" w:color="auto"/>
              <w:bottom w:val="single" w:sz="4" w:space="0" w:color="000000"/>
              <w:right w:val="single" w:sz="4" w:space="0" w:color="auto"/>
            </w:tcBorders>
            <w:vAlign w:val="center"/>
            <w:hideMark/>
          </w:tcPr>
          <w:p w14:paraId="0BFBF36D" w14:textId="77777777" w:rsidR="00326C2D" w:rsidRPr="00E86CA4" w:rsidRDefault="00326C2D" w:rsidP="00326C2D">
            <w:pPr>
              <w:rPr>
                <w:color w:val="000000"/>
                <w:sz w:val="20"/>
                <w:szCs w:val="20"/>
              </w:rPr>
            </w:pPr>
          </w:p>
        </w:tc>
      </w:tr>
      <w:tr w:rsidR="00326C2D" w:rsidRPr="00E86CA4" w14:paraId="49641B86" w14:textId="77777777" w:rsidTr="00866F97">
        <w:trPr>
          <w:trHeight w:val="20"/>
          <w:jc w:val="center"/>
        </w:trPr>
        <w:tc>
          <w:tcPr>
            <w:tcW w:w="14560" w:type="dxa"/>
            <w:gridSpan w:val="11"/>
            <w:tcBorders>
              <w:top w:val="single" w:sz="4" w:space="0" w:color="auto"/>
              <w:left w:val="single" w:sz="4" w:space="0" w:color="auto"/>
              <w:bottom w:val="single" w:sz="4" w:space="0" w:color="auto"/>
              <w:right w:val="single" w:sz="4" w:space="0" w:color="auto"/>
            </w:tcBorders>
            <w:shd w:val="clear" w:color="000000" w:fill="D9D9D9"/>
            <w:vAlign w:val="center"/>
            <w:hideMark/>
          </w:tcPr>
          <w:p w14:paraId="7BE2DDCE" w14:textId="77777777" w:rsidR="00326C2D" w:rsidRPr="00E86CA4" w:rsidRDefault="00326C2D" w:rsidP="00326C2D">
            <w:pPr>
              <w:jc w:val="center"/>
              <w:rPr>
                <w:b/>
                <w:bCs/>
                <w:color w:val="000000"/>
                <w:sz w:val="20"/>
                <w:szCs w:val="20"/>
              </w:rPr>
            </w:pPr>
            <w:r w:rsidRPr="00E86CA4">
              <w:rPr>
                <w:b/>
                <w:bCs/>
                <w:color w:val="000000"/>
                <w:sz w:val="20"/>
                <w:szCs w:val="20"/>
              </w:rPr>
              <w:t>Прочие котельные, включая муниципальные и ведомственные</w:t>
            </w:r>
          </w:p>
        </w:tc>
      </w:tr>
      <w:tr w:rsidR="00093351" w:rsidRPr="00E86CA4" w14:paraId="1FF5888A" w14:textId="77777777" w:rsidTr="00866F97">
        <w:trPr>
          <w:trHeight w:val="20"/>
          <w:jc w:val="center"/>
        </w:trPr>
        <w:tc>
          <w:tcPr>
            <w:tcW w:w="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080CEE8" w14:textId="77777777" w:rsidR="00093351" w:rsidRPr="00E86CA4" w:rsidRDefault="00093351" w:rsidP="00093351">
            <w:pPr>
              <w:jc w:val="center"/>
              <w:rPr>
                <w:color w:val="000000"/>
                <w:sz w:val="20"/>
                <w:szCs w:val="20"/>
              </w:rPr>
            </w:pPr>
            <w:r w:rsidRPr="00E86CA4">
              <w:rPr>
                <w:color w:val="000000"/>
                <w:sz w:val="20"/>
                <w:szCs w:val="20"/>
              </w:rPr>
              <w:t>13</w:t>
            </w:r>
          </w:p>
        </w:tc>
        <w:tc>
          <w:tcPr>
            <w:tcW w:w="1617" w:type="dxa"/>
            <w:vMerge w:val="restart"/>
            <w:tcBorders>
              <w:top w:val="nil"/>
              <w:left w:val="single" w:sz="4" w:space="0" w:color="auto"/>
              <w:bottom w:val="single" w:sz="4" w:space="0" w:color="000000"/>
              <w:right w:val="single" w:sz="4" w:space="0" w:color="auto"/>
            </w:tcBorders>
            <w:shd w:val="clear" w:color="auto" w:fill="auto"/>
            <w:vAlign w:val="center"/>
            <w:hideMark/>
          </w:tcPr>
          <w:p w14:paraId="088E4AFD" w14:textId="77777777" w:rsidR="00093351" w:rsidRPr="00E86CA4" w:rsidRDefault="00093351" w:rsidP="00093351">
            <w:pPr>
              <w:jc w:val="center"/>
              <w:rPr>
                <w:color w:val="000000"/>
                <w:sz w:val="20"/>
                <w:szCs w:val="20"/>
              </w:rPr>
            </w:pPr>
            <w:r w:rsidRPr="00E86CA4">
              <w:rPr>
                <w:color w:val="000000"/>
                <w:sz w:val="20"/>
                <w:szCs w:val="20"/>
              </w:rPr>
              <w:t>Котельная МУП ОГО «Санаторий «Дальняя Дача»</w:t>
            </w:r>
          </w:p>
        </w:tc>
        <w:tc>
          <w:tcPr>
            <w:tcW w:w="1365" w:type="dxa"/>
            <w:tcBorders>
              <w:top w:val="nil"/>
              <w:left w:val="nil"/>
              <w:bottom w:val="single" w:sz="4" w:space="0" w:color="auto"/>
              <w:right w:val="single" w:sz="4" w:space="0" w:color="auto"/>
            </w:tcBorders>
            <w:shd w:val="clear" w:color="auto" w:fill="auto"/>
            <w:vAlign w:val="center"/>
            <w:hideMark/>
          </w:tcPr>
          <w:p w14:paraId="55DF81EF" w14:textId="77777777" w:rsidR="00093351" w:rsidRPr="00E86CA4" w:rsidRDefault="00093351" w:rsidP="00093351">
            <w:pPr>
              <w:jc w:val="center"/>
              <w:rPr>
                <w:color w:val="000000"/>
                <w:sz w:val="20"/>
                <w:szCs w:val="20"/>
              </w:rPr>
            </w:pPr>
            <w:r w:rsidRPr="00E86CA4">
              <w:rPr>
                <w:color w:val="000000"/>
                <w:sz w:val="20"/>
                <w:szCs w:val="20"/>
              </w:rPr>
              <w:t>ЗИОСАБ 3000</w:t>
            </w:r>
          </w:p>
        </w:tc>
        <w:tc>
          <w:tcPr>
            <w:tcW w:w="1225" w:type="dxa"/>
            <w:tcBorders>
              <w:top w:val="nil"/>
              <w:left w:val="nil"/>
              <w:bottom w:val="single" w:sz="4" w:space="0" w:color="auto"/>
              <w:right w:val="single" w:sz="4" w:space="0" w:color="auto"/>
            </w:tcBorders>
            <w:shd w:val="clear" w:color="auto" w:fill="auto"/>
            <w:vAlign w:val="center"/>
            <w:hideMark/>
          </w:tcPr>
          <w:p w14:paraId="7A88863D" w14:textId="77777777" w:rsidR="00093351" w:rsidRPr="00E86CA4" w:rsidRDefault="00093351" w:rsidP="00093351">
            <w:pPr>
              <w:jc w:val="center"/>
              <w:rPr>
                <w:color w:val="000000"/>
                <w:sz w:val="20"/>
                <w:szCs w:val="20"/>
              </w:rPr>
            </w:pPr>
            <w:r w:rsidRPr="00E86CA4">
              <w:rPr>
                <w:color w:val="000000"/>
                <w:sz w:val="20"/>
                <w:szCs w:val="20"/>
              </w:rPr>
              <w:t>водогрейный</w:t>
            </w:r>
          </w:p>
        </w:tc>
        <w:tc>
          <w:tcPr>
            <w:tcW w:w="1385" w:type="dxa"/>
            <w:tcBorders>
              <w:top w:val="nil"/>
              <w:left w:val="nil"/>
              <w:bottom w:val="single" w:sz="4" w:space="0" w:color="auto"/>
              <w:right w:val="single" w:sz="4" w:space="0" w:color="auto"/>
            </w:tcBorders>
            <w:shd w:val="clear" w:color="auto" w:fill="auto"/>
            <w:noWrap/>
            <w:vAlign w:val="center"/>
            <w:hideMark/>
          </w:tcPr>
          <w:p w14:paraId="6292B8E3" w14:textId="77777777" w:rsidR="00093351" w:rsidRPr="00E86CA4" w:rsidRDefault="00093351" w:rsidP="00093351">
            <w:pPr>
              <w:jc w:val="center"/>
              <w:rPr>
                <w:color w:val="000000"/>
                <w:sz w:val="20"/>
                <w:szCs w:val="20"/>
              </w:rPr>
            </w:pPr>
            <w:r w:rsidRPr="00E86CA4">
              <w:rPr>
                <w:color w:val="000000"/>
                <w:sz w:val="20"/>
                <w:szCs w:val="20"/>
              </w:rPr>
              <w:t>2006</w:t>
            </w:r>
          </w:p>
        </w:tc>
        <w:tc>
          <w:tcPr>
            <w:tcW w:w="1405" w:type="dxa"/>
            <w:tcBorders>
              <w:top w:val="nil"/>
              <w:left w:val="nil"/>
              <w:bottom w:val="single" w:sz="4" w:space="0" w:color="auto"/>
              <w:right w:val="single" w:sz="4" w:space="0" w:color="auto"/>
            </w:tcBorders>
            <w:shd w:val="clear" w:color="auto" w:fill="auto"/>
            <w:vAlign w:val="center"/>
            <w:hideMark/>
          </w:tcPr>
          <w:p w14:paraId="31CBB781" w14:textId="77777777" w:rsidR="00093351" w:rsidRPr="00E86CA4" w:rsidRDefault="00093351" w:rsidP="00093351">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6F4B9DF0" w14:textId="77777777" w:rsidR="00093351" w:rsidRPr="00E86CA4" w:rsidRDefault="00093351" w:rsidP="00093351">
            <w:pPr>
              <w:jc w:val="center"/>
              <w:rPr>
                <w:color w:val="000000"/>
                <w:sz w:val="20"/>
                <w:szCs w:val="20"/>
              </w:rPr>
            </w:pPr>
            <w:r w:rsidRPr="00E86CA4">
              <w:rPr>
                <w:color w:val="000000"/>
                <w:sz w:val="20"/>
                <w:szCs w:val="20"/>
              </w:rPr>
              <w:t>Дизельное топливо</w:t>
            </w:r>
          </w:p>
        </w:tc>
        <w:tc>
          <w:tcPr>
            <w:tcW w:w="1360" w:type="dxa"/>
            <w:tcBorders>
              <w:top w:val="nil"/>
              <w:left w:val="nil"/>
              <w:bottom w:val="single" w:sz="4" w:space="0" w:color="auto"/>
              <w:right w:val="single" w:sz="4" w:space="0" w:color="auto"/>
            </w:tcBorders>
            <w:shd w:val="clear" w:color="auto" w:fill="auto"/>
            <w:noWrap/>
            <w:vAlign w:val="center"/>
            <w:hideMark/>
          </w:tcPr>
          <w:p w14:paraId="42F6E45E" w14:textId="77777777" w:rsidR="00093351" w:rsidRPr="00E86CA4" w:rsidRDefault="00093351" w:rsidP="00093351">
            <w:pPr>
              <w:jc w:val="center"/>
              <w:rPr>
                <w:color w:val="000000"/>
                <w:sz w:val="20"/>
                <w:szCs w:val="20"/>
              </w:rPr>
            </w:pPr>
            <w:r w:rsidRPr="00E86CA4">
              <w:rPr>
                <w:color w:val="000000"/>
                <w:sz w:val="20"/>
                <w:szCs w:val="20"/>
              </w:rPr>
              <w:t>2,8</w:t>
            </w:r>
          </w:p>
        </w:tc>
        <w:tc>
          <w:tcPr>
            <w:tcW w:w="1396" w:type="dxa"/>
            <w:tcBorders>
              <w:top w:val="nil"/>
              <w:left w:val="nil"/>
              <w:bottom w:val="single" w:sz="4" w:space="0" w:color="auto"/>
              <w:right w:val="single" w:sz="4" w:space="0" w:color="auto"/>
            </w:tcBorders>
            <w:shd w:val="clear" w:color="auto" w:fill="auto"/>
            <w:noWrap/>
            <w:vAlign w:val="center"/>
            <w:hideMark/>
          </w:tcPr>
          <w:p w14:paraId="14A3BE72" w14:textId="77777777" w:rsidR="00093351" w:rsidRPr="00E86CA4" w:rsidRDefault="00093351" w:rsidP="00093351">
            <w:pPr>
              <w:jc w:val="center"/>
              <w:rPr>
                <w:color w:val="000000"/>
                <w:sz w:val="20"/>
                <w:szCs w:val="20"/>
              </w:rPr>
            </w:pPr>
            <w:r w:rsidRPr="00E86CA4">
              <w:rPr>
                <w:color w:val="000000"/>
                <w:sz w:val="20"/>
                <w:szCs w:val="20"/>
              </w:rPr>
              <w:t> </w:t>
            </w:r>
          </w:p>
        </w:tc>
        <w:tc>
          <w:tcPr>
            <w:tcW w:w="1351" w:type="dxa"/>
            <w:tcBorders>
              <w:top w:val="nil"/>
              <w:left w:val="nil"/>
              <w:bottom w:val="single" w:sz="4" w:space="0" w:color="auto"/>
              <w:right w:val="single" w:sz="4" w:space="0" w:color="auto"/>
            </w:tcBorders>
            <w:shd w:val="clear" w:color="auto" w:fill="auto"/>
            <w:noWrap/>
            <w:vAlign w:val="center"/>
            <w:hideMark/>
          </w:tcPr>
          <w:p w14:paraId="68CDDC26" w14:textId="77777777" w:rsidR="00093351" w:rsidRPr="00E86CA4" w:rsidRDefault="00093351" w:rsidP="00093351">
            <w:pPr>
              <w:jc w:val="center"/>
              <w:rPr>
                <w:color w:val="000000"/>
                <w:sz w:val="20"/>
                <w:szCs w:val="20"/>
              </w:rPr>
            </w:pPr>
            <w:r w:rsidRPr="00E86CA4">
              <w:rPr>
                <w:color w:val="000000"/>
                <w:sz w:val="20"/>
                <w:szCs w:val="20"/>
              </w:rPr>
              <w:t>13</w:t>
            </w:r>
          </w:p>
        </w:tc>
        <w:tc>
          <w:tcPr>
            <w:tcW w:w="18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C839B9C" w14:textId="77777777" w:rsidR="00093351" w:rsidRPr="00E86CA4" w:rsidRDefault="00093351" w:rsidP="00093351">
            <w:pPr>
              <w:jc w:val="center"/>
              <w:rPr>
                <w:color w:val="000000"/>
                <w:sz w:val="20"/>
                <w:szCs w:val="20"/>
              </w:rPr>
            </w:pPr>
            <w:r w:rsidRPr="00E86CA4">
              <w:rPr>
                <w:color w:val="000000"/>
                <w:sz w:val="20"/>
                <w:szCs w:val="20"/>
              </w:rPr>
              <w:t>13</w:t>
            </w:r>
          </w:p>
        </w:tc>
      </w:tr>
      <w:tr w:rsidR="00093351" w:rsidRPr="00E86CA4" w14:paraId="76098A0F" w14:textId="77777777" w:rsidTr="00866F97">
        <w:trPr>
          <w:trHeight w:val="20"/>
          <w:jc w:val="center"/>
        </w:trPr>
        <w:tc>
          <w:tcPr>
            <w:tcW w:w="485" w:type="dxa"/>
            <w:vMerge/>
            <w:tcBorders>
              <w:top w:val="nil"/>
              <w:left w:val="single" w:sz="4" w:space="0" w:color="auto"/>
              <w:bottom w:val="single" w:sz="4" w:space="0" w:color="000000"/>
              <w:right w:val="single" w:sz="4" w:space="0" w:color="auto"/>
            </w:tcBorders>
            <w:vAlign w:val="center"/>
            <w:hideMark/>
          </w:tcPr>
          <w:p w14:paraId="2983D9F2" w14:textId="77777777" w:rsidR="00093351" w:rsidRPr="00E86CA4" w:rsidRDefault="00093351" w:rsidP="00093351">
            <w:pPr>
              <w:rPr>
                <w:color w:val="000000"/>
                <w:sz w:val="20"/>
                <w:szCs w:val="20"/>
              </w:rPr>
            </w:pPr>
          </w:p>
        </w:tc>
        <w:tc>
          <w:tcPr>
            <w:tcW w:w="1617" w:type="dxa"/>
            <w:vMerge/>
            <w:tcBorders>
              <w:top w:val="nil"/>
              <w:left w:val="single" w:sz="4" w:space="0" w:color="auto"/>
              <w:bottom w:val="single" w:sz="4" w:space="0" w:color="000000"/>
              <w:right w:val="single" w:sz="4" w:space="0" w:color="auto"/>
            </w:tcBorders>
            <w:vAlign w:val="center"/>
            <w:hideMark/>
          </w:tcPr>
          <w:p w14:paraId="424CDB27" w14:textId="77777777" w:rsidR="00093351" w:rsidRPr="00E86CA4" w:rsidRDefault="00093351" w:rsidP="00093351">
            <w:pPr>
              <w:rPr>
                <w:color w:val="000000"/>
                <w:sz w:val="20"/>
                <w:szCs w:val="20"/>
              </w:rPr>
            </w:pPr>
          </w:p>
        </w:tc>
        <w:tc>
          <w:tcPr>
            <w:tcW w:w="1365" w:type="dxa"/>
            <w:tcBorders>
              <w:top w:val="nil"/>
              <w:left w:val="nil"/>
              <w:bottom w:val="single" w:sz="4" w:space="0" w:color="auto"/>
              <w:right w:val="single" w:sz="4" w:space="0" w:color="auto"/>
            </w:tcBorders>
            <w:shd w:val="clear" w:color="auto" w:fill="auto"/>
            <w:vAlign w:val="center"/>
            <w:hideMark/>
          </w:tcPr>
          <w:p w14:paraId="19803087" w14:textId="77777777" w:rsidR="00093351" w:rsidRPr="00E86CA4" w:rsidRDefault="00093351" w:rsidP="00093351">
            <w:pPr>
              <w:jc w:val="center"/>
              <w:rPr>
                <w:color w:val="000000"/>
                <w:sz w:val="20"/>
                <w:szCs w:val="20"/>
              </w:rPr>
            </w:pPr>
            <w:r w:rsidRPr="00E86CA4">
              <w:rPr>
                <w:color w:val="000000"/>
                <w:sz w:val="20"/>
                <w:szCs w:val="20"/>
              </w:rPr>
              <w:t>ЗИОСАБ 3000</w:t>
            </w:r>
          </w:p>
        </w:tc>
        <w:tc>
          <w:tcPr>
            <w:tcW w:w="1225" w:type="dxa"/>
            <w:tcBorders>
              <w:top w:val="nil"/>
              <w:left w:val="nil"/>
              <w:bottom w:val="single" w:sz="4" w:space="0" w:color="auto"/>
              <w:right w:val="single" w:sz="4" w:space="0" w:color="auto"/>
            </w:tcBorders>
            <w:shd w:val="clear" w:color="auto" w:fill="auto"/>
            <w:vAlign w:val="center"/>
            <w:hideMark/>
          </w:tcPr>
          <w:p w14:paraId="65D257D9" w14:textId="77777777" w:rsidR="00093351" w:rsidRPr="00E86CA4" w:rsidRDefault="00093351" w:rsidP="00093351">
            <w:pPr>
              <w:jc w:val="center"/>
              <w:rPr>
                <w:color w:val="000000"/>
                <w:sz w:val="20"/>
                <w:szCs w:val="20"/>
              </w:rPr>
            </w:pPr>
            <w:r w:rsidRPr="00E86CA4">
              <w:rPr>
                <w:color w:val="000000"/>
                <w:sz w:val="20"/>
                <w:szCs w:val="20"/>
              </w:rPr>
              <w:t>водогрейный</w:t>
            </w:r>
          </w:p>
        </w:tc>
        <w:tc>
          <w:tcPr>
            <w:tcW w:w="1385" w:type="dxa"/>
            <w:tcBorders>
              <w:top w:val="nil"/>
              <w:left w:val="nil"/>
              <w:bottom w:val="single" w:sz="4" w:space="0" w:color="auto"/>
              <w:right w:val="single" w:sz="4" w:space="0" w:color="auto"/>
            </w:tcBorders>
            <w:shd w:val="clear" w:color="auto" w:fill="auto"/>
            <w:noWrap/>
            <w:vAlign w:val="center"/>
            <w:hideMark/>
          </w:tcPr>
          <w:p w14:paraId="5181117F" w14:textId="77777777" w:rsidR="00093351" w:rsidRPr="00E86CA4" w:rsidRDefault="00093351" w:rsidP="00093351">
            <w:pPr>
              <w:jc w:val="center"/>
              <w:rPr>
                <w:color w:val="000000"/>
                <w:sz w:val="20"/>
                <w:szCs w:val="20"/>
              </w:rPr>
            </w:pPr>
            <w:r w:rsidRPr="00E86CA4">
              <w:rPr>
                <w:color w:val="000000"/>
                <w:sz w:val="20"/>
                <w:szCs w:val="20"/>
              </w:rPr>
              <w:t>2006</w:t>
            </w:r>
          </w:p>
        </w:tc>
        <w:tc>
          <w:tcPr>
            <w:tcW w:w="1405" w:type="dxa"/>
            <w:tcBorders>
              <w:top w:val="nil"/>
              <w:left w:val="nil"/>
              <w:bottom w:val="single" w:sz="4" w:space="0" w:color="auto"/>
              <w:right w:val="single" w:sz="4" w:space="0" w:color="auto"/>
            </w:tcBorders>
            <w:shd w:val="clear" w:color="auto" w:fill="auto"/>
            <w:vAlign w:val="center"/>
            <w:hideMark/>
          </w:tcPr>
          <w:p w14:paraId="5F892407" w14:textId="77777777" w:rsidR="00093351" w:rsidRPr="00E86CA4" w:rsidRDefault="00093351" w:rsidP="00093351">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2B381A27" w14:textId="77777777" w:rsidR="00093351" w:rsidRPr="00E86CA4" w:rsidRDefault="00093351" w:rsidP="00093351">
            <w:pPr>
              <w:jc w:val="center"/>
              <w:rPr>
                <w:color w:val="000000"/>
                <w:sz w:val="20"/>
                <w:szCs w:val="20"/>
              </w:rPr>
            </w:pPr>
            <w:r w:rsidRPr="00E86CA4">
              <w:rPr>
                <w:color w:val="000000"/>
                <w:sz w:val="20"/>
                <w:szCs w:val="20"/>
              </w:rPr>
              <w:t>Дизельное топливо</w:t>
            </w:r>
          </w:p>
        </w:tc>
        <w:tc>
          <w:tcPr>
            <w:tcW w:w="1360" w:type="dxa"/>
            <w:tcBorders>
              <w:top w:val="nil"/>
              <w:left w:val="nil"/>
              <w:bottom w:val="single" w:sz="4" w:space="0" w:color="auto"/>
              <w:right w:val="single" w:sz="4" w:space="0" w:color="auto"/>
            </w:tcBorders>
            <w:shd w:val="clear" w:color="auto" w:fill="auto"/>
            <w:noWrap/>
            <w:vAlign w:val="center"/>
            <w:hideMark/>
          </w:tcPr>
          <w:p w14:paraId="22501C71" w14:textId="77777777" w:rsidR="00093351" w:rsidRPr="00E86CA4" w:rsidRDefault="00093351" w:rsidP="00093351">
            <w:pPr>
              <w:jc w:val="center"/>
              <w:rPr>
                <w:color w:val="000000"/>
                <w:sz w:val="20"/>
                <w:szCs w:val="20"/>
              </w:rPr>
            </w:pPr>
            <w:r w:rsidRPr="00E86CA4">
              <w:rPr>
                <w:color w:val="000000"/>
                <w:sz w:val="20"/>
                <w:szCs w:val="20"/>
              </w:rPr>
              <w:t>2,8</w:t>
            </w:r>
          </w:p>
        </w:tc>
        <w:tc>
          <w:tcPr>
            <w:tcW w:w="1396" w:type="dxa"/>
            <w:tcBorders>
              <w:top w:val="nil"/>
              <w:left w:val="nil"/>
              <w:bottom w:val="single" w:sz="4" w:space="0" w:color="auto"/>
              <w:right w:val="single" w:sz="4" w:space="0" w:color="auto"/>
            </w:tcBorders>
            <w:shd w:val="clear" w:color="auto" w:fill="auto"/>
            <w:noWrap/>
            <w:vAlign w:val="center"/>
            <w:hideMark/>
          </w:tcPr>
          <w:p w14:paraId="765FDF75" w14:textId="77777777" w:rsidR="00093351" w:rsidRPr="00E86CA4" w:rsidRDefault="00093351" w:rsidP="00093351">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570C857C" w14:textId="77777777" w:rsidR="00093351" w:rsidRPr="00E86CA4" w:rsidRDefault="00093351" w:rsidP="00093351">
            <w:pPr>
              <w:jc w:val="center"/>
              <w:rPr>
                <w:color w:val="000000"/>
                <w:sz w:val="20"/>
                <w:szCs w:val="20"/>
              </w:rPr>
            </w:pPr>
            <w:r w:rsidRPr="00E86CA4">
              <w:rPr>
                <w:color w:val="000000"/>
                <w:sz w:val="20"/>
                <w:szCs w:val="20"/>
              </w:rPr>
              <w:t>13</w:t>
            </w:r>
          </w:p>
        </w:tc>
        <w:tc>
          <w:tcPr>
            <w:tcW w:w="1830" w:type="dxa"/>
            <w:vMerge/>
            <w:tcBorders>
              <w:top w:val="nil"/>
              <w:left w:val="single" w:sz="4" w:space="0" w:color="auto"/>
              <w:bottom w:val="single" w:sz="4" w:space="0" w:color="000000"/>
              <w:right w:val="single" w:sz="4" w:space="0" w:color="auto"/>
            </w:tcBorders>
            <w:vAlign w:val="center"/>
            <w:hideMark/>
          </w:tcPr>
          <w:p w14:paraId="1669DB2A" w14:textId="77777777" w:rsidR="00093351" w:rsidRPr="00E86CA4" w:rsidRDefault="00093351" w:rsidP="00093351">
            <w:pPr>
              <w:rPr>
                <w:color w:val="000000"/>
                <w:sz w:val="20"/>
                <w:szCs w:val="20"/>
              </w:rPr>
            </w:pPr>
          </w:p>
        </w:tc>
      </w:tr>
      <w:tr w:rsidR="00326C2D" w:rsidRPr="00E86CA4" w14:paraId="77165217" w14:textId="77777777" w:rsidTr="00866F97">
        <w:trPr>
          <w:trHeight w:val="20"/>
          <w:jc w:val="center"/>
        </w:trPr>
        <w:tc>
          <w:tcPr>
            <w:tcW w:w="485" w:type="dxa"/>
            <w:vMerge/>
            <w:tcBorders>
              <w:top w:val="nil"/>
              <w:left w:val="single" w:sz="4" w:space="0" w:color="auto"/>
              <w:bottom w:val="single" w:sz="4" w:space="0" w:color="000000"/>
              <w:right w:val="single" w:sz="4" w:space="0" w:color="auto"/>
            </w:tcBorders>
            <w:vAlign w:val="center"/>
            <w:hideMark/>
          </w:tcPr>
          <w:p w14:paraId="67025D4E" w14:textId="77777777" w:rsidR="00326C2D" w:rsidRPr="00E86CA4" w:rsidRDefault="00326C2D" w:rsidP="00326C2D">
            <w:pPr>
              <w:rPr>
                <w:color w:val="000000"/>
                <w:sz w:val="20"/>
                <w:szCs w:val="20"/>
              </w:rPr>
            </w:pPr>
          </w:p>
        </w:tc>
        <w:tc>
          <w:tcPr>
            <w:tcW w:w="1617" w:type="dxa"/>
            <w:vMerge/>
            <w:tcBorders>
              <w:top w:val="nil"/>
              <w:left w:val="single" w:sz="4" w:space="0" w:color="auto"/>
              <w:bottom w:val="single" w:sz="4" w:space="0" w:color="000000"/>
              <w:right w:val="single" w:sz="4" w:space="0" w:color="auto"/>
            </w:tcBorders>
            <w:vAlign w:val="center"/>
            <w:hideMark/>
          </w:tcPr>
          <w:p w14:paraId="60C25CEA" w14:textId="77777777" w:rsidR="00326C2D" w:rsidRPr="00E86CA4" w:rsidRDefault="00326C2D" w:rsidP="00326C2D">
            <w:pPr>
              <w:rPr>
                <w:color w:val="000000"/>
                <w:sz w:val="20"/>
                <w:szCs w:val="20"/>
              </w:rPr>
            </w:pPr>
          </w:p>
        </w:tc>
        <w:tc>
          <w:tcPr>
            <w:tcW w:w="1365" w:type="dxa"/>
            <w:tcBorders>
              <w:top w:val="nil"/>
              <w:left w:val="nil"/>
              <w:bottom w:val="single" w:sz="4" w:space="0" w:color="auto"/>
              <w:right w:val="single" w:sz="4" w:space="0" w:color="auto"/>
            </w:tcBorders>
            <w:shd w:val="clear" w:color="auto" w:fill="auto"/>
            <w:vAlign w:val="center"/>
            <w:hideMark/>
          </w:tcPr>
          <w:p w14:paraId="1B736636" w14:textId="77777777" w:rsidR="00326C2D" w:rsidRPr="00E86CA4" w:rsidRDefault="00326C2D" w:rsidP="00326C2D">
            <w:pPr>
              <w:jc w:val="center"/>
              <w:rPr>
                <w:color w:val="000000"/>
                <w:sz w:val="20"/>
                <w:szCs w:val="20"/>
              </w:rPr>
            </w:pPr>
            <w:r w:rsidRPr="00E86CA4">
              <w:rPr>
                <w:color w:val="000000"/>
                <w:sz w:val="20"/>
                <w:szCs w:val="20"/>
              </w:rPr>
              <w:t>ЗИОСАБ 3000</w:t>
            </w:r>
          </w:p>
        </w:tc>
        <w:tc>
          <w:tcPr>
            <w:tcW w:w="1225" w:type="dxa"/>
            <w:tcBorders>
              <w:top w:val="nil"/>
              <w:left w:val="nil"/>
              <w:bottom w:val="single" w:sz="4" w:space="0" w:color="auto"/>
              <w:right w:val="single" w:sz="4" w:space="0" w:color="auto"/>
            </w:tcBorders>
            <w:shd w:val="clear" w:color="auto" w:fill="auto"/>
            <w:vAlign w:val="center"/>
            <w:hideMark/>
          </w:tcPr>
          <w:p w14:paraId="3524D9FE" w14:textId="77777777" w:rsidR="00326C2D" w:rsidRPr="00E86CA4" w:rsidRDefault="00326C2D" w:rsidP="00326C2D">
            <w:pPr>
              <w:jc w:val="center"/>
              <w:rPr>
                <w:color w:val="000000"/>
                <w:sz w:val="20"/>
                <w:szCs w:val="20"/>
              </w:rPr>
            </w:pPr>
            <w:r w:rsidRPr="00E86CA4">
              <w:rPr>
                <w:color w:val="000000"/>
                <w:sz w:val="20"/>
                <w:szCs w:val="20"/>
              </w:rPr>
              <w:t>водогрейный</w:t>
            </w:r>
          </w:p>
        </w:tc>
        <w:tc>
          <w:tcPr>
            <w:tcW w:w="1385" w:type="dxa"/>
            <w:tcBorders>
              <w:top w:val="nil"/>
              <w:left w:val="nil"/>
              <w:bottom w:val="single" w:sz="4" w:space="0" w:color="auto"/>
              <w:right w:val="single" w:sz="4" w:space="0" w:color="auto"/>
            </w:tcBorders>
            <w:shd w:val="clear" w:color="auto" w:fill="auto"/>
            <w:noWrap/>
            <w:vAlign w:val="center"/>
            <w:hideMark/>
          </w:tcPr>
          <w:p w14:paraId="61CBBDD6" w14:textId="77777777" w:rsidR="00326C2D" w:rsidRPr="00E86CA4" w:rsidRDefault="00326C2D" w:rsidP="00326C2D">
            <w:pPr>
              <w:jc w:val="center"/>
              <w:rPr>
                <w:color w:val="000000"/>
                <w:sz w:val="20"/>
                <w:szCs w:val="20"/>
              </w:rPr>
            </w:pPr>
            <w:r w:rsidRPr="00E86CA4">
              <w:rPr>
                <w:color w:val="000000"/>
                <w:sz w:val="20"/>
                <w:szCs w:val="20"/>
              </w:rPr>
              <w:t>2006</w:t>
            </w:r>
          </w:p>
        </w:tc>
        <w:tc>
          <w:tcPr>
            <w:tcW w:w="1405" w:type="dxa"/>
            <w:tcBorders>
              <w:top w:val="nil"/>
              <w:left w:val="nil"/>
              <w:bottom w:val="single" w:sz="4" w:space="0" w:color="auto"/>
              <w:right w:val="single" w:sz="4" w:space="0" w:color="auto"/>
            </w:tcBorders>
            <w:shd w:val="clear" w:color="auto" w:fill="auto"/>
            <w:vAlign w:val="center"/>
            <w:hideMark/>
          </w:tcPr>
          <w:p w14:paraId="603EAF67" w14:textId="77777777" w:rsidR="00326C2D" w:rsidRPr="00E86CA4" w:rsidRDefault="00326C2D" w:rsidP="00326C2D">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5FDBFB80" w14:textId="77777777" w:rsidR="00326C2D" w:rsidRPr="00E86CA4" w:rsidRDefault="00093351" w:rsidP="00326C2D">
            <w:pPr>
              <w:jc w:val="center"/>
              <w:rPr>
                <w:color w:val="000000"/>
                <w:sz w:val="20"/>
                <w:szCs w:val="20"/>
              </w:rPr>
            </w:pPr>
            <w:r w:rsidRPr="00E86CA4">
              <w:rPr>
                <w:color w:val="000000"/>
                <w:sz w:val="20"/>
                <w:szCs w:val="20"/>
              </w:rPr>
              <w:t>Дизельное топливо</w:t>
            </w:r>
          </w:p>
        </w:tc>
        <w:tc>
          <w:tcPr>
            <w:tcW w:w="1360" w:type="dxa"/>
            <w:tcBorders>
              <w:top w:val="nil"/>
              <w:left w:val="nil"/>
              <w:bottom w:val="single" w:sz="4" w:space="0" w:color="auto"/>
              <w:right w:val="single" w:sz="4" w:space="0" w:color="auto"/>
            </w:tcBorders>
            <w:shd w:val="clear" w:color="auto" w:fill="auto"/>
            <w:noWrap/>
            <w:vAlign w:val="center"/>
            <w:hideMark/>
          </w:tcPr>
          <w:p w14:paraId="154C4BB9" w14:textId="77777777" w:rsidR="00326C2D" w:rsidRPr="00E86CA4" w:rsidRDefault="00326C2D" w:rsidP="00093351">
            <w:pPr>
              <w:jc w:val="center"/>
              <w:rPr>
                <w:color w:val="000000"/>
                <w:sz w:val="20"/>
                <w:szCs w:val="20"/>
              </w:rPr>
            </w:pPr>
            <w:r w:rsidRPr="00E86CA4">
              <w:rPr>
                <w:color w:val="000000"/>
                <w:sz w:val="20"/>
                <w:szCs w:val="20"/>
              </w:rPr>
              <w:t>2,</w:t>
            </w:r>
            <w:r w:rsidR="00093351" w:rsidRPr="00E86CA4">
              <w:rPr>
                <w:color w:val="000000"/>
                <w:sz w:val="20"/>
                <w:szCs w:val="20"/>
              </w:rPr>
              <w:t>7</w:t>
            </w:r>
          </w:p>
        </w:tc>
        <w:tc>
          <w:tcPr>
            <w:tcW w:w="1396" w:type="dxa"/>
            <w:tcBorders>
              <w:top w:val="nil"/>
              <w:left w:val="nil"/>
              <w:bottom w:val="single" w:sz="4" w:space="0" w:color="auto"/>
              <w:right w:val="single" w:sz="4" w:space="0" w:color="auto"/>
            </w:tcBorders>
            <w:shd w:val="clear" w:color="auto" w:fill="auto"/>
            <w:noWrap/>
            <w:vAlign w:val="center"/>
            <w:hideMark/>
          </w:tcPr>
          <w:p w14:paraId="2B01B31A" w14:textId="77777777" w:rsidR="00326C2D" w:rsidRPr="00E86CA4" w:rsidRDefault="00326C2D" w:rsidP="00326C2D">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7B40BD71" w14:textId="77777777" w:rsidR="00326C2D" w:rsidRPr="00E86CA4" w:rsidRDefault="00326C2D" w:rsidP="00326C2D">
            <w:pPr>
              <w:jc w:val="center"/>
              <w:rPr>
                <w:color w:val="000000"/>
                <w:sz w:val="20"/>
                <w:szCs w:val="20"/>
              </w:rPr>
            </w:pPr>
            <w:r w:rsidRPr="00E86CA4">
              <w:rPr>
                <w:color w:val="000000"/>
                <w:sz w:val="20"/>
                <w:szCs w:val="20"/>
              </w:rPr>
              <w:t>13</w:t>
            </w:r>
          </w:p>
        </w:tc>
        <w:tc>
          <w:tcPr>
            <w:tcW w:w="1830" w:type="dxa"/>
            <w:vMerge/>
            <w:tcBorders>
              <w:top w:val="nil"/>
              <w:left w:val="single" w:sz="4" w:space="0" w:color="auto"/>
              <w:bottom w:val="single" w:sz="4" w:space="0" w:color="000000"/>
              <w:right w:val="single" w:sz="4" w:space="0" w:color="auto"/>
            </w:tcBorders>
            <w:vAlign w:val="center"/>
            <w:hideMark/>
          </w:tcPr>
          <w:p w14:paraId="7DB07F73" w14:textId="77777777" w:rsidR="00326C2D" w:rsidRPr="00E86CA4" w:rsidRDefault="00326C2D" w:rsidP="00326C2D">
            <w:pPr>
              <w:rPr>
                <w:color w:val="000000"/>
                <w:sz w:val="20"/>
                <w:szCs w:val="20"/>
              </w:rPr>
            </w:pPr>
          </w:p>
        </w:tc>
      </w:tr>
      <w:tr w:rsidR="00326C2D" w:rsidRPr="00E86CA4" w14:paraId="5C089728" w14:textId="77777777" w:rsidTr="00866F97">
        <w:trPr>
          <w:trHeight w:val="20"/>
          <w:jc w:val="center"/>
        </w:trPr>
        <w:tc>
          <w:tcPr>
            <w:tcW w:w="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E582B2D" w14:textId="77777777" w:rsidR="00326C2D" w:rsidRPr="00E86CA4" w:rsidRDefault="00326C2D" w:rsidP="00326C2D">
            <w:pPr>
              <w:jc w:val="center"/>
              <w:rPr>
                <w:color w:val="000000"/>
                <w:sz w:val="20"/>
                <w:szCs w:val="20"/>
              </w:rPr>
            </w:pPr>
            <w:r w:rsidRPr="00E86CA4">
              <w:rPr>
                <w:color w:val="000000"/>
                <w:sz w:val="20"/>
                <w:szCs w:val="20"/>
              </w:rPr>
              <w:t>14</w:t>
            </w:r>
          </w:p>
        </w:tc>
        <w:tc>
          <w:tcPr>
            <w:tcW w:w="1617" w:type="dxa"/>
            <w:vMerge w:val="restart"/>
            <w:tcBorders>
              <w:top w:val="nil"/>
              <w:left w:val="single" w:sz="4" w:space="0" w:color="auto"/>
              <w:bottom w:val="single" w:sz="4" w:space="0" w:color="000000"/>
              <w:right w:val="single" w:sz="4" w:space="0" w:color="auto"/>
            </w:tcBorders>
            <w:shd w:val="clear" w:color="auto" w:fill="auto"/>
            <w:vAlign w:val="center"/>
            <w:hideMark/>
          </w:tcPr>
          <w:p w14:paraId="077D29B4" w14:textId="77777777" w:rsidR="00326C2D" w:rsidRPr="00E86CA4" w:rsidRDefault="00326C2D" w:rsidP="00326C2D">
            <w:pPr>
              <w:jc w:val="center"/>
              <w:rPr>
                <w:color w:val="000000"/>
                <w:sz w:val="20"/>
                <w:szCs w:val="20"/>
              </w:rPr>
            </w:pPr>
            <w:r w:rsidRPr="00E86CA4">
              <w:rPr>
                <w:color w:val="000000"/>
                <w:sz w:val="20"/>
                <w:szCs w:val="20"/>
              </w:rPr>
              <w:t>Котельная ФКУЗ Санаторий «Лесное озеро» МВД России</w:t>
            </w:r>
          </w:p>
        </w:tc>
        <w:tc>
          <w:tcPr>
            <w:tcW w:w="1365" w:type="dxa"/>
            <w:tcBorders>
              <w:top w:val="nil"/>
              <w:left w:val="nil"/>
              <w:bottom w:val="single" w:sz="4" w:space="0" w:color="auto"/>
              <w:right w:val="single" w:sz="4" w:space="0" w:color="auto"/>
            </w:tcBorders>
            <w:shd w:val="clear" w:color="auto" w:fill="auto"/>
            <w:vAlign w:val="center"/>
            <w:hideMark/>
          </w:tcPr>
          <w:p w14:paraId="67B59563" w14:textId="77777777" w:rsidR="00326C2D" w:rsidRPr="00E86CA4" w:rsidRDefault="00326C2D" w:rsidP="00326C2D">
            <w:pPr>
              <w:jc w:val="center"/>
              <w:rPr>
                <w:color w:val="000000"/>
                <w:sz w:val="20"/>
                <w:szCs w:val="20"/>
              </w:rPr>
            </w:pPr>
            <w:r w:rsidRPr="00E86CA4">
              <w:rPr>
                <w:color w:val="000000"/>
                <w:sz w:val="20"/>
                <w:szCs w:val="20"/>
              </w:rPr>
              <w:t>КВГ 7,56-150</w:t>
            </w:r>
          </w:p>
        </w:tc>
        <w:tc>
          <w:tcPr>
            <w:tcW w:w="1225" w:type="dxa"/>
            <w:tcBorders>
              <w:top w:val="nil"/>
              <w:left w:val="nil"/>
              <w:bottom w:val="single" w:sz="4" w:space="0" w:color="auto"/>
              <w:right w:val="single" w:sz="4" w:space="0" w:color="auto"/>
            </w:tcBorders>
            <w:shd w:val="clear" w:color="auto" w:fill="auto"/>
            <w:vAlign w:val="center"/>
            <w:hideMark/>
          </w:tcPr>
          <w:p w14:paraId="3C30DD3E" w14:textId="77777777" w:rsidR="00326C2D" w:rsidRPr="00E86CA4" w:rsidRDefault="00326C2D" w:rsidP="00326C2D">
            <w:pPr>
              <w:jc w:val="center"/>
              <w:rPr>
                <w:color w:val="000000"/>
                <w:sz w:val="20"/>
                <w:szCs w:val="20"/>
              </w:rPr>
            </w:pPr>
            <w:r w:rsidRPr="00E86CA4">
              <w:rPr>
                <w:color w:val="000000"/>
                <w:sz w:val="20"/>
                <w:szCs w:val="20"/>
              </w:rPr>
              <w:t>водогрейный</w:t>
            </w:r>
          </w:p>
        </w:tc>
        <w:tc>
          <w:tcPr>
            <w:tcW w:w="1385" w:type="dxa"/>
            <w:tcBorders>
              <w:top w:val="nil"/>
              <w:left w:val="nil"/>
              <w:bottom w:val="single" w:sz="4" w:space="0" w:color="auto"/>
              <w:right w:val="single" w:sz="4" w:space="0" w:color="auto"/>
            </w:tcBorders>
            <w:shd w:val="clear" w:color="auto" w:fill="auto"/>
            <w:noWrap/>
            <w:vAlign w:val="center"/>
            <w:hideMark/>
          </w:tcPr>
          <w:p w14:paraId="39A46B0A" w14:textId="77777777" w:rsidR="00326C2D" w:rsidRPr="00E86CA4" w:rsidRDefault="00326C2D" w:rsidP="00326C2D">
            <w:pPr>
              <w:jc w:val="center"/>
              <w:rPr>
                <w:color w:val="000000"/>
                <w:sz w:val="20"/>
                <w:szCs w:val="20"/>
              </w:rPr>
            </w:pPr>
            <w:r w:rsidRPr="00E86CA4">
              <w:rPr>
                <w:color w:val="000000"/>
                <w:sz w:val="20"/>
                <w:szCs w:val="20"/>
              </w:rPr>
              <w:t>2002</w:t>
            </w:r>
          </w:p>
        </w:tc>
        <w:tc>
          <w:tcPr>
            <w:tcW w:w="1405" w:type="dxa"/>
            <w:tcBorders>
              <w:top w:val="nil"/>
              <w:left w:val="nil"/>
              <w:bottom w:val="single" w:sz="4" w:space="0" w:color="auto"/>
              <w:right w:val="single" w:sz="4" w:space="0" w:color="auto"/>
            </w:tcBorders>
            <w:shd w:val="clear" w:color="auto" w:fill="auto"/>
            <w:vAlign w:val="center"/>
            <w:hideMark/>
          </w:tcPr>
          <w:p w14:paraId="73AB3E77" w14:textId="77777777" w:rsidR="00326C2D" w:rsidRPr="00E86CA4" w:rsidRDefault="00326C2D" w:rsidP="00326C2D">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0B884149" w14:textId="77777777" w:rsidR="00326C2D" w:rsidRPr="00E86CA4" w:rsidRDefault="00326C2D" w:rsidP="00326C2D">
            <w:pPr>
              <w:jc w:val="center"/>
              <w:rPr>
                <w:color w:val="000000"/>
                <w:sz w:val="20"/>
                <w:szCs w:val="20"/>
              </w:rPr>
            </w:pPr>
            <w:r w:rsidRPr="00E86CA4">
              <w:rPr>
                <w:color w:val="000000"/>
                <w:sz w:val="20"/>
                <w:szCs w:val="20"/>
              </w:rPr>
              <w:t>Н/Д</w:t>
            </w:r>
          </w:p>
        </w:tc>
        <w:tc>
          <w:tcPr>
            <w:tcW w:w="1360" w:type="dxa"/>
            <w:tcBorders>
              <w:top w:val="nil"/>
              <w:left w:val="nil"/>
              <w:bottom w:val="single" w:sz="4" w:space="0" w:color="auto"/>
              <w:right w:val="single" w:sz="4" w:space="0" w:color="auto"/>
            </w:tcBorders>
            <w:shd w:val="clear" w:color="auto" w:fill="auto"/>
            <w:noWrap/>
            <w:vAlign w:val="center"/>
            <w:hideMark/>
          </w:tcPr>
          <w:p w14:paraId="053D5049" w14:textId="77777777" w:rsidR="00326C2D" w:rsidRPr="00E86CA4" w:rsidRDefault="00514839" w:rsidP="00326C2D">
            <w:pPr>
              <w:jc w:val="center"/>
              <w:rPr>
                <w:color w:val="000000"/>
                <w:sz w:val="20"/>
                <w:szCs w:val="20"/>
              </w:rPr>
            </w:pPr>
            <w:r w:rsidRPr="00E86CA4">
              <w:rPr>
                <w:color w:val="000000"/>
                <w:sz w:val="20"/>
                <w:szCs w:val="20"/>
              </w:rPr>
              <w:t>2,2</w:t>
            </w:r>
          </w:p>
        </w:tc>
        <w:tc>
          <w:tcPr>
            <w:tcW w:w="1396" w:type="dxa"/>
            <w:tcBorders>
              <w:top w:val="nil"/>
              <w:left w:val="nil"/>
              <w:bottom w:val="single" w:sz="4" w:space="0" w:color="auto"/>
              <w:right w:val="single" w:sz="4" w:space="0" w:color="auto"/>
            </w:tcBorders>
            <w:shd w:val="clear" w:color="auto" w:fill="auto"/>
            <w:noWrap/>
            <w:vAlign w:val="center"/>
            <w:hideMark/>
          </w:tcPr>
          <w:p w14:paraId="1C3DADEE" w14:textId="77777777" w:rsidR="00326C2D" w:rsidRPr="00E86CA4" w:rsidRDefault="00326C2D" w:rsidP="00326C2D">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054639CA" w14:textId="77777777" w:rsidR="00326C2D" w:rsidRPr="00E86CA4" w:rsidRDefault="00326C2D" w:rsidP="00326C2D">
            <w:pPr>
              <w:jc w:val="center"/>
              <w:rPr>
                <w:color w:val="000000"/>
                <w:sz w:val="20"/>
                <w:szCs w:val="20"/>
              </w:rPr>
            </w:pPr>
            <w:r w:rsidRPr="00E86CA4">
              <w:rPr>
                <w:color w:val="000000"/>
                <w:sz w:val="20"/>
                <w:szCs w:val="20"/>
              </w:rPr>
              <w:t>17</w:t>
            </w:r>
          </w:p>
        </w:tc>
        <w:tc>
          <w:tcPr>
            <w:tcW w:w="18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223A1F1" w14:textId="77777777" w:rsidR="00326C2D" w:rsidRPr="00E86CA4" w:rsidRDefault="00326C2D" w:rsidP="00326C2D">
            <w:pPr>
              <w:jc w:val="center"/>
              <w:rPr>
                <w:color w:val="000000"/>
                <w:sz w:val="20"/>
                <w:szCs w:val="20"/>
              </w:rPr>
            </w:pPr>
            <w:r w:rsidRPr="00E86CA4">
              <w:rPr>
                <w:color w:val="000000"/>
                <w:sz w:val="20"/>
                <w:szCs w:val="20"/>
              </w:rPr>
              <w:t>17</w:t>
            </w:r>
          </w:p>
        </w:tc>
      </w:tr>
      <w:tr w:rsidR="00326C2D" w:rsidRPr="00E86CA4" w14:paraId="76AAA5BC" w14:textId="77777777" w:rsidTr="00866F97">
        <w:trPr>
          <w:trHeight w:val="20"/>
          <w:jc w:val="center"/>
        </w:trPr>
        <w:tc>
          <w:tcPr>
            <w:tcW w:w="485" w:type="dxa"/>
            <w:vMerge/>
            <w:tcBorders>
              <w:top w:val="nil"/>
              <w:left w:val="single" w:sz="4" w:space="0" w:color="auto"/>
              <w:bottom w:val="single" w:sz="4" w:space="0" w:color="000000"/>
              <w:right w:val="single" w:sz="4" w:space="0" w:color="auto"/>
            </w:tcBorders>
            <w:vAlign w:val="center"/>
            <w:hideMark/>
          </w:tcPr>
          <w:p w14:paraId="509BB611" w14:textId="77777777" w:rsidR="00326C2D" w:rsidRPr="00E86CA4" w:rsidRDefault="00326C2D" w:rsidP="00326C2D">
            <w:pPr>
              <w:rPr>
                <w:color w:val="000000"/>
                <w:sz w:val="20"/>
                <w:szCs w:val="20"/>
              </w:rPr>
            </w:pPr>
          </w:p>
        </w:tc>
        <w:tc>
          <w:tcPr>
            <w:tcW w:w="1617" w:type="dxa"/>
            <w:vMerge/>
            <w:tcBorders>
              <w:top w:val="nil"/>
              <w:left w:val="single" w:sz="4" w:space="0" w:color="auto"/>
              <w:bottom w:val="single" w:sz="4" w:space="0" w:color="000000"/>
              <w:right w:val="single" w:sz="4" w:space="0" w:color="auto"/>
            </w:tcBorders>
            <w:vAlign w:val="center"/>
            <w:hideMark/>
          </w:tcPr>
          <w:p w14:paraId="00A49088" w14:textId="77777777" w:rsidR="00326C2D" w:rsidRPr="00E86CA4" w:rsidRDefault="00326C2D" w:rsidP="00326C2D">
            <w:pPr>
              <w:rPr>
                <w:color w:val="000000"/>
                <w:sz w:val="20"/>
                <w:szCs w:val="20"/>
              </w:rPr>
            </w:pPr>
          </w:p>
        </w:tc>
        <w:tc>
          <w:tcPr>
            <w:tcW w:w="1365" w:type="dxa"/>
            <w:tcBorders>
              <w:top w:val="nil"/>
              <w:left w:val="nil"/>
              <w:bottom w:val="single" w:sz="4" w:space="0" w:color="auto"/>
              <w:right w:val="single" w:sz="4" w:space="0" w:color="auto"/>
            </w:tcBorders>
            <w:shd w:val="clear" w:color="auto" w:fill="auto"/>
            <w:vAlign w:val="center"/>
            <w:hideMark/>
          </w:tcPr>
          <w:p w14:paraId="44496987" w14:textId="77777777" w:rsidR="00326C2D" w:rsidRPr="00E86CA4" w:rsidRDefault="00326C2D" w:rsidP="00326C2D">
            <w:pPr>
              <w:jc w:val="center"/>
              <w:rPr>
                <w:color w:val="000000"/>
                <w:sz w:val="20"/>
                <w:szCs w:val="20"/>
              </w:rPr>
            </w:pPr>
            <w:r w:rsidRPr="00E86CA4">
              <w:rPr>
                <w:color w:val="000000"/>
                <w:sz w:val="20"/>
                <w:szCs w:val="20"/>
              </w:rPr>
              <w:t>КВГ 7,56-150</w:t>
            </w:r>
          </w:p>
        </w:tc>
        <w:tc>
          <w:tcPr>
            <w:tcW w:w="1225" w:type="dxa"/>
            <w:tcBorders>
              <w:top w:val="nil"/>
              <w:left w:val="nil"/>
              <w:bottom w:val="single" w:sz="4" w:space="0" w:color="auto"/>
              <w:right w:val="single" w:sz="4" w:space="0" w:color="auto"/>
            </w:tcBorders>
            <w:shd w:val="clear" w:color="auto" w:fill="auto"/>
            <w:vAlign w:val="center"/>
            <w:hideMark/>
          </w:tcPr>
          <w:p w14:paraId="4F623BC1" w14:textId="77777777" w:rsidR="00326C2D" w:rsidRPr="00E86CA4" w:rsidRDefault="00326C2D" w:rsidP="00326C2D">
            <w:pPr>
              <w:jc w:val="center"/>
              <w:rPr>
                <w:color w:val="000000"/>
                <w:sz w:val="20"/>
                <w:szCs w:val="20"/>
              </w:rPr>
            </w:pPr>
            <w:r w:rsidRPr="00E86CA4">
              <w:rPr>
                <w:color w:val="000000"/>
                <w:sz w:val="20"/>
                <w:szCs w:val="20"/>
              </w:rPr>
              <w:t>водогрейный</w:t>
            </w:r>
          </w:p>
        </w:tc>
        <w:tc>
          <w:tcPr>
            <w:tcW w:w="1385" w:type="dxa"/>
            <w:tcBorders>
              <w:top w:val="nil"/>
              <w:left w:val="nil"/>
              <w:bottom w:val="single" w:sz="4" w:space="0" w:color="auto"/>
              <w:right w:val="single" w:sz="4" w:space="0" w:color="auto"/>
            </w:tcBorders>
            <w:shd w:val="clear" w:color="auto" w:fill="auto"/>
            <w:noWrap/>
            <w:vAlign w:val="center"/>
            <w:hideMark/>
          </w:tcPr>
          <w:p w14:paraId="069B4D02" w14:textId="77777777" w:rsidR="00326C2D" w:rsidRPr="00E86CA4" w:rsidRDefault="00326C2D" w:rsidP="00326C2D">
            <w:pPr>
              <w:jc w:val="center"/>
              <w:rPr>
                <w:color w:val="000000"/>
                <w:sz w:val="20"/>
                <w:szCs w:val="20"/>
              </w:rPr>
            </w:pPr>
            <w:r w:rsidRPr="00E86CA4">
              <w:rPr>
                <w:color w:val="000000"/>
                <w:sz w:val="20"/>
                <w:szCs w:val="20"/>
              </w:rPr>
              <w:t>2002</w:t>
            </w:r>
          </w:p>
        </w:tc>
        <w:tc>
          <w:tcPr>
            <w:tcW w:w="1405" w:type="dxa"/>
            <w:tcBorders>
              <w:top w:val="nil"/>
              <w:left w:val="nil"/>
              <w:bottom w:val="single" w:sz="4" w:space="0" w:color="auto"/>
              <w:right w:val="single" w:sz="4" w:space="0" w:color="auto"/>
            </w:tcBorders>
            <w:shd w:val="clear" w:color="auto" w:fill="auto"/>
            <w:vAlign w:val="center"/>
            <w:hideMark/>
          </w:tcPr>
          <w:p w14:paraId="0EE5FCCD" w14:textId="77777777" w:rsidR="00326C2D" w:rsidRPr="00E86CA4" w:rsidRDefault="00326C2D" w:rsidP="00326C2D">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28200B5B" w14:textId="77777777" w:rsidR="00326C2D" w:rsidRPr="00E86CA4" w:rsidRDefault="00326C2D" w:rsidP="00326C2D">
            <w:pPr>
              <w:jc w:val="center"/>
              <w:rPr>
                <w:color w:val="000000"/>
                <w:sz w:val="20"/>
                <w:szCs w:val="20"/>
              </w:rPr>
            </w:pPr>
            <w:r w:rsidRPr="00E86CA4">
              <w:rPr>
                <w:color w:val="000000"/>
                <w:sz w:val="20"/>
                <w:szCs w:val="20"/>
              </w:rPr>
              <w:t>Н/Д</w:t>
            </w:r>
          </w:p>
        </w:tc>
        <w:tc>
          <w:tcPr>
            <w:tcW w:w="1360" w:type="dxa"/>
            <w:tcBorders>
              <w:top w:val="nil"/>
              <w:left w:val="nil"/>
              <w:bottom w:val="single" w:sz="4" w:space="0" w:color="auto"/>
              <w:right w:val="single" w:sz="4" w:space="0" w:color="auto"/>
            </w:tcBorders>
            <w:shd w:val="clear" w:color="auto" w:fill="auto"/>
            <w:noWrap/>
            <w:vAlign w:val="center"/>
            <w:hideMark/>
          </w:tcPr>
          <w:p w14:paraId="70607573" w14:textId="77777777" w:rsidR="00326C2D" w:rsidRPr="00E86CA4" w:rsidRDefault="00514839" w:rsidP="00326C2D">
            <w:pPr>
              <w:jc w:val="center"/>
              <w:rPr>
                <w:color w:val="000000"/>
                <w:sz w:val="20"/>
                <w:szCs w:val="20"/>
              </w:rPr>
            </w:pPr>
            <w:r w:rsidRPr="00E86CA4">
              <w:rPr>
                <w:color w:val="000000"/>
                <w:sz w:val="20"/>
                <w:szCs w:val="20"/>
              </w:rPr>
              <w:t>2,5</w:t>
            </w:r>
          </w:p>
        </w:tc>
        <w:tc>
          <w:tcPr>
            <w:tcW w:w="1396" w:type="dxa"/>
            <w:tcBorders>
              <w:top w:val="nil"/>
              <w:left w:val="nil"/>
              <w:bottom w:val="single" w:sz="4" w:space="0" w:color="auto"/>
              <w:right w:val="single" w:sz="4" w:space="0" w:color="auto"/>
            </w:tcBorders>
            <w:shd w:val="clear" w:color="auto" w:fill="auto"/>
            <w:noWrap/>
            <w:vAlign w:val="center"/>
            <w:hideMark/>
          </w:tcPr>
          <w:p w14:paraId="3F86C359" w14:textId="77777777" w:rsidR="00326C2D" w:rsidRPr="00E86CA4" w:rsidRDefault="00326C2D" w:rsidP="00326C2D">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30010FDD" w14:textId="77777777" w:rsidR="00326C2D" w:rsidRPr="00E86CA4" w:rsidRDefault="00326C2D" w:rsidP="00326C2D">
            <w:pPr>
              <w:jc w:val="center"/>
              <w:rPr>
                <w:color w:val="000000"/>
                <w:sz w:val="20"/>
                <w:szCs w:val="20"/>
              </w:rPr>
            </w:pPr>
            <w:r w:rsidRPr="00E86CA4">
              <w:rPr>
                <w:color w:val="000000"/>
                <w:sz w:val="20"/>
                <w:szCs w:val="20"/>
              </w:rPr>
              <w:t>17</w:t>
            </w:r>
          </w:p>
        </w:tc>
        <w:tc>
          <w:tcPr>
            <w:tcW w:w="1830" w:type="dxa"/>
            <w:vMerge/>
            <w:tcBorders>
              <w:top w:val="nil"/>
              <w:left w:val="single" w:sz="4" w:space="0" w:color="auto"/>
              <w:bottom w:val="single" w:sz="4" w:space="0" w:color="000000"/>
              <w:right w:val="single" w:sz="4" w:space="0" w:color="auto"/>
            </w:tcBorders>
            <w:vAlign w:val="center"/>
            <w:hideMark/>
          </w:tcPr>
          <w:p w14:paraId="33CA65A8" w14:textId="77777777" w:rsidR="00326C2D" w:rsidRPr="00E86CA4" w:rsidRDefault="00326C2D" w:rsidP="00326C2D">
            <w:pPr>
              <w:rPr>
                <w:color w:val="000000"/>
                <w:sz w:val="20"/>
                <w:szCs w:val="20"/>
              </w:rPr>
            </w:pPr>
          </w:p>
        </w:tc>
      </w:tr>
      <w:tr w:rsidR="00326C2D" w:rsidRPr="00E86CA4" w14:paraId="16D80FA6" w14:textId="77777777" w:rsidTr="00866F97">
        <w:trPr>
          <w:trHeight w:val="20"/>
          <w:jc w:val="center"/>
        </w:trPr>
        <w:tc>
          <w:tcPr>
            <w:tcW w:w="485" w:type="dxa"/>
            <w:vMerge/>
            <w:tcBorders>
              <w:top w:val="nil"/>
              <w:left w:val="single" w:sz="4" w:space="0" w:color="auto"/>
              <w:bottom w:val="single" w:sz="4" w:space="0" w:color="000000"/>
              <w:right w:val="single" w:sz="4" w:space="0" w:color="auto"/>
            </w:tcBorders>
            <w:vAlign w:val="center"/>
            <w:hideMark/>
          </w:tcPr>
          <w:p w14:paraId="0BA516FC" w14:textId="77777777" w:rsidR="00326C2D" w:rsidRPr="00E86CA4" w:rsidRDefault="00326C2D" w:rsidP="00326C2D">
            <w:pPr>
              <w:rPr>
                <w:color w:val="000000"/>
                <w:sz w:val="20"/>
                <w:szCs w:val="20"/>
              </w:rPr>
            </w:pPr>
          </w:p>
        </w:tc>
        <w:tc>
          <w:tcPr>
            <w:tcW w:w="1617" w:type="dxa"/>
            <w:vMerge/>
            <w:tcBorders>
              <w:top w:val="nil"/>
              <w:left w:val="single" w:sz="4" w:space="0" w:color="auto"/>
              <w:bottom w:val="single" w:sz="4" w:space="0" w:color="000000"/>
              <w:right w:val="single" w:sz="4" w:space="0" w:color="auto"/>
            </w:tcBorders>
            <w:vAlign w:val="center"/>
            <w:hideMark/>
          </w:tcPr>
          <w:p w14:paraId="576F746C" w14:textId="77777777" w:rsidR="00326C2D" w:rsidRPr="00E86CA4" w:rsidRDefault="00326C2D" w:rsidP="00326C2D">
            <w:pPr>
              <w:rPr>
                <w:color w:val="000000"/>
                <w:sz w:val="20"/>
                <w:szCs w:val="20"/>
              </w:rPr>
            </w:pPr>
          </w:p>
        </w:tc>
        <w:tc>
          <w:tcPr>
            <w:tcW w:w="1365" w:type="dxa"/>
            <w:tcBorders>
              <w:top w:val="nil"/>
              <w:left w:val="nil"/>
              <w:bottom w:val="single" w:sz="4" w:space="0" w:color="auto"/>
              <w:right w:val="single" w:sz="4" w:space="0" w:color="auto"/>
            </w:tcBorders>
            <w:shd w:val="clear" w:color="auto" w:fill="auto"/>
            <w:vAlign w:val="center"/>
            <w:hideMark/>
          </w:tcPr>
          <w:p w14:paraId="69D239E2" w14:textId="77777777" w:rsidR="00326C2D" w:rsidRPr="00E86CA4" w:rsidRDefault="00326C2D" w:rsidP="00326C2D">
            <w:pPr>
              <w:jc w:val="center"/>
              <w:rPr>
                <w:color w:val="000000"/>
                <w:sz w:val="20"/>
                <w:szCs w:val="20"/>
              </w:rPr>
            </w:pPr>
            <w:r w:rsidRPr="00E86CA4">
              <w:rPr>
                <w:color w:val="000000"/>
                <w:sz w:val="20"/>
                <w:szCs w:val="20"/>
              </w:rPr>
              <w:t>КВГ 7,56-150</w:t>
            </w:r>
          </w:p>
        </w:tc>
        <w:tc>
          <w:tcPr>
            <w:tcW w:w="1225" w:type="dxa"/>
            <w:tcBorders>
              <w:top w:val="nil"/>
              <w:left w:val="nil"/>
              <w:bottom w:val="single" w:sz="4" w:space="0" w:color="auto"/>
              <w:right w:val="single" w:sz="4" w:space="0" w:color="auto"/>
            </w:tcBorders>
            <w:shd w:val="clear" w:color="auto" w:fill="auto"/>
            <w:vAlign w:val="center"/>
            <w:hideMark/>
          </w:tcPr>
          <w:p w14:paraId="41038D76" w14:textId="77777777" w:rsidR="00326C2D" w:rsidRPr="00E86CA4" w:rsidRDefault="00326C2D" w:rsidP="00326C2D">
            <w:pPr>
              <w:jc w:val="center"/>
              <w:rPr>
                <w:color w:val="000000"/>
                <w:sz w:val="20"/>
                <w:szCs w:val="20"/>
              </w:rPr>
            </w:pPr>
            <w:r w:rsidRPr="00E86CA4">
              <w:rPr>
                <w:color w:val="000000"/>
                <w:sz w:val="20"/>
                <w:szCs w:val="20"/>
              </w:rPr>
              <w:t>водогрейный</w:t>
            </w:r>
          </w:p>
        </w:tc>
        <w:tc>
          <w:tcPr>
            <w:tcW w:w="1385" w:type="dxa"/>
            <w:tcBorders>
              <w:top w:val="nil"/>
              <w:left w:val="nil"/>
              <w:bottom w:val="single" w:sz="4" w:space="0" w:color="auto"/>
              <w:right w:val="single" w:sz="4" w:space="0" w:color="auto"/>
            </w:tcBorders>
            <w:shd w:val="clear" w:color="auto" w:fill="auto"/>
            <w:noWrap/>
            <w:vAlign w:val="center"/>
            <w:hideMark/>
          </w:tcPr>
          <w:p w14:paraId="4056B318" w14:textId="77777777" w:rsidR="00326C2D" w:rsidRPr="00E86CA4" w:rsidRDefault="00326C2D" w:rsidP="00326C2D">
            <w:pPr>
              <w:jc w:val="center"/>
              <w:rPr>
                <w:color w:val="000000"/>
                <w:sz w:val="20"/>
                <w:szCs w:val="20"/>
              </w:rPr>
            </w:pPr>
            <w:r w:rsidRPr="00E86CA4">
              <w:rPr>
                <w:color w:val="000000"/>
                <w:sz w:val="20"/>
                <w:szCs w:val="20"/>
              </w:rPr>
              <w:t>2002</w:t>
            </w:r>
          </w:p>
        </w:tc>
        <w:tc>
          <w:tcPr>
            <w:tcW w:w="1405" w:type="dxa"/>
            <w:tcBorders>
              <w:top w:val="nil"/>
              <w:left w:val="nil"/>
              <w:bottom w:val="single" w:sz="4" w:space="0" w:color="auto"/>
              <w:right w:val="single" w:sz="4" w:space="0" w:color="auto"/>
            </w:tcBorders>
            <w:shd w:val="clear" w:color="auto" w:fill="auto"/>
            <w:vAlign w:val="center"/>
            <w:hideMark/>
          </w:tcPr>
          <w:p w14:paraId="592187A5" w14:textId="77777777" w:rsidR="00326C2D" w:rsidRPr="00E86CA4" w:rsidRDefault="00326C2D" w:rsidP="00326C2D">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765D9C4E" w14:textId="77777777" w:rsidR="00326C2D" w:rsidRPr="00E86CA4" w:rsidRDefault="00326C2D" w:rsidP="00326C2D">
            <w:pPr>
              <w:jc w:val="center"/>
              <w:rPr>
                <w:color w:val="000000"/>
                <w:sz w:val="20"/>
                <w:szCs w:val="20"/>
              </w:rPr>
            </w:pPr>
            <w:r w:rsidRPr="00E86CA4">
              <w:rPr>
                <w:color w:val="000000"/>
                <w:sz w:val="20"/>
                <w:szCs w:val="20"/>
              </w:rPr>
              <w:t>Н/Д</w:t>
            </w:r>
          </w:p>
        </w:tc>
        <w:tc>
          <w:tcPr>
            <w:tcW w:w="1360" w:type="dxa"/>
            <w:tcBorders>
              <w:top w:val="nil"/>
              <w:left w:val="nil"/>
              <w:bottom w:val="single" w:sz="4" w:space="0" w:color="auto"/>
              <w:right w:val="single" w:sz="4" w:space="0" w:color="auto"/>
            </w:tcBorders>
            <w:shd w:val="clear" w:color="auto" w:fill="auto"/>
            <w:noWrap/>
            <w:vAlign w:val="center"/>
            <w:hideMark/>
          </w:tcPr>
          <w:p w14:paraId="0042549A" w14:textId="77777777" w:rsidR="00326C2D" w:rsidRPr="00E86CA4" w:rsidRDefault="00514839" w:rsidP="00326C2D">
            <w:pPr>
              <w:jc w:val="center"/>
              <w:rPr>
                <w:color w:val="000000"/>
                <w:sz w:val="20"/>
                <w:szCs w:val="20"/>
              </w:rPr>
            </w:pPr>
            <w:r w:rsidRPr="00E86CA4">
              <w:rPr>
                <w:color w:val="000000"/>
                <w:sz w:val="20"/>
                <w:szCs w:val="20"/>
              </w:rPr>
              <w:t>2,18</w:t>
            </w:r>
          </w:p>
        </w:tc>
        <w:tc>
          <w:tcPr>
            <w:tcW w:w="1396" w:type="dxa"/>
            <w:tcBorders>
              <w:top w:val="nil"/>
              <w:left w:val="nil"/>
              <w:bottom w:val="single" w:sz="4" w:space="0" w:color="auto"/>
              <w:right w:val="single" w:sz="4" w:space="0" w:color="auto"/>
            </w:tcBorders>
            <w:shd w:val="clear" w:color="auto" w:fill="auto"/>
            <w:noWrap/>
            <w:vAlign w:val="center"/>
            <w:hideMark/>
          </w:tcPr>
          <w:p w14:paraId="0BB43997" w14:textId="77777777" w:rsidR="00326C2D" w:rsidRPr="00E86CA4" w:rsidRDefault="00326C2D" w:rsidP="00326C2D">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1C121EB1" w14:textId="77777777" w:rsidR="00326C2D" w:rsidRPr="00E86CA4" w:rsidRDefault="00326C2D" w:rsidP="00326C2D">
            <w:pPr>
              <w:jc w:val="center"/>
              <w:rPr>
                <w:color w:val="000000"/>
                <w:sz w:val="20"/>
                <w:szCs w:val="20"/>
              </w:rPr>
            </w:pPr>
            <w:r w:rsidRPr="00E86CA4">
              <w:rPr>
                <w:color w:val="000000"/>
                <w:sz w:val="20"/>
                <w:szCs w:val="20"/>
              </w:rPr>
              <w:t>17</w:t>
            </w:r>
          </w:p>
        </w:tc>
        <w:tc>
          <w:tcPr>
            <w:tcW w:w="1830" w:type="dxa"/>
            <w:vMerge/>
            <w:tcBorders>
              <w:top w:val="nil"/>
              <w:left w:val="single" w:sz="4" w:space="0" w:color="auto"/>
              <w:bottom w:val="single" w:sz="4" w:space="0" w:color="000000"/>
              <w:right w:val="single" w:sz="4" w:space="0" w:color="auto"/>
            </w:tcBorders>
            <w:vAlign w:val="center"/>
            <w:hideMark/>
          </w:tcPr>
          <w:p w14:paraId="7E301D11" w14:textId="77777777" w:rsidR="00326C2D" w:rsidRPr="00E86CA4" w:rsidRDefault="00326C2D" w:rsidP="00326C2D">
            <w:pPr>
              <w:rPr>
                <w:color w:val="000000"/>
                <w:sz w:val="20"/>
                <w:szCs w:val="20"/>
              </w:rPr>
            </w:pPr>
          </w:p>
        </w:tc>
      </w:tr>
      <w:tr w:rsidR="00326C2D" w:rsidRPr="00E86CA4" w14:paraId="5C7A9080" w14:textId="77777777" w:rsidTr="00866F97">
        <w:trPr>
          <w:trHeight w:val="20"/>
          <w:jc w:val="center"/>
        </w:trPr>
        <w:tc>
          <w:tcPr>
            <w:tcW w:w="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9DD15EA" w14:textId="77777777" w:rsidR="00326C2D" w:rsidRPr="00E86CA4" w:rsidRDefault="00326C2D" w:rsidP="00326C2D">
            <w:pPr>
              <w:jc w:val="center"/>
              <w:rPr>
                <w:color w:val="000000"/>
                <w:sz w:val="20"/>
                <w:szCs w:val="20"/>
              </w:rPr>
            </w:pPr>
            <w:r w:rsidRPr="00E86CA4">
              <w:rPr>
                <w:color w:val="000000"/>
                <w:sz w:val="20"/>
                <w:szCs w:val="20"/>
              </w:rPr>
              <w:t>15</w:t>
            </w:r>
          </w:p>
        </w:tc>
        <w:tc>
          <w:tcPr>
            <w:tcW w:w="1617" w:type="dxa"/>
            <w:vMerge w:val="restart"/>
            <w:tcBorders>
              <w:top w:val="nil"/>
              <w:left w:val="single" w:sz="4" w:space="0" w:color="auto"/>
              <w:bottom w:val="single" w:sz="4" w:space="0" w:color="000000"/>
              <w:right w:val="single" w:sz="4" w:space="0" w:color="auto"/>
            </w:tcBorders>
            <w:shd w:val="clear" w:color="auto" w:fill="auto"/>
            <w:vAlign w:val="center"/>
            <w:hideMark/>
          </w:tcPr>
          <w:p w14:paraId="319E9E35" w14:textId="77777777" w:rsidR="00326C2D" w:rsidRPr="00E86CA4" w:rsidRDefault="00326C2D" w:rsidP="00326C2D">
            <w:pPr>
              <w:jc w:val="center"/>
              <w:rPr>
                <w:color w:val="000000"/>
                <w:sz w:val="20"/>
                <w:szCs w:val="20"/>
              </w:rPr>
            </w:pPr>
            <w:r w:rsidRPr="00E86CA4">
              <w:rPr>
                <w:color w:val="000000"/>
                <w:sz w:val="20"/>
                <w:szCs w:val="20"/>
              </w:rPr>
              <w:t xml:space="preserve">Котельная ООО «ЦЕНТР» (пос. </w:t>
            </w:r>
            <w:proofErr w:type="spellStart"/>
            <w:r w:rsidRPr="00E86CA4">
              <w:rPr>
                <w:color w:val="000000"/>
                <w:sz w:val="20"/>
                <w:szCs w:val="20"/>
              </w:rPr>
              <w:t>Тайгинка</w:t>
            </w:r>
            <w:proofErr w:type="spellEnd"/>
            <w:r w:rsidRPr="00E86CA4">
              <w:rPr>
                <w:color w:val="000000"/>
                <w:sz w:val="20"/>
                <w:szCs w:val="20"/>
              </w:rPr>
              <w:t>)</w:t>
            </w:r>
          </w:p>
        </w:tc>
        <w:tc>
          <w:tcPr>
            <w:tcW w:w="1365" w:type="dxa"/>
            <w:tcBorders>
              <w:top w:val="nil"/>
              <w:left w:val="nil"/>
              <w:bottom w:val="single" w:sz="4" w:space="0" w:color="auto"/>
              <w:right w:val="single" w:sz="4" w:space="0" w:color="auto"/>
            </w:tcBorders>
            <w:shd w:val="clear" w:color="auto" w:fill="auto"/>
            <w:vAlign w:val="center"/>
            <w:hideMark/>
          </w:tcPr>
          <w:p w14:paraId="2D2815D2" w14:textId="77777777" w:rsidR="00326C2D" w:rsidRPr="00E86CA4" w:rsidRDefault="00326C2D" w:rsidP="00326C2D">
            <w:pPr>
              <w:jc w:val="center"/>
              <w:rPr>
                <w:color w:val="000000"/>
                <w:sz w:val="20"/>
                <w:szCs w:val="20"/>
              </w:rPr>
            </w:pPr>
            <w:proofErr w:type="spellStart"/>
            <w:r w:rsidRPr="00E86CA4">
              <w:rPr>
                <w:color w:val="000000"/>
                <w:sz w:val="20"/>
                <w:szCs w:val="20"/>
              </w:rPr>
              <w:t>BuderusLogano</w:t>
            </w:r>
            <w:proofErr w:type="spellEnd"/>
            <w:r w:rsidRPr="00E86CA4">
              <w:rPr>
                <w:color w:val="000000"/>
                <w:sz w:val="20"/>
                <w:szCs w:val="20"/>
              </w:rPr>
              <w:t xml:space="preserve"> SK745 - 1850</w:t>
            </w:r>
          </w:p>
        </w:tc>
        <w:tc>
          <w:tcPr>
            <w:tcW w:w="1225" w:type="dxa"/>
            <w:tcBorders>
              <w:top w:val="nil"/>
              <w:left w:val="nil"/>
              <w:bottom w:val="single" w:sz="4" w:space="0" w:color="auto"/>
              <w:right w:val="single" w:sz="4" w:space="0" w:color="auto"/>
            </w:tcBorders>
            <w:shd w:val="clear" w:color="auto" w:fill="auto"/>
            <w:vAlign w:val="center"/>
            <w:hideMark/>
          </w:tcPr>
          <w:p w14:paraId="75D9E676" w14:textId="77777777" w:rsidR="00326C2D" w:rsidRPr="00E86CA4" w:rsidRDefault="00326C2D" w:rsidP="00326C2D">
            <w:pPr>
              <w:jc w:val="center"/>
              <w:rPr>
                <w:color w:val="000000"/>
                <w:sz w:val="20"/>
                <w:szCs w:val="20"/>
              </w:rPr>
            </w:pPr>
            <w:r w:rsidRPr="00E86CA4">
              <w:rPr>
                <w:color w:val="000000"/>
                <w:sz w:val="20"/>
                <w:szCs w:val="20"/>
              </w:rPr>
              <w:t>водогрейный</w:t>
            </w:r>
          </w:p>
        </w:tc>
        <w:tc>
          <w:tcPr>
            <w:tcW w:w="1385" w:type="dxa"/>
            <w:tcBorders>
              <w:top w:val="nil"/>
              <w:left w:val="nil"/>
              <w:bottom w:val="single" w:sz="4" w:space="0" w:color="auto"/>
              <w:right w:val="single" w:sz="4" w:space="0" w:color="auto"/>
            </w:tcBorders>
            <w:shd w:val="clear" w:color="auto" w:fill="auto"/>
            <w:noWrap/>
            <w:vAlign w:val="center"/>
            <w:hideMark/>
          </w:tcPr>
          <w:p w14:paraId="436B4084" w14:textId="77777777" w:rsidR="00326C2D" w:rsidRPr="00E86CA4" w:rsidRDefault="00326C2D" w:rsidP="00326C2D">
            <w:pPr>
              <w:jc w:val="center"/>
              <w:rPr>
                <w:color w:val="000000"/>
                <w:sz w:val="20"/>
                <w:szCs w:val="20"/>
              </w:rPr>
            </w:pPr>
            <w:r w:rsidRPr="00E86CA4">
              <w:rPr>
                <w:color w:val="000000"/>
                <w:sz w:val="20"/>
                <w:szCs w:val="20"/>
              </w:rPr>
              <w:t>2014</w:t>
            </w:r>
          </w:p>
        </w:tc>
        <w:tc>
          <w:tcPr>
            <w:tcW w:w="1405" w:type="dxa"/>
            <w:tcBorders>
              <w:top w:val="nil"/>
              <w:left w:val="nil"/>
              <w:bottom w:val="single" w:sz="4" w:space="0" w:color="auto"/>
              <w:right w:val="single" w:sz="4" w:space="0" w:color="auto"/>
            </w:tcBorders>
            <w:shd w:val="clear" w:color="auto" w:fill="auto"/>
            <w:vAlign w:val="center"/>
            <w:hideMark/>
          </w:tcPr>
          <w:p w14:paraId="0496E757" w14:textId="77777777" w:rsidR="00326C2D" w:rsidRPr="00E86CA4" w:rsidRDefault="00326C2D" w:rsidP="00326C2D">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2C35B0D9" w14:textId="77777777" w:rsidR="00326C2D" w:rsidRPr="00E86CA4" w:rsidRDefault="00326C2D" w:rsidP="00326C2D">
            <w:pPr>
              <w:jc w:val="center"/>
              <w:rPr>
                <w:color w:val="000000"/>
                <w:sz w:val="20"/>
                <w:szCs w:val="20"/>
              </w:rPr>
            </w:pPr>
            <w:r w:rsidRPr="00E86CA4">
              <w:rPr>
                <w:color w:val="000000"/>
                <w:sz w:val="20"/>
                <w:szCs w:val="20"/>
              </w:rPr>
              <w:t>Дизельное топливо</w:t>
            </w:r>
          </w:p>
        </w:tc>
        <w:tc>
          <w:tcPr>
            <w:tcW w:w="1360" w:type="dxa"/>
            <w:tcBorders>
              <w:top w:val="nil"/>
              <w:left w:val="nil"/>
              <w:bottom w:val="single" w:sz="4" w:space="0" w:color="auto"/>
              <w:right w:val="single" w:sz="4" w:space="0" w:color="auto"/>
            </w:tcBorders>
            <w:shd w:val="clear" w:color="auto" w:fill="auto"/>
            <w:noWrap/>
            <w:vAlign w:val="center"/>
            <w:hideMark/>
          </w:tcPr>
          <w:p w14:paraId="22CE502C" w14:textId="77777777" w:rsidR="00326C2D" w:rsidRPr="00E86CA4" w:rsidRDefault="00326C2D" w:rsidP="00326C2D">
            <w:pPr>
              <w:jc w:val="center"/>
              <w:rPr>
                <w:color w:val="000000"/>
                <w:sz w:val="20"/>
                <w:szCs w:val="20"/>
              </w:rPr>
            </w:pPr>
            <w:r w:rsidRPr="00E86CA4">
              <w:rPr>
                <w:color w:val="000000"/>
                <w:sz w:val="20"/>
                <w:szCs w:val="20"/>
              </w:rPr>
              <w:t>1,591</w:t>
            </w:r>
          </w:p>
        </w:tc>
        <w:tc>
          <w:tcPr>
            <w:tcW w:w="1396" w:type="dxa"/>
            <w:tcBorders>
              <w:top w:val="nil"/>
              <w:left w:val="nil"/>
              <w:bottom w:val="single" w:sz="4" w:space="0" w:color="auto"/>
              <w:right w:val="single" w:sz="4" w:space="0" w:color="auto"/>
            </w:tcBorders>
            <w:shd w:val="clear" w:color="auto" w:fill="auto"/>
            <w:noWrap/>
            <w:vAlign w:val="center"/>
            <w:hideMark/>
          </w:tcPr>
          <w:p w14:paraId="5FE66B91" w14:textId="77777777" w:rsidR="00326C2D" w:rsidRPr="00E86CA4" w:rsidRDefault="00326C2D" w:rsidP="00326C2D">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25B993BC" w14:textId="5D7560C9" w:rsidR="00326C2D" w:rsidRPr="00743E5C" w:rsidRDefault="00743E5C" w:rsidP="00326C2D">
            <w:pPr>
              <w:jc w:val="center"/>
              <w:rPr>
                <w:color w:val="000000"/>
                <w:sz w:val="20"/>
                <w:szCs w:val="20"/>
                <w:lang w:val="en-US"/>
              </w:rPr>
            </w:pPr>
            <w:r>
              <w:rPr>
                <w:color w:val="000000"/>
                <w:sz w:val="20"/>
                <w:szCs w:val="20"/>
                <w:lang w:val="en-US"/>
              </w:rPr>
              <w:t>9</w:t>
            </w:r>
          </w:p>
        </w:tc>
        <w:tc>
          <w:tcPr>
            <w:tcW w:w="183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B656903" w14:textId="39069FA6" w:rsidR="00326C2D" w:rsidRPr="00743E5C" w:rsidRDefault="00743E5C" w:rsidP="00326C2D">
            <w:pPr>
              <w:jc w:val="center"/>
              <w:rPr>
                <w:color w:val="000000"/>
                <w:sz w:val="20"/>
                <w:szCs w:val="20"/>
                <w:lang w:val="en-US"/>
              </w:rPr>
            </w:pPr>
            <w:r>
              <w:rPr>
                <w:color w:val="000000"/>
                <w:sz w:val="20"/>
                <w:szCs w:val="20"/>
                <w:lang w:val="en-US"/>
              </w:rPr>
              <w:t>9</w:t>
            </w:r>
          </w:p>
        </w:tc>
      </w:tr>
      <w:tr w:rsidR="00326C2D" w:rsidRPr="00E86CA4" w14:paraId="028357A0" w14:textId="77777777" w:rsidTr="00866F97">
        <w:trPr>
          <w:trHeight w:val="20"/>
          <w:jc w:val="center"/>
        </w:trPr>
        <w:tc>
          <w:tcPr>
            <w:tcW w:w="485" w:type="dxa"/>
            <w:vMerge/>
            <w:tcBorders>
              <w:top w:val="nil"/>
              <w:left w:val="single" w:sz="4" w:space="0" w:color="auto"/>
              <w:bottom w:val="single" w:sz="4" w:space="0" w:color="000000"/>
              <w:right w:val="single" w:sz="4" w:space="0" w:color="auto"/>
            </w:tcBorders>
            <w:vAlign w:val="center"/>
            <w:hideMark/>
          </w:tcPr>
          <w:p w14:paraId="6506545E" w14:textId="77777777" w:rsidR="00326C2D" w:rsidRPr="00E86CA4" w:rsidRDefault="00326C2D" w:rsidP="00326C2D">
            <w:pPr>
              <w:rPr>
                <w:color w:val="000000"/>
                <w:sz w:val="20"/>
                <w:szCs w:val="20"/>
              </w:rPr>
            </w:pPr>
          </w:p>
        </w:tc>
        <w:tc>
          <w:tcPr>
            <w:tcW w:w="1617" w:type="dxa"/>
            <w:vMerge/>
            <w:tcBorders>
              <w:top w:val="nil"/>
              <w:left w:val="single" w:sz="4" w:space="0" w:color="auto"/>
              <w:bottom w:val="single" w:sz="4" w:space="0" w:color="000000"/>
              <w:right w:val="single" w:sz="4" w:space="0" w:color="auto"/>
            </w:tcBorders>
            <w:vAlign w:val="center"/>
            <w:hideMark/>
          </w:tcPr>
          <w:p w14:paraId="3EDF7A22" w14:textId="77777777" w:rsidR="00326C2D" w:rsidRPr="00E86CA4" w:rsidRDefault="00326C2D" w:rsidP="00326C2D">
            <w:pPr>
              <w:rPr>
                <w:color w:val="000000"/>
                <w:sz w:val="20"/>
                <w:szCs w:val="20"/>
              </w:rPr>
            </w:pPr>
          </w:p>
        </w:tc>
        <w:tc>
          <w:tcPr>
            <w:tcW w:w="1365" w:type="dxa"/>
            <w:tcBorders>
              <w:top w:val="nil"/>
              <w:left w:val="nil"/>
              <w:bottom w:val="single" w:sz="4" w:space="0" w:color="auto"/>
              <w:right w:val="single" w:sz="4" w:space="0" w:color="auto"/>
            </w:tcBorders>
            <w:shd w:val="clear" w:color="auto" w:fill="auto"/>
            <w:vAlign w:val="center"/>
            <w:hideMark/>
          </w:tcPr>
          <w:p w14:paraId="1E5D37FB" w14:textId="77777777" w:rsidR="00326C2D" w:rsidRPr="00E86CA4" w:rsidRDefault="00326C2D" w:rsidP="00326C2D">
            <w:pPr>
              <w:jc w:val="center"/>
              <w:rPr>
                <w:color w:val="000000"/>
                <w:sz w:val="20"/>
                <w:szCs w:val="20"/>
              </w:rPr>
            </w:pPr>
            <w:proofErr w:type="spellStart"/>
            <w:r w:rsidRPr="00E86CA4">
              <w:rPr>
                <w:color w:val="000000"/>
                <w:sz w:val="20"/>
                <w:szCs w:val="20"/>
              </w:rPr>
              <w:t>BuderusLogano</w:t>
            </w:r>
            <w:proofErr w:type="spellEnd"/>
            <w:r w:rsidRPr="00E86CA4">
              <w:rPr>
                <w:color w:val="000000"/>
                <w:sz w:val="20"/>
                <w:szCs w:val="20"/>
              </w:rPr>
              <w:t xml:space="preserve"> SK745 - 1200</w:t>
            </w:r>
          </w:p>
        </w:tc>
        <w:tc>
          <w:tcPr>
            <w:tcW w:w="1225" w:type="dxa"/>
            <w:tcBorders>
              <w:top w:val="nil"/>
              <w:left w:val="nil"/>
              <w:bottom w:val="single" w:sz="4" w:space="0" w:color="auto"/>
              <w:right w:val="single" w:sz="4" w:space="0" w:color="auto"/>
            </w:tcBorders>
            <w:shd w:val="clear" w:color="auto" w:fill="auto"/>
            <w:vAlign w:val="center"/>
            <w:hideMark/>
          </w:tcPr>
          <w:p w14:paraId="7939528D" w14:textId="77777777" w:rsidR="00326C2D" w:rsidRPr="00E86CA4" w:rsidRDefault="00326C2D" w:rsidP="00326C2D">
            <w:pPr>
              <w:jc w:val="center"/>
              <w:rPr>
                <w:color w:val="000000"/>
                <w:sz w:val="20"/>
                <w:szCs w:val="20"/>
              </w:rPr>
            </w:pPr>
            <w:r w:rsidRPr="00E86CA4">
              <w:rPr>
                <w:color w:val="000000"/>
                <w:sz w:val="20"/>
                <w:szCs w:val="20"/>
              </w:rPr>
              <w:t>водогрейный</w:t>
            </w:r>
          </w:p>
        </w:tc>
        <w:tc>
          <w:tcPr>
            <w:tcW w:w="1385" w:type="dxa"/>
            <w:tcBorders>
              <w:top w:val="nil"/>
              <w:left w:val="nil"/>
              <w:bottom w:val="single" w:sz="4" w:space="0" w:color="auto"/>
              <w:right w:val="single" w:sz="4" w:space="0" w:color="auto"/>
            </w:tcBorders>
            <w:shd w:val="clear" w:color="auto" w:fill="auto"/>
            <w:noWrap/>
            <w:vAlign w:val="center"/>
            <w:hideMark/>
          </w:tcPr>
          <w:p w14:paraId="2720D82C" w14:textId="77777777" w:rsidR="00326C2D" w:rsidRPr="00E86CA4" w:rsidRDefault="00326C2D" w:rsidP="00326C2D">
            <w:pPr>
              <w:jc w:val="center"/>
              <w:rPr>
                <w:color w:val="000000"/>
                <w:sz w:val="20"/>
                <w:szCs w:val="20"/>
              </w:rPr>
            </w:pPr>
            <w:r w:rsidRPr="00E86CA4">
              <w:rPr>
                <w:color w:val="000000"/>
                <w:sz w:val="20"/>
                <w:szCs w:val="20"/>
              </w:rPr>
              <w:t>2014</w:t>
            </w:r>
          </w:p>
        </w:tc>
        <w:tc>
          <w:tcPr>
            <w:tcW w:w="1405" w:type="dxa"/>
            <w:tcBorders>
              <w:top w:val="nil"/>
              <w:left w:val="nil"/>
              <w:bottom w:val="single" w:sz="4" w:space="0" w:color="auto"/>
              <w:right w:val="single" w:sz="4" w:space="0" w:color="auto"/>
            </w:tcBorders>
            <w:shd w:val="clear" w:color="auto" w:fill="auto"/>
            <w:vAlign w:val="center"/>
            <w:hideMark/>
          </w:tcPr>
          <w:p w14:paraId="3211C7A8" w14:textId="77777777" w:rsidR="00326C2D" w:rsidRPr="00E86CA4" w:rsidRDefault="00326C2D" w:rsidP="00326C2D">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6F25504B" w14:textId="77777777" w:rsidR="00326C2D" w:rsidRPr="00E86CA4" w:rsidRDefault="00326C2D" w:rsidP="00326C2D">
            <w:pPr>
              <w:jc w:val="center"/>
              <w:rPr>
                <w:color w:val="000000"/>
                <w:sz w:val="20"/>
                <w:szCs w:val="20"/>
              </w:rPr>
            </w:pPr>
            <w:r w:rsidRPr="00E86CA4">
              <w:rPr>
                <w:color w:val="000000"/>
                <w:sz w:val="20"/>
                <w:szCs w:val="20"/>
              </w:rPr>
              <w:t>Н/Д</w:t>
            </w:r>
          </w:p>
        </w:tc>
        <w:tc>
          <w:tcPr>
            <w:tcW w:w="1360" w:type="dxa"/>
            <w:tcBorders>
              <w:top w:val="nil"/>
              <w:left w:val="nil"/>
              <w:bottom w:val="single" w:sz="4" w:space="0" w:color="auto"/>
              <w:right w:val="single" w:sz="4" w:space="0" w:color="auto"/>
            </w:tcBorders>
            <w:shd w:val="clear" w:color="auto" w:fill="auto"/>
            <w:noWrap/>
            <w:vAlign w:val="center"/>
            <w:hideMark/>
          </w:tcPr>
          <w:p w14:paraId="05864C67" w14:textId="77777777" w:rsidR="00326C2D" w:rsidRPr="00E86CA4" w:rsidRDefault="00326C2D" w:rsidP="00326C2D">
            <w:pPr>
              <w:jc w:val="center"/>
              <w:rPr>
                <w:color w:val="000000"/>
                <w:sz w:val="20"/>
                <w:szCs w:val="20"/>
              </w:rPr>
            </w:pPr>
            <w:r w:rsidRPr="00E86CA4">
              <w:rPr>
                <w:color w:val="000000"/>
                <w:sz w:val="20"/>
                <w:szCs w:val="20"/>
              </w:rPr>
              <w:t>1,032</w:t>
            </w:r>
          </w:p>
        </w:tc>
        <w:tc>
          <w:tcPr>
            <w:tcW w:w="1396" w:type="dxa"/>
            <w:tcBorders>
              <w:top w:val="nil"/>
              <w:left w:val="nil"/>
              <w:bottom w:val="single" w:sz="4" w:space="0" w:color="auto"/>
              <w:right w:val="single" w:sz="4" w:space="0" w:color="auto"/>
            </w:tcBorders>
            <w:shd w:val="clear" w:color="auto" w:fill="auto"/>
            <w:noWrap/>
            <w:vAlign w:val="center"/>
            <w:hideMark/>
          </w:tcPr>
          <w:p w14:paraId="0C2DC857" w14:textId="77777777" w:rsidR="00326C2D" w:rsidRPr="00E86CA4" w:rsidRDefault="00326C2D" w:rsidP="00326C2D">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536B5891" w14:textId="7C882CA7" w:rsidR="00326C2D" w:rsidRPr="00743E5C" w:rsidRDefault="00743E5C" w:rsidP="00326C2D">
            <w:pPr>
              <w:jc w:val="center"/>
              <w:rPr>
                <w:color w:val="000000"/>
                <w:sz w:val="20"/>
                <w:szCs w:val="20"/>
                <w:lang w:val="en-US"/>
              </w:rPr>
            </w:pPr>
            <w:r>
              <w:rPr>
                <w:color w:val="000000"/>
                <w:sz w:val="20"/>
                <w:szCs w:val="20"/>
                <w:lang w:val="en-US"/>
              </w:rPr>
              <w:t>9</w:t>
            </w:r>
          </w:p>
        </w:tc>
        <w:tc>
          <w:tcPr>
            <w:tcW w:w="1830" w:type="dxa"/>
            <w:vMerge/>
            <w:tcBorders>
              <w:top w:val="nil"/>
              <w:left w:val="single" w:sz="4" w:space="0" w:color="auto"/>
              <w:bottom w:val="single" w:sz="4" w:space="0" w:color="000000"/>
              <w:right w:val="single" w:sz="4" w:space="0" w:color="auto"/>
            </w:tcBorders>
            <w:vAlign w:val="center"/>
            <w:hideMark/>
          </w:tcPr>
          <w:p w14:paraId="58319DE6" w14:textId="77777777" w:rsidR="00326C2D" w:rsidRPr="00E86CA4" w:rsidRDefault="00326C2D" w:rsidP="00326C2D">
            <w:pPr>
              <w:rPr>
                <w:color w:val="000000"/>
                <w:sz w:val="20"/>
                <w:szCs w:val="20"/>
              </w:rPr>
            </w:pPr>
          </w:p>
        </w:tc>
      </w:tr>
      <w:tr w:rsidR="00326C2D" w:rsidRPr="00E86CA4" w14:paraId="7470D1B4" w14:textId="77777777" w:rsidTr="00866F97">
        <w:trPr>
          <w:trHeight w:val="20"/>
          <w:jc w:val="center"/>
        </w:trPr>
        <w:tc>
          <w:tcPr>
            <w:tcW w:w="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3C54B27" w14:textId="77777777" w:rsidR="00326C2D" w:rsidRPr="00E86CA4" w:rsidRDefault="00326C2D" w:rsidP="00326C2D">
            <w:pPr>
              <w:jc w:val="center"/>
              <w:rPr>
                <w:color w:val="000000"/>
                <w:sz w:val="20"/>
                <w:szCs w:val="20"/>
              </w:rPr>
            </w:pPr>
            <w:r w:rsidRPr="00E86CA4">
              <w:rPr>
                <w:color w:val="000000"/>
                <w:sz w:val="20"/>
                <w:szCs w:val="20"/>
              </w:rPr>
              <w:t>16</w:t>
            </w:r>
          </w:p>
        </w:tc>
        <w:tc>
          <w:tcPr>
            <w:tcW w:w="1617" w:type="dxa"/>
            <w:vMerge w:val="restart"/>
            <w:tcBorders>
              <w:top w:val="nil"/>
              <w:left w:val="single" w:sz="4" w:space="0" w:color="auto"/>
              <w:bottom w:val="single" w:sz="4" w:space="0" w:color="000000"/>
              <w:right w:val="single" w:sz="4" w:space="0" w:color="auto"/>
            </w:tcBorders>
            <w:shd w:val="clear" w:color="auto" w:fill="auto"/>
            <w:vAlign w:val="center"/>
            <w:hideMark/>
          </w:tcPr>
          <w:p w14:paraId="42E0C939" w14:textId="77777777" w:rsidR="00326C2D" w:rsidRPr="00E86CA4" w:rsidRDefault="00326C2D" w:rsidP="00326C2D">
            <w:pPr>
              <w:jc w:val="center"/>
              <w:rPr>
                <w:color w:val="000000"/>
                <w:sz w:val="20"/>
                <w:szCs w:val="20"/>
              </w:rPr>
            </w:pPr>
            <w:r w:rsidRPr="00E86CA4">
              <w:rPr>
                <w:color w:val="000000"/>
                <w:sz w:val="20"/>
                <w:szCs w:val="20"/>
              </w:rPr>
              <w:t>Котельная МУ «ФСК»</w:t>
            </w:r>
          </w:p>
        </w:tc>
        <w:tc>
          <w:tcPr>
            <w:tcW w:w="1365" w:type="dxa"/>
            <w:tcBorders>
              <w:top w:val="nil"/>
              <w:left w:val="nil"/>
              <w:bottom w:val="single" w:sz="4" w:space="0" w:color="auto"/>
              <w:right w:val="single" w:sz="4" w:space="0" w:color="auto"/>
            </w:tcBorders>
            <w:shd w:val="clear" w:color="auto" w:fill="auto"/>
            <w:vAlign w:val="center"/>
            <w:hideMark/>
          </w:tcPr>
          <w:p w14:paraId="44946710" w14:textId="77777777" w:rsidR="00326C2D" w:rsidRPr="00E86CA4" w:rsidRDefault="00326C2D" w:rsidP="00326C2D">
            <w:pPr>
              <w:jc w:val="center"/>
              <w:rPr>
                <w:color w:val="000000"/>
                <w:sz w:val="20"/>
                <w:szCs w:val="20"/>
              </w:rPr>
            </w:pPr>
            <w:r w:rsidRPr="00E86CA4">
              <w:rPr>
                <w:color w:val="000000"/>
                <w:sz w:val="20"/>
                <w:szCs w:val="20"/>
              </w:rPr>
              <w:t>ЗИОСАБ-500</w:t>
            </w:r>
          </w:p>
        </w:tc>
        <w:tc>
          <w:tcPr>
            <w:tcW w:w="1225" w:type="dxa"/>
            <w:tcBorders>
              <w:top w:val="nil"/>
              <w:left w:val="nil"/>
              <w:bottom w:val="single" w:sz="4" w:space="0" w:color="auto"/>
              <w:right w:val="single" w:sz="4" w:space="0" w:color="auto"/>
            </w:tcBorders>
            <w:shd w:val="clear" w:color="auto" w:fill="auto"/>
            <w:vAlign w:val="center"/>
            <w:hideMark/>
          </w:tcPr>
          <w:p w14:paraId="0C42B9CA" w14:textId="77777777" w:rsidR="00326C2D" w:rsidRPr="00E86CA4" w:rsidRDefault="00326C2D" w:rsidP="00326C2D">
            <w:pPr>
              <w:jc w:val="center"/>
              <w:rPr>
                <w:color w:val="000000"/>
                <w:sz w:val="20"/>
                <w:szCs w:val="20"/>
              </w:rPr>
            </w:pPr>
            <w:r w:rsidRPr="00E86CA4">
              <w:rPr>
                <w:color w:val="000000"/>
                <w:sz w:val="20"/>
                <w:szCs w:val="20"/>
              </w:rPr>
              <w:t>Н/Д</w:t>
            </w:r>
          </w:p>
        </w:tc>
        <w:tc>
          <w:tcPr>
            <w:tcW w:w="1385" w:type="dxa"/>
            <w:tcBorders>
              <w:top w:val="nil"/>
              <w:left w:val="nil"/>
              <w:bottom w:val="single" w:sz="4" w:space="0" w:color="auto"/>
              <w:right w:val="single" w:sz="4" w:space="0" w:color="auto"/>
            </w:tcBorders>
            <w:shd w:val="clear" w:color="auto" w:fill="auto"/>
            <w:noWrap/>
            <w:vAlign w:val="center"/>
            <w:hideMark/>
          </w:tcPr>
          <w:p w14:paraId="76DE4037" w14:textId="77777777" w:rsidR="00326C2D" w:rsidRPr="00E86CA4" w:rsidRDefault="00326C2D" w:rsidP="00326C2D">
            <w:pPr>
              <w:jc w:val="center"/>
              <w:rPr>
                <w:color w:val="000000"/>
                <w:sz w:val="20"/>
                <w:szCs w:val="20"/>
              </w:rPr>
            </w:pPr>
            <w:r w:rsidRPr="00E86CA4">
              <w:rPr>
                <w:color w:val="000000"/>
                <w:sz w:val="20"/>
                <w:szCs w:val="20"/>
              </w:rPr>
              <w:t>Н/Д</w:t>
            </w:r>
          </w:p>
        </w:tc>
        <w:tc>
          <w:tcPr>
            <w:tcW w:w="1405" w:type="dxa"/>
            <w:tcBorders>
              <w:top w:val="nil"/>
              <w:left w:val="nil"/>
              <w:bottom w:val="single" w:sz="4" w:space="0" w:color="auto"/>
              <w:right w:val="single" w:sz="4" w:space="0" w:color="auto"/>
            </w:tcBorders>
            <w:shd w:val="clear" w:color="auto" w:fill="auto"/>
            <w:vAlign w:val="center"/>
            <w:hideMark/>
          </w:tcPr>
          <w:p w14:paraId="475262E9" w14:textId="77777777" w:rsidR="00326C2D" w:rsidRPr="00E86CA4" w:rsidRDefault="00326C2D" w:rsidP="00326C2D">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3EA951E5" w14:textId="77777777" w:rsidR="00326C2D" w:rsidRPr="00E86CA4" w:rsidRDefault="00326C2D" w:rsidP="00326C2D">
            <w:pPr>
              <w:jc w:val="center"/>
              <w:rPr>
                <w:color w:val="000000"/>
                <w:sz w:val="20"/>
                <w:szCs w:val="20"/>
              </w:rPr>
            </w:pPr>
            <w:r w:rsidRPr="00E86CA4">
              <w:rPr>
                <w:color w:val="000000"/>
                <w:sz w:val="20"/>
                <w:szCs w:val="20"/>
              </w:rPr>
              <w:t>Н/Д</w:t>
            </w:r>
          </w:p>
        </w:tc>
        <w:tc>
          <w:tcPr>
            <w:tcW w:w="1360" w:type="dxa"/>
            <w:tcBorders>
              <w:top w:val="nil"/>
              <w:left w:val="nil"/>
              <w:bottom w:val="single" w:sz="4" w:space="0" w:color="auto"/>
              <w:right w:val="single" w:sz="4" w:space="0" w:color="auto"/>
            </w:tcBorders>
            <w:shd w:val="clear" w:color="auto" w:fill="auto"/>
            <w:noWrap/>
            <w:vAlign w:val="center"/>
            <w:hideMark/>
          </w:tcPr>
          <w:p w14:paraId="00B7A273" w14:textId="77777777" w:rsidR="00326C2D" w:rsidRPr="00E86CA4" w:rsidRDefault="00326C2D" w:rsidP="00326C2D">
            <w:pPr>
              <w:jc w:val="center"/>
              <w:rPr>
                <w:color w:val="000000"/>
                <w:sz w:val="20"/>
                <w:szCs w:val="20"/>
              </w:rPr>
            </w:pPr>
            <w:r w:rsidRPr="00E86CA4">
              <w:rPr>
                <w:color w:val="000000"/>
                <w:sz w:val="20"/>
                <w:szCs w:val="20"/>
              </w:rPr>
              <w:t>0,5</w:t>
            </w:r>
          </w:p>
        </w:tc>
        <w:tc>
          <w:tcPr>
            <w:tcW w:w="1396" w:type="dxa"/>
            <w:tcBorders>
              <w:top w:val="nil"/>
              <w:left w:val="nil"/>
              <w:bottom w:val="single" w:sz="4" w:space="0" w:color="auto"/>
              <w:right w:val="single" w:sz="4" w:space="0" w:color="auto"/>
            </w:tcBorders>
            <w:shd w:val="clear" w:color="auto" w:fill="auto"/>
            <w:noWrap/>
            <w:vAlign w:val="center"/>
            <w:hideMark/>
          </w:tcPr>
          <w:p w14:paraId="1FDFCA9B" w14:textId="77777777" w:rsidR="00326C2D" w:rsidRPr="00E86CA4" w:rsidRDefault="00326C2D" w:rsidP="00326C2D">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676C51F5" w14:textId="77777777" w:rsidR="00326C2D" w:rsidRPr="00E86CA4" w:rsidRDefault="00326C2D" w:rsidP="00326C2D">
            <w:pPr>
              <w:jc w:val="center"/>
              <w:rPr>
                <w:color w:val="000000"/>
                <w:sz w:val="20"/>
                <w:szCs w:val="20"/>
              </w:rPr>
            </w:pPr>
            <w:r w:rsidRPr="00E86CA4">
              <w:rPr>
                <w:color w:val="000000"/>
                <w:sz w:val="20"/>
                <w:szCs w:val="20"/>
              </w:rPr>
              <w:t>Н/Д</w:t>
            </w:r>
          </w:p>
        </w:tc>
        <w:tc>
          <w:tcPr>
            <w:tcW w:w="1830" w:type="dxa"/>
            <w:tcBorders>
              <w:top w:val="nil"/>
              <w:left w:val="nil"/>
              <w:bottom w:val="single" w:sz="4" w:space="0" w:color="auto"/>
              <w:right w:val="single" w:sz="4" w:space="0" w:color="auto"/>
            </w:tcBorders>
            <w:shd w:val="clear" w:color="auto" w:fill="auto"/>
            <w:vAlign w:val="center"/>
            <w:hideMark/>
          </w:tcPr>
          <w:p w14:paraId="41910B71" w14:textId="77777777" w:rsidR="00326C2D" w:rsidRPr="00E86CA4" w:rsidRDefault="00326C2D" w:rsidP="00326C2D">
            <w:pPr>
              <w:jc w:val="center"/>
              <w:rPr>
                <w:color w:val="000000"/>
                <w:sz w:val="20"/>
                <w:szCs w:val="20"/>
              </w:rPr>
            </w:pPr>
            <w:r w:rsidRPr="00E86CA4">
              <w:rPr>
                <w:color w:val="000000"/>
                <w:sz w:val="20"/>
                <w:szCs w:val="20"/>
              </w:rPr>
              <w:t>Н/Д</w:t>
            </w:r>
          </w:p>
        </w:tc>
      </w:tr>
      <w:tr w:rsidR="00326C2D" w:rsidRPr="00E86CA4" w14:paraId="11E8CE6F" w14:textId="77777777" w:rsidTr="00866F97">
        <w:trPr>
          <w:trHeight w:val="20"/>
          <w:jc w:val="center"/>
        </w:trPr>
        <w:tc>
          <w:tcPr>
            <w:tcW w:w="485" w:type="dxa"/>
            <w:vMerge/>
            <w:tcBorders>
              <w:top w:val="nil"/>
              <w:left w:val="single" w:sz="4" w:space="0" w:color="auto"/>
              <w:bottom w:val="single" w:sz="4" w:space="0" w:color="000000"/>
              <w:right w:val="single" w:sz="4" w:space="0" w:color="auto"/>
            </w:tcBorders>
            <w:vAlign w:val="center"/>
            <w:hideMark/>
          </w:tcPr>
          <w:p w14:paraId="2729D68F" w14:textId="77777777" w:rsidR="00326C2D" w:rsidRPr="00E86CA4" w:rsidRDefault="00326C2D" w:rsidP="00326C2D">
            <w:pPr>
              <w:rPr>
                <w:color w:val="000000"/>
                <w:sz w:val="20"/>
                <w:szCs w:val="20"/>
              </w:rPr>
            </w:pPr>
          </w:p>
        </w:tc>
        <w:tc>
          <w:tcPr>
            <w:tcW w:w="1617" w:type="dxa"/>
            <w:vMerge/>
            <w:tcBorders>
              <w:top w:val="nil"/>
              <w:left w:val="single" w:sz="4" w:space="0" w:color="auto"/>
              <w:bottom w:val="single" w:sz="4" w:space="0" w:color="000000"/>
              <w:right w:val="single" w:sz="4" w:space="0" w:color="auto"/>
            </w:tcBorders>
            <w:vAlign w:val="center"/>
            <w:hideMark/>
          </w:tcPr>
          <w:p w14:paraId="0B1902A5" w14:textId="77777777" w:rsidR="00326C2D" w:rsidRPr="00E86CA4" w:rsidRDefault="00326C2D" w:rsidP="00326C2D">
            <w:pPr>
              <w:rPr>
                <w:color w:val="000000"/>
                <w:sz w:val="20"/>
                <w:szCs w:val="20"/>
              </w:rPr>
            </w:pPr>
          </w:p>
        </w:tc>
        <w:tc>
          <w:tcPr>
            <w:tcW w:w="1365" w:type="dxa"/>
            <w:tcBorders>
              <w:top w:val="nil"/>
              <w:left w:val="nil"/>
              <w:bottom w:val="single" w:sz="4" w:space="0" w:color="auto"/>
              <w:right w:val="single" w:sz="4" w:space="0" w:color="auto"/>
            </w:tcBorders>
            <w:shd w:val="clear" w:color="auto" w:fill="auto"/>
            <w:vAlign w:val="center"/>
            <w:hideMark/>
          </w:tcPr>
          <w:p w14:paraId="59872D7C" w14:textId="77777777" w:rsidR="00326C2D" w:rsidRPr="00E86CA4" w:rsidRDefault="00326C2D" w:rsidP="00326C2D">
            <w:pPr>
              <w:jc w:val="center"/>
              <w:rPr>
                <w:color w:val="000000"/>
                <w:sz w:val="20"/>
                <w:szCs w:val="20"/>
              </w:rPr>
            </w:pPr>
            <w:r w:rsidRPr="00E86CA4">
              <w:rPr>
                <w:color w:val="000000"/>
                <w:sz w:val="20"/>
                <w:szCs w:val="20"/>
              </w:rPr>
              <w:t>ЗИОСАБ-500</w:t>
            </w:r>
          </w:p>
        </w:tc>
        <w:tc>
          <w:tcPr>
            <w:tcW w:w="1225" w:type="dxa"/>
            <w:tcBorders>
              <w:top w:val="nil"/>
              <w:left w:val="nil"/>
              <w:bottom w:val="single" w:sz="4" w:space="0" w:color="auto"/>
              <w:right w:val="single" w:sz="4" w:space="0" w:color="auto"/>
            </w:tcBorders>
            <w:shd w:val="clear" w:color="auto" w:fill="auto"/>
            <w:vAlign w:val="center"/>
            <w:hideMark/>
          </w:tcPr>
          <w:p w14:paraId="31E8DB12" w14:textId="77777777" w:rsidR="00326C2D" w:rsidRPr="00E86CA4" w:rsidRDefault="00326C2D" w:rsidP="00326C2D">
            <w:pPr>
              <w:jc w:val="center"/>
              <w:rPr>
                <w:color w:val="000000"/>
                <w:sz w:val="20"/>
                <w:szCs w:val="20"/>
              </w:rPr>
            </w:pPr>
            <w:r w:rsidRPr="00E86CA4">
              <w:rPr>
                <w:color w:val="000000"/>
                <w:sz w:val="20"/>
                <w:szCs w:val="20"/>
              </w:rPr>
              <w:t>Н/Д</w:t>
            </w:r>
          </w:p>
        </w:tc>
        <w:tc>
          <w:tcPr>
            <w:tcW w:w="1385" w:type="dxa"/>
            <w:tcBorders>
              <w:top w:val="nil"/>
              <w:left w:val="nil"/>
              <w:bottom w:val="single" w:sz="4" w:space="0" w:color="auto"/>
              <w:right w:val="single" w:sz="4" w:space="0" w:color="auto"/>
            </w:tcBorders>
            <w:shd w:val="clear" w:color="auto" w:fill="auto"/>
            <w:noWrap/>
            <w:vAlign w:val="center"/>
            <w:hideMark/>
          </w:tcPr>
          <w:p w14:paraId="4D290007" w14:textId="77777777" w:rsidR="00326C2D" w:rsidRPr="00E86CA4" w:rsidRDefault="00326C2D" w:rsidP="00326C2D">
            <w:pPr>
              <w:jc w:val="center"/>
              <w:rPr>
                <w:color w:val="000000"/>
                <w:sz w:val="20"/>
                <w:szCs w:val="20"/>
              </w:rPr>
            </w:pPr>
            <w:r w:rsidRPr="00E86CA4">
              <w:rPr>
                <w:color w:val="000000"/>
                <w:sz w:val="20"/>
                <w:szCs w:val="20"/>
              </w:rPr>
              <w:t>Н/Д</w:t>
            </w:r>
          </w:p>
        </w:tc>
        <w:tc>
          <w:tcPr>
            <w:tcW w:w="1405" w:type="dxa"/>
            <w:tcBorders>
              <w:top w:val="nil"/>
              <w:left w:val="nil"/>
              <w:bottom w:val="single" w:sz="4" w:space="0" w:color="auto"/>
              <w:right w:val="single" w:sz="4" w:space="0" w:color="auto"/>
            </w:tcBorders>
            <w:shd w:val="clear" w:color="auto" w:fill="auto"/>
            <w:vAlign w:val="center"/>
            <w:hideMark/>
          </w:tcPr>
          <w:p w14:paraId="38F2F91D" w14:textId="77777777" w:rsidR="00326C2D" w:rsidRPr="00E86CA4" w:rsidRDefault="00326C2D" w:rsidP="00326C2D">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5C4BAEF1" w14:textId="77777777" w:rsidR="00326C2D" w:rsidRPr="00E86CA4" w:rsidRDefault="00326C2D" w:rsidP="00326C2D">
            <w:pPr>
              <w:jc w:val="center"/>
              <w:rPr>
                <w:color w:val="000000"/>
                <w:sz w:val="20"/>
                <w:szCs w:val="20"/>
              </w:rPr>
            </w:pPr>
            <w:r w:rsidRPr="00E86CA4">
              <w:rPr>
                <w:color w:val="000000"/>
                <w:sz w:val="20"/>
                <w:szCs w:val="20"/>
              </w:rPr>
              <w:t>Н/Д</w:t>
            </w:r>
          </w:p>
        </w:tc>
        <w:tc>
          <w:tcPr>
            <w:tcW w:w="1360" w:type="dxa"/>
            <w:tcBorders>
              <w:top w:val="nil"/>
              <w:left w:val="nil"/>
              <w:bottom w:val="single" w:sz="4" w:space="0" w:color="auto"/>
              <w:right w:val="single" w:sz="4" w:space="0" w:color="auto"/>
            </w:tcBorders>
            <w:shd w:val="clear" w:color="auto" w:fill="auto"/>
            <w:noWrap/>
            <w:vAlign w:val="center"/>
            <w:hideMark/>
          </w:tcPr>
          <w:p w14:paraId="5E83327C" w14:textId="77777777" w:rsidR="00326C2D" w:rsidRPr="00E86CA4" w:rsidRDefault="00326C2D" w:rsidP="00326C2D">
            <w:pPr>
              <w:jc w:val="center"/>
              <w:rPr>
                <w:color w:val="000000"/>
                <w:sz w:val="20"/>
                <w:szCs w:val="20"/>
              </w:rPr>
            </w:pPr>
            <w:r w:rsidRPr="00E86CA4">
              <w:rPr>
                <w:color w:val="000000"/>
                <w:sz w:val="20"/>
                <w:szCs w:val="20"/>
              </w:rPr>
              <w:t>0,5</w:t>
            </w:r>
          </w:p>
        </w:tc>
        <w:tc>
          <w:tcPr>
            <w:tcW w:w="1396" w:type="dxa"/>
            <w:tcBorders>
              <w:top w:val="nil"/>
              <w:left w:val="nil"/>
              <w:bottom w:val="single" w:sz="4" w:space="0" w:color="auto"/>
              <w:right w:val="single" w:sz="4" w:space="0" w:color="auto"/>
            </w:tcBorders>
            <w:shd w:val="clear" w:color="auto" w:fill="auto"/>
            <w:noWrap/>
            <w:vAlign w:val="center"/>
            <w:hideMark/>
          </w:tcPr>
          <w:p w14:paraId="6A349E34" w14:textId="77777777" w:rsidR="00326C2D" w:rsidRPr="00E86CA4" w:rsidRDefault="00326C2D" w:rsidP="00326C2D">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7FA624F3" w14:textId="77777777" w:rsidR="00326C2D" w:rsidRPr="00E86CA4" w:rsidRDefault="00326C2D" w:rsidP="00326C2D">
            <w:pPr>
              <w:jc w:val="center"/>
              <w:rPr>
                <w:color w:val="000000"/>
                <w:sz w:val="20"/>
                <w:szCs w:val="20"/>
              </w:rPr>
            </w:pPr>
            <w:r w:rsidRPr="00E86CA4">
              <w:rPr>
                <w:color w:val="000000"/>
                <w:sz w:val="20"/>
                <w:szCs w:val="20"/>
              </w:rPr>
              <w:t>Н/Д</w:t>
            </w:r>
          </w:p>
        </w:tc>
        <w:tc>
          <w:tcPr>
            <w:tcW w:w="1830" w:type="dxa"/>
            <w:tcBorders>
              <w:top w:val="nil"/>
              <w:left w:val="nil"/>
              <w:bottom w:val="single" w:sz="4" w:space="0" w:color="auto"/>
              <w:right w:val="single" w:sz="4" w:space="0" w:color="auto"/>
            </w:tcBorders>
            <w:shd w:val="clear" w:color="auto" w:fill="auto"/>
            <w:vAlign w:val="center"/>
            <w:hideMark/>
          </w:tcPr>
          <w:p w14:paraId="23E48C58" w14:textId="77777777" w:rsidR="00326C2D" w:rsidRPr="00E86CA4" w:rsidRDefault="00326C2D" w:rsidP="00326C2D">
            <w:pPr>
              <w:jc w:val="center"/>
              <w:rPr>
                <w:color w:val="000000"/>
                <w:sz w:val="20"/>
                <w:szCs w:val="20"/>
              </w:rPr>
            </w:pPr>
            <w:r w:rsidRPr="00E86CA4">
              <w:rPr>
                <w:color w:val="000000"/>
                <w:sz w:val="20"/>
                <w:szCs w:val="20"/>
              </w:rPr>
              <w:t>Н/Д</w:t>
            </w:r>
          </w:p>
        </w:tc>
      </w:tr>
      <w:tr w:rsidR="00326C2D" w:rsidRPr="00E86CA4" w14:paraId="657A26F9" w14:textId="77777777" w:rsidTr="00866F97">
        <w:trPr>
          <w:trHeight w:val="20"/>
          <w:jc w:val="center"/>
        </w:trPr>
        <w:tc>
          <w:tcPr>
            <w:tcW w:w="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B443039" w14:textId="77777777" w:rsidR="00326C2D" w:rsidRPr="00E86CA4" w:rsidRDefault="00326C2D" w:rsidP="00326C2D">
            <w:pPr>
              <w:jc w:val="center"/>
              <w:rPr>
                <w:color w:val="000000"/>
                <w:sz w:val="20"/>
                <w:szCs w:val="20"/>
              </w:rPr>
            </w:pPr>
            <w:r w:rsidRPr="00E86CA4">
              <w:rPr>
                <w:color w:val="000000"/>
                <w:sz w:val="20"/>
                <w:szCs w:val="20"/>
              </w:rPr>
              <w:t>17</w:t>
            </w:r>
          </w:p>
        </w:tc>
        <w:tc>
          <w:tcPr>
            <w:tcW w:w="1617" w:type="dxa"/>
            <w:vMerge w:val="restart"/>
            <w:tcBorders>
              <w:top w:val="nil"/>
              <w:left w:val="single" w:sz="4" w:space="0" w:color="auto"/>
              <w:bottom w:val="single" w:sz="4" w:space="0" w:color="000000"/>
              <w:right w:val="single" w:sz="4" w:space="0" w:color="auto"/>
            </w:tcBorders>
            <w:shd w:val="clear" w:color="auto" w:fill="auto"/>
            <w:vAlign w:val="center"/>
            <w:hideMark/>
          </w:tcPr>
          <w:p w14:paraId="71FAC183" w14:textId="77777777" w:rsidR="00326C2D" w:rsidRPr="00E86CA4" w:rsidRDefault="004F3CD1" w:rsidP="00326C2D">
            <w:pPr>
              <w:jc w:val="center"/>
              <w:rPr>
                <w:color w:val="000000"/>
                <w:sz w:val="20"/>
                <w:szCs w:val="20"/>
              </w:rPr>
            </w:pPr>
            <w:r>
              <w:rPr>
                <w:color w:val="000000"/>
                <w:sz w:val="20"/>
                <w:szCs w:val="20"/>
              </w:rPr>
              <w:t>Котельная (район КАЗ)</w:t>
            </w:r>
          </w:p>
        </w:tc>
        <w:tc>
          <w:tcPr>
            <w:tcW w:w="1365" w:type="dxa"/>
            <w:tcBorders>
              <w:top w:val="nil"/>
              <w:left w:val="nil"/>
              <w:bottom w:val="single" w:sz="4" w:space="0" w:color="auto"/>
              <w:right w:val="single" w:sz="4" w:space="0" w:color="auto"/>
            </w:tcBorders>
            <w:shd w:val="clear" w:color="auto" w:fill="auto"/>
            <w:vAlign w:val="center"/>
            <w:hideMark/>
          </w:tcPr>
          <w:p w14:paraId="3BDEB161" w14:textId="77777777" w:rsidR="00326C2D" w:rsidRPr="00E86CA4" w:rsidRDefault="00326C2D" w:rsidP="00326C2D">
            <w:pPr>
              <w:jc w:val="center"/>
              <w:rPr>
                <w:color w:val="000000"/>
                <w:sz w:val="20"/>
                <w:szCs w:val="20"/>
              </w:rPr>
            </w:pPr>
            <w:proofErr w:type="spellStart"/>
            <w:r w:rsidRPr="00E86CA4">
              <w:rPr>
                <w:color w:val="000000"/>
                <w:sz w:val="20"/>
                <w:szCs w:val="20"/>
              </w:rPr>
              <w:t>Viessmann</w:t>
            </w:r>
            <w:proofErr w:type="spellEnd"/>
          </w:p>
        </w:tc>
        <w:tc>
          <w:tcPr>
            <w:tcW w:w="1225" w:type="dxa"/>
            <w:tcBorders>
              <w:top w:val="nil"/>
              <w:left w:val="nil"/>
              <w:bottom w:val="single" w:sz="4" w:space="0" w:color="auto"/>
              <w:right w:val="single" w:sz="4" w:space="0" w:color="auto"/>
            </w:tcBorders>
            <w:shd w:val="clear" w:color="auto" w:fill="auto"/>
            <w:vAlign w:val="center"/>
            <w:hideMark/>
          </w:tcPr>
          <w:p w14:paraId="6947BA91" w14:textId="77777777" w:rsidR="00326C2D" w:rsidRPr="00E86CA4" w:rsidRDefault="00326C2D" w:rsidP="00326C2D">
            <w:pPr>
              <w:jc w:val="center"/>
              <w:rPr>
                <w:color w:val="000000"/>
                <w:sz w:val="20"/>
                <w:szCs w:val="20"/>
              </w:rPr>
            </w:pPr>
            <w:r w:rsidRPr="00E86CA4">
              <w:rPr>
                <w:color w:val="000000"/>
                <w:sz w:val="20"/>
                <w:szCs w:val="20"/>
              </w:rPr>
              <w:t>Н/Д</w:t>
            </w:r>
          </w:p>
        </w:tc>
        <w:tc>
          <w:tcPr>
            <w:tcW w:w="1385" w:type="dxa"/>
            <w:tcBorders>
              <w:top w:val="nil"/>
              <w:left w:val="nil"/>
              <w:bottom w:val="single" w:sz="4" w:space="0" w:color="auto"/>
              <w:right w:val="single" w:sz="4" w:space="0" w:color="auto"/>
            </w:tcBorders>
            <w:shd w:val="clear" w:color="auto" w:fill="auto"/>
            <w:noWrap/>
            <w:vAlign w:val="center"/>
            <w:hideMark/>
          </w:tcPr>
          <w:p w14:paraId="7FCD2ED4" w14:textId="77777777" w:rsidR="00326C2D" w:rsidRPr="00E86CA4" w:rsidRDefault="00326C2D" w:rsidP="00326C2D">
            <w:pPr>
              <w:jc w:val="center"/>
              <w:rPr>
                <w:color w:val="000000"/>
                <w:sz w:val="20"/>
                <w:szCs w:val="20"/>
              </w:rPr>
            </w:pPr>
            <w:r w:rsidRPr="00E86CA4">
              <w:rPr>
                <w:color w:val="000000"/>
                <w:sz w:val="20"/>
                <w:szCs w:val="20"/>
              </w:rPr>
              <w:t>Н/Д</w:t>
            </w:r>
          </w:p>
        </w:tc>
        <w:tc>
          <w:tcPr>
            <w:tcW w:w="1405" w:type="dxa"/>
            <w:tcBorders>
              <w:top w:val="nil"/>
              <w:left w:val="nil"/>
              <w:bottom w:val="single" w:sz="4" w:space="0" w:color="auto"/>
              <w:right w:val="single" w:sz="4" w:space="0" w:color="auto"/>
            </w:tcBorders>
            <w:shd w:val="clear" w:color="auto" w:fill="auto"/>
            <w:vAlign w:val="center"/>
            <w:hideMark/>
          </w:tcPr>
          <w:p w14:paraId="7D8A7944" w14:textId="77777777" w:rsidR="00326C2D" w:rsidRPr="00E86CA4" w:rsidRDefault="00326C2D" w:rsidP="00326C2D">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445B2874" w14:textId="77777777" w:rsidR="00326C2D" w:rsidRPr="00E86CA4" w:rsidRDefault="00326C2D" w:rsidP="00326C2D">
            <w:pPr>
              <w:jc w:val="center"/>
              <w:rPr>
                <w:color w:val="000000"/>
                <w:sz w:val="20"/>
                <w:szCs w:val="20"/>
              </w:rPr>
            </w:pPr>
            <w:r w:rsidRPr="00E86CA4">
              <w:rPr>
                <w:color w:val="000000"/>
                <w:sz w:val="20"/>
                <w:szCs w:val="20"/>
              </w:rPr>
              <w:t>Н/Д</w:t>
            </w:r>
          </w:p>
        </w:tc>
        <w:tc>
          <w:tcPr>
            <w:tcW w:w="1360" w:type="dxa"/>
            <w:tcBorders>
              <w:top w:val="nil"/>
              <w:left w:val="nil"/>
              <w:bottom w:val="single" w:sz="4" w:space="0" w:color="auto"/>
              <w:right w:val="single" w:sz="4" w:space="0" w:color="auto"/>
            </w:tcBorders>
            <w:shd w:val="clear" w:color="auto" w:fill="auto"/>
            <w:noWrap/>
            <w:vAlign w:val="center"/>
            <w:hideMark/>
          </w:tcPr>
          <w:p w14:paraId="782BC2A1" w14:textId="77777777" w:rsidR="00326C2D" w:rsidRPr="00E86CA4" w:rsidRDefault="00326C2D" w:rsidP="00326C2D">
            <w:pPr>
              <w:jc w:val="center"/>
              <w:rPr>
                <w:color w:val="000000"/>
                <w:sz w:val="20"/>
                <w:szCs w:val="20"/>
              </w:rPr>
            </w:pPr>
            <w:r w:rsidRPr="00E86CA4">
              <w:rPr>
                <w:color w:val="000000"/>
                <w:sz w:val="20"/>
                <w:szCs w:val="20"/>
              </w:rPr>
              <w:t>Н/Д</w:t>
            </w:r>
          </w:p>
        </w:tc>
        <w:tc>
          <w:tcPr>
            <w:tcW w:w="1396" w:type="dxa"/>
            <w:tcBorders>
              <w:top w:val="nil"/>
              <w:left w:val="nil"/>
              <w:bottom w:val="single" w:sz="4" w:space="0" w:color="auto"/>
              <w:right w:val="single" w:sz="4" w:space="0" w:color="auto"/>
            </w:tcBorders>
            <w:shd w:val="clear" w:color="auto" w:fill="auto"/>
            <w:noWrap/>
            <w:vAlign w:val="center"/>
            <w:hideMark/>
          </w:tcPr>
          <w:p w14:paraId="41D6882F" w14:textId="77777777" w:rsidR="00326C2D" w:rsidRPr="00E86CA4" w:rsidRDefault="00326C2D" w:rsidP="00326C2D">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5E3349EA" w14:textId="77777777" w:rsidR="00326C2D" w:rsidRPr="00E86CA4" w:rsidRDefault="00326C2D" w:rsidP="00326C2D">
            <w:pPr>
              <w:jc w:val="center"/>
              <w:rPr>
                <w:color w:val="000000"/>
                <w:sz w:val="20"/>
                <w:szCs w:val="20"/>
              </w:rPr>
            </w:pPr>
            <w:r w:rsidRPr="00E86CA4">
              <w:rPr>
                <w:color w:val="000000"/>
                <w:sz w:val="20"/>
                <w:szCs w:val="20"/>
              </w:rPr>
              <w:t>Н/Д</w:t>
            </w:r>
          </w:p>
        </w:tc>
        <w:tc>
          <w:tcPr>
            <w:tcW w:w="1830" w:type="dxa"/>
            <w:tcBorders>
              <w:top w:val="nil"/>
              <w:left w:val="nil"/>
              <w:bottom w:val="single" w:sz="4" w:space="0" w:color="auto"/>
              <w:right w:val="single" w:sz="4" w:space="0" w:color="auto"/>
            </w:tcBorders>
            <w:shd w:val="clear" w:color="auto" w:fill="auto"/>
            <w:noWrap/>
            <w:vAlign w:val="center"/>
            <w:hideMark/>
          </w:tcPr>
          <w:p w14:paraId="70A783DA" w14:textId="77777777" w:rsidR="00326C2D" w:rsidRPr="00E86CA4" w:rsidRDefault="00326C2D" w:rsidP="00326C2D">
            <w:pPr>
              <w:jc w:val="center"/>
              <w:rPr>
                <w:color w:val="000000"/>
                <w:sz w:val="20"/>
                <w:szCs w:val="20"/>
              </w:rPr>
            </w:pPr>
            <w:r w:rsidRPr="00E86CA4">
              <w:rPr>
                <w:color w:val="000000"/>
                <w:sz w:val="20"/>
                <w:szCs w:val="20"/>
              </w:rPr>
              <w:t>Н/Д</w:t>
            </w:r>
          </w:p>
        </w:tc>
      </w:tr>
      <w:tr w:rsidR="00326C2D" w:rsidRPr="00E86CA4" w14:paraId="1D4C8FCB" w14:textId="77777777" w:rsidTr="00866F97">
        <w:trPr>
          <w:trHeight w:val="20"/>
          <w:jc w:val="center"/>
        </w:trPr>
        <w:tc>
          <w:tcPr>
            <w:tcW w:w="485" w:type="dxa"/>
            <w:vMerge/>
            <w:tcBorders>
              <w:top w:val="nil"/>
              <w:left w:val="single" w:sz="4" w:space="0" w:color="auto"/>
              <w:bottom w:val="single" w:sz="4" w:space="0" w:color="000000"/>
              <w:right w:val="single" w:sz="4" w:space="0" w:color="auto"/>
            </w:tcBorders>
            <w:vAlign w:val="center"/>
            <w:hideMark/>
          </w:tcPr>
          <w:p w14:paraId="1A360423" w14:textId="77777777" w:rsidR="00326C2D" w:rsidRPr="00E86CA4" w:rsidRDefault="00326C2D" w:rsidP="00326C2D">
            <w:pPr>
              <w:rPr>
                <w:color w:val="000000"/>
                <w:sz w:val="20"/>
                <w:szCs w:val="20"/>
              </w:rPr>
            </w:pPr>
          </w:p>
        </w:tc>
        <w:tc>
          <w:tcPr>
            <w:tcW w:w="1617" w:type="dxa"/>
            <w:vMerge/>
            <w:tcBorders>
              <w:top w:val="nil"/>
              <w:left w:val="single" w:sz="4" w:space="0" w:color="auto"/>
              <w:bottom w:val="single" w:sz="4" w:space="0" w:color="000000"/>
              <w:right w:val="single" w:sz="4" w:space="0" w:color="auto"/>
            </w:tcBorders>
            <w:vAlign w:val="center"/>
            <w:hideMark/>
          </w:tcPr>
          <w:p w14:paraId="254978DA" w14:textId="77777777" w:rsidR="00326C2D" w:rsidRPr="00E86CA4" w:rsidRDefault="00326C2D" w:rsidP="00326C2D">
            <w:pPr>
              <w:rPr>
                <w:color w:val="000000"/>
                <w:sz w:val="20"/>
                <w:szCs w:val="20"/>
              </w:rPr>
            </w:pPr>
          </w:p>
        </w:tc>
        <w:tc>
          <w:tcPr>
            <w:tcW w:w="1365" w:type="dxa"/>
            <w:tcBorders>
              <w:top w:val="nil"/>
              <w:left w:val="nil"/>
              <w:bottom w:val="single" w:sz="4" w:space="0" w:color="auto"/>
              <w:right w:val="single" w:sz="4" w:space="0" w:color="auto"/>
            </w:tcBorders>
            <w:shd w:val="clear" w:color="auto" w:fill="auto"/>
            <w:vAlign w:val="center"/>
            <w:hideMark/>
          </w:tcPr>
          <w:p w14:paraId="0EADF746" w14:textId="77777777" w:rsidR="00326C2D" w:rsidRPr="00E86CA4" w:rsidRDefault="00326C2D" w:rsidP="00326C2D">
            <w:pPr>
              <w:jc w:val="center"/>
              <w:rPr>
                <w:color w:val="000000"/>
                <w:sz w:val="20"/>
                <w:szCs w:val="20"/>
              </w:rPr>
            </w:pPr>
            <w:proofErr w:type="spellStart"/>
            <w:r w:rsidRPr="00E86CA4">
              <w:rPr>
                <w:color w:val="000000"/>
                <w:sz w:val="20"/>
                <w:szCs w:val="20"/>
              </w:rPr>
              <w:t>Viessmann</w:t>
            </w:r>
            <w:proofErr w:type="spellEnd"/>
          </w:p>
        </w:tc>
        <w:tc>
          <w:tcPr>
            <w:tcW w:w="1225" w:type="dxa"/>
            <w:tcBorders>
              <w:top w:val="nil"/>
              <w:left w:val="nil"/>
              <w:bottom w:val="single" w:sz="4" w:space="0" w:color="auto"/>
              <w:right w:val="single" w:sz="4" w:space="0" w:color="auto"/>
            </w:tcBorders>
            <w:shd w:val="clear" w:color="auto" w:fill="auto"/>
            <w:vAlign w:val="center"/>
            <w:hideMark/>
          </w:tcPr>
          <w:p w14:paraId="42F3F51F" w14:textId="77777777" w:rsidR="00326C2D" w:rsidRPr="00E86CA4" w:rsidRDefault="00326C2D" w:rsidP="00326C2D">
            <w:pPr>
              <w:jc w:val="center"/>
              <w:rPr>
                <w:color w:val="000000"/>
                <w:sz w:val="20"/>
                <w:szCs w:val="20"/>
              </w:rPr>
            </w:pPr>
            <w:r w:rsidRPr="00E86CA4">
              <w:rPr>
                <w:color w:val="000000"/>
                <w:sz w:val="20"/>
                <w:szCs w:val="20"/>
              </w:rPr>
              <w:t>Н/Д</w:t>
            </w:r>
          </w:p>
        </w:tc>
        <w:tc>
          <w:tcPr>
            <w:tcW w:w="1385" w:type="dxa"/>
            <w:tcBorders>
              <w:top w:val="nil"/>
              <w:left w:val="nil"/>
              <w:bottom w:val="single" w:sz="4" w:space="0" w:color="auto"/>
              <w:right w:val="single" w:sz="4" w:space="0" w:color="auto"/>
            </w:tcBorders>
            <w:shd w:val="clear" w:color="auto" w:fill="auto"/>
            <w:noWrap/>
            <w:vAlign w:val="center"/>
            <w:hideMark/>
          </w:tcPr>
          <w:p w14:paraId="240F850C" w14:textId="77777777" w:rsidR="00326C2D" w:rsidRPr="00E86CA4" w:rsidRDefault="00326C2D" w:rsidP="00326C2D">
            <w:pPr>
              <w:jc w:val="center"/>
              <w:rPr>
                <w:color w:val="000000"/>
                <w:sz w:val="20"/>
                <w:szCs w:val="20"/>
              </w:rPr>
            </w:pPr>
            <w:r w:rsidRPr="00E86CA4">
              <w:rPr>
                <w:color w:val="000000"/>
                <w:sz w:val="20"/>
                <w:szCs w:val="20"/>
              </w:rPr>
              <w:t>Н/Д</w:t>
            </w:r>
          </w:p>
        </w:tc>
        <w:tc>
          <w:tcPr>
            <w:tcW w:w="1405" w:type="dxa"/>
            <w:tcBorders>
              <w:top w:val="nil"/>
              <w:left w:val="nil"/>
              <w:bottom w:val="single" w:sz="4" w:space="0" w:color="auto"/>
              <w:right w:val="single" w:sz="4" w:space="0" w:color="auto"/>
            </w:tcBorders>
            <w:shd w:val="clear" w:color="auto" w:fill="auto"/>
            <w:vAlign w:val="center"/>
            <w:hideMark/>
          </w:tcPr>
          <w:p w14:paraId="026FEE96" w14:textId="77777777" w:rsidR="00326C2D" w:rsidRPr="00E86CA4" w:rsidRDefault="00326C2D" w:rsidP="00326C2D">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1B20A013" w14:textId="77777777" w:rsidR="00326C2D" w:rsidRPr="00E86CA4" w:rsidRDefault="00326C2D" w:rsidP="00326C2D">
            <w:pPr>
              <w:jc w:val="center"/>
              <w:rPr>
                <w:color w:val="000000"/>
                <w:sz w:val="20"/>
                <w:szCs w:val="20"/>
              </w:rPr>
            </w:pPr>
            <w:r w:rsidRPr="00E86CA4">
              <w:rPr>
                <w:color w:val="000000"/>
                <w:sz w:val="20"/>
                <w:szCs w:val="20"/>
              </w:rPr>
              <w:t>Н/Д</w:t>
            </w:r>
          </w:p>
        </w:tc>
        <w:tc>
          <w:tcPr>
            <w:tcW w:w="1360" w:type="dxa"/>
            <w:tcBorders>
              <w:top w:val="nil"/>
              <w:left w:val="nil"/>
              <w:bottom w:val="single" w:sz="4" w:space="0" w:color="auto"/>
              <w:right w:val="single" w:sz="4" w:space="0" w:color="auto"/>
            </w:tcBorders>
            <w:shd w:val="clear" w:color="auto" w:fill="auto"/>
            <w:noWrap/>
            <w:vAlign w:val="center"/>
            <w:hideMark/>
          </w:tcPr>
          <w:p w14:paraId="4DA9B97E" w14:textId="77777777" w:rsidR="00326C2D" w:rsidRPr="00E86CA4" w:rsidRDefault="00326C2D" w:rsidP="00326C2D">
            <w:pPr>
              <w:jc w:val="center"/>
              <w:rPr>
                <w:color w:val="000000"/>
                <w:sz w:val="20"/>
                <w:szCs w:val="20"/>
              </w:rPr>
            </w:pPr>
            <w:r w:rsidRPr="00E86CA4">
              <w:rPr>
                <w:color w:val="000000"/>
                <w:sz w:val="20"/>
                <w:szCs w:val="20"/>
              </w:rPr>
              <w:t>Н/Д</w:t>
            </w:r>
          </w:p>
        </w:tc>
        <w:tc>
          <w:tcPr>
            <w:tcW w:w="1396" w:type="dxa"/>
            <w:tcBorders>
              <w:top w:val="nil"/>
              <w:left w:val="nil"/>
              <w:bottom w:val="single" w:sz="4" w:space="0" w:color="auto"/>
              <w:right w:val="single" w:sz="4" w:space="0" w:color="auto"/>
            </w:tcBorders>
            <w:shd w:val="clear" w:color="auto" w:fill="auto"/>
            <w:noWrap/>
            <w:vAlign w:val="center"/>
            <w:hideMark/>
          </w:tcPr>
          <w:p w14:paraId="033DF749" w14:textId="77777777" w:rsidR="00326C2D" w:rsidRPr="00E86CA4" w:rsidRDefault="00326C2D" w:rsidP="00326C2D">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7B445D32" w14:textId="77777777" w:rsidR="00326C2D" w:rsidRPr="00E86CA4" w:rsidRDefault="00326C2D" w:rsidP="00326C2D">
            <w:pPr>
              <w:jc w:val="center"/>
              <w:rPr>
                <w:color w:val="000000"/>
                <w:sz w:val="20"/>
                <w:szCs w:val="20"/>
              </w:rPr>
            </w:pPr>
            <w:r w:rsidRPr="00E86CA4">
              <w:rPr>
                <w:color w:val="000000"/>
                <w:sz w:val="20"/>
                <w:szCs w:val="20"/>
              </w:rPr>
              <w:t>Н/Д</w:t>
            </w:r>
          </w:p>
        </w:tc>
        <w:tc>
          <w:tcPr>
            <w:tcW w:w="1830" w:type="dxa"/>
            <w:tcBorders>
              <w:top w:val="nil"/>
              <w:left w:val="nil"/>
              <w:bottom w:val="single" w:sz="4" w:space="0" w:color="auto"/>
              <w:right w:val="single" w:sz="4" w:space="0" w:color="auto"/>
            </w:tcBorders>
            <w:shd w:val="clear" w:color="auto" w:fill="auto"/>
            <w:noWrap/>
            <w:vAlign w:val="center"/>
            <w:hideMark/>
          </w:tcPr>
          <w:p w14:paraId="08B8316B" w14:textId="77777777" w:rsidR="00326C2D" w:rsidRPr="00E86CA4" w:rsidRDefault="00326C2D" w:rsidP="00326C2D">
            <w:pPr>
              <w:jc w:val="center"/>
              <w:rPr>
                <w:color w:val="000000"/>
                <w:sz w:val="20"/>
                <w:szCs w:val="20"/>
              </w:rPr>
            </w:pPr>
            <w:r w:rsidRPr="00E86CA4">
              <w:rPr>
                <w:color w:val="000000"/>
                <w:sz w:val="20"/>
                <w:szCs w:val="20"/>
              </w:rPr>
              <w:t>Н/Д</w:t>
            </w:r>
          </w:p>
        </w:tc>
      </w:tr>
      <w:tr w:rsidR="00326C2D" w:rsidRPr="00E86CA4" w14:paraId="524906CE" w14:textId="77777777" w:rsidTr="00866F97">
        <w:trPr>
          <w:trHeight w:val="20"/>
          <w:jc w:val="center"/>
        </w:trPr>
        <w:tc>
          <w:tcPr>
            <w:tcW w:w="485" w:type="dxa"/>
            <w:vMerge/>
            <w:tcBorders>
              <w:top w:val="nil"/>
              <w:left w:val="single" w:sz="4" w:space="0" w:color="auto"/>
              <w:bottom w:val="single" w:sz="4" w:space="0" w:color="000000"/>
              <w:right w:val="single" w:sz="4" w:space="0" w:color="auto"/>
            </w:tcBorders>
            <w:vAlign w:val="center"/>
            <w:hideMark/>
          </w:tcPr>
          <w:p w14:paraId="1D3521E2" w14:textId="77777777" w:rsidR="00326C2D" w:rsidRPr="00E86CA4" w:rsidRDefault="00326C2D" w:rsidP="00326C2D">
            <w:pPr>
              <w:rPr>
                <w:color w:val="000000"/>
                <w:sz w:val="20"/>
                <w:szCs w:val="20"/>
              </w:rPr>
            </w:pPr>
          </w:p>
        </w:tc>
        <w:tc>
          <w:tcPr>
            <w:tcW w:w="1617" w:type="dxa"/>
            <w:vMerge/>
            <w:tcBorders>
              <w:top w:val="nil"/>
              <w:left w:val="single" w:sz="4" w:space="0" w:color="auto"/>
              <w:bottom w:val="single" w:sz="4" w:space="0" w:color="000000"/>
              <w:right w:val="single" w:sz="4" w:space="0" w:color="auto"/>
            </w:tcBorders>
            <w:vAlign w:val="center"/>
            <w:hideMark/>
          </w:tcPr>
          <w:p w14:paraId="1A61AB5A" w14:textId="77777777" w:rsidR="00326C2D" w:rsidRPr="00E86CA4" w:rsidRDefault="00326C2D" w:rsidP="00326C2D">
            <w:pPr>
              <w:rPr>
                <w:color w:val="000000"/>
                <w:sz w:val="20"/>
                <w:szCs w:val="20"/>
              </w:rPr>
            </w:pPr>
          </w:p>
        </w:tc>
        <w:tc>
          <w:tcPr>
            <w:tcW w:w="1365" w:type="dxa"/>
            <w:tcBorders>
              <w:top w:val="nil"/>
              <w:left w:val="nil"/>
              <w:bottom w:val="single" w:sz="4" w:space="0" w:color="auto"/>
              <w:right w:val="single" w:sz="4" w:space="0" w:color="auto"/>
            </w:tcBorders>
            <w:shd w:val="clear" w:color="auto" w:fill="auto"/>
            <w:vAlign w:val="center"/>
            <w:hideMark/>
          </w:tcPr>
          <w:p w14:paraId="2FF763C7" w14:textId="77777777" w:rsidR="00326C2D" w:rsidRPr="00E86CA4" w:rsidRDefault="00326C2D" w:rsidP="00326C2D">
            <w:pPr>
              <w:jc w:val="center"/>
              <w:rPr>
                <w:color w:val="000000"/>
                <w:sz w:val="20"/>
                <w:szCs w:val="20"/>
              </w:rPr>
            </w:pPr>
            <w:proofErr w:type="spellStart"/>
            <w:r w:rsidRPr="00E86CA4">
              <w:rPr>
                <w:color w:val="000000"/>
                <w:sz w:val="20"/>
                <w:szCs w:val="20"/>
              </w:rPr>
              <w:t>Viessmann</w:t>
            </w:r>
            <w:proofErr w:type="spellEnd"/>
          </w:p>
        </w:tc>
        <w:tc>
          <w:tcPr>
            <w:tcW w:w="1225" w:type="dxa"/>
            <w:tcBorders>
              <w:top w:val="nil"/>
              <w:left w:val="nil"/>
              <w:bottom w:val="single" w:sz="4" w:space="0" w:color="auto"/>
              <w:right w:val="single" w:sz="4" w:space="0" w:color="auto"/>
            </w:tcBorders>
            <w:shd w:val="clear" w:color="auto" w:fill="auto"/>
            <w:vAlign w:val="center"/>
            <w:hideMark/>
          </w:tcPr>
          <w:p w14:paraId="40BB9918" w14:textId="77777777" w:rsidR="00326C2D" w:rsidRPr="00E86CA4" w:rsidRDefault="00326C2D" w:rsidP="00326C2D">
            <w:pPr>
              <w:jc w:val="center"/>
              <w:rPr>
                <w:color w:val="000000"/>
                <w:sz w:val="20"/>
                <w:szCs w:val="20"/>
              </w:rPr>
            </w:pPr>
            <w:r w:rsidRPr="00E86CA4">
              <w:rPr>
                <w:color w:val="000000"/>
                <w:sz w:val="20"/>
                <w:szCs w:val="20"/>
              </w:rPr>
              <w:t>Н/Д</w:t>
            </w:r>
          </w:p>
        </w:tc>
        <w:tc>
          <w:tcPr>
            <w:tcW w:w="1385" w:type="dxa"/>
            <w:tcBorders>
              <w:top w:val="nil"/>
              <w:left w:val="nil"/>
              <w:bottom w:val="single" w:sz="4" w:space="0" w:color="auto"/>
              <w:right w:val="single" w:sz="4" w:space="0" w:color="auto"/>
            </w:tcBorders>
            <w:shd w:val="clear" w:color="auto" w:fill="auto"/>
            <w:noWrap/>
            <w:vAlign w:val="center"/>
            <w:hideMark/>
          </w:tcPr>
          <w:p w14:paraId="77ECF25A" w14:textId="77777777" w:rsidR="00326C2D" w:rsidRPr="00E86CA4" w:rsidRDefault="00326C2D" w:rsidP="00326C2D">
            <w:pPr>
              <w:jc w:val="center"/>
              <w:rPr>
                <w:color w:val="000000"/>
                <w:sz w:val="20"/>
                <w:szCs w:val="20"/>
              </w:rPr>
            </w:pPr>
            <w:r w:rsidRPr="00E86CA4">
              <w:rPr>
                <w:color w:val="000000"/>
                <w:sz w:val="20"/>
                <w:szCs w:val="20"/>
              </w:rPr>
              <w:t>Н/Д</w:t>
            </w:r>
          </w:p>
        </w:tc>
        <w:tc>
          <w:tcPr>
            <w:tcW w:w="1405" w:type="dxa"/>
            <w:tcBorders>
              <w:top w:val="nil"/>
              <w:left w:val="nil"/>
              <w:bottom w:val="single" w:sz="4" w:space="0" w:color="auto"/>
              <w:right w:val="single" w:sz="4" w:space="0" w:color="auto"/>
            </w:tcBorders>
            <w:shd w:val="clear" w:color="auto" w:fill="auto"/>
            <w:vAlign w:val="center"/>
            <w:hideMark/>
          </w:tcPr>
          <w:p w14:paraId="581A4F38" w14:textId="77777777" w:rsidR="00326C2D" w:rsidRPr="00E86CA4" w:rsidRDefault="00326C2D" w:rsidP="00326C2D">
            <w:pPr>
              <w:jc w:val="center"/>
              <w:rPr>
                <w:color w:val="000000"/>
                <w:sz w:val="20"/>
                <w:szCs w:val="20"/>
              </w:rPr>
            </w:pPr>
            <w:r w:rsidRPr="00E86CA4">
              <w:rPr>
                <w:color w:val="000000"/>
                <w:sz w:val="20"/>
                <w:szCs w:val="20"/>
              </w:rPr>
              <w:t>природный газ</w:t>
            </w:r>
          </w:p>
        </w:tc>
        <w:tc>
          <w:tcPr>
            <w:tcW w:w="1141" w:type="dxa"/>
            <w:tcBorders>
              <w:top w:val="nil"/>
              <w:left w:val="nil"/>
              <w:bottom w:val="single" w:sz="4" w:space="0" w:color="auto"/>
              <w:right w:val="single" w:sz="4" w:space="0" w:color="auto"/>
            </w:tcBorders>
            <w:shd w:val="clear" w:color="auto" w:fill="auto"/>
            <w:noWrap/>
            <w:vAlign w:val="center"/>
            <w:hideMark/>
          </w:tcPr>
          <w:p w14:paraId="045E002C" w14:textId="77777777" w:rsidR="00326C2D" w:rsidRPr="00E86CA4" w:rsidRDefault="00326C2D" w:rsidP="00326C2D">
            <w:pPr>
              <w:jc w:val="center"/>
              <w:rPr>
                <w:color w:val="000000"/>
                <w:sz w:val="20"/>
                <w:szCs w:val="20"/>
              </w:rPr>
            </w:pPr>
            <w:r w:rsidRPr="00E86CA4">
              <w:rPr>
                <w:color w:val="000000"/>
                <w:sz w:val="20"/>
                <w:szCs w:val="20"/>
              </w:rPr>
              <w:t>Н/Д</w:t>
            </w:r>
          </w:p>
        </w:tc>
        <w:tc>
          <w:tcPr>
            <w:tcW w:w="1360" w:type="dxa"/>
            <w:tcBorders>
              <w:top w:val="nil"/>
              <w:left w:val="nil"/>
              <w:bottom w:val="single" w:sz="4" w:space="0" w:color="auto"/>
              <w:right w:val="single" w:sz="4" w:space="0" w:color="auto"/>
            </w:tcBorders>
            <w:shd w:val="clear" w:color="auto" w:fill="auto"/>
            <w:noWrap/>
            <w:vAlign w:val="center"/>
            <w:hideMark/>
          </w:tcPr>
          <w:p w14:paraId="25394FE2" w14:textId="77777777" w:rsidR="00326C2D" w:rsidRPr="00E86CA4" w:rsidRDefault="00326C2D" w:rsidP="00326C2D">
            <w:pPr>
              <w:jc w:val="center"/>
              <w:rPr>
                <w:color w:val="000000"/>
                <w:sz w:val="20"/>
                <w:szCs w:val="20"/>
              </w:rPr>
            </w:pPr>
            <w:r w:rsidRPr="00E86CA4">
              <w:rPr>
                <w:color w:val="000000"/>
                <w:sz w:val="20"/>
                <w:szCs w:val="20"/>
              </w:rPr>
              <w:t>Н/Д</w:t>
            </w:r>
          </w:p>
        </w:tc>
        <w:tc>
          <w:tcPr>
            <w:tcW w:w="1396" w:type="dxa"/>
            <w:tcBorders>
              <w:top w:val="nil"/>
              <w:left w:val="nil"/>
              <w:bottom w:val="single" w:sz="4" w:space="0" w:color="auto"/>
              <w:right w:val="single" w:sz="4" w:space="0" w:color="auto"/>
            </w:tcBorders>
            <w:shd w:val="clear" w:color="auto" w:fill="auto"/>
            <w:noWrap/>
            <w:vAlign w:val="center"/>
            <w:hideMark/>
          </w:tcPr>
          <w:p w14:paraId="22BA57E9" w14:textId="77777777" w:rsidR="00326C2D" w:rsidRPr="00E86CA4" w:rsidRDefault="00326C2D" w:rsidP="00326C2D">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61CB5212" w14:textId="77777777" w:rsidR="00326C2D" w:rsidRPr="00E86CA4" w:rsidRDefault="00326C2D" w:rsidP="00326C2D">
            <w:pPr>
              <w:jc w:val="center"/>
              <w:rPr>
                <w:color w:val="000000"/>
                <w:sz w:val="20"/>
                <w:szCs w:val="20"/>
              </w:rPr>
            </w:pPr>
            <w:r w:rsidRPr="00E86CA4">
              <w:rPr>
                <w:color w:val="000000"/>
                <w:sz w:val="20"/>
                <w:szCs w:val="20"/>
              </w:rPr>
              <w:t>Н/Д</w:t>
            </w:r>
          </w:p>
        </w:tc>
        <w:tc>
          <w:tcPr>
            <w:tcW w:w="1830" w:type="dxa"/>
            <w:tcBorders>
              <w:top w:val="nil"/>
              <w:left w:val="nil"/>
              <w:bottom w:val="single" w:sz="4" w:space="0" w:color="auto"/>
              <w:right w:val="single" w:sz="4" w:space="0" w:color="auto"/>
            </w:tcBorders>
            <w:shd w:val="clear" w:color="auto" w:fill="auto"/>
            <w:noWrap/>
            <w:vAlign w:val="center"/>
            <w:hideMark/>
          </w:tcPr>
          <w:p w14:paraId="501860DE" w14:textId="77777777" w:rsidR="00326C2D" w:rsidRPr="00E86CA4" w:rsidRDefault="00326C2D" w:rsidP="00326C2D">
            <w:pPr>
              <w:jc w:val="center"/>
              <w:rPr>
                <w:color w:val="000000"/>
                <w:sz w:val="20"/>
                <w:szCs w:val="20"/>
              </w:rPr>
            </w:pPr>
            <w:r w:rsidRPr="00E86CA4">
              <w:rPr>
                <w:color w:val="000000"/>
                <w:sz w:val="20"/>
                <w:szCs w:val="20"/>
              </w:rPr>
              <w:t>Н/Д</w:t>
            </w:r>
          </w:p>
        </w:tc>
      </w:tr>
      <w:tr w:rsidR="00326C2D" w:rsidRPr="00E86CA4" w14:paraId="35B70EFF" w14:textId="77777777" w:rsidTr="00866F97">
        <w:trPr>
          <w:trHeight w:val="20"/>
          <w:jc w:val="center"/>
        </w:trPr>
        <w:tc>
          <w:tcPr>
            <w:tcW w:w="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696E4BA" w14:textId="77777777" w:rsidR="00326C2D" w:rsidRPr="00E86CA4" w:rsidRDefault="00326C2D" w:rsidP="00326C2D">
            <w:pPr>
              <w:jc w:val="center"/>
              <w:rPr>
                <w:color w:val="000000"/>
                <w:sz w:val="20"/>
                <w:szCs w:val="20"/>
              </w:rPr>
            </w:pPr>
            <w:r w:rsidRPr="00E86CA4">
              <w:rPr>
                <w:color w:val="000000"/>
                <w:sz w:val="20"/>
                <w:szCs w:val="20"/>
              </w:rPr>
              <w:t>18</w:t>
            </w:r>
          </w:p>
        </w:tc>
        <w:tc>
          <w:tcPr>
            <w:tcW w:w="1617" w:type="dxa"/>
            <w:vMerge w:val="restart"/>
            <w:tcBorders>
              <w:top w:val="nil"/>
              <w:left w:val="single" w:sz="4" w:space="0" w:color="auto"/>
              <w:bottom w:val="single" w:sz="4" w:space="0" w:color="000000"/>
              <w:right w:val="single" w:sz="4" w:space="0" w:color="auto"/>
            </w:tcBorders>
            <w:shd w:val="clear" w:color="auto" w:fill="auto"/>
            <w:vAlign w:val="center"/>
            <w:hideMark/>
          </w:tcPr>
          <w:p w14:paraId="75D18FE1" w14:textId="77777777" w:rsidR="00326C2D" w:rsidRPr="00E86CA4" w:rsidRDefault="00326C2D" w:rsidP="00326C2D">
            <w:pPr>
              <w:jc w:val="center"/>
              <w:rPr>
                <w:color w:val="000000"/>
                <w:sz w:val="20"/>
                <w:szCs w:val="20"/>
              </w:rPr>
            </w:pPr>
            <w:r w:rsidRPr="00E86CA4">
              <w:rPr>
                <w:color w:val="000000"/>
                <w:sz w:val="20"/>
                <w:szCs w:val="20"/>
              </w:rPr>
              <w:t>Котельная МОУ ООШ №4</w:t>
            </w:r>
          </w:p>
        </w:tc>
        <w:tc>
          <w:tcPr>
            <w:tcW w:w="1365" w:type="dxa"/>
            <w:tcBorders>
              <w:top w:val="nil"/>
              <w:left w:val="nil"/>
              <w:bottom w:val="single" w:sz="4" w:space="0" w:color="auto"/>
              <w:right w:val="single" w:sz="4" w:space="0" w:color="auto"/>
            </w:tcBorders>
            <w:shd w:val="clear" w:color="auto" w:fill="auto"/>
            <w:vAlign w:val="center"/>
            <w:hideMark/>
          </w:tcPr>
          <w:p w14:paraId="0389A28D" w14:textId="77777777" w:rsidR="00326C2D" w:rsidRPr="00E86CA4" w:rsidRDefault="00326C2D" w:rsidP="00326C2D">
            <w:pPr>
              <w:jc w:val="center"/>
              <w:rPr>
                <w:color w:val="000000"/>
                <w:sz w:val="20"/>
                <w:szCs w:val="20"/>
              </w:rPr>
            </w:pPr>
            <w:r w:rsidRPr="00E86CA4">
              <w:rPr>
                <w:color w:val="000000"/>
                <w:sz w:val="20"/>
                <w:szCs w:val="20"/>
              </w:rPr>
              <w:t>НР-18</w:t>
            </w:r>
          </w:p>
        </w:tc>
        <w:tc>
          <w:tcPr>
            <w:tcW w:w="1225" w:type="dxa"/>
            <w:tcBorders>
              <w:top w:val="nil"/>
              <w:left w:val="nil"/>
              <w:bottom w:val="single" w:sz="4" w:space="0" w:color="auto"/>
              <w:right w:val="single" w:sz="4" w:space="0" w:color="auto"/>
            </w:tcBorders>
            <w:shd w:val="clear" w:color="auto" w:fill="auto"/>
            <w:vAlign w:val="center"/>
            <w:hideMark/>
          </w:tcPr>
          <w:p w14:paraId="522DBFC8" w14:textId="77777777" w:rsidR="00326C2D" w:rsidRPr="00E86CA4" w:rsidRDefault="00326C2D" w:rsidP="00326C2D">
            <w:pPr>
              <w:jc w:val="center"/>
              <w:rPr>
                <w:color w:val="000000"/>
                <w:sz w:val="20"/>
                <w:szCs w:val="20"/>
              </w:rPr>
            </w:pPr>
            <w:r w:rsidRPr="00E86CA4">
              <w:rPr>
                <w:color w:val="000000"/>
                <w:sz w:val="20"/>
                <w:szCs w:val="20"/>
              </w:rPr>
              <w:t>Н/Д</w:t>
            </w:r>
          </w:p>
        </w:tc>
        <w:tc>
          <w:tcPr>
            <w:tcW w:w="1385" w:type="dxa"/>
            <w:tcBorders>
              <w:top w:val="nil"/>
              <w:left w:val="nil"/>
              <w:bottom w:val="single" w:sz="4" w:space="0" w:color="auto"/>
              <w:right w:val="single" w:sz="4" w:space="0" w:color="auto"/>
            </w:tcBorders>
            <w:shd w:val="clear" w:color="auto" w:fill="auto"/>
            <w:noWrap/>
            <w:vAlign w:val="center"/>
            <w:hideMark/>
          </w:tcPr>
          <w:p w14:paraId="40233D37" w14:textId="77777777" w:rsidR="00326C2D" w:rsidRPr="00E86CA4" w:rsidRDefault="00326C2D" w:rsidP="00326C2D">
            <w:pPr>
              <w:jc w:val="center"/>
              <w:rPr>
                <w:color w:val="000000"/>
                <w:sz w:val="20"/>
                <w:szCs w:val="20"/>
              </w:rPr>
            </w:pPr>
            <w:r w:rsidRPr="00E86CA4">
              <w:rPr>
                <w:color w:val="000000"/>
                <w:sz w:val="20"/>
                <w:szCs w:val="20"/>
              </w:rPr>
              <w:t>Н/Д</w:t>
            </w:r>
          </w:p>
        </w:tc>
        <w:tc>
          <w:tcPr>
            <w:tcW w:w="1405" w:type="dxa"/>
            <w:tcBorders>
              <w:top w:val="nil"/>
              <w:left w:val="nil"/>
              <w:bottom w:val="single" w:sz="4" w:space="0" w:color="auto"/>
              <w:right w:val="single" w:sz="4" w:space="0" w:color="auto"/>
            </w:tcBorders>
            <w:shd w:val="clear" w:color="auto" w:fill="auto"/>
            <w:vAlign w:val="center"/>
            <w:hideMark/>
          </w:tcPr>
          <w:p w14:paraId="22F02D7D" w14:textId="77777777" w:rsidR="00326C2D" w:rsidRPr="00E86CA4" w:rsidRDefault="00326C2D" w:rsidP="00326C2D">
            <w:pPr>
              <w:jc w:val="center"/>
              <w:rPr>
                <w:color w:val="000000"/>
                <w:sz w:val="20"/>
                <w:szCs w:val="20"/>
              </w:rPr>
            </w:pPr>
            <w:r w:rsidRPr="00E86CA4">
              <w:rPr>
                <w:color w:val="000000"/>
                <w:sz w:val="20"/>
                <w:szCs w:val="20"/>
              </w:rPr>
              <w:t>уголь</w:t>
            </w:r>
          </w:p>
        </w:tc>
        <w:tc>
          <w:tcPr>
            <w:tcW w:w="1141" w:type="dxa"/>
            <w:tcBorders>
              <w:top w:val="nil"/>
              <w:left w:val="nil"/>
              <w:bottom w:val="single" w:sz="4" w:space="0" w:color="auto"/>
              <w:right w:val="single" w:sz="4" w:space="0" w:color="auto"/>
            </w:tcBorders>
            <w:shd w:val="clear" w:color="auto" w:fill="auto"/>
            <w:noWrap/>
            <w:vAlign w:val="center"/>
            <w:hideMark/>
          </w:tcPr>
          <w:p w14:paraId="730DEB53" w14:textId="77777777" w:rsidR="00326C2D" w:rsidRPr="00E86CA4" w:rsidRDefault="00326C2D" w:rsidP="00326C2D">
            <w:pPr>
              <w:jc w:val="center"/>
              <w:rPr>
                <w:color w:val="000000"/>
                <w:sz w:val="20"/>
                <w:szCs w:val="20"/>
              </w:rPr>
            </w:pPr>
            <w:r w:rsidRPr="00E86CA4">
              <w:rPr>
                <w:color w:val="000000"/>
                <w:sz w:val="20"/>
                <w:szCs w:val="20"/>
              </w:rPr>
              <w:t>Н/Д</w:t>
            </w:r>
          </w:p>
        </w:tc>
        <w:tc>
          <w:tcPr>
            <w:tcW w:w="1360" w:type="dxa"/>
            <w:tcBorders>
              <w:top w:val="nil"/>
              <w:left w:val="nil"/>
              <w:bottom w:val="single" w:sz="4" w:space="0" w:color="auto"/>
              <w:right w:val="single" w:sz="4" w:space="0" w:color="auto"/>
            </w:tcBorders>
            <w:shd w:val="clear" w:color="auto" w:fill="auto"/>
            <w:noWrap/>
            <w:vAlign w:val="center"/>
            <w:hideMark/>
          </w:tcPr>
          <w:p w14:paraId="7809C3F6" w14:textId="77777777" w:rsidR="00326C2D" w:rsidRPr="00E86CA4" w:rsidRDefault="00326C2D" w:rsidP="00326C2D">
            <w:pPr>
              <w:jc w:val="center"/>
              <w:rPr>
                <w:color w:val="000000"/>
                <w:sz w:val="20"/>
                <w:szCs w:val="20"/>
              </w:rPr>
            </w:pPr>
            <w:r w:rsidRPr="00E86CA4">
              <w:rPr>
                <w:color w:val="000000"/>
                <w:sz w:val="20"/>
                <w:szCs w:val="20"/>
              </w:rPr>
              <w:t>0,65</w:t>
            </w:r>
          </w:p>
        </w:tc>
        <w:tc>
          <w:tcPr>
            <w:tcW w:w="1396" w:type="dxa"/>
            <w:tcBorders>
              <w:top w:val="nil"/>
              <w:left w:val="nil"/>
              <w:bottom w:val="single" w:sz="4" w:space="0" w:color="auto"/>
              <w:right w:val="single" w:sz="4" w:space="0" w:color="auto"/>
            </w:tcBorders>
            <w:shd w:val="clear" w:color="auto" w:fill="auto"/>
            <w:noWrap/>
            <w:vAlign w:val="center"/>
            <w:hideMark/>
          </w:tcPr>
          <w:p w14:paraId="29AFBB77" w14:textId="77777777" w:rsidR="00326C2D" w:rsidRPr="00E86CA4" w:rsidRDefault="00326C2D" w:rsidP="00326C2D">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55B78AE3" w14:textId="77777777" w:rsidR="00326C2D" w:rsidRPr="00E86CA4" w:rsidRDefault="00326C2D" w:rsidP="00326C2D">
            <w:pPr>
              <w:jc w:val="center"/>
              <w:rPr>
                <w:color w:val="000000"/>
                <w:sz w:val="20"/>
                <w:szCs w:val="20"/>
              </w:rPr>
            </w:pPr>
            <w:r w:rsidRPr="00E86CA4">
              <w:rPr>
                <w:color w:val="000000"/>
                <w:sz w:val="20"/>
                <w:szCs w:val="20"/>
              </w:rPr>
              <w:t>Н/Д</w:t>
            </w:r>
          </w:p>
        </w:tc>
        <w:tc>
          <w:tcPr>
            <w:tcW w:w="1830" w:type="dxa"/>
            <w:tcBorders>
              <w:top w:val="nil"/>
              <w:left w:val="nil"/>
              <w:bottom w:val="single" w:sz="4" w:space="0" w:color="auto"/>
              <w:right w:val="single" w:sz="4" w:space="0" w:color="auto"/>
            </w:tcBorders>
            <w:shd w:val="clear" w:color="auto" w:fill="auto"/>
            <w:noWrap/>
            <w:vAlign w:val="center"/>
            <w:hideMark/>
          </w:tcPr>
          <w:p w14:paraId="7D580B51" w14:textId="77777777" w:rsidR="00326C2D" w:rsidRPr="00E86CA4" w:rsidRDefault="00326C2D" w:rsidP="00326C2D">
            <w:pPr>
              <w:jc w:val="center"/>
              <w:rPr>
                <w:color w:val="000000"/>
                <w:sz w:val="20"/>
                <w:szCs w:val="20"/>
              </w:rPr>
            </w:pPr>
            <w:r w:rsidRPr="00E86CA4">
              <w:rPr>
                <w:color w:val="000000"/>
                <w:sz w:val="20"/>
                <w:szCs w:val="20"/>
              </w:rPr>
              <w:t>Н/Д</w:t>
            </w:r>
          </w:p>
        </w:tc>
      </w:tr>
      <w:tr w:rsidR="00326C2D" w:rsidRPr="00E86CA4" w14:paraId="00D2B759" w14:textId="77777777" w:rsidTr="00866F97">
        <w:trPr>
          <w:trHeight w:val="20"/>
          <w:jc w:val="center"/>
        </w:trPr>
        <w:tc>
          <w:tcPr>
            <w:tcW w:w="485" w:type="dxa"/>
            <w:vMerge/>
            <w:tcBorders>
              <w:top w:val="nil"/>
              <w:left w:val="single" w:sz="4" w:space="0" w:color="auto"/>
              <w:bottom w:val="single" w:sz="4" w:space="0" w:color="000000"/>
              <w:right w:val="single" w:sz="4" w:space="0" w:color="auto"/>
            </w:tcBorders>
            <w:vAlign w:val="center"/>
            <w:hideMark/>
          </w:tcPr>
          <w:p w14:paraId="4AC72E1E" w14:textId="77777777" w:rsidR="00326C2D" w:rsidRPr="00E86CA4" w:rsidRDefault="00326C2D" w:rsidP="00326C2D">
            <w:pPr>
              <w:rPr>
                <w:color w:val="000000"/>
                <w:sz w:val="20"/>
                <w:szCs w:val="20"/>
              </w:rPr>
            </w:pPr>
          </w:p>
        </w:tc>
        <w:tc>
          <w:tcPr>
            <w:tcW w:w="1617" w:type="dxa"/>
            <w:vMerge/>
            <w:tcBorders>
              <w:top w:val="nil"/>
              <w:left w:val="single" w:sz="4" w:space="0" w:color="auto"/>
              <w:bottom w:val="single" w:sz="4" w:space="0" w:color="000000"/>
              <w:right w:val="single" w:sz="4" w:space="0" w:color="auto"/>
            </w:tcBorders>
            <w:vAlign w:val="center"/>
            <w:hideMark/>
          </w:tcPr>
          <w:p w14:paraId="56411ACD" w14:textId="77777777" w:rsidR="00326C2D" w:rsidRPr="00E86CA4" w:rsidRDefault="00326C2D" w:rsidP="00326C2D">
            <w:pPr>
              <w:rPr>
                <w:color w:val="000000"/>
                <w:sz w:val="20"/>
                <w:szCs w:val="20"/>
              </w:rPr>
            </w:pPr>
          </w:p>
        </w:tc>
        <w:tc>
          <w:tcPr>
            <w:tcW w:w="1365" w:type="dxa"/>
            <w:tcBorders>
              <w:top w:val="nil"/>
              <w:left w:val="nil"/>
              <w:bottom w:val="single" w:sz="4" w:space="0" w:color="auto"/>
              <w:right w:val="single" w:sz="4" w:space="0" w:color="auto"/>
            </w:tcBorders>
            <w:shd w:val="clear" w:color="auto" w:fill="auto"/>
            <w:vAlign w:val="center"/>
            <w:hideMark/>
          </w:tcPr>
          <w:p w14:paraId="1AAE0583" w14:textId="77777777" w:rsidR="00326C2D" w:rsidRPr="00E86CA4" w:rsidRDefault="00326C2D" w:rsidP="00326C2D">
            <w:pPr>
              <w:jc w:val="center"/>
              <w:rPr>
                <w:color w:val="000000"/>
                <w:sz w:val="20"/>
                <w:szCs w:val="20"/>
              </w:rPr>
            </w:pPr>
            <w:r w:rsidRPr="00E86CA4">
              <w:rPr>
                <w:color w:val="000000"/>
                <w:sz w:val="20"/>
                <w:szCs w:val="20"/>
              </w:rPr>
              <w:t>НР-18</w:t>
            </w:r>
          </w:p>
        </w:tc>
        <w:tc>
          <w:tcPr>
            <w:tcW w:w="1225" w:type="dxa"/>
            <w:tcBorders>
              <w:top w:val="nil"/>
              <w:left w:val="nil"/>
              <w:bottom w:val="single" w:sz="4" w:space="0" w:color="auto"/>
              <w:right w:val="single" w:sz="4" w:space="0" w:color="auto"/>
            </w:tcBorders>
            <w:shd w:val="clear" w:color="auto" w:fill="auto"/>
            <w:vAlign w:val="center"/>
            <w:hideMark/>
          </w:tcPr>
          <w:p w14:paraId="211640AB" w14:textId="77777777" w:rsidR="00326C2D" w:rsidRPr="00E86CA4" w:rsidRDefault="00326C2D" w:rsidP="00326C2D">
            <w:pPr>
              <w:jc w:val="center"/>
              <w:rPr>
                <w:color w:val="000000"/>
                <w:sz w:val="20"/>
                <w:szCs w:val="20"/>
              </w:rPr>
            </w:pPr>
            <w:r w:rsidRPr="00E86CA4">
              <w:rPr>
                <w:color w:val="000000"/>
                <w:sz w:val="20"/>
                <w:szCs w:val="20"/>
              </w:rPr>
              <w:t>Н/Д</w:t>
            </w:r>
          </w:p>
        </w:tc>
        <w:tc>
          <w:tcPr>
            <w:tcW w:w="1385" w:type="dxa"/>
            <w:tcBorders>
              <w:top w:val="nil"/>
              <w:left w:val="nil"/>
              <w:bottom w:val="single" w:sz="4" w:space="0" w:color="auto"/>
              <w:right w:val="single" w:sz="4" w:space="0" w:color="auto"/>
            </w:tcBorders>
            <w:shd w:val="clear" w:color="auto" w:fill="auto"/>
            <w:noWrap/>
            <w:vAlign w:val="center"/>
            <w:hideMark/>
          </w:tcPr>
          <w:p w14:paraId="6DBB9DEF" w14:textId="77777777" w:rsidR="00326C2D" w:rsidRPr="00E86CA4" w:rsidRDefault="00326C2D" w:rsidP="00326C2D">
            <w:pPr>
              <w:jc w:val="center"/>
              <w:rPr>
                <w:color w:val="000000"/>
                <w:sz w:val="20"/>
                <w:szCs w:val="20"/>
              </w:rPr>
            </w:pPr>
            <w:r w:rsidRPr="00E86CA4">
              <w:rPr>
                <w:color w:val="000000"/>
                <w:sz w:val="20"/>
                <w:szCs w:val="20"/>
              </w:rPr>
              <w:t>Н/Д</w:t>
            </w:r>
          </w:p>
        </w:tc>
        <w:tc>
          <w:tcPr>
            <w:tcW w:w="1405" w:type="dxa"/>
            <w:tcBorders>
              <w:top w:val="nil"/>
              <w:left w:val="nil"/>
              <w:bottom w:val="single" w:sz="4" w:space="0" w:color="auto"/>
              <w:right w:val="single" w:sz="4" w:space="0" w:color="auto"/>
            </w:tcBorders>
            <w:shd w:val="clear" w:color="auto" w:fill="auto"/>
            <w:vAlign w:val="center"/>
            <w:hideMark/>
          </w:tcPr>
          <w:p w14:paraId="51A6D468" w14:textId="77777777" w:rsidR="00326C2D" w:rsidRPr="00E86CA4" w:rsidRDefault="00326C2D" w:rsidP="00326C2D">
            <w:pPr>
              <w:jc w:val="center"/>
              <w:rPr>
                <w:color w:val="000000"/>
                <w:sz w:val="20"/>
                <w:szCs w:val="20"/>
              </w:rPr>
            </w:pPr>
            <w:r w:rsidRPr="00E86CA4">
              <w:rPr>
                <w:color w:val="000000"/>
                <w:sz w:val="20"/>
                <w:szCs w:val="20"/>
              </w:rPr>
              <w:t>уголь</w:t>
            </w:r>
          </w:p>
        </w:tc>
        <w:tc>
          <w:tcPr>
            <w:tcW w:w="1141" w:type="dxa"/>
            <w:tcBorders>
              <w:top w:val="nil"/>
              <w:left w:val="nil"/>
              <w:bottom w:val="single" w:sz="4" w:space="0" w:color="auto"/>
              <w:right w:val="single" w:sz="4" w:space="0" w:color="auto"/>
            </w:tcBorders>
            <w:shd w:val="clear" w:color="auto" w:fill="auto"/>
            <w:noWrap/>
            <w:vAlign w:val="center"/>
            <w:hideMark/>
          </w:tcPr>
          <w:p w14:paraId="082F79EB" w14:textId="77777777" w:rsidR="00326C2D" w:rsidRPr="00E86CA4" w:rsidRDefault="00326C2D" w:rsidP="00326C2D">
            <w:pPr>
              <w:jc w:val="center"/>
              <w:rPr>
                <w:color w:val="000000"/>
                <w:sz w:val="20"/>
                <w:szCs w:val="20"/>
              </w:rPr>
            </w:pPr>
            <w:r w:rsidRPr="00E86CA4">
              <w:rPr>
                <w:color w:val="000000"/>
                <w:sz w:val="20"/>
                <w:szCs w:val="20"/>
              </w:rPr>
              <w:t>Н/Д</w:t>
            </w:r>
          </w:p>
        </w:tc>
        <w:tc>
          <w:tcPr>
            <w:tcW w:w="1360" w:type="dxa"/>
            <w:tcBorders>
              <w:top w:val="nil"/>
              <w:left w:val="nil"/>
              <w:bottom w:val="single" w:sz="4" w:space="0" w:color="auto"/>
              <w:right w:val="single" w:sz="4" w:space="0" w:color="auto"/>
            </w:tcBorders>
            <w:shd w:val="clear" w:color="auto" w:fill="auto"/>
            <w:noWrap/>
            <w:vAlign w:val="center"/>
            <w:hideMark/>
          </w:tcPr>
          <w:p w14:paraId="2064E193" w14:textId="77777777" w:rsidR="00326C2D" w:rsidRPr="00E86CA4" w:rsidRDefault="00326C2D" w:rsidP="00326C2D">
            <w:pPr>
              <w:jc w:val="center"/>
              <w:rPr>
                <w:color w:val="000000"/>
                <w:sz w:val="20"/>
                <w:szCs w:val="20"/>
              </w:rPr>
            </w:pPr>
            <w:r w:rsidRPr="00E86CA4">
              <w:rPr>
                <w:color w:val="000000"/>
                <w:sz w:val="20"/>
                <w:szCs w:val="20"/>
              </w:rPr>
              <w:t>0,65</w:t>
            </w:r>
          </w:p>
        </w:tc>
        <w:tc>
          <w:tcPr>
            <w:tcW w:w="1396" w:type="dxa"/>
            <w:tcBorders>
              <w:top w:val="nil"/>
              <w:left w:val="nil"/>
              <w:bottom w:val="single" w:sz="4" w:space="0" w:color="auto"/>
              <w:right w:val="single" w:sz="4" w:space="0" w:color="auto"/>
            </w:tcBorders>
            <w:shd w:val="clear" w:color="auto" w:fill="auto"/>
            <w:noWrap/>
            <w:vAlign w:val="center"/>
            <w:hideMark/>
          </w:tcPr>
          <w:p w14:paraId="592E7687" w14:textId="77777777" w:rsidR="00326C2D" w:rsidRPr="00E86CA4" w:rsidRDefault="00326C2D" w:rsidP="00326C2D">
            <w:pPr>
              <w:jc w:val="center"/>
              <w:rPr>
                <w:color w:val="000000"/>
                <w:sz w:val="20"/>
                <w:szCs w:val="20"/>
              </w:rPr>
            </w:pPr>
            <w:r w:rsidRPr="00E86CA4">
              <w:rPr>
                <w:color w:val="000000"/>
                <w:sz w:val="20"/>
                <w:szCs w:val="20"/>
              </w:rPr>
              <w:t>Н/Д</w:t>
            </w:r>
          </w:p>
        </w:tc>
        <w:tc>
          <w:tcPr>
            <w:tcW w:w="1351" w:type="dxa"/>
            <w:tcBorders>
              <w:top w:val="nil"/>
              <w:left w:val="nil"/>
              <w:bottom w:val="single" w:sz="4" w:space="0" w:color="auto"/>
              <w:right w:val="single" w:sz="4" w:space="0" w:color="auto"/>
            </w:tcBorders>
            <w:shd w:val="clear" w:color="auto" w:fill="auto"/>
            <w:noWrap/>
            <w:vAlign w:val="center"/>
            <w:hideMark/>
          </w:tcPr>
          <w:p w14:paraId="668606BC" w14:textId="77777777" w:rsidR="00326C2D" w:rsidRPr="00E86CA4" w:rsidRDefault="00326C2D" w:rsidP="00326C2D">
            <w:pPr>
              <w:jc w:val="center"/>
              <w:rPr>
                <w:color w:val="000000"/>
                <w:sz w:val="20"/>
                <w:szCs w:val="20"/>
              </w:rPr>
            </w:pPr>
            <w:r w:rsidRPr="00E86CA4">
              <w:rPr>
                <w:color w:val="000000"/>
                <w:sz w:val="20"/>
                <w:szCs w:val="20"/>
              </w:rPr>
              <w:t>Н/Д</w:t>
            </w:r>
          </w:p>
        </w:tc>
        <w:tc>
          <w:tcPr>
            <w:tcW w:w="1830" w:type="dxa"/>
            <w:tcBorders>
              <w:top w:val="nil"/>
              <w:left w:val="nil"/>
              <w:bottom w:val="single" w:sz="4" w:space="0" w:color="auto"/>
              <w:right w:val="single" w:sz="4" w:space="0" w:color="auto"/>
            </w:tcBorders>
            <w:shd w:val="clear" w:color="auto" w:fill="auto"/>
            <w:noWrap/>
            <w:vAlign w:val="center"/>
            <w:hideMark/>
          </w:tcPr>
          <w:p w14:paraId="3EBD5781" w14:textId="77777777" w:rsidR="00326C2D" w:rsidRPr="00E86CA4" w:rsidRDefault="00326C2D" w:rsidP="00326C2D">
            <w:pPr>
              <w:jc w:val="center"/>
              <w:rPr>
                <w:color w:val="000000"/>
                <w:sz w:val="20"/>
                <w:szCs w:val="20"/>
              </w:rPr>
            </w:pPr>
            <w:r w:rsidRPr="00E86CA4">
              <w:rPr>
                <w:color w:val="000000"/>
                <w:sz w:val="20"/>
                <w:szCs w:val="20"/>
              </w:rPr>
              <w:t>Н/Д</w:t>
            </w:r>
          </w:p>
        </w:tc>
      </w:tr>
    </w:tbl>
    <w:p w14:paraId="2ED08FC0" w14:textId="77777777" w:rsidR="005C2C0D" w:rsidRPr="00E86CA4" w:rsidRDefault="008F7FC4" w:rsidP="008F7FC4">
      <w:r w:rsidRPr="00E86CA4">
        <w:t>* – данные не предоставлены</w:t>
      </w:r>
    </w:p>
    <w:p w14:paraId="122777FE" w14:textId="77777777" w:rsidR="00B24656" w:rsidRPr="00E86CA4" w:rsidRDefault="00B24656" w:rsidP="008F7FC4"/>
    <w:p w14:paraId="0F3315F1" w14:textId="77777777" w:rsidR="00B24656" w:rsidRPr="00E86CA4" w:rsidRDefault="00B24656" w:rsidP="008F7FC4"/>
    <w:p w14:paraId="35DD8565" w14:textId="77777777" w:rsidR="00B24656" w:rsidRPr="00E86CA4" w:rsidRDefault="00B24656" w:rsidP="008F7FC4"/>
    <w:p w14:paraId="0E5356CA" w14:textId="0E6DD9CF" w:rsidR="00B24656" w:rsidRDefault="00B24656" w:rsidP="008F7FC4"/>
    <w:p w14:paraId="27499099" w14:textId="51174E6A" w:rsidR="0017583A" w:rsidRDefault="0017583A" w:rsidP="008F7FC4"/>
    <w:p w14:paraId="0628242F" w14:textId="77777777" w:rsidR="0017583A" w:rsidRDefault="0017583A" w:rsidP="008F7FC4"/>
    <w:p w14:paraId="2E352C25" w14:textId="77777777" w:rsidR="00866F97" w:rsidRDefault="00866F97" w:rsidP="008F7FC4"/>
    <w:p w14:paraId="48EB5A16" w14:textId="77777777" w:rsidR="00866F97" w:rsidRPr="00E86CA4" w:rsidRDefault="00866F97" w:rsidP="008F7FC4"/>
    <w:p w14:paraId="07EBE53F" w14:textId="77777777" w:rsidR="00BA0A58" w:rsidRPr="00E86CA4" w:rsidRDefault="00BA0A58" w:rsidP="00BA0A58">
      <w:pPr>
        <w:pStyle w:val="afffffffff2"/>
      </w:pPr>
      <w:r w:rsidRPr="00E86CA4">
        <w:lastRenderedPageBreak/>
        <w:t xml:space="preserve">Таблица </w:t>
      </w:r>
      <w:r w:rsidR="006810B2" w:rsidRPr="00E86CA4">
        <w:fldChar w:fldCharType="begin"/>
      </w:r>
      <w:r w:rsidR="00AA63DA" w:rsidRPr="00E86CA4">
        <w:instrText xml:space="preserve"> STYLEREF 1 \s </w:instrText>
      </w:r>
      <w:r w:rsidR="006810B2" w:rsidRPr="00E86CA4">
        <w:fldChar w:fldCharType="separate"/>
      </w:r>
      <w:r w:rsidR="008F7BE5" w:rsidRPr="00E86CA4">
        <w:rPr>
          <w:noProof/>
        </w:rPr>
        <w:t>2</w:t>
      </w:r>
      <w:r w:rsidR="006810B2" w:rsidRPr="00E86CA4">
        <w:fldChar w:fldCharType="end"/>
      </w:r>
      <w:r w:rsidR="00AA63DA" w:rsidRPr="00E86CA4">
        <w:noBreakHyphen/>
      </w:r>
      <w:r w:rsidR="006810B2" w:rsidRPr="00E86CA4">
        <w:fldChar w:fldCharType="begin"/>
      </w:r>
      <w:r w:rsidR="00AA63DA" w:rsidRPr="00E86CA4">
        <w:instrText xml:space="preserve"> SEQ Таблица \* ARABIC \s 1 </w:instrText>
      </w:r>
      <w:r w:rsidR="006810B2" w:rsidRPr="00E86CA4">
        <w:fldChar w:fldCharType="separate"/>
      </w:r>
      <w:r w:rsidR="008F7BE5" w:rsidRPr="00E86CA4">
        <w:rPr>
          <w:noProof/>
        </w:rPr>
        <w:t>5</w:t>
      </w:r>
      <w:r w:rsidR="006810B2" w:rsidRPr="00E86CA4">
        <w:fldChar w:fldCharType="end"/>
      </w:r>
      <w:r w:rsidRPr="00E86CA4">
        <w:t xml:space="preserve"> –</w:t>
      </w:r>
      <w:r w:rsidR="006D7286" w:rsidRPr="00E86CA4">
        <w:t xml:space="preserve"> Сведения о располагаемой мощности теплоисточников, объемах потребления тепловой мощности на собственные и хозяйственные нужды теплоисточников и параметрах тепловой мощности «нетто»</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
        <w:gridCol w:w="2701"/>
        <w:gridCol w:w="1846"/>
        <w:gridCol w:w="1587"/>
        <w:gridCol w:w="1587"/>
        <w:gridCol w:w="1674"/>
        <w:gridCol w:w="1576"/>
        <w:gridCol w:w="1545"/>
        <w:gridCol w:w="1545"/>
      </w:tblGrid>
      <w:tr w:rsidR="002C5789" w:rsidRPr="00E86CA4" w14:paraId="7345EA82" w14:textId="77777777" w:rsidTr="00307409">
        <w:trPr>
          <w:trHeight w:val="517"/>
          <w:jc w:val="center"/>
        </w:trPr>
        <w:tc>
          <w:tcPr>
            <w:tcW w:w="499" w:type="dxa"/>
            <w:vMerge w:val="restart"/>
            <w:shd w:val="clear" w:color="auto" w:fill="auto"/>
            <w:vAlign w:val="center"/>
            <w:hideMark/>
          </w:tcPr>
          <w:p w14:paraId="7FC660E6" w14:textId="77777777" w:rsidR="002C5789" w:rsidRPr="00E86CA4" w:rsidRDefault="002C5789" w:rsidP="002C5789">
            <w:pPr>
              <w:jc w:val="center"/>
              <w:rPr>
                <w:b/>
                <w:bCs/>
                <w:color w:val="000000"/>
                <w:sz w:val="20"/>
                <w:szCs w:val="20"/>
              </w:rPr>
            </w:pPr>
            <w:r w:rsidRPr="00E86CA4">
              <w:rPr>
                <w:b/>
                <w:bCs/>
                <w:color w:val="000000"/>
                <w:sz w:val="20"/>
                <w:szCs w:val="20"/>
              </w:rPr>
              <w:t>№</w:t>
            </w:r>
          </w:p>
        </w:tc>
        <w:tc>
          <w:tcPr>
            <w:tcW w:w="2701" w:type="dxa"/>
            <w:vMerge w:val="restart"/>
            <w:shd w:val="clear" w:color="auto" w:fill="auto"/>
            <w:vAlign w:val="center"/>
            <w:hideMark/>
          </w:tcPr>
          <w:p w14:paraId="78804E8A" w14:textId="77777777" w:rsidR="002C5789" w:rsidRPr="00E86CA4" w:rsidRDefault="002C5789" w:rsidP="002C5789">
            <w:pPr>
              <w:jc w:val="center"/>
              <w:rPr>
                <w:b/>
                <w:bCs/>
                <w:color w:val="000000"/>
                <w:sz w:val="20"/>
                <w:szCs w:val="20"/>
              </w:rPr>
            </w:pPr>
            <w:r w:rsidRPr="00E86CA4">
              <w:rPr>
                <w:b/>
                <w:bCs/>
                <w:color w:val="000000"/>
                <w:sz w:val="20"/>
                <w:szCs w:val="20"/>
              </w:rPr>
              <w:t>Наименование теплоисточника</w:t>
            </w:r>
          </w:p>
        </w:tc>
        <w:tc>
          <w:tcPr>
            <w:tcW w:w="1846" w:type="dxa"/>
            <w:vMerge w:val="restart"/>
            <w:shd w:val="clear" w:color="auto" w:fill="auto"/>
            <w:vAlign w:val="center"/>
            <w:hideMark/>
          </w:tcPr>
          <w:p w14:paraId="6D51EF0E" w14:textId="77777777" w:rsidR="002C5789" w:rsidRPr="00E86CA4" w:rsidRDefault="002C5789" w:rsidP="002C5789">
            <w:pPr>
              <w:jc w:val="center"/>
              <w:rPr>
                <w:b/>
                <w:bCs/>
                <w:color w:val="000000"/>
                <w:sz w:val="20"/>
                <w:szCs w:val="20"/>
              </w:rPr>
            </w:pPr>
            <w:r w:rsidRPr="00E86CA4">
              <w:rPr>
                <w:b/>
                <w:bCs/>
                <w:color w:val="000000"/>
                <w:sz w:val="20"/>
                <w:szCs w:val="20"/>
              </w:rPr>
              <w:t>Установленная тепловая мощность, Гкал/ч</w:t>
            </w:r>
          </w:p>
        </w:tc>
        <w:tc>
          <w:tcPr>
            <w:tcW w:w="1587" w:type="dxa"/>
            <w:vMerge w:val="restart"/>
            <w:shd w:val="clear" w:color="auto" w:fill="auto"/>
            <w:vAlign w:val="center"/>
            <w:hideMark/>
          </w:tcPr>
          <w:p w14:paraId="7B4CCDB7" w14:textId="77777777" w:rsidR="002C5789" w:rsidRPr="00E86CA4" w:rsidRDefault="002C5789" w:rsidP="002C5789">
            <w:pPr>
              <w:jc w:val="center"/>
              <w:rPr>
                <w:b/>
                <w:bCs/>
                <w:color w:val="000000"/>
                <w:sz w:val="20"/>
                <w:szCs w:val="20"/>
              </w:rPr>
            </w:pPr>
            <w:r w:rsidRPr="00E86CA4">
              <w:rPr>
                <w:b/>
                <w:bCs/>
                <w:color w:val="000000"/>
                <w:sz w:val="20"/>
                <w:szCs w:val="20"/>
              </w:rPr>
              <w:t>Ограничения мощности, %</w:t>
            </w:r>
          </w:p>
        </w:tc>
        <w:tc>
          <w:tcPr>
            <w:tcW w:w="1587" w:type="dxa"/>
            <w:vMerge w:val="restart"/>
            <w:shd w:val="clear" w:color="auto" w:fill="auto"/>
            <w:vAlign w:val="center"/>
            <w:hideMark/>
          </w:tcPr>
          <w:p w14:paraId="4C7CD965" w14:textId="77777777" w:rsidR="002C5789" w:rsidRPr="00E86CA4" w:rsidRDefault="002C5789" w:rsidP="002C5789">
            <w:pPr>
              <w:jc w:val="center"/>
              <w:rPr>
                <w:b/>
                <w:bCs/>
                <w:color w:val="000000"/>
                <w:sz w:val="20"/>
                <w:szCs w:val="20"/>
              </w:rPr>
            </w:pPr>
            <w:r w:rsidRPr="00E86CA4">
              <w:rPr>
                <w:b/>
                <w:bCs/>
                <w:color w:val="000000"/>
                <w:sz w:val="20"/>
                <w:szCs w:val="20"/>
              </w:rPr>
              <w:t>Располагаемая мощность, Гкал/ч</w:t>
            </w:r>
          </w:p>
        </w:tc>
        <w:tc>
          <w:tcPr>
            <w:tcW w:w="1674" w:type="dxa"/>
            <w:vMerge w:val="restart"/>
            <w:shd w:val="clear" w:color="auto" w:fill="auto"/>
            <w:vAlign w:val="center"/>
            <w:hideMark/>
          </w:tcPr>
          <w:p w14:paraId="6CACD187" w14:textId="77777777" w:rsidR="002C5789" w:rsidRPr="00E86CA4" w:rsidRDefault="002C5789" w:rsidP="002C5789">
            <w:pPr>
              <w:jc w:val="center"/>
              <w:rPr>
                <w:b/>
                <w:bCs/>
                <w:color w:val="000000"/>
                <w:sz w:val="20"/>
                <w:szCs w:val="20"/>
              </w:rPr>
            </w:pPr>
            <w:r w:rsidRPr="00E86CA4">
              <w:rPr>
                <w:b/>
                <w:bCs/>
                <w:color w:val="000000"/>
                <w:sz w:val="20"/>
                <w:szCs w:val="20"/>
              </w:rPr>
              <w:t>Собственные и хозяйственные нужды, Гкал/ч</w:t>
            </w:r>
          </w:p>
        </w:tc>
        <w:tc>
          <w:tcPr>
            <w:tcW w:w="1576" w:type="dxa"/>
            <w:vMerge w:val="restart"/>
            <w:shd w:val="clear" w:color="auto" w:fill="auto"/>
            <w:vAlign w:val="center"/>
            <w:hideMark/>
          </w:tcPr>
          <w:p w14:paraId="3CEF2014" w14:textId="77777777" w:rsidR="002C5789" w:rsidRPr="00E86CA4" w:rsidRDefault="002C5789" w:rsidP="002C5789">
            <w:pPr>
              <w:jc w:val="center"/>
              <w:rPr>
                <w:b/>
                <w:bCs/>
                <w:color w:val="000000"/>
                <w:sz w:val="20"/>
                <w:szCs w:val="20"/>
              </w:rPr>
            </w:pPr>
            <w:r w:rsidRPr="00E86CA4">
              <w:rPr>
                <w:b/>
                <w:bCs/>
                <w:color w:val="000000"/>
                <w:sz w:val="20"/>
                <w:szCs w:val="20"/>
              </w:rPr>
              <w:t>Собственные и хозяйственные нужды, Гкал/год</w:t>
            </w:r>
          </w:p>
        </w:tc>
        <w:tc>
          <w:tcPr>
            <w:tcW w:w="1545" w:type="dxa"/>
            <w:vMerge w:val="restart"/>
            <w:shd w:val="clear" w:color="auto" w:fill="auto"/>
            <w:vAlign w:val="center"/>
            <w:hideMark/>
          </w:tcPr>
          <w:p w14:paraId="3CAE78CE" w14:textId="77777777" w:rsidR="002C5789" w:rsidRPr="00E86CA4" w:rsidRDefault="002C5789" w:rsidP="002C5789">
            <w:pPr>
              <w:jc w:val="center"/>
              <w:rPr>
                <w:b/>
                <w:bCs/>
                <w:color w:val="000000"/>
                <w:sz w:val="20"/>
                <w:szCs w:val="20"/>
              </w:rPr>
            </w:pPr>
            <w:r w:rsidRPr="00E86CA4">
              <w:rPr>
                <w:b/>
                <w:bCs/>
                <w:color w:val="000000"/>
                <w:sz w:val="20"/>
                <w:szCs w:val="20"/>
              </w:rPr>
              <w:t>Собственные и хоз. нужды, % от нагрузки на коллекторах</w:t>
            </w:r>
          </w:p>
        </w:tc>
        <w:tc>
          <w:tcPr>
            <w:tcW w:w="1545" w:type="dxa"/>
            <w:vMerge w:val="restart"/>
            <w:shd w:val="clear" w:color="auto" w:fill="auto"/>
            <w:vAlign w:val="center"/>
            <w:hideMark/>
          </w:tcPr>
          <w:p w14:paraId="0C5D5300" w14:textId="77777777" w:rsidR="002C5789" w:rsidRPr="00E86CA4" w:rsidRDefault="002C5789" w:rsidP="002C5789">
            <w:pPr>
              <w:jc w:val="center"/>
              <w:rPr>
                <w:b/>
                <w:bCs/>
                <w:color w:val="000000"/>
                <w:sz w:val="20"/>
                <w:szCs w:val="20"/>
              </w:rPr>
            </w:pPr>
            <w:r w:rsidRPr="00E86CA4">
              <w:rPr>
                <w:b/>
                <w:bCs/>
                <w:color w:val="000000"/>
                <w:sz w:val="20"/>
                <w:szCs w:val="20"/>
              </w:rPr>
              <w:t>Тепловая мощность "нетто", Гкал/ч</w:t>
            </w:r>
          </w:p>
        </w:tc>
      </w:tr>
      <w:tr w:rsidR="002C5789" w:rsidRPr="00E86CA4" w14:paraId="1C319C81" w14:textId="77777777" w:rsidTr="00307409">
        <w:trPr>
          <w:trHeight w:val="517"/>
          <w:jc w:val="center"/>
        </w:trPr>
        <w:tc>
          <w:tcPr>
            <w:tcW w:w="499" w:type="dxa"/>
            <w:vMerge/>
            <w:vAlign w:val="center"/>
            <w:hideMark/>
          </w:tcPr>
          <w:p w14:paraId="5C427051" w14:textId="77777777" w:rsidR="002C5789" w:rsidRPr="00E86CA4" w:rsidRDefault="002C5789" w:rsidP="002C5789">
            <w:pPr>
              <w:rPr>
                <w:b/>
                <w:bCs/>
                <w:color w:val="000000"/>
                <w:sz w:val="20"/>
                <w:szCs w:val="20"/>
              </w:rPr>
            </w:pPr>
          </w:p>
        </w:tc>
        <w:tc>
          <w:tcPr>
            <w:tcW w:w="2701" w:type="dxa"/>
            <w:vMerge/>
            <w:shd w:val="clear" w:color="auto" w:fill="auto"/>
            <w:vAlign w:val="center"/>
            <w:hideMark/>
          </w:tcPr>
          <w:p w14:paraId="7BDBAD43" w14:textId="77777777" w:rsidR="002C5789" w:rsidRPr="00E86CA4" w:rsidRDefault="002C5789" w:rsidP="002C5789">
            <w:pPr>
              <w:rPr>
                <w:b/>
                <w:bCs/>
                <w:color w:val="000000"/>
                <w:sz w:val="20"/>
                <w:szCs w:val="20"/>
              </w:rPr>
            </w:pPr>
          </w:p>
        </w:tc>
        <w:tc>
          <w:tcPr>
            <w:tcW w:w="1846" w:type="dxa"/>
            <w:vMerge/>
            <w:shd w:val="clear" w:color="auto" w:fill="auto"/>
            <w:vAlign w:val="center"/>
            <w:hideMark/>
          </w:tcPr>
          <w:p w14:paraId="3592DB60" w14:textId="77777777" w:rsidR="002C5789" w:rsidRPr="00E86CA4" w:rsidRDefault="002C5789" w:rsidP="002C5789">
            <w:pPr>
              <w:rPr>
                <w:b/>
                <w:bCs/>
                <w:color w:val="000000"/>
                <w:sz w:val="20"/>
                <w:szCs w:val="20"/>
              </w:rPr>
            </w:pPr>
          </w:p>
        </w:tc>
        <w:tc>
          <w:tcPr>
            <w:tcW w:w="1587" w:type="dxa"/>
            <w:vMerge/>
            <w:shd w:val="clear" w:color="auto" w:fill="auto"/>
            <w:vAlign w:val="center"/>
            <w:hideMark/>
          </w:tcPr>
          <w:p w14:paraId="5DF6CB6A" w14:textId="77777777" w:rsidR="002C5789" w:rsidRPr="00E86CA4" w:rsidRDefault="002C5789" w:rsidP="002C5789">
            <w:pPr>
              <w:rPr>
                <w:b/>
                <w:bCs/>
                <w:color w:val="000000"/>
                <w:sz w:val="20"/>
                <w:szCs w:val="20"/>
              </w:rPr>
            </w:pPr>
          </w:p>
        </w:tc>
        <w:tc>
          <w:tcPr>
            <w:tcW w:w="1587" w:type="dxa"/>
            <w:vMerge/>
            <w:shd w:val="clear" w:color="auto" w:fill="auto"/>
            <w:vAlign w:val="center"/>
            <w:hideMark/>
          </w:tcPr>
          <w:p w14:paraId="5FE67DAB" w14:textId="77777777" w:rsidR="002C5789" w:rsidRPr="00E86CA4" w:rsidRDefault="002C5789" w:rsidP="002C5789">
            <w:pPr>
              <w:rPr>
                <w:b/>
                <w:bCs/>
                <w:color w:val="000000"/>
                <w:sz w:val="20"/>
                <w:szCs w:val="20"/>
              </w:rPr>
            </w:pPr>
          </w:p>
        </w:tc>
        <w:tc>
          <w:tcPr>
            <w:tcW w:w="1674" w:type="dxa"/>
            <w:vMerge/>
            <w:shd w:val="clear" w:color="auto" w:fill="auto"/>
            <w:vAlign w:val="center"/>
            <w:hideMark/>
          </w:tcPr>
          <w:p w14:paraId="286FF2FF" w14:textId="77777777" w:rsidR="002C5789" w:rsidRPr="00E86CA4" w:rsidRDefault="002C5789" w:rsidP="002C5789">
            <w:pPr>
              <w:rPr>
                <w:b/>
                <w:bCs/>
                <w:color w:val="000000"/>
                <w:sz w:val="20"/>
                <w:szCs w:val="20"/>
              </w:rPr>
            </w:pPr>
          </w:p>
        </w:tc>
        <w:tc>
          <w:tcPr>
            <w:tcW w:w="1576" w:type="dxa"/>
            <w:vMerge/>
            <w:shd w:val="clear" w:color="auto" w:fill="auto"/>
            <w:vAlign w:val="center"/>
            <w:hideMark/>
          </w:tcPr>
          <w:p w14:paraId="69C9ED5C" w14:textId="77777777" w:rsidR="002C5789" w:rsidRPr="00E86CA4" w:rsidRDefault="002C5789" w:rsidP="002C5789">
            <w:pPr>
              <w:rPr>
                <w:b/>
                <w:bCs/>
                <w:color w:val="000000"/>
                <w:sz w:val="20"/>
                <w:szCs w:val="20"/>
              </w:rPr>
            </w:pPr>
          </w:p>
        </w:tc>
        <w:tc>
          <w:tcPr>
            <w:tcW w:w="1545" w:type="dxa"/>
            <w:vMerge/>
            <w:shd w:val="clear" w:color="auto" w:fill="auto"/>
            <w:vAlign w:val="center"/>
            <w:hideMark/>
          </w:tcPr>
          <w:p w14:paraId="02A3E2A1" w14:textId="77777777" w:rsidR="002C5789" w:rsidRPr="00E86CA4" w:rsidRDefault="002C5789" w:rsidP="002C5789">
            <w:pPr>
              <w:rPr>
                <w:b/>
                <w:bCs/>
                <w:color w:val="000000"/>
                <w:sz w:val="20"/>
                <w:szCs w:val="20"/>
              </w:rPr>
            </w:pPr>
          </w:p>
        </w:tc>
        <w:tc>
          <w:tcPr>
            <w:tcW w:w="1545" w:type="dxa"/>
            <w:vMerge/>
            <w:shd w:val="clear" w:color="auto" w:fill="auto"/>
            <w:vAlign w:val="center"/>
            <w:hideMark/>
          </w:tcPr>
          <w:p w14:paraId="6439E5CC" w14:textId="77777777" w:rsidR="002C5789" w:rsidRPr="00E86CA4" w:rsidRDefault="002C5789" w:rsidP="002C5789">
            <w:pPr>
              <w:rPr>
                <w:b/>
                <w:bCs/>
                <w:color w:val="000000"/>
                <w:sz w:val="20"/>
                <w:szCs w:val="20"/>
              </w:rPr>
            </w:pPr>
          </w:p>
        </w:tc>
      </w:tr>
      <w:tr w:rsidR="002C5789" w:rsidRPr="00E86CA4" w14:paraId="7FA1737D" w14:textId="77777777" w:rsidTr="00307409">
        <w:trPr>
          <w:trHeight w:val="517"/>
          <w:jc w:val="center"/>
        </w:trPr>
        <w:tc>
          <w:tcPr>
            <w:tcW w:w="499" w:type="dxa"/>
            <w:vMerge/>
            <w:vAlign w:val="center"/>
            <w:hideMark/>
          </w:tcPr>
          <w:p w14:paraId="364DBFBB" w14:textId="77777777" w:rsidR="002C5789" w:rsidRPr="00E86CA4" w:rsidRDefault="002C5789" w:rsidP="002C5789">
            <w:pPr>
              <w:rPr>
                <w:b/>
                <w:bCs/>
                <w:color w:val="000000"/>
                <w:sz w:val="20"/>
                <w:szCs w:val="20"/>
              </w:rPr>
            </w:pPr>
          </w:p>
        </w:tc>
        <w:tc>
          <w:tcPr>
            <w:tcW w:w="2701" w:type="dxa"/>
            <w:vMerge/>
            <w:shd w:val="clear" w:color="auto" w:fill="auto"/>
            <w:vAlign w:val="center"/>
            <w:hideMark/>
          </w:tcPr>
          <w:p w14:paraId="5FC12B9E" w14:textId="77777777" w:rsidR="002C5789" w:rsidRPr="00E86CA4" w:rsidRDefault="002C5789" w:rsidP="002C5789">
            <w:pPr>
              <w:rPr>
                <w:b/>
                <w:bCs/>
                <w:color w:val="000000"/>
                <w:sz w:val="20"/>
                <w:szCs w:val="20"/>
              </w:rPr>
            </w:pPr>
          </w:p>
        </w:tc>
        <w:tc>
          <w:tcPr>
            <w:tcW w:w="1846" w:type="dxa"/>
            <w:vMerge/>
            <w:shd w:val="clear" w:color="auto" w:fill="auto"/>
            <w:vAlign w:val="center"/>
            <w:hideMark/>
          </w:tcPr>
          <w:p w14:paraId="10B33F91" w14:textId="77777777" w:rsidR="002C5789" w:rsidRPr="00E86CA4" w:rsidRDefault="002C5789" w:rsidP="002C5789">
            <w:pPr>
              <w:rPr>
                <w:b/>
                <w:bCs/>
                <w:color w:val="000000"/>
                <w:sz w:val="20"/>
                <w:szCs w:val="20"/>
              </w:rPr>
            </w:pPr>
          </w:p>
        </w:tc>
        <w:tc>
          <w:tcPr>
            <w:tcW w:w="1587" w:type="dxa"/>
            <w:vMerge/>
            <w:shd w:val="clear" w:color="auto" w:fill="auto"/>
            <w:vAlign w:val="center"/>
            <w:hideMark/>
          </w:tcPr>
          <w:p w14:paraId="479A581F" w14:textId="77777777" w:rsidR="002C5789" w:rsidRPr="00E86CA4" w:rsidRDefault="002C5789" w:rsidP="002C5789">
            <w:pPr>
              <w:rPr>
                <w:b/>
                <w:bCs/>
                <w:color w:val="000000"/>
                <w:sz w:val="20"/>
                <w:szCs w:val="20"/>
              </w:rPr>
            </w:pPr>
          </w:p>
        </w:tc>
        <w:tc>
          <w:tcPr>
            <w:tcW w:w="1587" w:type="dxa"/>
            <w:vMerge/>
            <w:shd w:val="clear" w:color="auto" w:fill="auto"/>
            <w:vAlign w:val="center"/>
            <w:hideMark/>
          </w:tcPr>
          <w:p w14:paraId="07336AD1" w14:textId="77777777" w:rsidR="002C5789" w:rsidRPr="00E86CA4" w:rsidRDefault="002C5789" w:rsidP="002C5789">
            <w:pPr>
              <w:rPr>
                <w:b/>
                <w:bCs/>
                <w:color w:val="000000"/>
                <w:sz w:val="20"/>
                <w:szCs w:val="20"/>
              </w:rPr>
            </w:pPr>
          </w:p>
        </w:tc>
        <w:tc>
          <w:tcPr>
            <w:tcW w:w="1674" w:type="dxa"/>
            <w:vMerge/>
            <w:shd w:val="clear" w:color="auto" w:fill="auto"/>
            <w:vAlign w:val="center"/>
            <w:hideMark/>
          </w:tcPr>
          <w:p w14:paraId="5A958753" w14:textId="77777777" w:rsidR="002C5789" w:rsidRPr="00E86CA4" w:rsidRDefault="002C5789" w:rsidP="002C5789">
            <w:pPr>
              <w:rPr>
                <w:b/>
                <w:bCs/>
                <w:color w:val="000000"/>
                <w:sz w:val="20"/>
                <w:szCs w:val="20"/>
              </w:rPr>
            </w:pPr>
          </w:p>
        </w:tc>
        <w:tc>
          <w:tcPr>
            <w:tcW w:w="1576" w:type="dxa"/>
            <w:vMerge/>
            <w:shd w:val="clear" w:color="auto" w:fill="auto"/>
            <w:vAlign w:val="center"/>
            <w:hideMark/>
          </w:tcPr>
          <w:p w14:paraId="35756C38" w14:textId="77777777" w:rsidR="002C5789" w:rsidRPr="00E86CA4" w:rsidRDefault="002C5789" w:rsidP="002C5789">
            <w:pPr>
              <w:rPr>
                <w:b/>
                <w:bCs/>
                <w:color w:val="000000"/>
                <w:sz w:val="20"/>
                <w:szCs w:val="20"/>
              </w:rPr>
            </w:pPr>
          </w:p>
        </w:tc>
        <w:tc>
          <w:tcPr>
            <w:tcW w:w="1545" w:type="dxa"/>
            <w:vMerge/>
            <w:shd w:val="clear" w:color="auto" w:fill="auto"/>
            <w:vAlign w:val="center"/>
            <w:hideMark/>
          </w:tcPr>
          <w:p w14:paraId="74C57DDA" w14:textId="77777777" w:rsidR="002C5789" w:rsidRPr="00E86CA4" w:rsidRDefault="002C5789" w:rsidP="002C5789">
            <w:pPr>
              <w:rPr>
                <w:b/>
                <w:bCs/>
                <w:color w:val="000000"/>
                <w:sz w:val="20"/>
                <w:szCs w:val="20"/>
              </w:rPr>
            </w:pPr>
          </w:p>
        </w:tc>
        <w:tc>
          <w:tcPr>
            <w:tcW w:w="1545" w:type="dxa"/>
            <w:vMerge/>
            <w:shd w:val="clear" w:color="auto" w:fill="auto"/>
            <w:vAlign w:val="center"/>
            <w:hideMark/>
          </w:tcPr>
          <w:p w14:paraId="577A0868" w14:textId="77777777" w:rsidR="002C5789" w:rsidRPr="00E86CA4" w:rsidRDefault="002C5789" w:rsidP="002C5789">
            <w:pPr>
              <w:rPr>
                <w:b/>
                <w:bCs/>
                <w:color w:val="000000"/>
                <w:sz w:val="20"/>
                <w:szCs w:val="20"/>
              </w:rPr>
            </w:pPr>
          </w:p>
        </w:tc>
      </w:tr>
      <w:tr w:rsidR="002C5789" w:rsidRPr="00E86CA4" w14:paraId="62259B30" w14:textId="77777777" w:rsidTr="00307409">
        <w:trPr>
          <w:trHeight w:val="20"/>
          <w:jc w:val="center"/>
        </w:trPr>
        <w:tc>
          <w:tcPr>
            <w:tcW w:w="14560" w:type="dxa"/>
            <w:gridSpan w:val="9"/>
            <w:shd w:val="clear" w:color="000000" w:fill="D9D9D9"/>
            <w:vAlign w:val="center"/>
            <w:hideMark/>
          </w:tcPr>
          <w:p w14:paraId="6FD89052" w14:textId="77777777" w:rsidR="002C5789" w:rsidRPr="00E86CA4" w:rsidRDefault="002C5789" w:rsidP="002C5789">
            <w:pPr>
              <w:jc w:val="center"/>
              <w:rPr>
                <w:b/>
                <w:bCs/>
                <w:color w:val="000000"/>
                <w:sz w:val="20"/>
                <w:szCs w:val="20"/>
              </w:rPr>
            </w:pPr>
            <w:r w:rsidRPr="00E86CA4">
              <w:rPr>
                <w:b/>
                <w:bCs/>
                <w:color w:val="000000"/>
                <w:sz w:val="20"/>
                <w:szCs w:val="20"/>
              </w:rPr>
              <w:t>Котельные АО «</w:t>
            </w:r>
            <w:proofErr w:type="spellStart"/>
            <w:r w:rsidRPr="00E86CA4">
              <w:rPr>
                <w:b/>
                <w:bCs/>
                <w:color w:val="000000"/>
                <w:sz w:val="20"/>
                <w:szCs w:val="20"/>
              </w:rPr>
              <w:t>Челябкоммунэнерго</w:t>
            </w:r>
            <w:proofErr w:type="spellEnd"/>
            <w:r w:rsidRPr="00E86CA4">
              <w:rPr>
                <w:b/>
                <w:bCs/>
                <w:color w:val="000000"/>
                <w:sz w:val="20"/>
                <w:szCs w:val="20"/>
              </w:rPr>
              <w:t>»</w:t>
            </w:r>
          </w:p>
        </w:tc>
      </w:tr>
      <w:tr w:rsidR="00DD5D21" w:rsidRPr="00E86CA4" w14:paraId="671CEAAA" w14:textId="77777777" w:rsidTr="00307409">
        <w:trPr>
          <w:trHeight w:val="20"/>
          <w:jc w:val="center"/>
        </w:trPr>
        <w:tc>
          <w:tcPr>
            <w:tcW w:w="499" w:type="dxa"/>
            <w:shd w:val="clear" w:color="auto" w:fill="auto"/>
            <w:noWrap/>
            <w:vAlign w:val="center"/>
            <w:hideMark/>
          </w:tcPr>
          <w:p w14:paraId="57BF74F3" w14:textId="77777777" w:rsidR="00DD5D21" w:rsidRPr="00E86CA4" w:rsidRDefault="00DD5D21" w:rsidP="00DD5D21">
            <w:pPr>
              <w:jc w:val="center"/>
              <w:rPr>
                <w:color w:val="000000"/>
                <w:sz w:val="20"/>
                <w:szCs w:val="20"/>
              </w:rPr>
            </w:pPr>
            <w:r w:rsidRPr="00E86CA4">
              <w:rPr>
                <w:color w:val="000000"/>
                <w:sz w:val="20"/>
                <w:szCs w:val="20"/>
              </w:rPr>
              <w:t>1</w:t>
            </w:r>
          </w:p>
        </w:tc>
        <w:tc>
          <w:tcPr>
            <w:tcW w:w="2701" w:type="dxa"/>
            <w:shd w:val="clear" w:color="auto" w:fill="auto"/>
            <w:noWrap/>
            <w:vAlign w:val="center"/>
            <w:hideMark/>
          </w:tcPr>
          <w:p w14:paraId="66F6796C" w14:textId="5187DD84" w:rsidR="00DD5D21" w:rsidRPr="00DD5D21" w:rsidRDefault="00DD5D21" w:rsidP="00DD5D21">
            <w:pPr>
              <w:jc w:val="center"/>
              <w:rPr>
                <w:color w:val="000000"/>
                <w:sz w:val="20"/>
                <w:szCs w:val="20"/>
              </w:rPr>
            </w:pPr>
            <w:r w:rsidRPr="00DD5D21">
              <w:rPr>
                <w:color w:val="000000"/>
                <w:sz w:val="20"/>
                <w:szCs w:val="20"/>
              </w:rPr>
              <w:t>Котельная №1, ул.Ленина,44а</w:t>
            </w:r>
          </w:p>
        </w:tc>
        <w:tc>
          <w:tcPr>
            <w:tcW w:w="1846" w:type="dxa"/>
            <w:shd w:val="clear" w:color="auto" w:fill="auto"/>
            <w:noWrap/>
            <w:vAlign w:val="center"/>
            <w:hideMark/>
          </w:tcPr>
          <w:p w14:paraId="189D1AB3" w14:textId="0650766D" w:rsidR="00DD5D21" w:rsidRPr="00DD5D21" w:rsidRDefault="00DD5D21" w:rsidP="00DD5D21">
            <w:pPr>
              <w:jc w:val="center"/>
              <w:rPr>
                <w:rFonts w:ascii="Calibri" w:hAnsi="Calibri"/>
                <w:color w:val="000000"/>
                <w:sz w:val="20"/>
                <w:szCs w:val="20"/>
              </w:rPr>
            </w:pPr>
            <w:r w:rsidRPr="00DD5D21">
              <w:rPr>
                <w:color w:val="000000"/>
                <w:sz w:val="20"/>
                <w:szCs w:val="20"/>
              </w:rPr>
              <w:t>61,000</w:t>
            </w:r>
          </w:p>
        </w:tc>
        <w:tc>
          <w:tcPr>
            <w:tcW w:w="1587" w:type="dxa"/>
            <w:shd w:val="clear" w:color="auto" w:fill="auto"/>
            <w:noWrap/>
            <w:vAlign w:val="center"/>
            <w:hideMark/>
          </w:tcPr>
          <w:p w14:paraId="5E15FF2C" w14:textId="29DDB9D8" w:rsidR="00DD5D21" w:rsidRPr="00DD5D21" w:rsidRDefault="00DD5D21" w:rsidP="00DD5D21">
            <w:pPr>
              <w:jc w:val="center"/>
              <w:rPr>
                <w:rFonts w:ascii="Calibri" w:hAnsi="Calibri"/>
                <w:color w:val="000000"/>
                <w:sz w:val="20"/>
                <w:szCs w:val="20"/>
              </w:rPr>
            </w:pPr>
            <w:r w:rsidRPr="00DD5D21">
              <w:rPr>
                <w:color w:val="000000"/>
                <w:sz w:val="20"/>
                <w:szCs w:val="20"/>
              </w:rPr>
              <w:t>0,000</w:t>
            </w:r>
          </w:p>
        </w:tc>
        <w:tc>
          <w:tcPr>
            <w:tcW w:w="1587" w:type="dxa"/>
            <w:shd w:val="clear" w:color="auto" w:fill="auto"/>
            <w:noWrap/>
            <w:vAlign w:val="center"/>
            <w:hideMark/>
          </w:tcPr>
          <w:p w14:paraId="0CEB1307" w14:textId="45D24048" w:rsidR="00DD5D21" w:rsidRPr="00DD5D21" w:rsidRDefault="00DD5D21" w:rsidP="00DD5D21">
            <w:pPr>
              <w:jc w:val="center"/>
              <w:rPr>
                <w:rFonts w:ascii="Calibri" w:hAnsi="Calibri"/>
                <w:color w:val="000000"/>
                <w:sz w:val="20"/>
                <w:szCs w:val="20"/>
              </w:rPr>
            </w:pPr>
            <w:r w:rsidRPr="00DD5D21">
              <w:rPr>
                <w:color w:val="000000"/>
                <w:sz w:val="20"/>
                <w:szCs w:val="20"/>
              </w:rPr>
              <w:t>61,000</w:t>
            </w:r>
          </w:p>
        </w:tc>
        <w:tc>
          <w:tcPr>
            <w:tcW w:w="1674" w:type="dxa"/>
            <w:shd w:val="clear" w:color="auto" w:fill="auto"/>
            <w:noWrap/>
            <w:vAlign w:val="center"/>
            <w:hideMark/>
          </w:tcPr>
          <w:p w14:paraId="3145B76E" w14:textId="3E5E35AF" w:rsidR="00DD5D21" w:rsidRPr="00DD5D21" w:rsidRDefault="00DD5D21" w:rsidP="00DD5D21">
            <w:pPr>
              <w:jc w:val="center"/>
              <w:rPr>
                <w:rFonts w:ascii="Calibri" w:hAnsi="Calibri"/>
                <w:color w:val="000000"/>
                <w:sz w:val="20"/>
                <w:szCs w:val="20"/>
              </w:rPr>
            </w:pPr>
            <w:r w:rsidRPr="00DD5D21">
              <w:rPr>
                <w:color w:val="000000"/>
                <w:sz w:val="20"/>
                <w:szCs w:val="20"/>
              </w:rPr>
              <w:t>0,301</w:t>
            </w:r>
          </w:p>
        </w:tc>
        <w:tc>
          <w:tcPr>
            <w:tcW w:w="1576" w:type="dxa"/>
            <w:shd w:val="clear" w:color="auto" w:fill="auto"/>
            <w:noWrap/>
            <w:vAlign w:val="center"/>
          </w:tcPr>
          <w:p w14:paraId="5A9AC02A" w14:textId="52C3B480" w:rsidR="00DD5D21" w:rsidRPr="00DD5D21" w:rsidRDefault="00DD5D21" w:rsidP="00DD5D21">
            <w:pPr>
              <w:jc w:val="center"/>
              <w:rPr>
                <w:sz w:val="20"/>
                <w:szCs w:val="20"/>
              </w:rPr>
            </w:pPr>
            <w:r w:rsidRPr="00DD5D21">
              <w:rPr>
                <w:color w:val="000000"/>
                <w:sz w:val="20"/>
                <w:szCs w:val="20"/>
              </w:rPr>
              <w:t>2259,840</w:t>
            </w:r>
          </w:p>
        </w:tc>
        <w:tc>
          <w:tcPr>
            <w:tcW w:w="1545" w:type="dxa"/>
            <w:shd w:val="clear" w:color="auto" w:fill="auto"/>
            <w:noWrap/>
            <w:vAlign w:val="center"/>
          </w:tcPr>
          <w:p w14:paraId="7DCAF6DA" w14:textId="7D6D1543" w:rsidR="00DD5D21" w:rsidRPr="00DD5D21" w:rsidRDefault="00DD5D21" w:rsidP="00DD5D21">
            <w:pPr>
              <w:jc w:val="center"/>
              <w:rPr>
                <w:color w:val="000000"/>
                <w:sz w:val="20"/>
                <w:szCs w:val="20"/>
              </w:rPr>
            </w:pPr>
            <w:r w:rsidRPr="00DD5D21">
              <w:rPr>
                <w:color w:val="000000"/>
                <w:sz w:val="20"/>
                <w:szCs w:val="20"/>
              </w:rPr>
              <w:t>0,493</w:t>
            </w:r>
          </w:p>
        </w:tc>
        <w:tc>
          <w:tcPr>
            <w:tcW w:w="1545" w:type="dxa"/>
            <w:shd w:val="clear" w:color="auto" w:fill="auto"/>
            <w:noWrap/>
            <w:vAlign w:val="center"/>
            <w:hideMark/>
          </w:tcPr>
          <w:p w14:paraId="6E6D031A" w14:textId="0A9EB6A1" w:rsidR="00DD5D21" w:rsidRPr="00DD5D21" w:rsidRDefault="00DD5D21" w:rsidP="00DD5D21">
            <w:pPr>
              <w:jc w:val="center"/>
              <w:rPr>
                <w:rFonts w:ascii="Calibri" w:hAnsi="Calibri"/>
                <w:color w:val="000000"/>
                <w:sz w:val="20"/>
                <w:szCs w:val="20"/>
              </w:rPr>
            </w:pPr>
            <w:r w:rsidRPr="00DD5D21">
              <w:rPr>
                <w:color w:val="000000"/>
                <w:sz w:val="20"/>
                <w:szCs w:val="20"/>
              </w:rPr>
              <w:t>60,70</w:t>
            </w:r>
          </w:p>
        </w:tc>
      </w:tr>
      <w:tr w:rsidR="00DD5D21" w:rsidRPr="00E86CA4" w14:paraId="3BA0D7ED" w14:textId="77777777" w:rsidTr="00307409">
        <w:trPr>
          <w:trHeight w:val="20"/>
          <w:jc w:val="center"/>
        </w:trPr>
        <w:tc>
          <w:tcPr>
            <w:tcW w:w="499" w:type="dxa"/>
            <w:shd w:val="clear" w:color="auto" w:fill="auto"/>
            <w:noWrap/>
            <w:vAlign w:val="center"/>
            <w:hideMark/>
          </w:tcPr>
          <w:p w14:paraId="5B635D17" w14:textId="77777777" w:rsidR="00DD5D21" w:rsidRPr="00E86CA4" w:rsidRDefault="00DD5D21" w:rsidP="00DD5D21">
            <w:pPr>
              <w:jc w:val="center"/>
              <w:rPr>
                <w:color w:val="000000"/>
                <w:sz w:val="20"/>
                <w:szCs w:val="20"/>
              </w:rPr>
            </w:pPr>
            <w:r w:rsidRPr="00E86CA4">
              <w:rPr>
                <w:color w:val="000000"/>
                <w:sz w:val="20"/>
                <w:szCs w:val="20"/>
              </w:rPr>
              <w:t>2</w:t>
            </w:r>
          </w:p>
        </w:tc>
        <w:tc>
          <w:tcPr>
            <w:tcW w:w="2701" w:type="dxa"/>
            <w:shd w:val="clear" w:color="auto" w:fill="auto"/>
            <w:noWrap/>
            <w:vAlign w:val="center"/>
            <w:hideMark/>
          </w:tcPr>
          <w:p w14:paraId="0DF71353" w14:textId="3EB0E1F1" w:rsidR="00DD5D21" w:rsidRPr="00DD5D21" w:rsidRDefault="00DD5D21" w:rsidP="00DD5D21">
            <w:pPr>
              <w:jc w:val="center"/>
              <w:rPr>
                <w:color w:val="000000"/>
                <w:sz w:val="20"/>
                <w:szCs w:val="20"/>
              </w:rPr>
            </w:pPr>
            <w:r w:rsidRPr="00DD5D21">
              <w:rPr>
                <w:color w:val="000000"/>
                <w:sz w:val="20"/>
                <w:szCs w:val="20"/>
              </w:rPr>
              <w:t xml:space="preserve">Котельная №2, </w:t>
            </w:r>
            <w:proofErr w:type="spellStart"/>
            <w:r w:rsidRPr="00DD5D21">
              <w:rPr>
                <w:color w:val="000000"/>
                <w:sz w:val="20"/>
                <w:szCs w:val="20"/>
              </w:rPr>
              <w:t>п.Слюдорудник</w:t>
            </w:r>
            <w:proofErr w:type="spellEnd"/>
            <w:r w:rsidRPr="00DD5D21">
              <w:rPr>
                <w:color w:val="000000"/>
                <w:sz w:val="20"/>
                <w:szCs w:val="20"/>
              </w:rPr>
              <w:t xml:space="preserve"> в 50 м. западнее здания школы по </w:t>
            </w:r>
            <w:proofErr w:type="spellStart"/>
            <w:r w:rsidRPr="00DD5D21">
              <w:rPr>
                <w:color w:val="000000"/>
                <w:sz w:val="20"/>
                <w:szCs w:val="20"/>
              </w:rPr>
              <w:t>ул.Школьной</w:t>
            </w:r>
            <w:proofErr w:type="spellEnd"/>
          </w:p>
        </w:tc>
        <w:tc>
          <w:tcPr>
            <w:tcW w:w="1846" w:type="dxa"/>
            <w:shd w:val="clear" w:color="auto" w:fill="auto"/>
            <w:noWrap/>
            <w:vAlign w:val="center"/>
            <w:hideMark/>
          </w:tcPr>
          <w:p w14:paraId="5AAD1411" w14:textId="6EB29051" w:rsidR="00DD5D21" w:rsidRPr="00DD5D21" w:rsidRDefault="00DD5D21" w:rsidP="00DD5D21">
            <w:pPr>
              <w:jc w:val="center"/>
              <w:rPr>
                <w:rFonts w:ascii="Calibri" w:hAnsi="Calibri"/>
                <w:color w:val="000000"/>
                <w:sz w:val="20"/>
                <w:szCs w:val="20"/>
              </w:rPr>
            </w:pPr>
            <w:r w:rsidRPr="00DD5D21">
              <w:rPr>
                <w:color w:val="000000"/>
                <w:sz w:val="20"/>
                <w:szCs w:val="20"/>
              </w:rPr>
              <w:t>1,740</w:t>
            </w:r>
          </w:p>
        </w:tc>
        <w:tc>
          <w:tcPr>
            <w:tcW w:w="1587" w:type="dxa"/>
            <w:shd w:val="clear" w:color="auto" w:fill="auto"/>
            <w:noWrap/>
            <w:vAlign w:val="center"/>
            <w:hideMark/>
          </w:tcPr>
          <w:p w14:paraId="3CE7C3DE" w14:textId="5AA2F456" w:rsidR="00DD5D21" w:rsidRPr="00DD5D21" w:rsidRDefault="00DD5D21" w:rsidP="00DD5D21">
            <w:pPr>
              <w:jc w:val="center"/>
              <w:rPr>
                <w:rFonts w:ascii="Calibri" w:hAnsi="Calibri"/>
                <w:color w:val="000000"/>
                <w:sz w:val="20"/>
                <w:szCs w:val="20"/>
              </w:rPr>
            </w:pPr>
            <w:r w:rsidRPr="00DD5D21">
              <w:rPr>
                <w:color w:val="000000"/>
                <w:sz w:val="20"/>
                <w:szCs w:val="20"/>
              </w:rPr>
              <w:t>0,000</w:t>
            </w:r>
          </w:p>
        </w:tc>
        <w:tc>
          <w:tcPr>
            <w:tcW w:w="1587" w:type="dxa"/>
            <w:shd w:val="clear" w:color="auto" w:fill="auto"/>
            <w:noWrap/>
            <w:vAlign w:val="center"/>
            <w:hideMark/>
          </w:tcPr>
          <w:p w14:paraId="2251E082" w14:textId="4E2A9F26" w:rsidR="00DD5D21" w:rsidRPr="00DD5D21" w:rsidRDefault="00DD5D21" w:rsidP="00DD5D21">
            <w:pPr>
              <w:jc w:val="center"/>
              <w:rPr>
                <w:rFonts w:ascii="Calibri" w:hAnsi="Calibri"/>
                <w:color w:val="000000"/>
                <w:sz w:val="20"/>
                <w:szCs w:val="20"/>
              </w:rPr>
            </w:pPr>
            <w:r w:rsidRPr="00DD5D21">
              <w:rPr>
                <w:color w:val="000000"/>
                <w:sz w:val="20"/>
                <w:szCs w:val="20"/>
              </w:rPr>
              <w:t>1,740</w:t>
            </w:r>
          </w:p>
        </w:tc>
        <w:tc>
          <w:tcPr>
            <w:tcW w:w="1674" w:type="dxa"/>
            <w:shd w:val="clear" w:color="auto" w:fill="auto"/>
            <w:noWrap/>
            <w:vAlign w:val="center"/>
            <w:hideMark/>
          </w:tcPr>
          <w:p w14:paraId="3A1EB24B" w14:textId="286F4C59" w:rsidR="00DD5D21" w:rsidRPr="00DD5D21" w:rsidRDefault="00DD5D21" w:rsidP="00DD5D21">
            <w:pPr>
              <w:jc w:val="center"/>
              <w:rPr>
                <w:rFonts w:ascii="Calibri" w:hAnsi="Calibri"/>
                <w:color w:val="000000"/>
                <w:sz w:val="20"/>
                <w:szCs w:val="20"/>
              </w:rPr>
            </w:pPr>
            <w:r w:rsidRPr="00DD5D21">
              <w:rPr>
                <w:color w:val="000000"/>
                <w:sz w:val="20"/>
                <w:szCs w:val="20"/>
              </w:rPr>
              <w:t>0,014</w:t>
            </w:r>
          </w:p>
        </w:tc>
        <w:tc>
          <w:tcPr>
            <w:tcW w:w="1576" w:type="dxa"/>
            <w:shd w:val="clear" w:color="auto" w:fill="auto"/>
            <w:noWrap/>
            <w:vAlign w:val="center"/>
          </w:tcPr>
          <w:p w14:paraId="46AAC3A2" w14:textId="74A8ABFE" w:rsidR="00DD5D21" w:rsidRPr="00DD5D21" w:rsidRDefault="00DD5D21" w:rsidP="00DD5D21">
            <w:pPr>
              <w:jc w:val="center"/>
              <w:rPr>
                <w:sz w:val="20"/>
                <w:szCs w:val="20"/>
              </w:rPr>
            </w:pPr>
            <w:r w:rsidRPr="00DD5D21">
              <w:rPr>
                <w:color w:val="000000"/>
                <w:sz w:val="20"/>
                <w:szCs w:val="20"/>
              </w:rPr>
              <w:t>75,310</w:t>
            </w:r>
          </w:p>
        </w:tc>
        <w:tc>
          <w:tcPr>
            <w:tcW w:w="1545" w:type="dxa"/>
            <w:shd w:val="clear" w:color="auto" w:fill="auto"/>
            <w:noWrap/>
            <w:vAlign w:val="center"/>
          </w:tcPr>
          <w:p w14:paraId="201FF645" w14:textId="406C3E86" w:rsidR="00DD5D21" w:rsidRPr="00DD5D21" w:rsidRDefault="00DD5D21" w:rsidP="00DD5D21">
            <w:pPr>
              <w:jc w:val="center"/>
              <w:rPr>
                <w:color w:val="000000"/>
                <w:sz w:val="20"/>
                <w:szCs w:val="20"/>
              </w:rPr>
            </w:pPr>
            <w:r w:rsidRPr="00DD5D21">
              <w:rPr>
                <w:color w:val="000000"/>
                <w:sz w:val="20"/>
                <w:szCs w:val="20"/>
              </w:rPr>
              <w:t>0,799</w:t>
            </w:r>
          </w:p>
        </w:tc>
        <w:tc>
          <w:tcPr>
            <w:tcW w:w="1545" w:type="dxa"/>
            <w:shd w:val="clear" w:color="auto" w:fill="auto"/>
            <w:noWrap/>
            <w:vAlign w:val="center"/>
            <w:hideMark/>
          </w:tcPr>
          <w:p w14:paraId="0537756F" w14:textId="1AEE7B53" w:rsidR="00DD5D21" w:rsidRPr="00DD5D21" w:rsidRDefault="00DD5D21" w:rsidP="00DD5D21">
            <w:pPr>
              <w:jc w:val="center"/>
              <w:rPr>
                <w:rFonts w:ascii="Calibri" w:hAnsi="Calibri"/>
                <w:color w:val="000000"/>
                <w:sz w:val="20"/>
                <w:szCs w:val="20"/>
              </w:rPr>
            </w:pPr>
            <w:r w:rsidRPr="00DD5D21">
              <w:rPr>
                <w:color w:val="000000"/>
                <w:sz w:val="20"/>
                <w:szCs w:val="20"/>
              </w:rPr>
              <w:t>1,73</w:t>
            </w:r>
          </w:p>
        </w:tc>
      </w:tr>
      <w:tr w:rsidR="00DD5D21" w:rsidRPr="00E86CA4" w14:paraId="57A73ABE" w14:textId="77777777" w:rsidTr="00307409">
        <w:trPr>
          <w:trHeight w:val="20"/>
          <w:jc w:val="center"/>
        </w:trPr>
        <w:tc>
          <w:tcPr>
            <w:tcW w:w="499" w:type="dxa"/>
            <w:shd w:val="clear" w:color="auto" w:fill="auto"/>
            <w:noWrap/>
            <w:vAlign w:val="center"/>
            <w:hideMark/>
          </w:tcPr>
          <w:p w14:paraId="24886635" w14:textId="77777777" w:rsidR="00DD5D21" w:rsidRPr="00E86CA4" w:rsidRDefault="00DD5D21" w:rsidP="00DD5D21">
            <w:pPr>
              <w:jc w:val="center"/>
              <w:rPr>
                <w:color w:val="000000"/>
                <w:sz w:val="20"/>
                <w:szCs w:val="20"/>
              </w:rPr>
            </w:pPr>
            <w:r w:rsidRPr="00E86CA4">
              <w:rPr>
                <w:color w:val="000000"/>
                <w:sz w:val="20"/>
                <w:szCs w:val="20"/>
              </w:rPr>
              <w:t>3</w:t>
            </w:r>
          </w:p>
        </w:tc>
        <w:tc>
          <w:tcPr>
            <w:tcW w:w="2701" w:type="dxa"/>
            <w:shd w:val="clear" w:color="auto" w:fill="auto"/>
            <w:noWrap/>
            <w:vAlign w:val="center"/>
            <w:hideMark/>
          </w:tcPr>
          <w:p w14:paraId="1FC5C131" w14:textId="2E1267C9" w:rsidR="00DD5D21" w:rsidRPr="00DD5D21" w:rsidRDefault="00DD5D21" w:rsidP="00DD5D21">
            <w:pPr>
              <w:jc w:val="center"/>
              <w:rPr>
                <w:color w:val="000000"/>
                <w:sz w:val="20"/>
                <w:szCs w:val="20"/>
              </w:rPr>
            </w:pPr>
            <w:r w:rsidRPr="00DD5D21">
              <w:rPr>
                <w:color w:val="000000"/>
                <w:sz w:val="20"/>
                <w:szCs w:val="20"/>
              </w:rPr>
              <w:t>Котельная №71 по ул.2 -</w:t>
            </w:r>
            <w:proofErr w:type="spellStart"/>
            <w:r w:rsidRPr="00DD5D21">
              <w:rPr>
                <w:color w:val="000000"/>
                <w:sz w:val="20"/>
                <w:szCs w:val="20"/>
              </w:rPr>
              <w:t>ая</w:t>
            </w:r>
            <w:proofErr w:type="spellEnd"/>
            <w:r w:rsidRPr="00DD5D21">
              <w:rPr>
                <w:color w:val="000000"/>
                <w:sz w:val="20"/>
                <w:szCs w:val="20"/>
              </w:rPr>
              <w:t xml:space="preserve"> Южная,1ж  </w:t>
            </w:r>
          </w:p>
        </w:tc>
        <w:tc>
          <w:tcPr>
            <w:tcW w:w="1846" w:type="dxa"/>
            <w:shd w:val="clear" w:color="auto" w:fill="auto"/>
            <w:noWrap/>
            <w:vAlign w:val="center"/>
            <w:hideMark/>
          </w:tcPr>
          <w:p w14:paraId="009148A6" w14:textId="731E02DD" w:rsidR="00DD5D21" w:rsidRPr="00DD5D21" w:rsidRDefault="00DD5D21" w:rsidP="00DD5D21">
            <w:pPr>
              <w:jc w:val="center"/>
              <w:rPr>
                <w:rFonts w:ascii="Calibri" w:hAnsi="Calibri"/>
                <w:color w:val="000000"/>
                <w:sz w:val="20"/>
                <w:szCs w:val="20"/>
              </w:rPr>
            </w:pPr>
            <w:r w:rsidRPr="00DD5D21">
              <w:rPr>
                <w:color w:val="000000"/>
                <w:sz w:val="20"/>
                <w:szCs w:val="20"/>
              </w:rPr>
              <w:t>1,351</w:t>
            </w:r>
          </w:p>
        </w:tc>
        <w:tc>
          <w:tcPr>
            <w:tcW w:w="1587" w:type="dxa"/>
            <w:shd w:val="clear" w:color="auto" w:fill="auto"/>
            <w:noWrap/>
            <w:vAlign w:val="center"/>
            <w:hideMark/>
          </w:tcPr>
          <w:p w14:paraId="609CC598" w14:textId="583C092A" w:rsidR="00DD5D21" w:rsidRPr="00DD5D21" w:rsidRDefault="00DD5D21" w:rsidP="00DD5D21">
            <w:pPr>
              <w:jc w:val="center"/>
              <w:rPr>
                <w:rFonts w:ascii="Calibri" w:hAnsi="Calibri"/>
                <w:color w:val="000000"/>
                <w:sz w:val="20"/>
                <w:szCs w:val="20"/>
              </w:rPr>
            </w:pPr>
            <w:r w:rsidRPr="00DD5D21">
              <w:rPr>
                <w:color w:val="000000"/>
                <w:sz w:val="20"/>
                <w:szCs w:val="20"/>
              </w:rPr>
              <w:t>0,000</w:t>
            </w:r>
          </w:p>
        </w:tc>
        <w:tc>
          <w:tcPr>
            <w:tcW w:w="1587" w:type="dxa"/>
            <w:shd w:val="clear" w:color="auto" w:fill="auto"/>
            <w:noWrap/>
            <w:vAlign w:val="center"/>
            <w:hideMark/>
          </w:tcPr>
          <w:p w14:paraId="79554862" w14:textId="190EB579" w:rsidR="00DD5D21" w:rsidRPr="00DD5D21" w:rsidRDefault="00DD5D21" w:rsidP="00DD5D21">
            <w:pPr>
              <w:jc w:val="center"/>
              <w:rPr>
                <w:rFonts w:ascii="Calibri" w:hAnsi="Calibri"/>
                <w:color w:val="000000"/>
                <w:sz w:val="20"/>
                <w:szCs w:val="20"/>
              </w:rPr>
            </w:pPr>
            <w:r w:rsidRPr="00DD5D21">
              <w:rPr>
                <w:color w:val="000000"/>
                <w:sz w:val="20"/>
                <w:szCs w:val="20"/>
              </w:rPr>
              <w:t>1,351</w:t>
            </w:r>
          </w:p>
        </w:tc>
        <w:tc>
          <w:tcPr>
            <w:tcW w:w="1674" w:type="dxa"/>
            <w:shd w:val="clear" w:color="auto" w:fill="auto"/>
            <w:noWrap/>
            <w:vAlign w:val="center"/>
            <w:hideMark/>
          </w:tcPr>
          <w:p w14:paraId="57C6E00B" w14:textId="1D8341D5" w:rsidR="00DD5D21" w:rsidRPr="00DD5D21" w:rsidRDefault="00DD5D21" w:rsidP="00DD5D21">
            <w:pPr>
              <w:jc w:val="center"/>
              <w:rPr>
                <w:rFonts w:ascii="Calibri" w:hAnsi="Calibri"/>
                <w:color w:val="000000"/>
                <w:sz w:val="20"/>
                <w:szCs w:val="20"/>
              </w:rPr>
            </w:pPr>
            <w:r w:rsidRPr="00DD5D21">
              <w:rPr>
                <w:color w:val="000000"/>
                <w:sz w:val="20"/>
                <w:szCs w:val="20"/>
              </w:rPr>
              <w:t>0,001</w:t>
            </w:r>
          </w:p>
        </w:tc>
        <w:tc>
          <w:tcPr>
            <w:tcW w:w="1576" w:type="dxa"/>
            <w:shd w:val="clear" w:color="auto" w:fill="auto"/>
            <w:noWrap/>
            <w:vAlign w:val="center"/>
          </w:tcPr>
          <w:p w14:paraId="038DFD5C" w14:textId="2F1B0D1E" w:rsidR="00DD5D21" w:rsidRPr="00DD5D21" w:rsidRDefault="00DD5D21" w:rsidP="00DD5D21">
            <w:pPr>
              <w:jc w:val="center"/>
              <w:rPr>
                <w:sz w:val="20"/>
                <w:szCs w:val="20"/>
              </w:rPr>
            </w:pPr>
            <w:r w:rsidRPr="00DD5D21">
              <w:rPr>
                <w:color w:val="000000"/>
                <w:sz w:val="20"/>
                <w:szCs w:val="20"/>
              </w:rPr>
              <w:t>5,115</w:t>
            </w:r>
          </w:p>
        </w:tc>
        <w:tc>
          <w:tcPr>
            <w:tcW w:w="1545" w:type="dxa"/>
            <w:shd w:val="clear" w:color="auto" w:fill="auto"/>
            <w:noWrap/>
            <w:vAlign w:val="center"/>
          </w:tcPr>
          <w:p w14:paraId="793D7375" w14:textId="26856913" w:rsidR="00DD5D21" w:rsidRPr="00DD5D21" w:rsidRDefault="00DD5D21" w:rsidP="00DD5D21">
            <w:pPr>
              <w:jc w:val="center"/>
              <w:rPr>
                <w:color w:val="000000"/>
                <w:sz w:val="20"/>
                <w:szCs w:val="20"/>
              </w:rPr>
            </w:pPr>
            <w:r w:rsidRPr="00DD5D21">
              <w:rPr>
                <w:color w:val="000000"/>
                <w:sz w:val="20"/>
                <w:szCs w:val="20"/>
              </w:rPr>
              <w:t>0,044</w:t>
            </w:r>
          </w:p>
        </w:tc>
        <w:tc>
          <w:tcPr>
            <w:tcW w:w="1545" w:type="dxa"/>
            <w:shd w:val="clear" w:color="auto" w:fill="auto"/>
            <w:noWrap/>
            <w:vAlign w:val="center"/>
            <w:hideMark/>
          </w:tcPr>
          <w:p w14:paraId="458342D2" w14:textId="547434E6" w:rsidR="00DD5D21" w:rsidRPr="00DD5D21" w:rsidRDefault="00DD5D21" w:rsidP="00DD5D21">
            <w:pPr>
              <w:jc w:val="center"/>
              <w:rPr>
                <w:rFonts w:ascii="Calibri" w:hAnsi="Calibri"/>
                <w:color w:val="000000"/>
                <w:sz w:val="20"/>
                <w:szCs w:val="20"/>
              </w:rPr>
            </w:pPr>
            <w:r w:rsidRPr="00DD5D21">
              <w:rPr>
                <w:color w:val="000000"/>
                <w:sz w:val="20"/>
                <w:szCs w:val="20"/>
              </w:rPr>
              <w:t>1,35</w:t>
            </w:r>
          </w:p>
        </w:tc>
      </w:tr>
      <w:tr w:rsidR="00DD5D21" w:rsidRPr="00E86CA4" w14:paraId="61970DD1" w14:textId="77777777" w:rsidTr="00307409">
        <w:trPr>
          <w:trHeight w:val="20"/>
          <w:jc w:val="center"/>
        </w:trPr>
        <w:tc>
          <w:tcPr>
            <w:tcW w:w="499" w:type="dxa"/>
            <w:shd w:val="clear" w:color="auto" w:fill="auto"/>
            <w:noWrap/>
            <w:vAlign w:val="center"/>
            <w:hideMark/>
          </w:tcPr>
          <w:p w14:paraId="45857DAA" w14:textId="77777777" w:rsidR="00DD5D21" w:rsidRPr="00E86CA4" w:rsidRDefault="00DD5D21" w:rsidP="00DD5D21">
            <w:pPr>
              <w:jc w:val="center"/>
              <w:rPr>
                <w:color w:val="000000"/>
                <w:sz w:val="20"/>
                <w:szCs w:val="20"/>
              </w:rPr>
            </w:pPr>
            <w:r w:rsidRPr="00E86CA4">
              <w:rPr>
                <w:color w:val="000000"/>
                <w:sz w:val="20"/>
                <w:szCs w:val="20"/>
              </w:rPr>
              <w:t>4</w:t>
            </w:r>
          </w:p>
        </w:tc>
        <w:tc>
          <w:tcPr>
            <w:tcW w:w="2701" w:type="dxa"/>
            <w:shd w:val="clear" w:color="auto" w:fill="auto"/>
            <w:noWrap/>
            <w:vAlign w:val="center"/>
            <w:hideMark/>
          </w:tcPr>
          <w:p w14:paraId="2D32B927" w14:textId="6815884D" w:rsidR="00DD5D21" w:rsidRPr="00DD5D21" w:rsidRDefault="00DD5D21" w:rsidP="00DD5D21">
            <w:pPr>
              <w:jc w:val="center"/>
              <w:rPr>
                <w:color w:val="000000"/>
                <w:sz w:val="20"/>
                <w:szCs w:val="20"/>
              </w:rPr>
            </w:pPr>
            <w:r w:rsidRPr="00DD5D21">
              <w:rPr>
                <w:color w:val="000000"/>
                <w:sz w:val="20"/>
                <w:szCs w:val="20"/>
              </w:rPr>
              <w:t xml:space="preserve">Ул.Щорса,50, </w:t>
            </w:r>
            <w:proofErr w:type="spellStart"/>
            <w:r w:rsidRPr="00DD5D21">
              <w:rPr>
                <w:color w:val="000000"/>
                <w:sz w:val="20"/>
                <w:szCs w:val="20"/>
              </w:rPr>
              <w:t>электрокотельная</w:t>
            </w:r>
            <w:proofErr w:type="spellEnd"/>
          </w:p>
        </w:tc>
        <w:tc>
          <w:tcPr>
            <w:tcW w:w="1846" w:type="dxa"/>
            <w:shd w:val="clear" w:color="auto" w:fill="auto"/>
            <w:noWrap/>
            <w:vAlign w:val="center"/>
            <w:hideMark/>
          </w:tcPr>
          <w:p w14:paraId="0DF5D135" w14:textId="28D5D30E" w:rsidR="00DD5D21" w:rsidRPr="00DD5D21" w:rsidRDefault="00DD5D21" w:rsidP="00DD5D21">
            <w:pPr>
              <w:jc w:val="center"/>
              <w:rPr>
                <w:rFonts w:ascii="Calibri" w:hAnsi="Calibri"/>
                <w:color w:val="000000"/>
                <w:sz w:val="20"/>
                <w:szCs w:val="20"/>
              </w:rPr>
            </w:pPr>
            <w:r w:rsidRPr="00DD5D21">
              <w:rPr>
                <w:color w:val="000000"/>
                <w:sz w:val="20"/>
                <w:szCs w:val="20"/>
              </w:rPr>
              <w:t>0,093</w:t>
            </w:r>
          </w:p>
        </w:tc>
        <w:tc>
          <w:tcPr>
            <w:tcW w:w="1587" w:type="dxa"/>
            <w:shd w:val="clear" w:color="auto" w:fill="auto"/>
            <w:noWrap/>
            <w:vAlign w:val="center"/>
            <w:hideMark/>
          </w:tcPr>
          <w:p w14:paraId="2A678F09" w14:textId="7D87F50E" w:rsidR="00DD5D21" w:rsidRPr="00DD5D21" w:rsidRDefault="00DD5D21" w:rsidP="00DD5D21">
            <w:pPr>
              <w:jc w:val="center"/>
              <w:rPr>
                <w:rFonts w:ascii="Calibri" w:hAnsi="Calibri"/>
                <w:color w:val="000000"/>
                <w:sz w:val="20"/>
                <w:szCs w:val="20"/>
              </w:rPr>
            </w:pPr>
            <w:r w:rsidRPr="00DD5D21">
              <w:rPr>
                <w:color w:val="000000"/>
                <w:sz w:val="20"/>
                <w:szCs w:val="20"/>
              </w:rPr>
              <w:t>0,000</w:t>
            </w:r>
          </w:p>
        </w:tc>
        <w:tc>
          <w:tcPr>
            <w:tcW w:w="1587" w:type="dxa"/>
            <w:shd w:val="clear" w:color="auto" w:fill="auto"/>
            <w:noWrap/>
            <w:vAlign w:val="center"/>
            <w:hideMark/>
          </w:tcPr>
          <w:p w14:paraId="61E70942" w14:textId="6893F312" w:rsidR="00DD5D21" w:rsidRPr="00DD5D21" w:rsidRDefault="00DD5D21" w:rsidP="00DD5D21">
            <w:pPr>
              <w:jc w:val="center"/>
              <w:rPr>
                <w:rFonts w:ascii="Calibri" w:hAnsi="Calibri"/>
                <w:color w:val="000000"/>
                <w:sz w:val="20"/>
                <w:szCs w:val="20"/>
              </w:rPr>
            </w:pPr>
            <w:r w:rsidRPr="00DD5D21">
              <w:rPr>
                <w:color w:val="000000"/>
                <w:sz w:val="20"/>
                <w:szCs w:val="20"/>
              </w:rPr>
              <w:t>0,093</w:t>
            </w:r>
          </w:p>
        </w:tc>
        <w:tc>
          <w:tcPr>
            <w:tcW w:w="1674" w:type="dxa"/>
            <w:shd w:val="clear" w:color="auto" w:fill="auto"/>
            <w:noWrap/>
            <w:vAlign w:val="center"/>
            <w:hideMark/>
          </w:tcPr>
          <w:p w14:paraId="775B23A2" w14:textId="67EDDECA" w:rsidR="00DD5D21" w:rsidRPr="00DD5D21" w:rsidRDefault="00DD5D21" w:rsidP="00DD5D21">
            <w:pPr>
              <w:jc w:val="center"/>
              <w:rPr>
                <w:rFonts w:ascii="Calibri" w:hAnsi="Calibri"/>
                <w:color w:val="000000"/>
                <w:sz w:val="20"/>
                <w:szCs w:val="20"/>
              </w:rPr>
            </w:pPr>
            <w:r w:rsidRPr="00DD5D21">
              <w:rPr>
                <w:color w:val="000000"/>
                <w:sz w:val="20"/>
                <w:szCs w:val="20"/>
              </w:rPr>
              <w:t>0,000</w:t>
            </w:r>
          </w:p>
        </w:tc>
        <w:tc>
          <w:tcPr>
            <w:tcW w:w="1576" w:type="dxa"/>
            <w:shd w:val="clear" w:color="auto" w:fill="auto"/>
            <w:noWrap/>
            <w:vAlign w:val="center"/>
          </w:tcPr>
          <w:p w14:paraId="7E72E4F3" w14:textId="3A5EBDBB" w:rsidR="00DD5D21" w:rsidRPr="00DD5D21" w:rsidRDefault="00DD5D21" w:rsidP="00DD5D21">
            <w:pPr>
              <w:jc w:val="center"/>
              <w:rPr>
                <w:sz w:val="20"/>
                <w:szCs w:val="20"/>
              </w:rPr>
            </w:pPr>
            <w:r w:rsidRPr="00DD5D21">
              <w:rPr>
                <w:color w:val="000000"/>
                <w:sz w:val="20"/>
                <w:szCs w:val="20"/>
              </w:rPr>
              <w:t>0,000</w:t>
            </w:r>
          </w:p>
        </w:tc>
        <w:tc>
          <w:tcPr>
            <w:tcW w:w="1545" w:type="dxa"/>
            <w:shd w:val="clear" w:color="auto" w:fill="auto"/>
            <w:noWrap/>
            <w:vAlign w:val="center"/>
          </w:tcPr>
          <w:p w14:paraId="18C63C16" w14:textId="52FA863F" w:rsidR="00DD5D21" w:rsidRPr="00DD5D21" w:rsidRDefault="00DD5D21" w:rsidP="00DD5D21">
            <w:pPr>
              <w:jc w:val="center"/>
              <w:rPr>
                <w:color w:val="000000"/>
                <w:sz w:val="20"/>
                <w:szCs w:val="20"/>
              </w:rPr>
            </w:pPr>
            <w:r w:rsidRPr="00DD5D21">
              <w:rPr>
                <w:color w:val="000000"/>
                <w:sz w:val="20"/>
                <w:szCs w:val="20"/>
              </w:rPr>
              <w:t>0,000</w:t>
            </w:r>
          </w:p>
        </w:tc>
        <w:tc>
          <w:tcPr>
            <w:tcW w:w="1545" w:type="dxa"/>
            <w:shd w:val="clear" w:color="auto" w:fill="auto"/>
            <w:noWrap/>
            <w:vAlign w:val="center"/>
            <w:hideMark/>
          </w:tcPr>
          <w:p w14:paraId="07FBCA93" w14:textId="59E40674" w:rsidR="00DD5D21" w:rsidRPr="00DD5D21" w:rsidRDefault="00DD5D21" w:rsidP="00DD5D21">
            <w:pPr>
              <w:jc w:val="center"/>
              <w:rPr>
                <w:rFonts w:ascii="Calibri" w:hAnsi="Calibri"/>
                <w:color w:val="000000"/>
                <w:sz w:val="20"/>
                <w:szCs w:val="20"/>
              </w:rPr>
            </w:pPr>
            <w:r w:rsidRPr="00DD5D21">
              <w:rPr>
                <w:color w:val="000000"/>
                <w:sz w:val="20"/>
                <w:szCs w:val="20"/>
              </w:rPr>
              <w:t>0,09</w:t>
            </w:r>
          </w:p>
        </w:tc>
      </w:tr>
      <w:tr w:rsidR="00DD5D21" w:rsidRPr="00E86CA4" w14:paraId="094ED3F7" w14:textId="77777777" w:rsidTr="00307409">
        <w:trPr>
          <w:trHeight w:val="20"/>
          <w:jc w:val="center"/>
        </w:trPr>
        <w:tc>
          <w:tcPr>
            <w:tcW w:w="499" w:type="dxa"/>
            <w:shd w:val="clear" w:color="auto" w:fill="auto"/>
            <w:noWrap/>
            <w:vAlign w:val="center"/>
            <w:hideMark/>
          </w:tcPr>
          <w:p w14:paraId="7AF9EF67" w14:textId="77777777" w:rsidR="00DD5D21" w:rsidRPr="00E86CA4" w:rsidRDefault="00DD5D21" w:rsidP="00DD5D21">
            <w:pPr>
              <w:jc w:val="center"/>
              <w:rPr>
                <w:color w:val="000000"/>
                <w:sz w:val="20"/>
                <w:szCs w:val="20"/>
              </w:rPr>
            </w:pPr>
            <w:r w:rsidRPr="00E86CA4">
              <w:rPr>
                <w:color w:val="000000"/>
                <w:sz w:val="20"/>
                <w:szCs w:val="20"/>
              </w:rPr>
              <w:t>5</w:t>
            </w:r>
          </w:p>
        </w:tc>
        <w:tc>
          <w:tcPr>
            <w:tcW w:w="2701" w:type="dxa"/>
            <w:shd w:val="clear" w:color="auto" w:fill="auto"/>
            <w:noWrap/>
            <w:vAlign w:val="center"/>
            <w:hideMark/>
          </w:tcPr>
          <w:p w14:paraId="61623282" w14:textId="58F08DA6" w:rsidR="00DD5D21" w:rsidRPr="00DD5D21" w:rsidRDefault="00DD5D21" w:rsidP="00DD5D21">
            <w:pPr>
              <w:jc w:val="center"/>
              <w:rPr>
                <w:color w:val="000000"/>
                <w:sz w:val="20"/>
                <w:szCs w:val="20"/>
              </w:rPr>
            </w:pPr>
            <w:r w:rsidRPr="00DD5D21">
              <w:rPr>
                <w:color w:val="000000"/>
                <w:sz w:val="20"/>
                <w:szCs w:val="20"/>
              </w:rPr>
              <w:t>Котельная №7 по ул. Нефтебаза, 5</w:t>
            </w:r>
          </w:p>
        </w:tc>
        <w:tc>
          <w:tcPr>
            <w:tcW w:w="1846" w:type="dxa"/>
            <w:shd w:val="clear" w:color="auto" w:fill="auto"/>
            <w:noWrap/>
            <w:vAlign w:val="center"/>
            <w:hideMark/>
          </w:tcPr>
          <w:p w14:paraId="0F389B3E" w14:textId="30636F3D" w:rsidR="00DD5D21" w:rsidRPr="00DD5D21" w:rsidRDefault="00DD5D21" w:rsidP="00DD5D21">
            <w:pPr>
              <w:jc w:val="center"/>
              <w:rPr>
                <w:rFonts w:ascii="Calibri" w:hAnsi="Calibri"/>
                <w:color w:val="000000"/>
                <w:sz w:val="20"/>
                <w:szCs w:val="20"/>
              </w:rPr>
            </w:pPr>
            <w:r w:rsidRPr="00DD5D21">
              <w:rPr>
                <w:color w:val="000000"/>
                <w:sz w:val="20"/>
                <w:szCs w:val="20"/>
              </w:rPr>
              <w:t>0,275</w:t>
            </w:r>
          </w:p>
        </w:tc>
        <w:tc>
          <w:tcPr>
            <w:tcW w:w="1587" w:type="dxa"/>
            <w:shd w:val="clear" w:color="auto" w:fill="auto"/>
            <w:noWrap/>
            <w:vAlign w:val="center"/>
            <w:hideMark/>
          </w:tcPr>
          <w:p w14:paraId="09A8503A" w14:textId="6950F1E2" w:rsidR="00DD5D21" w:rsidRPr="00DD5D21" w:rsidRDefault="00DD5D21" w:rsidP="00DD5D21">
            <w:pPr>
              <w:jc w:val="center"/>
              <w:rPr>
                <w:rFonts w:ascii="Calibri" w:hAnsi="Calibri"/>
                <w:color w:val="000000"/>
                <w:sz w:val="20"/>
                <w:szCs w:val="20"/>
              </w:rPr>
            </w:pPr>
            <w:r w:rsidRPr="00DD5D21">
              <w:rPr>
                <w:color w:val="000000"/>
                <w:sz w:val="20"/>
                <w:szCs w:val="20"/>
              </w:rPr>
              <w:t>0,000</w:t>
            </w:r>
          </w:p>
        </w:tc>
        <w:tc>
          <w:tcPr>
            <w:tcW w:w="1587" w:type="dxa"/>
            <w:shd w:val="clear" w:color="auto" w:fill="auto"/>
            <w:noWrap/>
            <w:vAlign w:val="center"/>
            <w:hideMark/>
          </w:tcPr>
          <w:p w14:paraId="191A651D" w14:textId="2EDB800C" w:rsidR="00DD5D21" w:rsidRPr="00DD5D21" w:rsidRDefault="00DD5D21" w:rsidP="00DD5D21">
            <w:pPr>
              <w:jc w:val="center"/>
              <w:rPr>
                <w:rFonts w:ascii="Calibri" w:hAnsi="Calibri"/>
                <w:color w:val="000000"/>
                <w:sz w:val="20"/>
                <w:szCs w:val="20"/>
              </w:rPr>
            </w:pPr>
            <w:r w:rsidRPr="00DD5D21">
              <w:rPr>
                <w:color w:val="000000"/>
                <w:sz w:val="20"/>
                <w:szCs w:val="20"/>
              </w:rPr>
              <w:t>0,275</w:t>
            </w:r>
          </w:p>
        </w:tc>
        <w:tc>
          <w:tcPr>
            <w:tcW w:w="1674" w:type="dxa"/>
            <w:shd w:val="clear" w:color="auto" w:fill="auto"/>
            <w:noWrap/>
            <w:vAlign w:val="center"/>
            <w:hideMark/>
          </w:tcPr>
          <w:p w14:paraId="24A5CB2D" w14:textId="728F1375" w:rsidR="00DD5D21" w:rsidRPr="00DD5D21" w:rsidRDefault="00DD5D21" w:rsidP="00DD5D21">
            <w:pPr>
              <w:jc w:val="center"/>
              <w:rPr>
                <w:rFonts w:ascii="Calibri" w:hAnsi="Calibri"/>
                <w:color w:val="000000"/>
                <w:sz w:val="20"/>
                <w:szCs w:val="20"/>
              </w:rPr>
            </w:pPr>
            <w:r w:rsidRPr="00DD5D21">
              <w:rPr>
                <w:color w:val="000000"/>
                <w:sz w:val="20"/>
                <w:szCs w:val="20"/>
              </w:rPr>
              <w:t>0,002</w:t>
            </w:r>
          </w:p>
        </w:tc>
        <w:tc>
          <w:tcPr>
            <w:tcW w:w="1576" w:type="dxa"/>
            <w:shd w:val="clear" w:color="auto" w:fill="auto"/>
            <w:noWrap/>
            <w:vAlign w:val="center"/>
          </w:tcPr>
          <w:p w14:paraId="07703553" w14:textId="3BDDDABF" w:rsidR="00DD5D21" w:rsidRPr="00DD5D21" w:rsidRDefault="00DD5D21" w:rsidP="00DD5D21">
            <w:pPr>
              <w:jc w:val="center"/>
              <w:rPr>
                <w:sz w:val="20"/>
                <w:szCs w:val="20"/>
              </w:rPr>
            </w:pPr>
            <w:r w:rsidRPr="00DD5D21">
              <w:rPr>
                <w:color w:val="000000"/>
                <w:sz w:val="20"/>
                <w:szCs w:val="20"/>
              </w:rPr>
              <w:t>12,300</w:t>
            </w:r>
          </w:p>
        </w:tc>
        <w:tc>
          <w:tcPr>
            <w:tcW w:w="1545" w:type="dxa"/>
            <w:shd w:val="clear" w:color="auto" w:fill="auto"/>
            <w:noWrap/>
            <w:vAlign w:val="center"/>
          </w:tcPr>
          <w:p w14:paraId="76BA5890" w14:textId="10393906" w:rsidR="00DD5D21" w:rsidRPr="00DD5D21" w:rsidRDefault="00DD5D21" w:rsidP="00DD5D21">
            <w:pPr>
              <w:jc w:val="center"/>
              <w:rPr>
                <w:color w:val="000000"/>
                <w:sz w:val="20"/>
                <w:szCs w:val="20"/>
              </w:rPr>
            </w:pPr>
            <w:r w:rsidRPr="00DD5D21">
              <w:rPr>
                <w:color w:val="000000"/>
                <w:sz w:val="20"/>
                <w:szCs w:val="20"/>
              </w:rPr>
              <w:t>0,691</w:t>
            </w:r>
          </w:p>
        </w:tc>
        <w:tc>
          <w:tcPr>
            <w:tcW w:w="1545" w:type="dxa"/>
            <w:shd w:val="clear" w:color="auto" w:fill="auto"/>
            <w:noWrap/>
            <w:vAlign w:val="center"/>
            <w:hideMark/>
          </w:tcPr>
          <w:p w14:paraId="65E47AFB" w14:textId="78AC7F3B" w:rsidR="00DD5D21" w:rsidRPr="00DD5D21" w:rsidRDefault="00DD5D21" w:rsidP="00DD5D21">
            <w:pPr>
              <w:jc w:val="center"/>
              <w:rPr>
                <w:rFonts w:ascii="Calibri" w:hAnsi="Calibri"/>
                <w:color w:val="000000"/>
                <w:sz w:val="20"/>
                <w:szCs w:val="20"/>
              </w:rPr>
            </w:pPr>
            <w:r w:rsidRPr="00DD5D21">
              <w:rPr>
                <w:color w:val="000000"/>
                <w:sz w:val="20"/>
                <w:szCs w:val="20"/>
              </w:rPr>
              <w:t>0,27</w:t>
            </w:r>
          </w:p>
        </w:tc>
      </w:tr>
      <w:tr w:rsidR="00DD5D21" w:rsidRPr="00E86CA4" w14:paraId="4375EE66" w14:textId="77777777" w:rsidTr="00307409">
        <w:trPr>
          <w:trHeight w:val="20"/>
          <w:jc w:val="center"/>
        </w:trPr>
        <w:tc>
          <w:tcPr>
            <w:tcW w:w="499" w:type="dxa"/>
            <w:shd w:val="clear" w:color="auto" w:fill="auto"/>
            <w:noWrap/>
            <w:vAlign w:val="center"/>
            <w:hideMark/>
          </w:tcPr>
          <w:p w14:paraId="302669F9" w14:textId="77777777" w:rsidR="00DD5D21" w:rsidRPr="00E86CA4" w:rsidRDefault="00DD5D21" w:rsidP="00DD5D21">
            <w:pPr>
              <w:jc w:val="center"/>
              <w:rPr>
                <w:color w:val="000000"/>
                <w:sz w:val="20"/>
                <w:szCs w:val="20"/>
              </w:rPr>
            </w:pPr>
            <w:r w:rsidRPr="00E86CA4">
              <w:rPr>
                <w:color w:val="000000"/>
                <w:sz w:val="20"/>
                <w:szCs w:val="20"/>
              </w:rPr>
              <w:t>6</w:t>
            </w:r>
          </w:p>
        </w:tc>
        <w:tc>
          <w:tcPr>
            <w:tcW w:w="2701" w:type="dxa"/>
            <w:shd w:val="clear" w:color="auto" w:fill="auto"/>
            <w:noWrap/>
            <w:vAlign w:val="center"/>
            <w:hideMark/>
          </w:tcPr>
          <w:p w14:paraId="4CBC349F" w14:textId="0B17069E" w:rsidR="00DD5D21" w:rsidRPr="00DD5D21" w:rsidRDefault="00DD5D21" w:rsidP="00DD5D21">
            <w:pPr>
              <w:jc w:val="center"/>
              <w:rPr>
                <w:color w:val="000000"/>
                <w:sz w:val="20"/>
                <w:szCs w:val="20"/>
              </w:rPr>
            </w:pPr>
            <w:r w:rsidRPr="00DD5D21">
              <w:rPr>
                <w:color w:val="000000"/>
                <w:sz w:val="20"/>
                <w:szCs w:val="20"/>
              </w:rPr>
              <w:t xml:space="preserve">Котельная №8 по ул. </w:t>
            </w:r>
            <w:proofErr w:type="spellStart"/>
            <w:r w:rsidRPr="00DD5D21">
              <w:rPr>
                <w:color w:val="000000"/>
                <w:sz w:val="20"/>
                <w:szCs w:val="20"/>
              </w:rPr>
              <w:t>Нязепетровская</w:t>
            </w:r>
            <w:proofErr w:type="spellEnd"/>
            <w:r w:rsidRPr="00DD5D21">
              <w:rPr>
                <w:color w:val="000000"/>
                <w:sz w:val="20"/>
                <w:szCs w:val="20"/>
              </w:rPr>
              <w:t>, д.1а</w:t>
            </w:r>
          </w:p>
        </w:tc>
        <w:tc>
          <w:tcPr>
            <w:tcW w:w="1846" w:type="dxa"/>
            <w:shd w:val="clear" w:color="auto" w:fill="auto"/>
            <w:noWrap/>
            <w:vAlign w:val="center"/>
            <w:hideMark/>
          </w:tcPr>
          <w:p w14:paraId="6B3B9652" w14:textId="0F76F2E6" w:rsidR="00DD5D21" w:rsidRPr="00DD5D21" w:rsidRDefault="00DD5D21" w:rsidP="00DD5D21">
            <w:pPr>
              <w:jc w:val="center"/>
              <w:rPr>
                <w:rFonts w:ascii="Calibri" w:hAnsi="Calibri"/>
                <w:color w:val="000000"/>
                <w:sz w:val="20"/>
                <w:szCs w:val="20"/>
              </w:rPr>
            </w:pPr>
            <w:r w:rsidRPr="00DD5D21">
              <w:rPr>
                <w:color w:val="000000"/>
                <w:sz w:val="20"/>
                <w:szCs w:val="20"/>
              </w:rPr>
              <w:t>1,100</w:t>
            </w:r>
          </w:p>
        </w:tc>
        <w:tc>
          <w:tcPr>
            <w:tcW w:w="1587" w:type="dxa"/>
            <w:shd w:val="clear" w:color="auto" w:fill="auto"/>
            <w:noWrap/>
            <w:vAlign w:val="center"/>
            <w:hideMark/>
          </w:tcPr>
          <w:p w14:paraId="6802AA78" w14:textId="005871CC" w:rsidR="00DD5D21" w:rsidRPr="00DD5D21" w:rsidRDefault="00DD5D21" w:rsidP="00DD5D21">
            <w:pPr>
              <w:jc w:val="center"/>
              <w:rPr>
                <w:rFonts w:ascii="Calibri" w:hAnsi="Calibri"/>
                <w:color w:val="000000"/>
                <w:sz w:val="20"/>
                <w:szCs w:val="20"/>
              </w:rPr>
            </w:pPr>
            <w:r w:rsidRPr="00DD5D21">
              <w:rPr>
                <w:color w:val="000000"/>
                <w:sz w:val="20"/>
                <w:szCs w:val="20"/>
              </w:rPr>
              <w:t>0,000</w:t>
            </w:r>
          </w:p>
        </w:tc>
        <w:tc>
          <w:tcPr>
            <w:tcW w:w="1587" w:type="dxa"/>
            <w:shd w:val="clear" w:color="auto" w:fill="auto"/>
            <w:noWrap/>
            <w:vAlign w:val="center"/>
            <w:hideMark/>
          </w:tcPr>
          <w:p w14:paraId="49529FF9" w14:textId="4364D3C8" w:rsidR="00DD5D21" w:rsidRPr="00DD5D21" w:rsidRDefault="00DD5D21" w:rsidP="00DD5D21">
            <w:pPr>
              <w:jc w:val="center"/>
              <w:rPr>
                <w:rFonts w:ascii="Calibri" w:hAnsi="Calibri"/>
                <w:color w:val="000000"/>
                <w:sz w:val="20"/>
                <w:szCs w:val="20"/>
              </w:rPr>
            </w:pPr>
            <w:r w:rsidRPr="00DD5D21">
              <w:rPr>
                <w:color w:val="000000"/>
                <w:sz w:val="20"/>
                <w:szCs w:val="20"/>
              </w:rPr>
              <w:t>1,100</w:t>
            </w:r>
          </w:p>
        </w:tc>
        <w:tc>
          <w:tcPr>
            <w:tcW w:w="1674" w:type="dxa"/>
            <w:shd w:val="clear" w:color="auto" w:fill="auto"/>
            <w:noWrap/>
            <w:vAlign w:val="center"/>
            <w:hideMark/>
          </w:tcPr>
          <w:p w14:paraId="01D00042" w14:textId="1B943145" w:rsidR="00DD5D21" w:rsidRPr="00DD5D21" w:rsidRDefault="00DD5D21" w:rsidP="00DD5D21">
            <w:pPr>
              <w:jc w:val="center"/>
              <w:rPr>
                <w:rFonts w:ascii="Calibri" w:hAnsi="Calibri"/>
                <w:color w:val="000000"/>
                <w:sz w:val="20"/>
                <w:szCs w:val="20"/>
              </w:rPr>
            </w:pPr>
            <w:r w:rsidRPr="00DD5D21">
              <w:rPr>
                <w:color w:val="000000"/>
                <w:sz w:val="20"/>
                <w:szCs w:val="20"/>
              </w:rPr>
              <w:t>0,007</w:t>
            </w:r>
          </w:p>
        </w:tc>
        <w:tc>
          <w:tcPr>
            <w:tcW w:w="1576" w:type="dxa"/>
            <w:shd w:val="clear" w:color="auto" w:fill="auto"/>
            <w:noWrap/>
            <w:vAlign w:val="center"/>
          </w:tcPr>
          <w:p w14:paraId="23A68D90" w14:textId="7CAEDF3A" w:rsidR="00DD5D21" w:rsidRPr="00DD5D21" w:rsidRDefault="00DD5D21" w:rsidP="00DD5D21">
            <w:pPr>
              <w:jc w:val="center"/>
              <w:rPr>
                <w:sz w:val="20"/>
                <w:szCs w:val="20"/>
              </w:rPr>
            </w:pPr>
            <w:r w:rsidRPr="00DD5D21">
              <w:rPr>
                <w:color w:val="000000"/>
                <w:sz w:val="20"/>
                <w:szCs w:val="20"/>
              </w:rPr>
              <w:t>39,490</w:t>
            </w:r>
          </w:p>
        </w:tc>
        <w:tc>
          <w:tcPr>
            <w:tcW w:w="1545" w:type="dxa"/>
            <w:shd w:val="clear" w:color="auto" w:fill="auto"/>
            <w:noWrap/>
            <w:vAlign w:val="center"/>
          </w:tcPr>
          <w:p w14:paraId="47919FE3" w14:textId="0799BC5C" w:rsidR="00DD5D21" w:rsidRPr="00DD5D21" w:rsidRDefault="00DD5D21" w:rsidP="00DD5D21">
            <w:pPr>
              <w:jc w:val="center"/>
              <w:rPr>
                <w:color w:val="000000"/>
                <w:sz w:val="20"/>
                <w:szCs w:val="20"/>
              </w:rPr>
            </w:pPr>
            <w:r w:rsidRPr="00DD5D21">
              <w:rPr>
                <w:color w:val="000000"/>
                <w:sz w:val="20"/>
                <w:szCs w:val="20"/>
              </w:rPr>
              <w:t>0,664</w:t>
            </w:r>
          </w:p>
        </w:tc>
        <w:tc>
          <w:tcPr>
            <w:tcW w:w="1545" w:type="dxa"/>
            <w:shd w:val="clear" w:color="auto" w:fill="auto"/>
            <w:noWrap/>
            <w:vAlign w:val="center"/>
            <w:hideMark/>
          </w:tcPr>
          <w:p w14:paraId="38AF9863" w14:textId="1F2F804A" w:rsidR="00DD5D21" w:rsidRPr="00DD5D21" w:rsidRDefault="00DD5D21" w:rsidP="00DD5D21">
            <w:pPr>
              <w:jc w:val="center"/>
              <w:rPr>
                <w:rFonts w:ascii="Calibri" w:hAnsi="Calibri"/>
                <w:color w:val="000000"/>
                <w:sz w:val="20"/>
                <w:szCs w:val="20"/>
              </w:rPr>
            </w:pPr>
            <w:r w:rsidRPr="00DD5D21">
              <w:rPr>
                <w:color w:val="000000"/>
                <w:sz w:val="20"/>
                <w:szCs w:val="20"/>
              </w:rPr>
              <w:t>1,09</w:t>
            </w:r>
          </w:p>
        </w:tc>
      </w:tr>
      <w:tr w:rsidR="00DD5D21" w:rsidRPr="00E86CA4" w14:paraId="510160BD" w14:textId="77777777" w:rsidTr="00307409">
        <w:trPr>
          <w:trHeight w:val="20"/>
          <w:jc w:val="center"/>
        </w:trPr>
        <w:tc>
          <w:tcPr>
            <w:tcW w:w="499" w:type="dxa"/>
            <w:shd w:val="clear" w:color="auto" w:fill="auto"/>
            <w:noWrap/>
            <w:vAlign w:val="center"/>
            <w:hideMark/>
          </w:tcPr>
          <w:p w14:paraId="1E479021" w14:textId="77777777" w:rsidR="00DD5D21" w:rsidRPr="00E86CA4" w:rsidRDefault="00DD5D21" w:rsidP="00DD5D21">
            <w:pPr>
              <w:jc w:val="center"/>
              <w:rPr>
                <w:color w:val="000000"/>
                <w:sz w:val="20"/>
                <w:szCs w:val="20"/>
              </w:rPr>
            </w:pPr>
            <w:r w:rsidRPr="00E86CA4">
              <w:rPr>
                <w:color w:val="000000"/>
                <w:sz w:val="20"/>
                <w:szCs w:val="20"/>
              </w:rPr>
              <w:t>7</w:t>
            </w:r>
          </w:p>
        </w:tc>
        <w:tc>
          <w:tcPr>
            <w:tcW w:w="2701" w:type="dxa"/>
            <w:shd w:val="clear" w:color="auto" w:fill="auto"/>
            <w:noWrap/>
            <w:vAlign w:val="center"/>
            <w:hideMark/>
          </w:tcPr>
          <w:p w14:paraId="3A7109FF" w14:textId="080AE2A9" w:rsidR="00DD5D21" w:rsidRPr="00DD5D21" w:rsidRDefault="00DD5D21" w:rsidP="00DD5D21">
            <w:pPr>
              <w:jc w:val="center"/>
              <w:rPr>
                <w:color w:val="000000"/>
                <w:sz w:val="20"/>
                <w:szCs w:val="20"/>
              </w:rPr>
            </w:pPr>
            <w:r w:rsidRPr="00DD5D21">
              <w:rPr>
                <w:color w:val="000000"/>
                <w:sz w:val="20"/>
                <w:szCs w:val="20"/>
              </w:rPr>
              <w:t>Котельная №9 по ул. Освобождения Урала, 1</w:t>
            </w:r>
          </w:p>
        </w:tc>
        <w:tc>
          <w:tcPr>
            <w:tcW w:w="1846" w:type="dxa"/>
            <w:shd w:val="clear" w:color="auto" w:fill="auto"/>
            <w:noWrap/>
            <w:vAlign w:val="center"/>
            <w:hideMark/>
          </w:tcPr>
          <w:p w14:paraId="1D994478" w14:textId="1208F68D" w:rsidR="00DD5D21" w:rsidRPr="00DD5D21" w:rsidRDefault="00DD5D21" w:rsidP="00DD5D21">
            <w:pPr>
              <w:jc w:val="center"/>
              <w:rPr>
                <w:rFonts w:ascii="Calibri" w:hAnsi="Calibri"/>
                <w:color w:val="000000"/>
                <w:sz w:val="20"/>
                <w:szCs w:val="20"/>
              </w:rPr>
            </w:pPr>
            <w:r w:rsidRPr="00DD5D21">
              <w:rPr>
                <w:color w:val="000000"/>
                <w:sz w:val="20"/>
                <w:szCs w:val="20"/>
              </w:rPr>
              <w:t>5,160</w:t>
            </w:r>
          </w:p>
        </w:tc>
        <w:tc>
          <w:tcPr>
            <w:tcW w:w="1587" w:type="dxa"/>
            <w:shd w:val="clear" w:color="auto" w:fill="auto"/>
            <w:noWrap/>
            <w:vAlign w:val="center"/>
            <w:hideMark/>
          </w:tcPr>
          <w:p w14:paraId="1BE4785A" w14:textId="4F486F67" w:rsidR="00DD5D21" w:rsidRPr="00DD5D21" w:rsidRDefault="00DD5D21" w:rsidP="00DD5D21">
            <w:pPr>
              <w:jc w:val="center"/>
              <w:rPr>
                <w:rFonts w:ascii="Calibri" w:hAnsi="Calibri"/>
                <w:color w:val="000000"/>
                <w:sz w:val="20"/>
                <w:szCs w:val="20"/>
              </w:rPr>
            </w:pPr>
            <w:r w:rsidRPr="00DD5D21">
              <w:rPr>
                <w:color w:val="000000"/>
                <w:sz w:val="20"/>
                <w:szCs w:val="20"/>
              </w:rPr>
              <w:t>0,000</w:t>
            </w:r>
          </w:p>
        </w:tc>
        <w:tc>
          <w:tcPr>
            <w:tcW w:w="1587" w:type="dxa"/>
            <w:shd w:val="clear" w:color="auto" w:fill="auto"/>
            <w:noWrap/>
            <w:vAlign w:val="center"/>
            <w:hideMark/>
          </w:tcPr>
          <w:p w14:paraId="26E9D67C" w14:textId="31F9E22B" w:rsidR="00DD5D21" w:rsidRPr="00DD5D21" w:rsidRDefault="00DD5D21" w:rsidP="00DD5D21">
            <w:pPr>
              <w:jc w:val="center"/>
              <w:rPr>
                <w:rFonts w:ascii="Calibri" w:hAnsi="Calibri"/>
                <w:color w:val="000000"/>
                <w:sz w:val="20"/>
                <w:szCs w:val="20"/>
              </w:rPr>
            </w:pPr>
            <w:r w:rsidRPr="00DD5D21">
              <w:rPr>
                <w:color w:val="000000"/>
                <w:sz w:val="20"/>
                <w:szCs w:val="20"/>
              </w:rPr>
              <w:t>5,160</w:t>
            </w:r>
          </w:p>
        </w:tc>
        <w:tc>
          <w:tcPr>
            <w:tcW w:w="1674" w:type="dxa"/>
            <w:shd w:val="clear" w:color="auto" w:fill="auto"/>
            <w:noWrap/>
            <w:vAlign w:val="center"/>
            <w:hideMark/>
          </w:tcPr>
          <w:p w14:paraId="73D618F4" w14:textId="21F69815" w:rsidR="00DD5D21" w:rsidRPr="00DD5D21" w:rsidRDefault="00DD5D21" w:rsidP="00DD5D21">
            <w:pPr>
              <w:jc w:val="center"/>
              <w:rPr>
                <w:rFonts w:ascii="Calibri" w:hAnsi="Calibri"/>
                <w:color w:val="000000"/>
                <w:sz w:val="20"/>
                <w:szCs w:val="20"/>
              </w:rPr>
            </w:pPr>
            <w:r w:rsidRPr="00DD5D21">
              <w:rPr>
                <w:color w:val="000000"/>
                <w:sz w:val="20"/>
                <w:szCs w:val="20"/>
              </w:rPr>
              <w:t>0,031</w:t>
            </w:r>
          </w:p>
        </w:tc>
        <w:tc>
          <w:tcPr>
            <w:tcW w:w="1576" w:type="dxa"/>
            <w:shd w:val="clear" w:color="auto" w:fill="auto"/>
            <w:noWrap/>
            <w:vAlign w:val="center"/>
          </w:tcPr>
          <w:p w14:paraId="77883489" w14:textId="6ADE0A7A" w:rsidR="00DD5D21" w:rsidRPr="00DD5D21" w:rsidRDefault="00DD5D21" w:rsidP="00DD5D21">
            <w:pPr>
              <w:jc w:val="center"/>
              <w:rPr>
                <w:sz w:val="20"/>
                <w:szCs w:val="20"/>
              </w:rPr>
            </w:pPr>
            <w:r w:rsidRPr="00DD5D21">
              <w:rPr>
                <w:color w:val="000000"/>
                <w:sz w:val="20"/>
                <w:szCs w:val="20"/>
              </w:rPr>
              <w:t>217,290</w:t>
            </w:r>
          </w:p>
        </w:tc>
        <w:tc>
          <w:tcPr>
            <w:tcW w:w="1545" w:type="dxa"/>
            <w:shd w:val="clear" w:color="auto" w:fill="auto"/>
            <w:noWrap/>
            <w:vAlign w:val="center"/>
          </w:tcPr>
          <w:p w14:paraId="3F545B30" w14:textId="65D4A933" w:rsidR="00DD5D21" w:rsidRPr="00DD5D21" w:rsidRDefault="00DD5D21" w:rsidP="00DD5D21">
            <w:pPr>
              <w:jc w:val="center"/>
              <w:rPr>
                <w:color w:val="000000"/>
                <w:sz w:val="20"/>
                <w:szCs w:val="20"/>
              </w:rPr>
            </w:pPr>
            <w:r w:rsidRPr="00DD5D21">
              <w:rPr>
                <w:color w:val="000000"/>
                <w:sz w:val="20"/>
                <w:szCs w:val="20"/>
              </w:rPr>
              <w:t>0,601</w:t>
            </w:r>
          </w:p>
        </w:tc>
        <w:tc>
          <w:tcPr>
            <w:tcW w:w="1545" w:type="dxa"/>
            <w:shd w:val="clear" w:color="auto" w:fill="auto"/>
            <w:noWrap/>
            <w:vAlign w:val="center"/>
            <w:hideMark/>
          </w:tcPr>
          <w:p w14:paraId="223B1E2D" w14:textId="0CAD08E5" w:rsidR="00DD5D21" w:rsidRPr="00DD5D21" w:rsidRDefault="00DD5D21" w:rsidP="00DD5D21">
            <w:pPr>
              <w:jc w:val="center"/>
              <w:rPr>
                <w:rFonts w:ascii="Calibri" w:hAnsi="Calibri"/>
                <w:color w:val="000000"/>
                <w:sz w:val="20"/>
                <w:szCs w:val="20"/>
              </w:rPr>
            </w:pPr>
            <w:r w:rsidRPr="00DD5D21">
              <w:rPr>
                <w:color w:val="000000"/>
                <w:sz w:val="20"/>
                <w:szCs w:val="20"/>
              </w:rPr>
              <w:t>5,13</w:t>
            </w:r>
          </w:p>
        </w:tc>
      </w:tr>
      <w:tr w:rsidR="00DD5D21" w:rsidRPr="00E86CA4" w14:paraId="0FB4101E" w14:textId="77777777" w:rsidTr="00307409">
        <w:trPr>
          <w:trHeight w:val="20"/>
          <w:jc w:val="center"/>
        </w:trPr>
        <w:tc>
          <w:tcPr>
            <w:tcW w:w="499" w:type="dxa"/>
            <w:shd w:val="clear" w:color="auto" w:fill="auto"/>
            <w:noWrap/>
            <w:vAlign w:val="center"/>
            <w:hideMark/>
          </w:tcPr>
          <w:p w14:paraId="3CE91BEF" w14:textId="77777777" w:rsidR="00DD5D21" w:rsidRPr="00E86CA4" w:rsidRDefault="00DD5D21" w:rsidP="00DD5D21">
            <w:pPr>
              <w:jc w:val="center"/>
              <w:rPr>
                <w:color w:val="000000"/>
                <w:sz w:val="20"/>
                <w:szCs w:val="20"/>
              </w:rPr>
            </w:pPr>
            <w:r w:rsidRPr="00E86CA4">
              <w:rPr>
                <w:color w:val="000000"/>
                <w:sz w:val="20"/>
                <w:szCs w:val="20"/>
              </w:rPr>
              <w:t>8</w:t>
            </w:r>
          </w:p>
        </w:tc>
        <w:tc>
          <w:tcPr>
            <w:tcW w:w="2701" w:type="dxa"/>
            <w:shd w:val="clear" w:color="auto" w:fill="auto"/>
            <w:noWrap/>
            <w:vAlign w:val="center"/>
            <w:hideMark/>
          </w:tcPr>
          <w:p w14:paraId="55E18188" w14:textId="21B2C0FE" w:rsidR="00DD5D21" w:rsidRPr="00DD5D21" w:rsidRDefault="00DD5D21" w:rsidP="00DD5D21">
            <w:pPr>
              <w:jc w:val="center"/>
              <w:rPr>
                <w:color w:val="000000"/>
                <w:sz w:val="20"/>
                <w:szCs w:val="20"/>
              </w:rPr>
            </w:pPr>
            <w:r w:rsidRPr="00DD5D21">
              <w:rPr>
                <w:color w:val="000000"/>
                <w:sz w:val="20"/>
                <w:szCs w:val="20"/>
              </w:rPr>
              <w:t>Котельная №67 по ул. Огнеупорная, 2а</w:t>
            </w:r>
          </w:p>
        </w:tc>
        <w:tc>
          <w:tcPr>
            <w:tcW w:w="1846" w:type="dxa"/>
            <w:shd w:val="clear" w:color="auto" w:fill="auto"/>
            <w:noWrap/>
            <w:vAlign w:val="center"/>
            <w:hideMark/>
          </w:tcPr>
          <w:p w14:paraId="473312DA" w14:textId="34AD7704" w:rsidR="00DD5D21" w:rsidRPr="00DD5D21" w:rsidRDefault="00DD5D21" w:rsidP="00DD5D21">
            <w:pPr>
              <w:jc w:val="center"/>
              <w:rPr>
                <w:rFonts w:ascii="Calibri" w:hAnsi="Calibri"/>
                <w:color w:val="000000"/>
                <w:sz w:val="20"/>
                <w:szCs w:val="20"/>
              </w:rPr>
            </w:pPr>
            <w:r w:rsidRPr="00DD5D21">
              <w:rPr>
                <w:color w:val="000000"/>
                <w:sz w:val="20"/>
                <w:szCs w:val="20"/>
              </w:rPr>
              <w:t>6,510</w:t>
            </w:r>
          </w:p>
        </w:tc>
        <w:tc>
          <w:tcPr>
            <w:tcW w:w="1587" w:type="dxa"/>
            <w:shd w:val="clear" w:color="auto" w:fill="auto"/>
            <w:noWrap/>
            <w:vAlign w:val="center"/>
            <w:hideMark/>
          </w:tcPr>
          <w:p w14:paraId="0D6703E0" w14:textId="217C830E" w:rsidR="00DD5D21" w:rsidRPr="00DD5D21" w:rsidRDefault="00DD5D21" w:rsidP="00DD5D21">
            <w:pPr>
              <w:jc w:val="center"/>
              <w:rPr>
                <w:rFonts w:ascii="Calibri" w:hAnsi="Calibri"/>
                <w:color w:val="000000"/>
                <w:sz w:val="20"/>
                <w:szCs w:val="20"/>
              </w:rPr>
            </w:pPr>
            <w:r w:rsidRPr="00DD5D21">
              <w:rPr>
                <w:color w:val="000000"/>
                <w:sz w:val="20"/>
                <w:szCs w:val="20"/>
              </w:rPr>
              <w:t>0,000</w:t>
            </w:r>
          </w:p>
        </w:tc>
        <w:tc>
          <w:tcPr>
            <w:tcW w:w="1587" w:type="dxa"/>
            <w:shd w:val="clear" w:color="auto" w:fill="auto"/>
            <w:noWrap/>
            <w:vAlign w:val="center"/>
            <w:hideMark/>
          </w:tcPr>
          <w:p w14:paraId="440C5136" w14:textId="16611BB2" w:rsidR="00DD5D21" w:rsidRPr="00DD5D21" w:rsidRDefault="00DD5D21" w:rsidP="00DD5D21">
            <w:pPr>
              <w:jc w:val="center"/>
              <w:rPr>
                <w:rFonts w:ascii="Calibri" w:hAnsi="Calibri"/>
                <w:color w:val="000000"/>
                <w:sz w:val="20"/>
                <w:szCs w:val="20"/>
              </w:rPr>
            </w:pPr>
            <w:r w:rsidRPr="00DD5D21">
              <w:rPr>
                <w:color w:val="000000"/>
                <w:sz w:val="20"/>
                <w:szCs w:val="20"/>
              </w:rPr>
              <w:t>6,510</w:t>
            </w:r>
          </w:p>
        </w:tc>
        <w:tc>
          <w:tcPr>
            <w:tcW w:w="1674" w:type="dxa"/>
            <w:shd w:val="clear" w:color="auto" w:fill="auto"/>
            <w:noWrap/>
            <w:vAlign w:val="center"/>
            <w:hideMark/>
          </w:tcPr>
          <w:p w14:paraId="27945E3C" w14:textId="384ECF71" w:rsidR="00DD5D21" w:rsidRPr="00DD5D21" w:rsidRDefault="00DD5D21" w:rsidP="00DD5D21">
            <w:pPr>
              <w:jc w:val="center"/>
              <w:rPr>
                <w:rFonts w:ascii="Calibri" w:hAnsi="Calibri"/>
                <w:color w:val="000000"/>
                <w:sz w:val="20"/>
                <w:szCs w:val="20"/>
              </w:rPr>
            </w:pPr>
            <w:r w:rsidRPr="00DD5D21">
              <w:rPr>
                <w:color w:val="000000"/>
                <w:sz w:val="20"/>
                <w:szCs w:val="20"/>
              </w:rPr>
              <w:t>0,013</w:t>
            </w:r>
          </w:p>
        </w:tc>
        <w:tc>
          <w:tcPr>
            <w:tcW w:w="1576" w:type="dxa"/>
            <w:shd w:val="clear" w:color="auto" w:fill="auto"/>
            <w:noWrap/>
            <w:vAlign w:val="center"/>
          </w:tcPr>
          <w:p w14:paraId="01EFE091" w14:textId="34C07E62" w:rsidR="00DD5D21" w:rsidRPr="00DD5D21" w:rsidRDefault="00DD5D21" w:rsidP="00DD5D21">
            <w:pPr>
              <w:jc w:val="center"/>
              <w:rPr>
                <w:sz w:val="20"/>
                <w:szCs w:val="20"/>
              </w:rPr>
            </w:pPr>
            <w:r w:rsidRPr="00DD5D21">
              <w:rPr>
                <w:color w:val="000000"/>
                <w:sz w:val="20"/>
                <w:szCs w:val="20"/>
              </w:rPr>
              <w:t>89,870</w:t>
            </w:r>
          </w:p>
        </w:tc>
        <w:tc>
          <w:tcPr>
            <w:tcW w:w="1545" w:type="dxa"/>
            <w:shd w:val="clear" w:color="auto" w:fill="auto"/>
            <w:noWrap/>
            <w:vAlign w:val="center"/>
          </w:tcPr>
          <w:p w14:paraId="6A86DA10" w14:textId="12BA8974" w:rsidR="00DD5D21" w:rsidRPr="00DD5D21" w:rsidRDefault="00DD5D21" w:rsidP="00DD5D21">
            <w:pPr>
              <w:jc w:val="center"/>
              <w:rPr>
                <w:color w:val="000000"/>
                <w:sz w:val="20"/>
                <w:szCs w:val="20"/>
              </w:rPr>
            </w:pPr>
            <w:r w:rsidRPr="00DD5D21">
              <w:rPr>
                <w:color w:val="000000"/>
                <w:sz w:val="20"/>
                <w:szCs w:val="20"/>
              </w:rPr>
              <w:t>0,192</w:t>
            </w:r>
          </w:p>
        </w:tc>
        <w:tc>
          <w:tcPr>
            <w:tcW w:w="1545" w:type="dxa"/>
            <w:shd w:val="clear" w:color="auto" w:fill="auto"/>
            <w:noWrap/>
            <w:vAlign w:val="center"/>
            <w:hideMark/>
          </w:tcPr>
          <w:p w14:paraId="52688B47" w14:textId="0EFE6EBF" w:rsidR="00DD5D21" w:rsidRPr="00DD5D21" w:rsidRDefault="00DD5D21" w:rsidP="00DD5D21">
            <w:pPr>
              <w:jc w:val="center"/>
              <w:rPr>
                <w:rFonts w:ascii="Calibri" w:hAnsi="Calibri"/>
                <w:color w:val="000000"/>
                <w:sz w:val="20"/>
                <w:szCs w:val="20"/>
              </w:rPr>
            </w:pPr>
            <w:r w:rsidRPr="00DD5D21">
              <w:rPr>
                <w:color w:val="000000"/>
                <w:sz w:val="20"/>
                <w:szCs w:val="20"/>
              </w:rPr>
              <w:t>6,50</w:t>
            </w:r>
          </w:p>
        </w:tc>
      </w:tr>
      <w:tr w:rsidR="00DD5D21" w:rsidRPr="00E86CA4" w14:paraId="1398F832" w14:textId="77777777" w:rsidTr="00307409">
        <w:trPr>
          <w:trHeight w:val="20"/>
          <w:jc w:val="center"/>
        </w:trPr>
        <w:tc>
          <w:tcPr>
            <w:tcW w:w="499" w:type="dxa"/>
            <w:shd w:val="clear" w:color="auto" w:fill="auto"/>
            <w:noWrap/>
            <w:vAlign w:val="center"/>
            <w:hideMark/>
          </w:tcPr>
          <w:p w14:paraId="09DB02E7" w14:textId="77777777" w:rsidR="00DD5D21" w:rsidRPr="00E86CA4" w:rsidRDefault="00DD5D21" w:rsidP="00DD5D21">
            <w:pPr>
              <w:jc w:val="center"/>
              <w:rPr>
                <w:color w:val="000000"/>
                <w:sz w:val="20"/>
                <w:szCs w:val="20"/>
              </w:rPr>
            </w:pPr>
            <w:r w:rsidRPr="00E86CA4">
              <w:rPr>
                <w:color w:val="000000"/>
                <w:sz w:val="20"/>
                <w:szCs w:val="20"/>
              </w:rPr>
              <w:t>9</w:t>
            </w:r>
          </w:p>
        </w:tc>
        <w:tc>
          <w:tcPr>
            <w:tcW w:w="2701" w:type="dxa"/>
            <w:shd w:val="clear" w:color="auto" w:fill="auto"/>
            <w:noWrap/>
            <w:vAlign w:val="center"/>
            <w:hideMark/>
          </w:tcPr>
          <w:p w14:paraId="320B0DA5" w14:textId="4AA79456" w:rsidR="00DD5D21" w:rsidRPr="00DD5D21" w:rsidRDefault="00DD5D21" w:rsidP="00DD5D21">
            <w:pPr>
              <w:jc w:val="center"/>
              <w:rPr>
                <w:color w:val="000000"/>
                <w:sz w:val="20"/>
                <w:szCs w:val="20"/>
              </w:rPr>
            </w:pPr>
            <w:r w:rsidRPr="00DD5D21">
              <w:rPr>
                <w:color w:val="000000"/>
                <w:sz w:val="20"/>
                <w:szCs w:val="20"/>
              </w:rPr>
              <w:t>Котельная №61 по ул. Мира, 6</w:t>
            </w:r>
          </w:p>
        </w:tc>
        <w:tc>
          <w:tcPr>
            <w:tcW w:w="1846" w:type="dxa"/>
            <w:shd w:val="clear" w:color="auto" w:fill="auto"/>
            <w:noWrap/>
            <w:vAlign w:val="center"/>
            <w:hideMark/>
          </w:tcPr>
          <w:p w14:paraId="6D172F7B" w14:textId="07321599" w:rsidR="00DD5D21" w:rsidRPr="00DD5D21" w:rsidRDefault="00DD5D21" w:rsidP="00DD5D21">
            <w:pPr>
              <w:jc w:val="center"/>
              <w:rPr>
                <w:rFonts w:ascii="Calibri" w:hAnsi="Calibri"/>
                <w:color w:val="000000"/>
                <w:sz w:val="20"/>
                <w:szCs w:val="20"/>
              </w:rPr>
            </w:pPr>
            <w:r w:rsidRPr="00DD5D21">
              <w:rPr>
                <w:color w:val="000000"/>
                <w:sz w:val="20"/>
                <w:szCs w:val="20"/>
              </w:rPr>
              <w:t>0,077</w:t>
            </w:r>
          </w:p>
        </w:tc>
        <w:tc>
          <w:tcPr>
            <w:tcW w:w="1587" w:type="dxa"/>
            <w:shd w:val="clear" w:color="auto" w:fill="auto"/>
            <w:noWrap/>
            <w:vAlign w:val="center"/>
            <w:hideMark/>
          </w:tcPr>
          <w:p w14:paraId="2D8578E5" w14:textId="0C1606FC" w:rsidR="00DD5D21" w:rsidRPr="00DD5D21" w:rsidRDefault="00DD5D21" w:rsidP="00DD5D21">
            <w:pPr>
              <w:jc w:val="center"/>
              <w:rPr>
                <w:rFonts w:ascii="Calibri" w:hAnsi="Calibri"/>
                <w:color w:val="000000"/>
                <w:sz w:val="20"/>
                <w:szCs w:val="20"/>
              </w:rPr>
            </w:pPr>
            <w:r w:rsidRPr="00DD5D21">
              <w:rPr>
                <w:color w:val="000000"/>
                <w:sz w:val="20"/>
                <w:szCs w:val="20"/>
              </w:rPr>
              <w:t>0,000</w:t>
            </w:r>
          </w:p>
        </w:tc>
        <w:tc>
          <w:tcPr>
            <w:tcW w:w="1587" w:type="dxa"/>
            <w:shd w:val="clear" w:color="auto" w:fill="auto"/>
            <w:noWrap/>
            <w:vAlign w:val="center"/>
            <w:hideMark/>
          </w:tcPr>
          <w:p w14:paraId="747BC2BA" w14:textId="36F04462" w:rsidR="00DD5D21" w:rsidRPr="00DD5D21" w:rsidRDefault="00DD5D21" w:rsidP="00DD5D21">
            <w:pPr>
              <w:jc w:val="center"/>
              <w:rPr>
                <w:rFonts w:ascii="Calibri" w:hAnsi="Calibri"/>
                <w:color w:val="000000"/>
                <w:sz w:val="20"/>
                <w:szCs w:val="20"/>
              </w:rPr>
            </w:pPr>
            <w:r w:rsidRPr="00DD5D21">
              <w:rPr>
                <w:color w:val="000000"/>
                <w:sz w:val="20"/>
                <w:szCs w:val="20"/>
              </w:rPr>
              <w:t>0,077</w:t>
            </w:r>
          </w:p>
        </w:tc>
        <w:tc>
          <w:tcPr>
            <w:tcW w:w="1674" w:type="dxa"/>
            <w:shd w:val="clear" w:color="auto" w:fill="auto"/>
            <w:noWrap/>
            <w:vAlign w:val="center"/>
            <w:hideMark/>
          </w:tcPr>
          <w:p w14:paraId="4AEA5C18" w14:textId="498D7DE6" w:rsidR="00DD5D21" w:rsidRPr="00DD5D21" w:rsidRDefault="00DD5D21" w:rsidP="00DD5D21">
            <w:pPr>
              <w:jc w:val="center"/>
              <w:rPr>
                <w:rFonts w:ascii="Calibri" w:hAnsi="Calibri"/>
                <w:color w:val="000000"/>
                <w:sz w:val="20"/>
                <w:szCs w:val="20"/>
              </w:rPr>
            </w:pPr>
            <w:r w:rsidRPr="00DD5D21">
              <w:rPr>
                <w:color w:val="000000"/>
                <w:sz w:val="20"/>
                <w:szCs w:val="20"/>
              </w:rPr>
              <w:t>0,000</w:t>
            </w:r>
          </w:p>
        </w:tc>
        <w:tc>
          <w:tcPr>
            <w:tcW w:w="1576" w:type="dxa"/>
            <w:shd w:val="clear" w:color="auto" w:fill="auto"/>
            <w:noWrap/>
            <w:vAlign w:val="center"/>
          </w:tcPr>
          <w:p w14:paraId="1BDBEEBF" w14:textId="783CD72C" w:rsidR="00DD5D21" w:rsidRPr="00DD5D21" w:rsidRDefault="00DD5D21" w:rsidP="00DD5D21">
            <w:pPr>
              <w:jc w:val="center"/>
              <w:rPr>
                <w:sz w:val="20"/>
                <w:szCs w:val="20"/>
              </w:rPr>
            </w:pPr>
            <w:r w:rsidRPr="00DD5D21">
              <w:rPr>
                <w:color w:val="000000"/>
                <w:sz w:val="20"/>
                <w:szCs w:val="20"/>
              </w:rPr>
              <w:t>0,470</w:t>
            </w:r>
          </w:p>
        </w:tc>
        <w:tc>
          <w:tcPr>
            <w:tcW w:w="1545" w:type="dxa"/>
            <w:shd w:val="clear" w:color="auto" w:fill="auto"/>
            <w:noWrap/>
            <w:vAlign w:val="center"/>
          </w:tcPr>
          <w:p w14:paraId="5F62C9AF" w14:textId="14FD0D4B" w:rsidR="00DD5D21" w:rsidRPr="00DD5D21" w:rsidRDefault="00DD5D21" w:rsidP="00DD5D21">
            <w:pPr>
              <w:jc w:val="center"/>
              <w:rPr>
                <w:color w:val="000000"/>
                <w:sz w:val="20"/>
                <w:szCs w:val="20"/>
              </w:rPr>
            </w:pPr>
            <w:r w:rsidRPr="00DD5D21">
              <w:rPr>
                <w:color w:val="000000"/>
                <w:sz w:val="20"/>
                <w:szCs w:val="20"/>
              </w:rPr>
              <w:t>0,390</w:t>
            </w:r>
          </w:p>
        </w:tc>
        <w:tc>
          <w:tcPr>
            <w:tcW w:w="1545" w:type="dxa"/>
            <w:shd w:val="clear" w:color="auto" w:fill="auto"/>
            <w:noWrap/>
            <w:vAlign w:val="center"/>
            <w:hideMark/>
          </w:tcPr>
          <w:p w14:paraId="6BE03688" w14:textId="7F50208F" w:rsidR="00DD5D21" w:rsidRPr="00DD5D21" w:rsidRDefault="00DD5D21" w:rsidP="00DD5D21">
            <w:pPr>
              <w:jc w:val="center"/>
              <w:rPr>
                <w:rFonts w:ascii="Calibri" w:hAnsi="Calibri"/>
                <w:color w:val="000000"/>
                <w:sz w:val="20"/>
                <w:szCs w:val="20"/>
              </w:rPr>
            </w:pPr>
            <w:r w:rsidRPr="00DD5D21">
              <w:rPr>
                <w:color w:val="000000"/>
                <w:sz w:val="20"/>
                <w:szCs w:val="20"/>
              </w:rPr>
              <w:t>0,08</w:t>
            </w:r>
          </w:p>
        </w:tc>
      </w:tr>
      <w:tr w:rsidR="00DD5D21" w:rsidRPr="00E86CA4" w14:paraId="5BB05739" w14:textId="77777777" w:rsidTr="005519CF">
        <w:trPr>
          <w:trHeight w:val="20"/>
          <w:jc w:val="center"/>
        </w:trPr>
        <w:tc>
          <w:tcPr>
            <w:tcW w:w="499" w:type="dxa"/>
            <w:shd w:val="clear" w:color="auto" w:fill="auto"/>
            <w:noWrap/>
          </w:tcPr>
          <w:p w14:paraId="6E764225" w14:textId="77777777" w:rsidR="00DD5D21" w:rsidRPr="00250F18" w:rsidRDefault="00DD5D21" w:rsidP="00DD5D21">
            <w:pPr>
              <w:jc w:val="center"/>
              <w:rPr>
                <w:color w:val="000000"/>
                <w:sz w:val="18"/>
                <w:szCs w:val="18"/>
              </w:rPr>
            </w:pPr>
            <w:r>
              <w:rPr>
                <w:color w:val="000000"/>
                <w:sz w:val="18"/>
                <w:szCs w:val="18"/>
              </w:rPr>
              <w:t>10</w:t>
            </w:r>
          </w:p>
        </w:tc>
        <w:tc>
          <w:tcPr>
            <w:tcW w:w="2701" w:type="dxa"/>
            <w:shd w:val="clear" w:color="auto" w:fill="auto"/>
            <w:noWrap/>
            <w:vAlign w:val="center"/>
          </w:tcPr>
          <w:p w14:paraId="49D4772F" w14:textId="0F8EAA0F" w:rsidR="00DD5D21" w:rsidRPr="00DD5D21" w:rsidRDefault="00DD5D21" w:rsidP="00DD5D21">
            <w:pPr>
              <w:jc w:val="center"/>
              <w:rPr>
                <w:color w:val="000000"/>
                <w:sz w:val="20"/>
                <w:szCs w:val="20"/>
              </w:rPr>
            </w:pPr>
            <w:r w:rsidRPr="00DD5D21">
              <w:rPr>
                <w:color w:val="000000"/>
                <w:sz w:val="20"/>
                <w:szCs w:val="20"/>
              </w:rPr>
              <w:t>Котельная по ул. Дальняя, 4а</w:t>
            </w:r>
          </w:p>
        </w:tc>
        <w:tc>
          <w:tcPr>
            <w:tcW w:w="1846" w:type="dxa"/>
            <w:shd w:val="clear" w:color="auto" w:fill="auto"/>
            <w:noWrap/>
            <w:vAlign w:val="center"/>
          </w:tcPr>
          <w:p w14:paraId="76ED15B8" w14:textId="0ACA3A59" w:rsidR="00DD5D21" w:rsidRPr="00DD5D21" w:rsidRDefault="00DD5D21" w:rsidP="00DD5D21">
            <w:pPr>
              <w:jc w:val="center"/>
              <w:rPr>
                <w:color w:val="000000"/>
                <w:sz w:val="20"/>
                <w:szCs w:val="20"/>
              </w:rPr>
            </w:pPr>
            <w:r w:rsidRPr="00DD5D21">
              <w:rPr>
                <w:color w:val="000000"/>
                <w:sz w:val="20"/>
                <w:szCs w:val="20"/>
              </w:rPr>
              <w:t>2,290</w:t>
            </w:r>
          </w:p>
        </w:tc>
        <w:tc>
          <w:tcPr>
            <w:tcW w:w="1587" w:type="dxa"/>
            <w:shd w:val="clear" w:color="auto" w:fill="auto"/>
            <w:noWrap/>
            <w:vAlign w:val="center"/>
          </w:tcPr>
          <w:p w14:paraId="00673746" w14:textId="5BE9ED5F" w:rsidR="00DD5D21" w:rsidRPr="00DD5D21" w:rsidRDefault="00DD5D21" w:rsidP="00DD5D21">
            <w:pPr>
              <w:jc w:val="center"/>
              <w:rPr>
                <w:color w:val="000000"/>
                <w:sz w:val="20"/>
                <w:szCs w:val="20"/>
              </w:rPr>
            </w:pPr>
            <w:r w:rsidRPr="00DD5D21">
              <w:rPr>
                <w:color w:val="000000"/>
                <w:sz w:val="20"/>
                <w:szCs w:val="20"/>
              </w:rPr>
              <w:t>0,000</w:t>
            </w:r>
          </w:p>
        </w:tc>
        <w:tc>
          <w:tcPr>
            <w:tcW w:w="1587" w:type="dxa"/>
            <w:shd w:val="clear" w:color="auto" w:fill="auto"/>
            <w:noWrap/>
            <w:vAlign w:val="center"/>
          </w:tcPr>
          <w:p w14:paraId="12C01CA0" w14:textId="2C1B52E2" w:rsidR="00DD5D21" w:rsidRPr="00DD5D21" w:rsidRDefault="00DD5D21" w:rsidP="00DD5D21">
            <w:pPr>
              <w:jc w:val="center"/>
              <w:rPr>
                <w:color w:val="000000"/>
                <w:sz w:val="20"/>
                <w:szCs w:val="20"/>
              </w:rPr>
            </w:pPr>
            <w:r w:rsidRPr="00DD5D21">
              <w:rPr>
                <w:color w:val="000000"/>
                <w:sz w:val="20"/>
                <w:szCs w:val="20"/>
              </w:rPr>
              <w:t>2,290</w:t>
            </w:r>
          </w:p>
        </w:tc>
        <w:tc>
          <w:tcPr>
            <w:tcW w:w="1674" w:type="dxa"/>
            <w:shd w:val="clear" w:color="auto" w:fill="auto"/>
            <w:noWrap/>
            <w:vAlign w:val="center"/>
          </w:tcPr>
          <w:p w14:paraId="6F16CF56" w14:textId="65118F11" w:rsidR="00DD5D21" w:rsidRPr="00DD5D21" w:rsidRDefault="00DD5D21" w:rsidP="00DD5D21">
            <w:pPr>
              <w:jc w:val="center"/>
              <w:rPr>
                <w:color w:val="000000"/>
                <w:sz w:val="20"/>
                <w:szCs w:val="20"/>
              </w:rPr>
            </w:pPr>
            <w:r w:rsidRPr="00DD5D21">
              <w:rPr>
                <w:color w:val="000000"/>
                <w:sz w:val="20"/>
                <w:szCs w:val="20"/>
              </w:rPr>
              <w:t>0,004</w:t>
            </w:r>
          </w:p>
        </w:tc>
        <w:tc>
          <w:tcPr>
            <w:tcW w:w="1576" w:type="dxa"/>
            <w:shd w:val="clear" w:color="auto" w:fill="auto"/>
            <w:noWrap/>
            <w:vAlign w:val="center"/>
          </w:tcPr>
          <w:p w14:paraId="591CFAB3" w14:textId="3D2B28D9" w:rsidR="00DD5D21" w:rsidRPr="00DD5D21" w:rsidRDefault="00DD5D21" w:rsidP="00DD5D21">
            <w:pPr>
              <w:jc w:val="center"/>
              <w:rPr>
                <w:sz w:val="20"/>
                <w:szCs w:val="20"/>
              </w:rPr>
            </w:pPr>
            <w:r w:rsidRPr="00DD5D21">
              <w:rPr>
                <w:color w:val="000000"/>
                <w:sz w:val="20"/>
                <w:szCs w:val="20"/>
              </w:rPr>
              <w:t>34,677</w:t>
            </w:r>
          </w:p>
        </w:tc>
        <w:tc>
          <w:tcPr>
            <w:tcW w:w="1545" w:type="dxa"/>
            <w:shd w:val="clear" w:color="auto" w:fill="auto"/>
            <w:noWrap/>
            <w:vAlign w:val="center"/>
          </w:tcPr>
          <w:p w14:paraId="47CA9CFD" w14:textId="70063CEA" w:rsidR="00DD5D21" w:rsidRPr="00DD5D21" w:rsidRDefault="00DD5D21" w:rsidP="00DD5D21">
            <w:pPr>
              <w:jc w:val="center"/>
              <w:rPr>
                <w:color w:val="000000"/>
                <w:sz w:val="20"/>
                <w:szCs w:val="20"/>
              </w:rPr>
            </w:pPr>
            <w:r w:rsidRPr="00DD5D21">
              <w:rPr>
                <w:color w:val="000000"/>
                <w:sz w:val="20"/>
                <w:szCs w:val="20"/>
              </w:rPr>
              <w:t>0,173</w:t>
            </w:r>
          </w:p>
        </w:tc>
        <w:tc>
          <w:tcPr>
            <w:tcW w:w="1545" w:type="dxa"/>
            <w:shd w:val="clear" w:color="auto" w:fill="auto"/>
            <w:noWrap/>
            <w:vAlign w:val="center"/>
          </w:tcPr>
          <w:p w14:paraId="42F56855" w14:textId="70A6F958" w:rsidR="00DD5D21" w:rsidRPr="00DD5D21" w:rsidRDefault="00DD5D21" w:rsidP="00DD5D21">
            <w:pPr>
              <w:jc w:val="center"/>
              <w:rPr>
                <w:color w:val="000000"/>
                <w:sz w:val="20"/>
                <w:szCs w:val="20"/>
              </w:rPr>
            </w:pPr>
            <w:r w:rsidRPr="00DD5D21">
              <w:rPr>
                <w:color w:val="000000"/>
                <w:sz w:val="20"/>
                <w:szCs w:val="20"/>
              </w:rPr>
              <w:t>2,29</w:t>
            </w:r>
          </w:p>
        </w:tc>
      </w:tr>
      <w:tr w:rsidR="00DD5D21" w:rsidRPr="00E86CA4" w14:paraId="3D85F4FB" w14:textId="77777777" w:rsidTr="00307409">
        <w:trPr>
          <w:trHeight w:val="20"/>
          <w:jc w:val="center"/>
        </w:trPr>
        <w:tc>
          <w:tcPr>
            <w:tcW w:w="3200" w:type="dxa"/>
            <w:gridSpan w:val="2"/>
            <w:shd w:val="clear" w:color="000000" w:fill="8DB4E2"/>
            <w:vAlign w:val="center"/>
            <w:hideMark/>
          </w:tcPr>
          <w:p w14:paraId="170F1773" w14:textId="77777777" w:rsidR="00DD5D21" w:rsidRPr="00250F18" w:rsidRDefault="00DD5D21" w:rsidP="00DD5D21">
            <w:pPr>
              <w:jc w:val="center"/>
              <w:rPr>
                <w:b/>
                <w:bCs/>
                <w:color w:val="000000"/>
                <w:sz w:val="18"/>
                <w:szCs w:val="18"/>
              </w:rPr>
            </w:pPr>
            <w:r w:rsidRPr="00250F18">
              <w:rPr>
                <w:b/>
                <w:bCs/>
                <w:color w:val="000000"/>
                <w:sz w:val="18"/>
                <w:szCs w:val="18"/>
              </w:rPr>
              <w:t>ИТОГО по СЦТ на базе котельных АО «</w:t>
            </w:r>
            <w:proofErr w:type="spellStart"/>
            <w:r w:rsidRPr="00250F18">
              <w:rPr>
                <w:b/>
                <w:bCs/>
                <w:color w:val="000000"/>
                <w:sz w:val="18"/>
                <w:szCs w:val="18"/>
              </w:rPr>
              <w:t>Челябкоммунэнерго</w:t>
            </w:r>
            <w:proofErr w:type="spellEnd"/>
            <w:r w:rsidRPr="00250F18">
              <w:rPr>
                <w:b/>
                <w:bCs/>
                <w:color w:val="000000"/>
                <w:sz w:val="18"/>
                <w:szCs w:val="18"/>
              </w:rPr>
              <w:t>»</w:t>
            </w:r>
          </w:p>
        </w:tc>
        <w:tc>
          <w:tcPr>
            <w:tcW w:w="1846" w:type="dxa"/>
            <w:shd w:val="clear" w:color="000000" w:fill="8DB4E2"/>
            <w:vAlign w:val="center"/>
            <w:hideMark/>
          </w:tcPr>
          <w:p w14:paraId="39036647" w14:textId="7A1FEC12" w:rsidR="00DD5D21" w:rsidRPr="00DD5D21" w:rsidRDefault="00DD5D21" w:rsidP="00DD5D21">
            <w:pPr>
              <w:jc w:val="center"/>
              <w:rPr>
                <w:b/>
                <w:bCs/>
                <w:color w:val="000000"/>
                <w:sz w:val="20"/>
                <w:szCs w:val="20"/>
              </w:rPr>
            </w:pPr>
            <w:r w:rsidRPr="00DD5D21">
              <w:rPr>
                <w:b/>
                <w:bCs/>
                <w:color w:val="000000"/>
                <w:sz w:val="20"/>
                <w:szCs w:val="20"/>
              </w:rPr>
              <w:t>79,596</w:t>
            </w:r>
          </w:p>
        </w:tc>
        <w:tc>
          <w:tcPr>
            <w:tcW w:w="1587" w:type="dxa"/>
            <w:shd w:val="clear" w:color="000000" w:fill="8DB4E2"/>
            <w:vAlign w:val="center"/>
            <w:hideMark/>
          </w:tcPr>
          <w:p w14:paraId="527780EB" w14:textId="4C4A8422" w:rsidR="00DD5D21" w:rsidRPr="00DD5D21" w:rsidRDefault="00DD5D21" w:rsidP="00DD5D21">
            <w:pPr>
              <w:jc w:val="center"/>
              <w:rPr>
                <w:b/>
                <w:bCs/>
                <w:color w:val="000000"/>
                <w:sz w:val="20"/>
                <w:szCs w:val="20"/>
              </w:rPr>
            </w:pPr>
            <w:r w:rsidRPr="00DD5D21">
              <w:rPr>
                <w:b/>
                <w:bCs/>
                <w:color w:val="000000"/>
                <w:sz w:val="20"/>
                <w:szCs w:val="20"/>
              </w:rPr>
              <w:t>0,000</w:t>
            </w:r>
          </w:p>
        </w:tc>
        <w:tc>
          <w:tcPr>
            <w:tcW w:w="1587" w:type="dxa"/>
            <w:shd w:val="clear" w:color="000000" w:fill="8DB4E2"/>
            <w:vAlign w:val="center"/>
            <w:hideMark/>
          </w:tcPr>
          <w:p w14:paraId="4D998A04" w14:textId="004419EF" w:rsidR="00DD5D21" w:rsidRPr="00DD5D21" w:rsidRDefault="00DD5D21" w:rsidP="00DD5D21">
            <w:pPr>
              <w:jc w:val="center"/>
              <w:rPr>
                <w:b/>
                <w:bCs/>
                <w:color w:val="000000"/>
                <w:sz w:val="20"/>
                <w:szCs w:val="20"/>
              </w:rPr>
            </w:pPr>
            <w:r w:rsidRPr="00DD5D21">
              <w:rPr>
                <w:b/>
                <w:bCs/>
                <w:color w:val="000000"/>
                <w:sz w:val="20"/>
                <w:szCs w:val="20"/>
              </w:rPr>
              <w:t>79,596</w:t>
            </w:r>
          </w:p>
        </w:tc>
        <w:tc>
          <w:tcPr>
            <w:tcW w:w="1674" w:type="dxa"/>
            <w:shd w:val="clear" w:color="000000" w:fill="8DB4E2"/>
            <w:vAlign w:val="center"/>
            <w:hideMark/>
          </w:tcPr>
          <w:p w14:paraId="1650A2B5" w14:textId="52680EB5" w:rsidR="00DD5D21" w:rsidRPr="00DD5D21" w:rsidRDefault="00DD5D21" w:rsidP="00DD5D21">
            <w:pPr>
              <w:jc w:val="center"/>
              <w:rPr>
                <w:b/>
                <w:bCs/>
                <w:color w:val="000000"/>
                <w:sz w:val="20"/>
                <w:szCs w:val="20"/>
              </w:rPr>
            </w:pPr>
            <w:r w:rsidRPr="00DD5D21">
              <w:rPr>
                <w:b/>
                <w:bCs/>
                <w:color w:val="000000"/>
                <w:sz w:val="20"/>
                <w:szCs w:val="20"/>
              </w:rPr>
              <w:t>0,372</w:t>
            </w:r>
          </w:p>
        </w:tc>
        <w:tc>
          <w:tcPr>
            <w:tcW w:w="1576" w:type="dxa"/>
            <w:shd w:val="clear" w:color="000000" w:fill="8DB4E2"/>
            <w:vAlign w:val="center"/>
          </w:tcPr>
          <w:p w14:paraId="2E7EB8C5" w14:textId="5E3AFC50" w:rsidR="00DD5D21" w:rsidRPr="00DD5D21" w:rsidRDefault="00DD5D21" w:rsidP="00DD5D21">
            <w:pPr>
              <w:jc w:val="center"/>
              <w:rPr>
                <w:b/>
                <w:bCs/>
                <w:color w:val="000000"/>
                <w:sz w:val="20"/>
                <w:szCs w:val="20"/>
              </w:rPr>
            </w:pPr>
            <w:r w:rsidRPr="00DD5D21">
              <w:rPr>
                <w:b/>
                <w:bCs/>
                <w:color w:val="000000"/>
                <w:sz w:val="20"/>
                <w:szCs w:val="20"/>
              </w:rPr>
              <w:t>2734,362</w:t>
            </w:r>
          </w:p>
        </w:tc>
        <w:tc>
          <w:tcPr>
            <w:tcW w:w="1545" w:type="dxa"/>
            <w:shd w:val="clear" w:color="000000" w:fill="8DB4E2"/>
            <w:vAlign w:val="center"/>
          </w:tcPr>
          <w:p w14:paraId="4E832E30" w14:textId="32F85FB0" w:rsidR="00DD5D21" w:rsidRPr="00DD5D21" w:rsidRDefault="00DD5D21" w:rsidP="00DD5D21">
            <w:pPr>
              <w:jc w:val="center"/>
              <w:rPr>
                <w:b/>
                <w:bCs/>
                <w:sz w:val="20"/>
                <w:szCs w:val="20"/>
              </w:rPr>
            </w:pPr>
            <w:r w:rsidRPr="00DD5D21">
              <w:rPr>
                <w:b/>
                <w:bCs/>
                <w:color w:val="000000"/>
                <w:sz w:val="20"/>
                <w:szCs w:val="20"/>
              </w:rPr>
              <w:t>0,468</w:t>
            </w:r>
          </w:p>
        </w:tc>
        <w:tc>
          <w:tcPr>
            <w:tcW w:w="1545" w:type="dxa"/>
            <w:shd w:val="clear" w:color="000000" w:fill="8DB4E2"/>
            <w:vAlign w:val="center"/>
            <w:hideMark/>
          </w:tcPr>
          <w:p w14:paraId="198FD25D" w14:textId="101423D0" w:rsidR="00DD5D21" w:rsidRPr="00DD5D21" w:rsidRDefault="00DD5D21" w:rsidP="00DD5D21">
            <w:pPr>
              <w:jc w:val="center"/>
              <w:rPr>
                <w:b/>
                <w:bCs/>
                <w:color w:val="000000"/>
                <w:sz w:val="20"/>
                <w:szCs w:val="20"/>
              </w:rPr>
            </w:pPr>
            <w:r w:rsidRPr="00DD5D21">
              <w:rPr>
                <w:b/>
                <w:bCs/>
                <w:color w:val="000000"/>
                <w:sz w:val="20"/>
                <w:szCs w:val="20"/>
              </w:rPr>
              <w:t>79,224</w:t>
            </w:r>
          </w:p>
        </w:tc>
      </w:tr>
      <w:tr w:rsidR="002C5789" w:rsidRPr="00E86CA4" w14:paraId="3677E838" w14:textId="77777777" w:rsidTr="00307409">
        <w:trPr>
          <w:trHeight w:val="20"/>
          <w:jc w:val="center"/>
        </w:trPr>
        <w:tc>
          <w:tcPr>
            <w:tcW w:w="14560" w:type="dxa"/>
            <w:gridSpan w:val="9"/>
            <w:shd w:val="clear" w:color="000000" w:fill="D9D9D9"/>
            <w:vAlign w:val="center"/>
            <w:hideMark/>
          </w:tcPr>
          <w:p w14:paraId="571407B1" w14:textId="77777777" w:rsidR="002C5789" w:rsidRPr="00E86CA4" w:rsidRDefault="002C5789" w:rsidP="002C5789">
            <w:pPr>
              <w:jc w:val="center"/>
              <w:rPr>
                <w:b/>
                <w:bCs/>
                <w:color w:val="000000"/>
                <w:sz w:val="20"/>
                <w:szCs w:val="20"/>
              </w:rPr>
            </w:pPr>
            <w:r w:rsidRPr="00E86CA4">
              <w:rPr>
                <w:b/>
                <w:bCs/>
                <w:color w:val="000000"/>
                <w:sz w:val="20"/>
                <w:szCs w:val="20"/>
              </w:rPr>
              <w:t xml:space="preserve">Котельные </w:t>
            </w:r>
            <w:r w:rsidR="00A030D8">
              <w:rPr>
                <w:b/>
                <w:bCs/>
                <w:color w:val="000000"/>
                <w:sz w:val="20"/>
                <w:szCs w:val="20"/>
              </w:rPr>
              <w:t xml:space="preserve">ООО «ТСО Кыштым» </w:t>
            </w:r>
          </w:p>
        </w:tc>
      </w:tr>
      <w:tr w:rsidR="00514116" w:rsidRPr="00E86CA4" w14:paraId="4034ED4C" w14:textId="77777777" w:rsidTr="00307409">
        <w:trPr>
          <w:trHeight w:val="20"/>
          <w:jc w:val="center"/>
        </w:trPr>
        <w:tc>
          <w:tcPr>
            <w:tcW w:w="499" w:type="dxa"/>
            <w:shd w:val="clear" w:color="auto" w:fill="auto"/>
            <w:noWrap/>
            <w:vAlign w:val="center"/>
            <w:hideMark/>
          </w:tcPr>
          <w:p w14:paraId="31147ACB" w14:textId="77777777" w:rsidR="00514116" w:rsidRPr="00E86CA4" w:rsidRDefault="00514116" w:rsidP="00514116">
            <w:pPr>
              <w:jc w:val="center"/>
              <w:rPr>
                <w:color w:val="000000"/>
                <w:sz w:val="20"/>
                <w:szCs w:val="20"/>
              </w:rPr>
            </w:pPr>
            <w:r w:rsidRPr="00E86CA4">
              <w:rPr>
                <w:color w:val="000000"/>
                <w:sz w:val="20"/>
                <w:szCs w:val="20"/>
              </w:rPr>
              <w:t>10</w:t>
            </w:r>
          </w:p>
        </w:tc>
        <w:tc>
          <w:tcPr>
            <w:tcW w:w="2701" w:type="dxa"/>
            <w:shd w:val="clear" w:color="auto" w:fill="auto"/>
            <w:vAlign w:val="center"/>
            <w:hideMark/>
          </w:tcPr>
          <w:p w14:paraId="79B79E67" w14:textId="77777777" w:rsidR="00514116" w:rsidRPr="00E86CA4" w:rsidRDefault="00514116" w:rsidP="00514116">
            <w:pPr>
              <w:jc w:val="center"/>
              <w:rPr>
                <w:color w:val="000000"/>
                <w:sz w:val="20"/>
                <w:szCs w:val="20"/>
              </w:rPr>
            </w:pPr>
            <w:r w:rsidRPr="00E86CA4">
              <w:rPr>
                <w:color w:val="000000"/>
                <w:sz w:val="20"/>
                <w:szCs w:val="20"/>
              </w:rPr>
              <w:t>Котельная (</w:t>
            </w:r>
            <w:proofErr w:type="spellStart"/>
            <w:r w:rsidRPr="00E86CA4">
              <w:rPr>
                <w:color w:val="000000"/>
                <w:sz w:val="20"/>
                <w:szCs w:val="20"/>
              </w:rPr>
              <w:t>мкр</w:t>
            </w:r>
            <w:proofErr w:type="spellEnd"/>
            <w:r w:rsidRPr="00E86CA4">
              <w:rPr>
                <w:color w:val="000000"/>
                <w:sz w:val="20"/>
                <w:szCs w:val="20"/>
              </w:rPr>
              <w:t>. Каолиновый)</w:t>
            </w:r>
          </w:p>
        </w:tc>
        <w:tc>
          <w:tcPr>
            <w:tcW w:w="1846" w:type="dxa"/>
            <w:shd w:val="clear" w:color="auto" w:fill="auto"/>
            <w:noWrap/>
            <w:vAlign w:val="center"/>
            <w:hideMark/>
          </w:tcPr>
          <w:p w14:paraId="1444BB66" w14:textId="77777777" w:rsidR="00514116" w:rsidRPr="00E86CA4" w:rsidRDefault="00C51CB8" w:rsidP="00514116">
            <w:pPr>
              <w:jc w:val="center"/>
              <w:rPr>
                <w:color w:val="000000"/>
                <w:sz w:val="20"/>
                <w:szCs w:val="20"/>
              </w:rPr>
            </w:pPr>
            <w:r w:rsidRPr="00E86CA4">
              <w:rPr>
                <w:color w:val="000000"/>
                <w:sz w:val="20"/>
                <w:szCs w:val="20"/>
              </w:rPr>
              <w:t>5</w:t>
            </w:r>
            <w:r w:rsidR="00B057D9" w:rsidRPr="00E86CA4">
              <w:rPr>
                <w:color w:val="000000"/>
                <w:sz w:val="20"/>
                <w:szCs w:val="20"/>
              </w:rPr>
              <w:t>,159</w:t>
            </w:r>
          </w:p>
        </w:tc>
        <w:tc>
          <w:tcPr>
            <w:tcW w:w="1587" w:type="dxa"/>
            <w:shd w:val="clear" w:color="auto" w:fill="auto"/>
            <w:noWrap/>
            <w:vAlign w:val="center"/>
            <w:hideMark/>
          </w:tcPr>
          <w:p w14:paraId="2BD5F3C6" w14:textId="77777777" w:rsidR="00514116" w:rsidRPr="00E86CA4" w:rsidRDefault="00514116" w:rsidP="00514116">
            <w:pPr>
              <w:jc w:val="center"/>
              <w:rPr>
                <w:color w:val="000000"/>
                <w:sz w:val="20"/>
                <w:szCs w:val="20"/>
              </w:rPr>
            </w:pPr>
            <w:r w:rsidRPr="00E86CA4">
              <w:rPr>
                <w:color w:val="000000"/>
                <w:sz w:val="20"/>
                <w:szCs w:val="20"/>
              </w:rPr>
              <w:t>0</w:t>
            </w:r>
          </w:p>
        </w:tc>
        <w:tc>
          <w:tcPr>
            <w:tcW w:w="1587" w:type="dxa"/>
            <w:shd w:val="clear" w:color="auto" w:fill="auto"/>
            <w:noWrap/>
            <w:vAlign w:val="center"/>
            <w:hideMark/>
          </w:tcPr>
          <w:p w14:paraId="49F5C3DA" w14:textId="77777777" w:rsidR="00514116" w:rsidRPr="00E86CA4" w:rsidRDefault="004D561D" w:rsidP="00514116">
            <w:pPr>
              <w:jc w:val="center"/>
              <w:rPr>
                <w:color w:val="000000"/>
                <w:sz w:val="20"/>
                <w:szCs w:val="20"/>
              </w:rPr>
            </w:pPr>
            <w:r w:rsidRPr="00E86CA4">
              <w:rPr>
                <w:color w:val="000000"/>
                <w:sz w:val="20"/>
                <w:szCs w:val="20"/>
              </w:rPr>
              <w:t>5,159</w:t>
            </w:r>
          </w:p>
        </w:tc>
        <w:tc>
          <w:tcPr>
            <w:tcW w:w="1674" w:type="dxa"/>
            <w:shd w:val="clear" w:color="auto" w:fill="auto"/>
            <w:noWrap/>
            <w:vAlign w:val="center"/>
            <w:hideMark/>
          </w:tcPr>
          <w:p w14:paraId="746762A0" w14:textId="77777777" w:rsidR="00514116" w:rsidRPr="00E86CA4" w:rsidRDefault="00B77DEE" w:rsidP="00514116">
            <w:pPr>
              <w:jc w:val="center"/>
              <w:rPr>
                <w:color w:val="000000"/>
                <w:sz w:val="20"/>
                <w:szCs w:val="20"/>
              </w:rPr>
            </w:pPr>
            <w:r w:rsidRPr="00E86CA4">
              <w:rPr>
                <w:color w:val="000000"/>
                <w:sz w:val="20"/>
                <w:szCs w:val="20"/>
              </w:rPr>
              <w:t>0,103</w:t>
            </w:r>
          </w:p>
        </w:tc>
        <w:tc>
          <w:tcPr>
            <w:tcW w:w="1576" w:type="dxa"/>
            <w:shd w:val="clear" w:color="auto" w:fill="auto"/>
            <w:noWrap/>
            <w:vAlign w:val="center"/>
            <w:hideMark/>
          </w:tcPr>
          <w:p w14:paraId="3D3F8B90" w14:textId="77777777" w:rsidR="00514116" w:rsidRPr="00E86CA4" w:rsidRDefault="00514116" w:rsidP="00514116">
            <w:pPr>
              <w:jc w:val="center"/>
              <w:rPr>
                <w:color w:val="000000"/>
                <w:sz w:val="20"/>
                <w:szCs w:val="20"/>
              </w:rPr>
            </w:pPr>
            <w:r w:rsidRPr="00E86CA4">
              <w:rPr>
                <w:color w:val="000000"/>
                <w:sz w:val="20"/>
                <w:szCs w:val="20"/>
              </w:rPr>
              <w:t>Н/Д</w:t>
            </w:r>
          </w:p>
        </w:tc>
        <w:tc>
          <w:tcPr>
            <w:tcW w:w="1545" w:type="dxa"/>
            <w:shd w:val="clear" w:color="auto" w:fill="auto"/>
            <w:noWrap/>
            <w:vAlign w:val="center"/>
            <w:hideMark/>
          </w:tcPr>
          <w:p w14:paraId="49D9DB78" w14:textId="77777777" w:rsidR="00514116" w:rsidRPr="00E86CA4" w:rsidRDefault="00514116" w:rsidP="00514116">
            <w:pPr>
              <w:jc w:val="center"/>
              <w:rPr>
                <w:color w:val="000000"/>
                <w:sz w:val="20"/>
                <w:szCs w:val="20"/>
              </w:rPr>
            </w:pPr>
            <w:r w:rsidRPr="00E86CA4">
              <w:rPr>
                <w:color w:val="000000"/>
                <w:sz w:val="20"/>
                <w:szCs w:val="20"/>
              </w:rPr>
              <w:t>Н/Д</w:t>
            </w:r>
          </w:p>
        </w:tc>
        <w:tc>
          <w:tcPr>
            <w:tcW w:w="1545" w:type="dxa"/>
            <w:shd w:val="clear" w:color="auto" w:fill="auto"/>
            <w:noWrap/>
            <w:vAlign w:val="center"/>
            <w:hideMark/>
          </w:tcPr>
          <w:p w14:paraId="45C5615C" w14:textId="77777777" w:rsidR="00514116" w:rsidRPr="00E86CA4" w:rsidRDefault="00D24496" w:rsidP="00514116">
            <w:pPr>
              <w:jc w:val="center"/>
              <w:rPr>
                <w:color w:val="000000"/>
                <w:sz w:val="20"/>
                <w:szCs w:val="20"/>
              </w:rPr>
            </w:pPr>
            <w:r w:rsidRPr="00E86CA4">
              <w:rPr>
                <w:color w:val="000000"/>
                <w:sz w:val="20"/>
                <w:szCs w:val="20"/>
              </w:rPr>
              <w:t>5,056</w:t>
            </w:r>
          </w:p>
        </w:tc>
      </w:tr>
      <w:tr w:rsidR="0068655D" w:rsidRPr="00E86CA4" w14:paraId="716E322A" w14:textId="77777777" w:rsidTr="00307409">
        <w:trPr>
          <w:trHeight w:val="20"/>
          <w:jc w:val="center"/>
        </w:trPr>
        <w:tc>
          <w:tcPr>
            <w:tcW w:w="499" w:type="dxa"/>
            <w:shd w:val="clear" w:color="auto" w:fill="auto"/>
            <w:noWrap/>
            <w:vAlign w:val="center"/>
            <w:hideMark/>
          </w:tcPr>
          <w:p w14:paraId="49806582" w14:textId="77777777" w:rsidR="0068655D" w:rsidRPr="00E86CA4" w:rsidRDefault="0068655D" w:rsidP="00676DEB">
            <w:pPr>
              <w:jc w:val="center"/>
              <w:rPr>
                <w:color w:val="000000"/>
                <w:sz w:val="20"/>
                <w:szCs w:val="20"/>
              </w:rPr>
            </w:pPr>
            <w:r w:rsidRPr="00E86CA4">
              <w:rPr>
                <w:color w:val="000000"/>
                <w:sz w:val="20"/>
                <w:szCs w:val="20"/>
              </w:rPr>
              <w:t>11</w:t>
            </w:r>
          </w:p>
        </w:tc>
        <w:tc>
          <w:tcPr>
            <w:tcW w:w="2701" w:type="dxa"/>
            <w:shd w:val="clear" w:color="auto" w:fill="auto"/>
            <w:vAlign w:val="center"/>
            <w:hideMark/>
          </w:tcPr>
          <w:p w14:paraId="5DC31174" w14:textId="77777777" w:rsidR="0068655D" w:rsidRPr="00E86CA4" w:rsidRDefault="0068655D" w:rsidP="00676DEB">
            <w:pPr>
              <w:jc w:val="center"/>
              <w:rPr>
                <w:color w:val="000000"/>
                <w:sz w:val="20"/>
                <w:szCs w:val="20"/>
              </w:rPr>
            </w:pPr>
            <w:r w:rsidRPr="00E86CA4">
              <w:rPr>
                <w:color w:val="000000"/>
                <w:sz w:val="20"/>
                <w:szCs w:val="20"/>
              </w:rPr>
              <w:t>Котельная (ул. Гузынина 15)</w:t>
            </w:r>
          </w:p>
        </w:tc>
        <w:tc>
          <w:tcPr>
            <w:tcW w:w="1846" w:type="dxa"/>
            <w:shd w:val="clear" w:color="auto" w:fill="auto"/>
            <w:noWrap/>
            <w:vAlign w:val="center"/>
            <w:hideMark/>
          </w:tcPr>
          <w:p w14:paraId="1F817831" w14:textId="77777777" w:rsidR="0068655D" w:rsidRPr="00E86CA4" w:rsidRDefault="0068655D" w:rsidP="00676DEB">
            <w:pPr>
              <w:jc w:val="center"/>
              <w:rPr>
                <w:color w:val="000000"/>
                <w:sz w:val="20"/>
                <w:szCs w:val="20"/>
              </w:rPr>
            </w:pPr>
            <w:r w:rsidRPr="00E86CA4">
              <w:rPr>
                <w:color w:val="000000"/>
                <w:sz w:val="20"/>
                <w:szCs w:val="20"/>
              </w:rPr>
              <w:t>10,32</w:t>
            </w:r>
          </w:p>
        </w:tc>
        <w:tc>
          <w:tcPr>
            <w:tcW w:w="1587" w:type="dxa"/>
            <w:shd w:val="clear" w:color="auto" w:fill="auto"/>
            <w:noWrap/>
            <w:vAlign w:val="center"/>
            <w:hideMark/>
          </w:tcPr>
          <w:p w14:paraId="44ECBC9A" w14:textId="77777777" w:rsidR="0068655D" w:rsidRPr="00E86CA4" w:rsidRDefault="0068655D" w:rsidP="00676DEB">
            <w:pPr>
              <w:jc w:val="center"/>
              <w:rPr>
                <w:color w:val="000000"/>
                <w:sz w:val="20"/>
                <w:szCs w:val="20"/>
              </w:rPr>
            </w:pPr>
            <w:r w:rsidRPr="00E86CA4">
              <w:rPr>
                <w:color w:val="000000"/>
                <w:sz w:val="20"/>
                <w:szCs w:val="20"/>
              </w:rPr>
              <w:t>0</w:t>
            </w:r>
          </w:p>
        </w:tc>
        <w:tc>
          <w:tcPr>
            <w:tcW w:w="1587" w:type="dxa"/>
            <w:shd w:val="clear" w:color="auto" w:fill="auto"/>
            <w:noWrap/>
            <w:vAlign w:val="center"/>
            <w:hideMark/>
          </w:tcPr>
          <w:p w14:paraId="490C40C1" w14:textId="77777777" w:rsidR="0068655D" w:rsidRPr="00E86CA4" w:rsidRDefault="0068655D" w:rsidP="00676DEB">
            <w:pPr>
              <w:jc w:val="center"/>
              <w:rPr>
                <w:color w:val="000000"/>
                <w:sz w:val="20"/>
                <w:szCs w:val="20"/>
              </w:rPr>
            </w:pPr>
            <w:r w:rsidRPr="00E86CA4">
              <w:rPr>
                <w:color w:val="000000"/>
                <w:sz w:val="20"/>
                <w:szCs w:val="20"/>
              </w:rPr>
              <w:t>10,32</w:t>
            </w:r>
          </w:p>
        </w:tc>
        <w:tc>
          <w:tcPr>
            <w:tcW w:w="1674" w:type="dxa"/>
            <w:shd w:val="clear" w:color="auto" w:fill="auto"/>
            <w:noWrap/>
            <w:vAlign w:val="center"/>
            <w:hideMark/>
          </w:tcPr>
          <w:p w14:paraId="761CF9A9" w14:textId="77777777" w:rsidR="0068655D" w:rsidRPr="00E86CA4" w:rsidRDefault="007E6FAC" w:rsidP="00676DEB">
            <w:pPr>
              <w:jc w:val="center"/>
              <w:rPr>
                <w:color w:val="000000"/>
                <w:sz w:val="20"/>
                <w:szCs w:val="20"/>
              </w:rPr>
            </w:pPr>
            <w:r w:rsidRPr="00E86CA4">
              <w:rPr>
                <w:color w:val="000000"/>
                <w:sz w:val="20"/>
                <w:szCs w:val="20"/>
              </w:rPr>
              <w:t>0,206</w:t>
            </w:r>
          </w:p>
        </w:tc>
        <w:tc>
          <w:tcPr>
            <w:tcW w:w="1576" w:type="dxa"/>
            <w:shd w:val="clear" w:color="auto" w:fill="auto"/>
            <w:noWrap/>
            <w:vAlign w:val="center"/>
            <w:hideMark/>
          </w:tcPr>
          <w:p w14:paraId="50A2C885" w14:textId="77777777" w:rsidR="0068655D" w:rsidRPr="00E86CA4" w:rsidRDefault="0068655D" w:rsidP="00676DEB">
            <w:pPr>
              <w:jc w:val="center"/>
              <w:rPr>
                <w:color w:val="000000"/>
                <w:sz w:val="20"/>
                <w:szCs w:val="20"/>
              </w:rPr>
            </w:pPr>
            <w:r w:rsidRPr="00E86CA4">
              <w:rPr>
                <w:color w:val="000000"/>
                <w:sz w:val="20"/>
                <w:szCs w:val="20"/>
              </w:rPr>
              <w:t>Н/Д</w:t>
            </w:r>
          </w:p>
        </w:tc>
        <w:tc>
          <w:tcPr>
            <w:tcW w:w="1545" w:type="dxa"/>
            <w:shd w:val="clear" w:color="auto" w:fill="auto"/>
            <w:noWrap/>
            <w:vAlign w:val="center"/>
            <w:hideMark/>
          </w:tcPr>
          <w:p w14:paraId="0FF38789" w14:textId="77777777" w:rsidR="0068655D" w:rsidRPr="00E86CA4" w:rsidRDefault="0068655D" w:rsidP="00676DEB">
            <w:pPr>
              <w:jc w:val="center"/>
              <w:rPr>
                <w:color w:val="000000"/>
                <w:sz w:val="20"/>
                <w:szCs w:val="20"/>
              </w:rPr>
            </w:pPr>
            <w:r w:rsidRPr="00E86CA4">
              <w:rPr>
                <w:color w:val="000000"/>
                <w:sz w:val="20"/>
                <w:szCs w:val="20"/>
              </w:rPr>
              <w:t>Н/Д</w:t>
            </w:r>
          </w:p>
        </w:tc>
        <w:tc>
          <w:tcPr>
            <w:tcW w:w="1545" w:type="dxa"/>
            <w:shd w:val="clear" w:color="auto" w:fill="auto"/>
            <w:noWrap/>
            <w:vAlign w:val="center"/>
            <w:hideMark/>
          </w:tcPr>
          <w:p w14:paraId="0CA357DB" w14:textId="77777777" w:rsidR="0068655D" w:rsidRPr="00E86CA4" w:rsidRDefault="008E7B40" w:rsidP="00676DEB">
            <w:pPr>
              <w:jc w:val="center"/>
              <w:rPr>
                <w:color w:val="000000"/>
                <w:sz w:val="20"/>
                <w:szCs w:val="20"/>
              </w:rPr>
            </w:pPr>
            <w:r w:rsidRPr="00E86CA4">
              <w:rPr>
                <w:color w:val="000000"/>
                <w:sz w:val="20"/>
                <w:szCs w:val="20"/>
              </w:rPr>
              <w:t>10,011</w:t>
            </w:r>
          </w:p>
        </w:tc>
      </w:tr>
      <w:tr w:rsidR="00786517" w:rsidRPr="00E86CA4" w14:paraId="441D7E02" w14:textId="77777777" w:rsidTr="00307409">
        <w:trPr>
          <w:trHeight w:val="20"/>
          <w:jc w:val="center"/>
        </w:trPr>
        <w:tc>
          <w:tcPr>
            <w:tcW w:w="499" w:type="dxa"/>
            <w:shd w:val="clear" w:color="auto" w:fill="auto"/>
            <w:noWrap/>
            <w:vAlign w:val="center"/>
            <w:hideMark/>
          </w:tcPr>
          <w:p w14:paraId="0B19D2FF" w14:textId="77777777" w:rsidR="00786517" w:rsidRPr="00E86CA4" w:rsidRDefault="00786517" w:rsidP="00676DEB">
            <w:pPr>
              <w:jc w:val="center"/>
              <w:rPr>
                <w:color w:val="000000"/>
                <w:sz w:val="20"/>
                <w:szCs w:val="20"/>
              </w:rPr>
            </w:pPr>
            <w:r w:rsidRPr="00E86CA4">
              <w:rPr>
                <w:color w:val="000000"/>
                <w:sz w:val="20"/>
                <w:szCs w:val="20"/>
              </w:rPr>
              <w:lastRenderedPageBreak/>
              <w:t>12</w:t>
            </w:r>
          </w:p>
        </w:tc>
        <w:tc>
          <w:tcPr>
            <w:tcW w:w="2701" w:type="dxa"/>
            <w:shd w:val="clear" w:color="auto" w:fill="auto"/>
            <w:vAlign w:val="center"/>
            <w:hideMark/>
          </w:tcPr>
          <w:p w14:paraId="78C03CBA" w14:textId="77777777" w:rsidR="00786517" w:rsidRPr="00E86CA4" w:rsidRDefault="00786517" w:rsidP="00676DEB">
            <w:pPr>
              <w:jc w:val="center"/>
              <w:rPr>
                <w:color w:val="000000"/>
                <w:sz w:val="20"/>
                <w:szCs w:val="20"/>
              </w:rPr>
            </w:pPr>
            <w:r w:rsidRPr="00E86CA4">
              <w:rPr>
                <w:color w:val="000000"/>
                <w:sz w:val="20"/>
                <w:szCs w:val="20"/>
              </w:rPr>
              <w:t xml:space="preserve">Котельная (на </w:t>
            </w:r>
            <w:proofErr w:type="spellStart"/>
            <w:r w:rsidRPr="00E86CA4">
              <w:rPr>
                <w:color w:val="000000"/>
                <w:sz w:val="20"/>
                <w:szCs w:val="20"/>
              </w:rPr>
              <w:t>терр</w:t>
            </w:r>
            <w:proofErr w:type="spellEnd"/>
            <w:r w:rsidRPr="00E86CA4">
              <w:rPr>
                <w:color w:val="000000"/>
                <w:sz w:val="20"/>
                <w:szCs w:val="20"/>
              </w:rPr>
              <w:t>. ЗАО «КМЭЗ»)</w:t>
            </w:r>
          </w:p>
        </w:tc>
        <w:tc>
          <w:tcPr>
            <w:tcW w:w="1846" w:type="dxa"/>
            <w:shd w:val="clear" w:color="auto" w:fill="auto"/>
            <w:noWrap/>
            <w:vAlign w:val="center"/>
            <w:hideMark/>
          </w:tcPr>
          <w:p w14:paraId="01E69F57" w14:textId="77777777" w:rsidR="00786517" w:rsidRPr="00E86CA4" w:rsidRDefault="00A218AB" w:rsidP="00676DEB">
            <w:pPr>
              <w:jc w:val="center"/>
              <w:rPr>
                <w:color w:val="000000"/>
                <w:sz w:val="20"/>
                <w:szCs w:val="20"/>
              </w:rPr>
            </w:pPr>
            <w:r w:rsidRPr="00E86CA4">
              <w:rPr>
                <w:color w:val="000000"/>
                <w:sz w:val="20"/>
                <w:szCs w:val="20"/>
              </w:rPr>
              <w:t>24,076</w:t>
            </w:r>
          </w:p>
        </w:tc>
        <w:tc>
          <w:tcPr>
            <w:tcW w:w="1587" w:type="dxa"/>
            <w:shd w:val="clear" w:color="auto" w:fill="auto"/>
            <w:noWrap/>
            <w:vAlign w:val="center"/>
            <w:hideMark/>
          </w:tcPr>
          <w:p w14:paraId="077B7226" w14:textId="77777777" w:rsidR="00786517" w:rsidRPr="00E86CA4" w:rsidRDefault="00786517" w:rsidP="00676DEB">
            <w:pPr>
              <w:jc w:val="center"/>
              <w:rPr>
                <w:color w:val="000000"/>
                <w:sz w:val="20"/>
                <w:szCs w:val="20"/>
              </w:rPr>
            </w:pPr>
            <w:r w:rsidRPr="00E86CA4">
              <w:rPr>
                <w:color w:val="000000"/>
                <w:sz w:val="20"/>
                <w:szCs w:val="20"/>
              </w:rPr>
              <w:t>0</w:t>
            </w:r>
          </w:p>
        </w:tc>
        <w:tc>
          <w:tcPr>
            <w:tcW w:w="1587" w:type="dxa"/>
            <w:shd w:val="clear" w:color="auto" w:fill="auto"/>
            <w:noWrap/>
            <w:vAlign w:val="center"/>
            <w:hideMark/>
          </w:tcPr>
          <w:p w14:paraId="25D6CF5C" w14:textId="77777777" w:rsidR="00786517" w:rsidRPr="00E86CA4" w:rsidRDefault="00786517" w:rsidP="00676DEB">
            <w:pPr>
              <w:jc w:val="center"/>
              <w:rPr>
                <w:color w:val="000000"/>
                <w:sz w:val="20"/>
                <w:szCs w:val="20"/>
              </w:rPr>
            </w:pPr>
            <w:r w:rsidRPr="00E86CA4">
              <w:rPr>
                <w:color w:val="000000"/>
                <w:sz w:val="20"/>
                <w:szCs w:val="20"/>
              </w:rPr>
              <w:t>2</w:t>
            </w:r>
            <w:r w:rsidR="008B2E1E" w:rsidRPr="00E86CA4">
              <w:rPr>
                <w:color w:val="000000"/>
                <w:sz w:val="20"/>
                <w:szCs w:val="20"/>
              </w:rPr>
              <w:t>4,076</w:t>
            </w:r>
          </w:p>
        </w:tc>
        <w:tc>
          <w:tcPr>
            <w:tcW w:w="1674" w:type="dxa"/>
            <w:shd w:val="clear" w:color="auto" w:fill="auto"/>
            <w:noWrap/>
            <w:vAlign w:val="center"/>
            <w:hideMark/>
          </w:tcPr>
          <w:p w14:paraId="3CDDC5B1" w14:textId="77777777" w:rsidR="00786517" w:rsidRPr="00E86CA4" w:rsidRDefault="00786517" w:rsidP="00676DEB">
            <w:pPr>
              <w:jc w:val="center"/>
              <w:rPr>
                <w:color w:val="000000"/>
                <w:sz w:val="20"/>
                <w:szCs w:val="20"/>
              </w:rPr>
            </w:pPr>
            <w:r w:rsidRPr="00E86CA4">
              <w:rPr>
                <w:color w:val="000000"/>
                <w:sz w:val="20"/>
                <w:szCs w:val="20"/>
              </w:rPr>
              <w:t>0,48</w:t>
            </w:r>
          </w:p>
        </w:tc>
        <w:tc>
          <w:tcPr>
            <w:tcW w:w="1576" w:type="dxa"/>
            <w:shd w:val="clear" w:color="auto" w:fill="auto"/>
            <w:noWrap/>
            <w:vAlign w:val="center"/>
            <w:hideMark/>
          </w:tcPr>
          <w:p w14:paraId="22F5FA9F" w14:textId="77777777" w:rsidR="00786517" w:rsidRPr="00E86CA4" w:rsidRDefault="00786517" w:rsidP="00676DEB">
            <w:pPr>
              <w:jc w:val="center"/>
              <w:rPr>
                <w:color w:val="000000"/>
                <w:sz w:val="20"/>
                <w:szCs w:val="20"/>
              </w:rPr>
            </w:pPr>
            <w:r w:rsidRPr="00E86CA4">
              <w:rPr>
                <w:color w:val="000000"/>
                <w:sz w:val="20"/>
                <w:szCs w:val="20"/>
              </w:rPr>
              <w:t>Н/Д</w:t>
            </w:r>
          </w:p>
        </w:tc>
        <w:tc>
          <w:tcPr>
            <w:tcW w:w="1545" w:type="dxa"/>
            <w:shd w:val="clear" w:color="auto" w:fill="auto"/>
            <w:noWrap/>
            <w:vAlign w:val="center"/>
            <w:hideMark/>
          </w:tcPr>
          <w:p w14:paraId="519C635A" w14:textId="77777777" w:rsidR="00786517" w:rsidRPr="00E86CA4" w:rsidRDefault="00786517" w:rsidP="00676DEB">
            <w:pPr>
              <w:jc w:val="center"/>
              <w:rPr>
                <w:color w:val="000000"/>
                <w:sz w:val="20"/>
                <w:szCs w:val="20"/>
              </w:rPr>
            </w:pPr>
            <w:r w:rsidRPr="00E86CA4">
              <w:rPr>
                <w:color w:val="000000"/>
                <w:sz w:val="20"/>
                <w:szCs w:val="20"/>
              </w:rPr>
              <w:t>Н/Д</w:t>
            </w:r>
          </w:p>
        </w:tc>
        <w:tc>
          <w:tcPr>
            <w:tcW w:w="1545" w:type="dxa"/>
            <w:shd w:val="clear" w:color="auto" w:fill="auto"/>
            <w:noWrap/>
            <w:vAlign w:val="center"/>
            <w:hideMark/>
          </w:tcPr>
          <w:p w14:paraId="779C595F" w14:textId="77777777" w:rsidR="00786517" w:rsidRPr="00E86CA4" w:rsidRDefault="00F85CD4" w:rsidP="00676DEB">
            <w:pPr>
              <w:jc w:val="center"/>
              <w:rPr>
                <w:color w:val="000000"/>
                <w:sz w:val="20"/>
                <w:szCs w:val="20"/>
              </w:rPr>
            </w:pPr>
            <w:r w:rsidRPr="00E86CA4">
              <w:rPr>
                <w:color w:val="000000"/>
                <w:sz w:val="20"/>
                <w:szCs w:val="20"/>
              </w:rPr>
              <w:t>23,596</w:t>
            </w:r>
          </w:p>
        </w:tc>
      </w:tr>
      <w:tr w:rsidR="002112B3" w:rsidRPr="00E86CA4" w14:paraId="464AE184" w14:textId="77777777" w:rsidTr="002112B3">
        <w:trPr>
          <w:trHeight w:val="20"/>
          <w:jc w:val="center"/>
        </w:trPr>
        <w:tc>
          <w:tcPr>
            <w:tcW w:w="3200" w:type="dxa"/>
            <w:gridSpan w:val="2"/>
            <w:shd w:val="clear" w:color="auto" w:fill="548DD4" w:themeFill="text2" w:themeFillTint="99"/>
            <w:noWrap/>
            <w:vAlign w:val="center"/>
          </w:tcPr>
          <w:p w14:paraId="5E69D4DD" w14:textId="48A7987B" w:rsidR="002112B3" w:rsidRPr="00E86CA4" w:rsidRDefault="002112B3" w:rsidP="002112B3">
            <w:pPr>
              <w:jc w:val="center"/>
              <w:rPr>
                <w:color w:val="000000"/>
                <w:sz w:val="20"/>
                <w:szCs w:val="20"/>
              </w:rPr>
            </w:pPr>
            <w:r w:rsidRPr="00250F18">
              <w:rPr>
                <w:b/>
                <w:bCs/>
                <w:color w:val="000000"/>
                <w:sz w:val="18"/>
                <w:szCs w:val="18"/>
              </w:rPr>
              <w:t xml:space="preserve">ИТОГО по СЦТ на базе котельных </w:t>
            </w:r>
            <w:r w:rsidRPr="002112B3">
              <w:rPr>
                <w:b/>
                <w:bCs/>
                <w:color w:val="000000"/>
                <w:sz w:val="18"/>
                <w:szCs w:val="18"/>
              </w:rPr>
              <w:t>ООО «ТСО Кыштым»</w:t>
            </w:r>
          </w:p>
        </w:tc>
        <w:tc>
          <w:tcPr>
            <w:tcW w:w="1846" w:type="dxa"/>
            <w:shd w:val="clear" w:color="auto" w:fill="548DD4" w:themeFill="text2" w:themeFillTint="99"/>
            <w:noWrap/>
            <w:vAlign w:val="center"/>
          </w:tcPr>
          <w:p w14:paraId="1D17FB9A" w14:textId="0EB00C98" w:rsidR="002112B3" w:rsidRPr="002112B3" w:rsidRDefault="002112B3" w:rsidP="002112B3">
            <w:pPr>
              <w:jc w:val="center"/>
              <w:rPr>
                <w:b/>
                <w:bCs/>
                <w:color w:val="000000"/>
                <w:sz w:val="20"/>
                <w:szCs w:val="20"/>
              </w:rPr>
            </w:pPr>
            <w:r w:rsidRPr="002112B3">
              <w:rPr>
                <w:b/>
                <w:bCs/>
                <w:color w:val="000000"/>
                <w:sz w:val="20"/>
                <w:szCs w:val="20"/>
              </w:rPr>
              <w:t>39,555</w:t>
            </w:r>
          </w:p>
        </w:tc>
        <w:tc>
          <w:tcPr>
            <w:tcW w:w="1587" w:type="dxa"/>
            <w:shd w:val="clear" w:color="auto" w:fill="548DD4" w:themeFill="text2" w:themeFillTint="99"/>
            <w:noWrap/>
            <w:vAlign w:val="center"/>
          </w:tcPr>
          <w:p w14:paraId="3C1C0A34" w14:textId="314A702E" w:rsidR="002112B3" w:rsidRPr="002112B3" w:rsidRDefault="002112B3" w:rsidP="002112B3">
            <w:pPr>
              <w:jc w:val="center"/>
              <w:rPr>
                <w:b/>
                <w:bCs/>
                <w:color w:val="000000"/>
                <w:sz w:val="20"/>
                <w:szCs w:val="20"/>
              </w:rPr>
            </w:pPr>
            <w:r w:rsidRPr="002112B3">
              <w:rPr>
                <w:b/>
                <w:bCs/>
                <w:color w:val="000000"/>
                <w:sz w:val="20"/>
                <w:szCs w:val="20"/>
              </w:rPr>
              <w:t>0</w:t>
            </w:r>
          </w:p>
        </w:tc>
        <w:tc>
          <w:tcPr>
            <w:tcW w:w="1587" w:type="dxa"/>
            <w:shd w:val="clear" w:color="auto" w:fill="548DD4" w:themeFill="text2" w:themeFillTint="99"/>
            <w:noWrap/>
            <w:vAlign w:val="center"/>
          </w:tcPr>
          <w:p w14:paraId="1AC03CC4" w14:textId="1702F024" w:rsidR="002112B3" w:rsidRPr="002112B3" w:rsidRDefault="002112B3" w:rsidP="002112B3">
            <w:pPr>
              <w:jc w:val="center"/>
              <w:rPr>
                <w:b/>
                <w:bCs/>
                <w:color w:val="000000"/>
                <w:sz w:val="20"/>
                <w:szCs w:val="20"/>
              </w:rPr>
            </w:pPr>
            <w:r w:rsidRPr="002112B3">
              <w:rPr>
                <w:b/>
                <w:bCs/>
                <w:color w:val="000000"/>
                <w:sz w:val="20"/>
                <w:szCs w:val="20"/>
              </w:rPr>
              <w:t>39,555</w:t>
            </w:r>
          </w:p>
        </w:tc>
        <w:tc>
          <w:tcPr>
            <w:tcW w:w="1674" w:type="dxa"/>
            <w:shd w:val="clear" w:color="auto" w:fill="548DD4" w:themeFill="text2" w:themeFillTint="99"/>
            <w:noWrap/>
            <w:vAlign w:val="center"/>
          </w:tcPr>
          <w:p w14:paraId="5BE7F6CE" w14:textId="6CC900FF" w:rsidR="002112B3" w:rsidRPr="002112B3" w:rsidRDefault="002112B3" w:rsidP="002112B3">
            <w:pPr>
              <w:jc w:val="center"/>
              <w:rPr>
                <w:b/>
                <w:bCs/>
                <w:color w:val="000000"/>
                <w:sz w:val="20"/>
                <w:szCs w:val="20"/>
              </w:rPr>
            </w:pPr>
            <w:r w:rsidRPr="002112B3">
              <w:rPr>
                <w:b/>
                <w:bCs/>
                <w:color w:val="000000"/>
                <w:sz w:val="20"/>
                <w:szCs w:val="20"/>
              </w:rPr>
              <w:t>0,789</w:t>
            </w:r>
          </w:p>
        </w:tc>
        <w:tc>
          <w:tcPr>
            <w:tcW w:w="1576" w:type="dxa"/>
            <w:shd w:val="clear" w:color="auto" w:fill="548DD4" w:themeFill="text2" w:themeFillTint="99"/>
            <w:noWrap/>
            <w:vAlign w:val="center"/>
          </w:tcPr>
          <w:p w14:paraId="6CF4213D" w14:textId="644F36DA" w:rsidR="002112B3" w:rsidRPr="002112B3" w:rsidRDefault="002112B3" w:rsidP="002112B3">
            <w:pPr>
              <w:jc w:val="center"/>
              <w:rPr>
                <w:b/>
                <w:bCs/>
                <w:color w:val="000000"/>
                <w:sz w:val="20"/>
                <w:szCs w:val="20"/>
              </w:rPr>
            </w:pPr>
            <w:r w:rsidRPr="002112B3">
              <w:rPr>
                <w:b/>
                <w:bCs/>
                <w:color w:val="000000"/>
                <w:sz w:val="20"/>
                <w:szCs w:val="20"/>
              </w:rPr>
              <w:t>0</w:t>
            </w:r>
          </w:p>
        </w:tc>
        <w:tc>
          <w:tcPr>
            <w:tcW w:w="1545" w:type="dxa"/>
            <w:shd w:val="clear" w:color="auto" w:fill="548DD4" w:themeFill="text2" w:themeFillTint="99"/>
            <w:noWrap/>
            <w:vAlign w:val="center"/>
          </w:tcPr>
          <w:p w14:paraId="6CAC0A48" w14:textId="4708380A" w:rsidR="002112B3" w:rsidRPr="002112B3" w:rsidRDefault="002112B3" w:rsidP="002112B3">
            <w:pPr>
              <w:jc w:val="center"/>
              <w:rPr>
                <w:b/>
                <w:bCs/>
                <w:color w:val="000000"/>
                <w:sz w:val="20"/>
                <w:szCs w:val="20"/>
              </w:rPr>
            </w:pPr>
            <w:r w:rsidRPr="002112B3">
              <w:rPr>
                <w:b/>
                <w:bCs/>
                <w:color w:val="000000"/>
                <w:sz w:val="20"/>
                <w:szCs w:val="20"/>
              </w:rPr>
              <w:t>0</w:t>
            </w:r>
          </w:p>
        </w:tc>
        <w:tc>
          <w:tcPr>
            <w:tcW w:w="1545" w:type="dxa"/>
            <w:shd w:val="clear" w:color="auto" w:fill="548DD4" w:themeFill="text2" w:themeFillTint="99"/>
            <w:noWrap/>
            <w:vAlign w:val="center"/>
          </w:tcPr>
          <w:p w14:paraId="1F13665E" w14:textId="30657479" w:rsidR="002112B3" w:rsidRPr="002112B3" w:rsidRDefault="002112B3" w:rsidP="002112B3">
            <w:pPr>
              <w:jc w:val="center"/>
              <w:rPr>
                <w:b/>
                <w:bCs/>
                <w:color w:val="000000"/>
                <w:sz w:val="20"/>
                <w:szCs w:val="20"/>
              </w:rPr>
            </w:pPr>
            <w:r w:rsidRPr="002112B3">
              <w:rPr>
                <w:b/>
                <w:bCs/>
                <w:color w:val="000000"/>
                <w:sz w:val="20"/>
                <w:szCs w:val="20"/>
              </w:rPr>
              <w:t>38,663</w:t>
            </w:r>
          </w:p>
        </w:tc>
      </w:tr>
      <w:tr w:rsidR="002C5789" w:rsidRPr="00E86CA4" w14:paraId="25D24751" w14:textId="77777777" w:rsidTr="00307409">
        <w:trPr>
          <w:trHeight w:val="20"/>
          <w:jc w:val="center"/>
        </w:trPr>
        <w:tc>
          <w:tcPr>
            <w:tcW w:w="14560" w:type="dxa"/>
            <w:gridSpan w:val="9"/>
            <w:shd w:val="clear" w:color="000000" w:fill="D9D9D9"/>
            <w:vAlign w:val="center"/>
            <w:hideMark/>
          </w:tcPr>
          <w:p w14:paraId="3A77ED2A" w14:textId="77777777" w:rsidR="002C5789" w:rsidRPr="00E86CA4" w:rsidRDefault="002C5789" w:rsidP="002C5789">
            <w:pPr>
              <w:jc w:val="center"/>
              <w:rPr>
                <w:b/>
                <w:bCs/>
                <w:color w:val="000000"/>
                <w:sz w:val="20"/>
                <w:szCs w:val="20"/>
              </w:rPr>
            </w:pPr>
            <w:r w:rsidRPr="00E86CA4">
              <w:rPr>
                <w:b/>
                <w:bCs/>
                <w:color w:val="000000"/>
                <w:sz w:val="20"/>
                <w:szCs w:val="20"/>
              </w:rPr>
              <w:t>Прочие котельные, включая муниципальные и ведомственные</w:t>
            </w:r>
          </w:p>
        </w:tc>
      </w:tr>
      <w:tr w:rsidR="00A551F3" w:rsidRPr="00E86CA4" w14:paraId="0E679184" w14:textId="77777777" w:rsidTr="00307409">
        <w:trPr>
          <w:trHeight w:val="20"/>
          <w:jc w:val="center"/>
        </w:trPr>
        <w:tc>
          <w:tcPr>
            <w:tcW w:w="499" w:type="dxa"/>
            <w:shd w:val="clear" w:color="auto" w:fill="auto"/>
            <w:noWrap/>
            <w:vAlign w:val="center"/>
            <w:hideMark/>
          </w:tcPr>
          <w:p w14:paraId="0F06A6DA" w14:textId="77777777" w:rsidR="00A551F3" w:rsidRPr="00E86CA4" w:rsidRDefault="00A551F3" w:rsidP="00A551F3">
            <w:pPr>
              <w:jc w:val="center"/>
              <w:rPr>
                <w:color w:val="000000"/>
                <w:sz w:val="20"/>
                <w:szCs w:val="20"/>
              </w:rPr>
            </w:pPr>
            <w:r w:rsidRPr="00E86CA4">
              <w:rPr>
                <w:color w:val="000000"/>
                <w:sz w:val="20"/>
                <w:szCs w:val="20"/>
              </w:rPr>
              <w:t>13</w:t>
            </w:r>
          </w:p>
        </w:tc>
        <w:tc>
          <w:tcPr>
            <w:tcW w:w="2701" w:type="dxa"/>
            <w:shd w:val="clear" w:color="auto" w:fill="auto"/>
            <w:vAlign w:val="center"/>
            <w:hideMark/>
          </w:tcPr>
          <w:p w14:paraId="0D3BA40F" w14:textId="77777777" w:rsidR="00A551F3" w:rsidRPr="00E86CA4" w:rsidRDefault="00A551F3" w:rsidP="00A551F3">
            <w:pPr>
              <w:jc w:val="center"/>
              <w:rPr>
                <w:color w:val="000000"/>
                <w:sz w:val="20"/>
                <w:szCs w:val="20"/>
              </w:rPr>
            </w:pPr>
            <w:r w:rsidRPr="00E86CA4">
              <w:rPr>
                <w:color w:val="000000"/>
                <w:sz w:val="20"/>
                <w:szCs w:val="20"/>
              </w:rPr>
              <w:t>Котельная МУП ОГО «Санаторий «Дальняя Дача»</w:t>
            </w:r>
          </w:p>
        </w:tc>
        <w:tc>
          <w:tcPr>
            <w:tcW w:w="1846" w:type="dxa"/>
            <w:shd w:val="clear" w:color="auto" w:fill="auto"/>
            <w:noWrap/>
            <w:vAlign w:val="center"/>
            <w:hideMark/>
          </w:tcPr>
          <w:p w14:paraId="44118307" w14:textId="77777777" w:rsidR="00A551F3" w:rsidRPr="00E86CA4" w:rsidRDefault="007052B1" w:rsidP="007052B1">
            <w:pPr>
              <w:jc w:val="center"/>
              <w:rPr>
                <w:color w:val="000000"/>
                <w:sz w:val="20"/>
                <w:szCs w:val="20"/>
              </w:rPr>
            </w:pPr>
            <w:r w:rsidRPr="00E86CA4">
              <w:rPr>
                <w:color w:val="000000"/>
                <w:sz w:val="20"/>
                <w:szCs w:val="20"/>
              </w:rPr>
              <w:t>8,3</w:t>
            </w:r>
          </w:p>
        </w:tc>
        <w:tc>
          <w:tcPr>
            <w:tcW w:w="1587" w:type="dxa"/>
            <w:shd w:val="clear" w:color="auto" w:fill="auto"/>
            <w:noWrap/>
            <w:vAlign w:val="center"/>
            <w:hideMark/>
          </w:tcPr>
          <w:p w14:paraId="6EDC8A7E" w14:textId="77777777" w:rsidR="00A551F3" w:rsidRPr="00E86CA4" w:rsidRDefault="007052B1" w:rsidP="00A551F3">
            <w:pPr>
              <w:jc w:val="center"/>
              <w:rPr>
                <w:color w:val="000000"/>
                <w:sz w:val="20"/>
                <w:szCs w:val="20"/>
              </w:rPr>
            </w:pPr>
            <w:r w:rsidRPr="00E86CA4">
              <w:rPr>
                <w:color w:val="000000"/>
                <w:sz w:val="20"/>
                <w:szCs w:val="20"/>
              </w:rPr>
              <w:t>15,5</w:t>
            </w:r>
          </w:p>
        </w:tc>
        <w:tc>
          <w:tcPr>
            <w:tcW w:w="1587" w:type="dxa"/>
            <w:shd w:val="clear" w:color="auto" w:fill="auto"/>
            <w:noWrap/>
            <w:vAlign w:val="center"/>
            <w:hideMark/>
          </w:tcPr>
          <w:p w14:paraId="1DB9F3A5" w14:textId="77777777" w:rsidR="00A551F3" w:rsidRPr="00E86CA4" w:rsidRDefault="00A551F3" w:rsidP="007052B1">
            <w:pPr>
              <w:jc w:val="center"/>
              <w:rPr>
                <w:color w:val="000000"/>
                <w:sz w:val="20"/>
                <w:szCs w:val="20"/>
              </w:rPr>
            </w:pPr>
            <w:r w:rsidRPr="00E86CA4">
              <w:rPr>
                <w:color w:val="000000"/>
                <w:sz w:val="20"/>
                <w:szCs w:val="20"/>
              </w:rPr>
              <w:t>7</w:t>
            </w:r>
            <w:r w:rsidR="007052B1" w:rsidRPr="00E86CA4">
              <w:rPr>
                <w:color w:val="000000"/>
                <w:sz w:val="20"/>
                <w:szCs w:val="20"/>
              </w:rPr>
              <w:t>,01</w:t>
            </w:r>
          </w:p>
        </w:tc>
        <w:tc>
          <w:tcPr>
            <w:tcW w:w="1674" w:type="dxa"/>
            <w:shd w:val="clear" w:color="auto" w:fill="auto"/>
            <w:noWrap/>
            <w:vAlign w:val="center"/>
            <w:hideMark/>
          </w:tcPr>
          <w:p w14:paraId="01C4BBC4" w14:textId="77777777" w:rsidR="00A551F3" w:rsidRPr="00E86CA4" w:rsidRDefault="007052B1" w:rsidP="00A551F3">
            <w:pPr>
              <w:jc w:val="center"/>
              <w:rPr>
                <w:color w:val="000000"/>
                <w:sz w:val="20"/>
                <w:szCs w:val="20"/>
              </w:rPr>
            </w:pPr>
            <w:r w:rsidRPr="00E86CA4">
              <w:rPr>
                <w:color w:val="000000"/>
                <w:sz w:val="20"/>
                <w:szCs w:val="20"/>
              </w:rPr>
              <w:t>0,03</w:t>
            </w:r>
          </w:p>
        </w:tc>
        <w:tc>
          <w:tcPr>
            <w:tcW w:w="1576" w:type="dxa"/>
            <w:shd w:val="clear" w:color="auto" w:fill="auto"/>
            <w:noWrap/>
            <w:vAlign w:val="center"/>
            <w:hideMark/>
          </w:tcPr>
          <w:p w14:paraId="7363F1DE" w14:textId="77777777" w:rsidR="00A551F3" w:rsidRPr="00E86CA4" w:rsidRDefault="00066DD2" w:rsidP="00A551F3">
            <w:pPr>
              <w:jc w:val="center"/>
              <w:rPr>
                <w:color w:val="000000"/>
                <w:sz w:val="20"/>
                <w:szCs w:val="20"/>
              </w:rPr>
            </w:pPr>
            <w:r>
              <w:rPr>
                <w:color w:val="000000"/>
                <w:sz w:val="20"/>
                <w:szCs w:val="20"/>
              </w:rPr>
              <w:t>230</w:t>
            </w:r>
          </w:p>
        </w:tc>
        <w:tc>
          <w:tcPr>
            <w:tcW w:w="1545" w:type="dxa"/>
            <w:shd w:val="clear" w:color="auto" w:fill="auto"/>
            <w:noWrap/>
            <w:vAlign w:val="center"/>
            <w:hideMark/>
          </w:tcPr>
          <w:p w14:paraId="5C42BD2C" w14:textId="77777777" w:rsidR="00A551F3" w:rsidRPr="00E86CA4" w:rsidRDefault="00066DD2" w:rsidP="00A551F3">
            <w:pPr>
              <w:jc w:val="center"/>
              <w:rPr>
                <w:color w:val="000000"/>
                <w:sz w:val="20"/>
                <w:szCs w:val="20"/>
              </w:rPr>
            </w:pPr>
            <w:r>
              <w:rPr>
                <w:color w:val="000000"/>
                <w:sz w:val="20"/>
                <w:szCs w:val="20"/>
              </w:rPr>
              <w:t>2</w:t>
            </w:r>
          </w:p>
        </w:tc>
        <w:tc>
          <w:tcPr>
            <w:tcW w:w="1545" w:type="dxa"/>
            <w:shd w:val="clear" w:color="auto" w:fill="auto"/>
            <w:noWrap/>
            <w:vAlign w:val="center"/>
            <w:hideMark/>
          </w:tcPr>
          <w:p w14:paraId="07602491" w14:textId="77777777" w:rsidR="00A551F3" w:rsidRPr="00E86CA4" w:rsidRDefault="007052B1" w:rsidP="00A551F3">
            <w:pPr>
              <w:jc w:val="center"/>
              <w:rPr>
                <w:color w:val="000000"/>
                <w:sz w:val="20"/>
                <w:szCs w:val="20"/>
              </w:rPr>
            </w:pPr>
            <w:r w:rsidRPr="00E86CA4">
              <w:rPr>
                <w:color w:val="000000"/>
                <w:sz w:val="20"/>
                <w:szCs w:val="20"/>
              </w:rPr>
              <w:t>6,98</w:t>
            </w:r>
          </w:p>
        </w:tc>
      </w:tr>
      <w:tr w:rsidR="00A551F3" w:rsidRPr="00E86CA4" w14:paraId="002F61FD" w14:textId="77777777" w:rsidTr="00307409">
        <w:trPr>
          <w:trHeight w:val="20"/>
          <w:jc w:val="center"/>
        </w:trPr>
        <w:tc>
          <w:tcPr>
            <w:tcW w:w="499" w:type="dxa"/>
            <w:shd w:val="clear" w:color="auto" w:fill="auto"/>
            <w:noWrap/>
            <w:vAlign w:val="center"/>
            <w:hideMark/>
          </w:tcPr>
          <w:p w14:paraId="36462954" w14:textId="77777777" w:rsidR="00A551F3" w:rsidRPr="00E86CA4" w:rsidRDefault="00A551F3" w:rsidP="00A551F3">
            <w:pPr>
              <w:jc w:val="center"/>
              <w:rPr>
                <w:color w:val="000000"/>
                <w:sz w:val="20"/>
                <w:szCs w:val="20"/>
              </w:rPr>
            </w:pPr>
            <w:r w:rsidRPr="00E86CA4">
              <w:rPr>
                <w:color w:val="000000"/>
                <w:sz w:val="20"/>
                <w:szCs w:val="20"/>
              </w:rPr>
              <w:t>14</w:t>
            </w:r>
          </w:p>
        </w:tc>
        <w:tc>
          <w:tcPr>
            <w:tcW w:w="2701" w:type="dxa"/>
            <w:shd w:val="clear" w:color="auto" w:fill="auto"/>
            <w:vAlign w:val="center"/>
            <w:hideMark/>
          </w:tcPr>
          <w:p w14:paraId="3CAC5415" w14:textId="77777777" w:rsidR="00A551F3" w:rsidRPr="00E86CA4" w:rsidRDefault="00A551F3" w:rsidP="00A551F3">
            <w:pPr>
              <w:jc w:val="center"/>
              <w:rPr>
                <w:color w:val="000000"/>
                <w:sz w:val="20"/>
                <w:szCs w:val="20"/>
              </w:rPr>
            </w:pPr>
            <w:r w:rsidRPr="00E86CA4">
              <w:rPr>
                <w:color w:val="000000"/>
                <w:sz w:val="20"/>
                <w:szCs w:val="20"/>
              </w:rPr>
              <w:t>Котельная ФКУЗ Санаторий «Лесное озеро» МВД России</w:t>
            </w:r>
          </w:p>
        </w:tc>
        <w:tc>
          <w:tcPr>
            <w:tcW w:w="1846" w:type="dxa"/>
            <w:shd w:val="clear" w:color="auto" w:fill="auto"/>
            <w:noWrap/>
            <w:vAlign w:val="center"/>
            <w:hideMark/>
          </w:tcPr>
          <w:p w14:paraId="3A2277EE" w14:textId="77777777" w:rsidR="00A551F3" w:rsidRPr="00E86CA4" w:rsidRDefault="00514839" w:rsidP="00A551F3">
            <w:pPr>
              <w:jc w:val="center"/>
              <w:rPr>
                <w:color w:val="000000"/>
                <w:sz w:val="20"/>
                <w:szCs w:val="20"/>
              </w:rPr>
            </w:pPr>
            <w:r w:rsidRPr="00E86CA4">
              <w:rPr>
                <w:color w:val="000000"/>
                <w:sz w:val="20"/>
                <w:szCs w:val="20"/>
              </w:rPr>
              <w:t>6,88</w:t>
            </w:r>
          </w:p>
        </w:tc>
        <w:tc>
          <w:tcPr>
            <w:tcW w:w="1587" w:type="dxa"/>
            <w:shd w:val="clear" w:color="auto" w:fill="auto"/>
            <w:noWrap/>
            <w:vAlign w:val="center"/>
            <w:hideMark/>
          </w:tcPr>
          <w:p w14:paraId="575FB82E" w14:textId="77777777" w:rsidR="00A551F3" w:rsidRPr="00E86CA4" w:rsidRDefault="00514839" w:rsidP="00A551F3">
            <w:pPr>
              <w:jc w:val="center"/>
              <w:rPr>
                <w:color w:val="000000"/>
                <w:sz w:val="20"/>
                <w:szCs w:val="20"/>
              </w:rPr>
            </w:pPr>
            <w:r w:rsidRPr="00E86CA4">
              <w:rPr>
                <w:color w:val="000000"/>
                <w:sz w:val="20"/>
                <w:szCs w:val="20"/>
              </w:rPr>
              <w:t>6,85</w:t>
            </w:r>
          </w:p>
        </w:tc>
        <w:tc>
          <w:tcPr>
            <w:tcW w:w="1587" w:type="dxa"/>
            <w:shd w:val="clear" w:color="auto" w:fill="auto"/>
            <w:noWrap/>
            <w:vAlign w:val="center"/>
            <w:hideMark/>
          </w:tcPr>
          <w:p w14:paraId="0E29AAEF" w14:textId="77777777" w:rsidR="00A551F3" w:rsidRPr="00E86CA4" w:rsidRDefault="00514839" w:rsidP="00A551F3">
            <w:pPr>
              <w:jc w:val="center"/>
              <w:rPr>
                <w:color w:val="000000"/>
                <w:sz w:val="20"/>
                <w:szCs w:val="20"/>
              </w:rPr>
            </w:pPr>
            <w:r w:rsidRPr="00E86CA4">
              <w:rPr>
                <w:color w:val="000000"/>
                <w:sz w:val="20"/>
                <w:szCs w:val="20"/>
              </w:rPr>
              <w:t>6,88</w:t>
            </w:r>
          </w:p>
        </w:tc>
        <w:tc>
          <w:tcPr>
            <w:tcW w:w="1674" w:type="dxa"/>
            <w:shd w:val="clear" w:color="auto" w:fill="auto"/>
            <w:noWrap/>
            <w:vAlign w:val="center"/>
            <w:hideMark/>
          </w:tcPr>
          <w:p w14:paraId="6F8F4DB7" w14:textId="77777777" w:rsidR="00A551F3" w:rsidRPr="00E86CA4" w:rsidRDefault="007052B1" w:rsidP="00A551F3">
            <w:pPr>
              <w:jc w:val="center"/>
              <w:rPr>
                <w:color w:val="000000"/>
                <w:sz w:val="20"/>
                <w:szCs w:val="20"/>
              </w:rPr>
            </w:pPr>
            <w:r w:rsidRPr="00E86CA4">
              <w:rPr>
                <w:color w:val="000000"/>
                <w:sz w:val="20"/>
                <w:szCs w:val="20"/>
              </w:rPr>
              <w:t>0,03</w:t>
            </w:r>
          </w:p>
        </w:tc>
        <w:tc>
          <w:tcPr>
            <w:tcW w:w="1576" w:type="dxa"/>
            <w:shd w:val="clear" w:color="auto" w:fill="auto"/>
            <w:noWrap/>
            <w:vAlign w:val="center"/>
            <w:hideMark/>
          </w:tcPr>
          <w:p w14:paraId="67A55CD7" w14:textId="77777777" w:rsidR="00A551F3" w:rsidRPr="00E86CA4" w:rsidRDefault="00514839" w:rsidP="00A551F3">
            <w:pPr>
              <w:jc w:val="center"/>
              <w:rPr>
                <w:color w:val="000000"/>
                <w:sz w:val="20"/>
                <w:szCs w:val="20"/>
              </w:rPr>
            </w:pPr>
            <w:r w:rsidRPr="00E86CA4">
              <w:rPr>
                <w:color w:val="000000"/>
                <w:sz w:val="20"/>
                <w:szCs w:val="20"/>
              </w:rPr>
              <w:t>6,85</w:t>
            </w:r>
          </w:p>
        </w:tc>
        <w:tc>
          <w:tcPr>
            <w:tcW w:w="1545" w:type="dxa"/>
            <w:shd w:val="clear" w:color="auto" w:fill="auto"/>
            <w:noWrap/>
            <w:vAlign w:val="center"/>
            <w:hideMark/>
          </w:tcPr>
          <w:p w14:paraId="4DE78B95" w14:textId="77777777" w:rsidR="00A551F3" w:rsidRPr="00E86CA4" w:rsidRDefault="00514839" w:rsidP="00A551F3">
            <w:pPr>
              <w:jc w:val="center"/>
              <w:rPr>
                <w:color w:val="000000"/>
                <w:sz w:val="20"/>
                <w:szCs w:val="20"/>
              </w:rPr>
            </w:pPr>
            <w:r w:rsidRPr="00E86CA4">
              <w:rPr>
                <w:color w:val="000000"/>
                <w:sz w:val="20"/>
                <w:szCs w:val="20"/>
              </w:rPr>
              <w:t>6,85</w:t>
            </w:r>
          </w:p>
        </w:tc>
        <w:tc>
          <w:tcPr>
            <w:tcW w:w="1545" w:type="dxa"/>
            <w:shd w:val="clear" w:color="auto" w:fill="auto"/>
            <w:noWrap/>
            <w:vAlign w:val="center"/>
            <w:hideMark/>
          </w:tcPr>
          <w:p w14:paraId="46E2A70C" w14:textId="77777777" w:rsidR="00A551F3" w:rsidRPr="00E86CA4" w:rsidRDefault="00514839" w:rsidP="00A551F3">
            <w:pPr>
              <w:jc w:val="center"/>
              <w:rPr>
                <w:color w:val="000000"/>
                <w:sz w:val="20"/>
                <w:szCs w:val="20"/>
              </w:rPr>
            </w:pPr>
            <w:r w:rsidRPr="00E86CA4">
              <w:rPr>
                <w:color w:val="000000"/>
                <w:sz w:val="20"/>
                <w:szCs w:val="20"/>
              </w:rPr>
              <w:t>6,85</w:t>
            </w:r>
          </w:p>
        </w:tc>
      </w:tr>
      <w:tr w:rsidR="00307409" w:rsidRPr="00E86CA4" w14:paraId="35E8E540" w14:textId="77777777" w:rsidTr="00307409">
        <w:trPr>
          <w:trHeight w:val="20"/>
          <w:jc w:val="center"/>
        </w:trPr>
        <w:tc>
          <w:tcPr>
            <w:tcW w:w="499" w:type="dxa"/>
            <w:shd w:val="clear" w:color="auto" w:fill="auto"/>
            <w:noWrap/>
            <w:vAlign w:val="center"/>
            <w:hideMark/>
          </w:tcPr>
          <w:p w14:paraId="34CEC63B" w14:textId="77777777" w:rsidR="00307409" w:rsidRPr="00E86CA4" w:rsidRDefault="00307409" w:rsidP="00307409">
            <w:pPr>
              <w:jc w:val="center"/>
              <w:rPr>
                <w:color w:val="000000"/>
                <w:sz w:val="20"/>
                <w:szCs w:val="20"/>
              </w:rPr>
            </w:pPr>
            <w:r w:rsidRPr="00E86CA4">
              <w:rPr>
                <w:color w:val="000000"/>
                <w:sz w:val="20"/>
                <w:szCs w:val="20"/>
              </w:rPr>
              <w:t>15</w:t>
            </w:r>
          </w:p>
        </w:tc>
        <w:tc>
          <w:tcPr>
            <w:tcW w:w="2701" w:type="dxa"/>
            <w:shd w:val="clear" w:color="auto" w:fill="auto"/>
            <w:vAlign w:val="center"/>
            <w:hideMark/>
          </w:tcPr>
          <w:p w14:paraId="7B979C6C" w14:textId="77777777" w:rsidR="00307409" w:rsidRPr="00E86CA4" w:rsidRDefault="00307409" w:rsidP="00307409">
            <w:pPr>
              <w:jc w:val="center"/>
              <w:rPr>
                <w:color w:val="000000"/>
                <w:sz w:val="20"/>
                <w:szCs w:val="20"/>
              </w:rPr>
            </w:pPr>
            <w:r w:rsidRPr="00E86CA4">
              <w:rPr>
                <w:color w:val="000000"/>
                <w:sz w:val="20"/>
                <w:szCs w:val="20"/>
              </w:rPr>
              <w:t xml:space="preserve">Котельная ООО «ЦЕНТР» (пос. </w:t>
            </w:r>
            <w:proofErr w:type="spellStart"/>
            <w:r w:rsidRPr="00E86CA4">
              <w:rPr>
                <w:color w:val="000000"/>
                <w:sz w:val="20"/>
                <w:szCs w:val="20"/>
              </w:rPr>
              <w:t>Тайгинка</w:t>
            </w:r>
            <w:proofErr w:type="spellEnd"/>
            <w:r w:rsidRPr="00E86CA4">
              <w:rPr>
                <w:color w:val="000000"/>
                <w:sz w:val="20"/>
                <w:szCs w:val="20"/>
              </w:rPr>
              <w:t>)</w:t>
            </w:r>
          </w:p>
        </w:tc>
        <w:tc>
          <w:tcPr>
            <w:tcW w:w="1846" w:type="dxa"/>
            <w:shd w:val="clear" w:color="auto" w:fill="auto"/>
            <w:noWrap/>
            <w:vAlign w:val="center"/>
            <w:hideMark/>
          </w:tcPr>
          <w:p w14:paraId="0258E568" w14:textId="77777777" w:rsidR="00307409" w:rsidRPr="00E86CA4" w:rsidRDefault="00307409" w:rsidP="00307409">
            <w:pPr>
              <w:jc w:val="center"/>
              <w:rPr>
                <w:color w:val="000000"/>
                <w:sz w:val="20"/>
                <w:szCs w:val="20"/>
              </w:rPr>
            </w:pPr>
            <w:r w:rsidRPr="00E86CA4">
              <w:rPr>
                <w:color w:val="000000"/>
                <w:sz w:val="20"/>
                <w:szCs w:val="20"/>
              </w:rPr>
              <w:t>2,62</w:t>
            </w:r>
          </w:p>
        </w:tc>
        <w:tc>
          <w:tcPr>
            <w:tcW w:w="1587" w:type="dxa"/>
            <w:shd w:val="clear" w:color="auto" w:fill="auto"/>
            <w:noWrap/>
            <w:vAlign w:val="center"/>
            <w:hideMark/>
          </w:tcPr>
          <w:p w14:paraId="27657829" w14:textId="77777777" w:rsidR="00307409" w:rsidRPr="00E86CA4" w:rsidRDefault="00307409" w:rsidP="00307409">
            <w:pPr>
              <w:jc w:val="center"/>
              <w:rPr>
                <w:color w:val="000000"/>
                <w:sz w:val="20"/>
                <w:szCs w:val="20"/>
              </w:rPr>
            </w:pPr>
            <w:r w:rsidRPr="00E86CA4">
              <w:rPr>
                <w:color w:val="000000"/>
                <w:sz w:val="20"/>
                <w:szCs w:val="20"/>
              </w:rPr>
              <w:t>0</w:t>
            </w:r>
          </w:p>
        </w:tc>
        <w:tc>
          <w:tcPr>
            <w:tcW w:w="1587" w:type="dxa"/>
            <w:shd w:val="clear" w:color="auto" w:fill="auto"/>
            <w:noWrap/>
            <w:vAlign w:val="center"/>
            <w:hideMark/>
          </w:tcPr>
          <w:p w14:paraId="7ABF8B45" w14:textId="77777777" w:rsidR="00307409" w:rsidRPr="00E86CA4" w:rsidRDefault="00307409" w:rsidP="00307409">
            <w:pPr>
              <w:jc w:val="center"/>
              <w:rPr>
                <w:color w:val="000000"/>
                <w:sz w:val="20"/>
                <w:szCs w:val="20"/>
              </w:rPr>
            </w:pPr>
            <w:r w:rsidRPr="00E86CA4">
              <w:rPr>
                <w:color w:val="000000"/>
                <w:sz w:val="20"/>
                <w:szCs w:val="20"/>
              </w:rPr>
              <w:t>2,62</w:t>
            </w:r>
          </w:p>
        </w:tc>
        <w:tc>
          <w:tcPr>
            <w:tcW w:w="1674" w:type="dxa"/>
            <w:shd w:val="clear" w:color="auto" w:fill="auto"/>
            <w:noWrap/>
            <w:vAlign w:val="center"/>
            <w:hideMark/>
          </w:tcPr>
          <w:p w14:paraId="214EC6C3" w14:textId="77777777" w:rsidR="00307409" w:rsidRPr="00307409" w:rsidRDefault="00307409" w:rsidP="00307409">
            <w:pPr>
              <w:jc w:val="center"/>
              <w:rPr>
                <w:color w:val="000000"/>
                <w:sz w:val="20"/>
                <w:szCs w:val="20"/>
              </w:rPr>
            </w:pPr>
            <w:r w:rsidRPr="00307409">
              <w:rPr>
                <w:color w:val="000000"/>
                <w:sz w:val="20"/>
                <w:szCs w:val="20"/>
              </w:rPr>
              <w:t>0,00475</w:t>
            </w:r>
          </w:p>
        </w:tc>
        <w:tc>
          <w:tcPr>
            <w:tcW w:w="1576" w:type="dxa"/>
            <w:shd w:val="clear" w:color="auto" w:fill="auto"/>
            <w:noWrap/>
            <w:vAlign w:val="center"/>
            <w:hideMark/>
          </w:tcPr>
          <w:p w14:paraId="662BE182" w14:textId="77777777" w:rsidR="00307409" w:rsidRPr="00307409" w:rsidRDefault="00307409" w:rsidP="00307409">
            <w:pPr>
              <w:jc w:val="center"/>
              <w:rPr>
                <w:color w:val="000000"/>
                <w:sz w:val="20"/>
                <w:szCs w:val="20"/>
              </w:rPr>
            </w:pPr>
            <w:r w:rsidRPr="00307409">
              <w:rPr>
                <w:color w:val="000000"/>
                <w:sz w:val="20"/>
                <w:szCs w:val="20"/>
              </w:rPr>
              <w:t>25,871</w:t>
            </w:r>
          </w:p>
        </w:tc>
        <w:tc>
          <w:tcPr>
            <w:tcW w:w="1545" w:type="dxa"/>
            <w:shd w:val="clear" w:color="auto" w:fill="auto"/>
            <w:noWrap/>
            <w:vAlign w:val="center"/>
            <w:hideMark/>
          </w:tcPr>
          <w:p w14:paraId="3C771AAF" w14:textId="77777777" w:rsidR="00307409" w:rsidRPr="00E86CA4" w:rsidRDefault="00307409" w:rsidP="00307409">
            <w:pPr>
              <w:jc w:val="center"/>
              <w:rPr>
                <w:color w:val="000000"/>
                <w:sz w:val="20"/>
                <w:szCs w:val="20"/>
              </w:rPr>
            </w:pPr>
            <w:r w:rsidRPr="00E86CA4">
              <w:rPr>
                <w:color w:val="000000"/>
                <w:sz w:val="20"/>
                <w:szCs w:val="20"/>
              </w:rPr>
              <w:t>Н/Д</w:t>
            </w:r>
          </w:p>
        </w:tc>
        <w:tc>
          <w:tcPr>
            <w:tcW w:w="1545" w:type="dxa"/>
            <w:shd w:val="clear" w:color="auto" w:fill="auto"/>
            <w:noWrap/>
            <w:vAlign w:val="center"/>
            <w:hideMark/>
          </w:tcPr>
          <w:p w14:paraId="404778FA" w14:textId="77777777" w:rsidR="00307409" w:rsidRPr="00E86CA4" w:rsidRDefault="00307409" w:rsidP="00307409">
            <w:pPr>
              <w:jc w:val="center"/>
              <w:rPr>
                <w:color w:val="000000"/>
                <w:sz w:val="20"/>
                <w:szCs w:val="20"/>
              </w:rPr>
            </w:pPr>
            <w:r w:rsidRPr="00E86CA4">
              <w:rPr>
                <w:color w:val="000000"/>
                <w:sz w:val="20"/>
                <w:szCs w:val="20"/>
              </w:rPr>
              <w:t>2,608</w:t>
            </w:r>
          </w:p>
          <w:p w14:paraId="10F8DAA7" w14:textId="77777777" w:rsidR="00307409" w:rsidRPr="00E86CA4" w:rsidRDefault="00307409" w:rsidP="00307409">
            <w:pPr>
              <w:jc w:val="center"/>
              <w:rPr>
                <w:color w:val="000000"/>
                <w:sz w:val="20"/>
                <w:szCs w:val="20"/>
              </w:rPr>
            </w:pPr>
          </w:p>
        </w:tc>
      </w:tr>
      <w:tr w:rsidR="00A551F3" w:rsidRPr="00E86CA4" w14:paraId="23D74873" w14:textId="77777777" w:rsidTr="00307409">
        <w:trPr>
          <w:trHeight w:val="20"/>
          <w:jc w:val="center"/>
        </w:trPr>
        <w:tc>
          <w:tcPr>
            <w:tcW w:w="499" w:type="dxa"/>
            <w:shd w:val="clear" w:color="auto" w:fill="auto"/>
            <w:noWrap/>
            <w:vAlign w:val="center"/>
            <w:hideMark/>
          </w:tcPr>
          <w:p w14:paraId="42AFA503" w14:textId="77777777" w:rsidR="00A551F3" w:rsidRPr="00E86CA4" w:rsidRDefault="00A551F3" w:rsidP="00A551F3">
            <w:pPr>
              <w:jc w:val="center"/>
              <w:rPr>
                <w:color w:val="000000"/>
                <w:sz w:val="20"/>
                <w:szCs w:val="20"/>
              </w:rPr>
            </w:pPr>
            <w:r w:rsidRPr="00E86CA4">
              <w:rPr>
                <w:color w:val="000000"/>
                <w:sz w:val="20"/>
                <w:szCs w:val="20"/>
              </w:rPr>
              <w:t>16</w:t>
            </w:r>
          </w:p>
        </w:tc>
        <w:tc>
          <w:tcPr>
            <w:tcW w:w="2701" w:type="dxa"/>
            <w:shd w:val="clear" w:color="auto" w:fill="auto"/>
            <w:vAlign w:val="center"/>
            <w:hideMark/>
          </w:tcPr>
          <w:p w14:paraId="675A38FB" w14:textId="77777777" w:rsidR="00A551F3" w:rsidRPr="00E86CA4" w:rsidRDefault="00A551F3" w:rsidP="00A551F3">
            <w:pPr>
              <w:jc w:val="center"/>
              <w:rPr>
                <w:color w:val="000000"/>
                <w:sz w:val="20"/>
                <w:szCs w:val="20"/>
              </w:rPr>
            </w:pPr>
            <w:r w:rsidRPr="00E86CA4">
              <w:rPr>
                <w:color w:val="000000"/>
                <w:sz w:val="20"/>
                <w:szCs w:val="20"/>
              </w:rPr>
              <w:t>Котельная МУ «ФСК»</w:t>
            </w:r>
          </w:p>
        </w:tc>
        <w:tc>
          <w:tcPr>
            <w:tcW w:w="1846" w:type="dxa"/>
            <w:shd w:val="clear" w:color="auto" w:fill="auto"/>
            <w:noWrap/>
            <w:vAlign w:val="center"/>
            <w:hideMark/>
          </w:tcPr>
          <w:p w14:paraId="0B48EDAC" w14:textId="77777777" w:rsidR="00A551F3" w:rsidRPr="00E86CA4" w:rsidRDefault="00A551F3" w:rsidP="00A551F3">
            <w:pPr>
              <w:jc w:val="center"/>
              <w:rPr>
                <w:color w:val="000000"/>
                <w:sz w:val="20"/>
                <w:szCs w:val="20"/>
              </w:rPr>
            </w:pPr>
            <w:r w:rsidRPr="00E86CA4">
              <w:rPr>
                <w:color w:val="000000"/>
                <w:sz w:val="20"/>
                <w:szCs w:val="20"/>
              </w:rPr>
              <w:t>1</w:t>
            </w:r>
          </w:p>
        </w:tc>
        <w:tc>
          <w:tcPr>
            <w:tcW w:w="1587" w:type="dxa"/>
            <w:shd w:val="clear" w:color="auto" w:fill="auto"/>
            <w:noWrap/>
            <w:vAlign w:val="center"/>
            <w:hideMark/>
          </w:tcPr>
          <w:p w14:paraId="07D295F6" w14:textId="77777777" w:rsidR="00A551F3" w:rsidRPr="00E86CA4" w:rsidRDefault="00A551F3" w:rsidP="00A551F3">
            <w:pPr>
              <w:jc w:val="center"/>
              <w:rPr>
                <w:color w:val="000000"/>
                <w:sz w:val="20"/>
                <w:szCs w:val="20"/>
              </w:rPr>
            </w:pPr>
            <w:r w:rsidRPr="00E86CA4">
              <w:rPr>
                <w:color w:val="000000"/>
                <w:sz w:val="20"/>
                <w:szCs w:val="20"/>
              </w:rPr>
              <w:t>Н/Д</w:t>
            </w:r>
          </w:p>
        </w:tc>
        <w:tc>
          <w:tcPr>
            <w:tcW w:w="1587" w:type="dxa"/>
            <w:shd w:val="clear" w:color="auto" w:fill="auto"/>
            <w:noWrap/>
            <w:vAlign w:val="center"/>
            <w:hideMark/>
          </w:tcPr>
          <w:p w14:paraId="34CFB3DE" w14:textId="77777777" w:rsidR="00A551F3" w:rsidRPr="00E86CA4" w:rsidRDefault="00A551F3" w:rsidP="00A551F3">
            <w:pPr>
              <w:jc w:val="center"/>
              <w:rPr>
                <w:color w:val="000000"/>
                <w:sz w:val="20"/>
                <w:szCs w:val="20"/>
              </w:rPr>
            </w:pPr>
            <w:r w:rsidRPr="00E86CA4">
              <w:rPr>
                <w:color w:val="000000"/>
                <w:sz w:val="20"/>
                <w:szCs w:val="20"/>
              </w:rPr>
              <w:t>1</w:t>
            </w:r>
          </w:p>
        </w:tc>
        <w:tc>
          <w:tcPr>
            <w:tcW w:w="1674" w:type="dxa"/>
            <w:shd w:val="clear" w:color="auto" w:fill="auto"/>
            <w:noWrap/>
            <w:vAlign w:val="center"/>
            <w:hideMark/>
          </w:tcPr>
          <w:p w14:paraId="1F3419A7" w14:textId="77777777" w:rsidR="00A551F3" w:rsidRPr="00E86CA4" w:rsidRDefault="00A551F3" w:rsidP="00A551F3">
            <w:pPr>
              <w:jc w:val="center"/>
              <w:rPr>
                <w:color w:val="000000"/>
                <w:sz w:val="20"/>
                <w:szCs w:val="20"/>
              </w:rPr>
            </w:pPr>
            <w:r w:rsidRPr="00E86CA4">
              <w:rPr>
                <w:color w:val="000000"/>
                <w:sz w:val="20"/>
                <w:szCs w:val="20"/>
              </w:rPr>
              <w:t>Н/Д</w:t>
            </w:r>
          </w:p>
        </w:tc>
        <w:tc>
          <w:tcPr>
            <w:tcW w:w="1576" w:type="dxa"/>
            <w:shd w:val="clear" w:color="auto" w:fill="auto"/>
            <w:noWrap/>
            <w:vAlign w:val="center"/>
            <w:hideMark/>
          </w:tcPr>
          <w:p w14:paraId="2CC8D284" w14:textId="77777777" w:rsidR="00A551F3" w:rsidRPr="00E86CA4" w:rsidRDefault="00A551F3" w:rsidP="00A551F3">
            <w:pPr>
              <w:jc w:val="center"/>
              <w:rPr>
                <w:color w:val="000000"/>
                <w:sz w:val="20"/>
                <w:szCs w:val="20"/>
              </w:rPr>
            </w:pPr>
            <w:r w:rsidRPr="00E86CA4">
              <w:rPr>
                <w:color w:val="000000"/>
                <w:sz w:val="20"/>
                <w:szCs w:val="20"/>
              </w:rPr>
              <w:t>Н/Д</w:t>
            </w:r>
          </w:p>
        </w:tc>
        <w:tc>
          <w:tcPr>
            <w:tcW w:w="1545" w:type="dxa"/>
            <w:shd w:val="clear" w:color="auto" w:fill="auto"/>
            <w:noWrap/>
            <w:vAlign w:val="center"/>
            <w:hideMark/>
          </w:tcPr>
          <w:p w14:paraId="2F40EA4C" w14:textId="77777777" w:rsidR="00A551F3" w:rsidRPr="00E86CA4" w:rsidRDefault="00A551F3" w:rsidP="00A551F3">
            <w:pPr>
              <w:jc w:val="center"/>
              <w:rPr>
                <w:color w:val="000000"/>
                <w:sz w:val="20"/>
                <w:szCs w:val="20"/>
              </w:rPr>
            </w:pPr>
            <w:r w:rsidRPr="00E86CA4">
              <w:rPr>
                <w:color w:val="000000"/>
                <w:sz w:val="20"/>
                <w:szCs w:val="20"/>
              </w:rPr>
              <w:t>Н/Д</w:t>
            </w:r>
          </w:p>
        </w:tc>
        <w:tc>
          <w:tcPr>
            <w:tcW w:w="1545" w:type="dxa"/>
            <w:shd w:val="clear" w:color="auto" w:fill="auto"/>
            <w:noWrap/>
            <w:vAlign w:val="center"/>
            <w:hideMark/>
          </w:tcPr>
          <w:p w14:paraId="68691F01" w14:textId="77777777" w:rsidR="00A551F3" w:rsidRPr="00E86CA4" w:rsidRDefault="00A551F3" w:rsidP="00A551F3">
            <w:pPr>
              <w:jc w:val="center"/>
              <w:rPr>
                <w:color w:val="000000"/>
                <w:sz w:val="20"/>
                <w:szCs w:val="20"/>
              </w:rPr>
            </w:pPr>
            <w:r w:rsidRPr="00E86CA4">
              <w:rPr>
                <w:color w:val="000000"/>
                <w:sz w:val="20"/>
                <w:szCs w:val="20"/>
              </w:rPr>
              <w:t>1</w:t>
            </w:r>
          </w:p>
        </w:tc>
      </w:tr>
      <w:tr w:rsidR="00A551F3" w:rsidRPr="00E86CA4" w14:paraId="7808D093" w14:textId="77777777" w:rsidTr="00307409">
        <w:trPr>
          <w:trHeight w:val="20"/>
          <w:jc w:val="center"/>
        </w:trPr>
        <w:tc>
          <w:tcPr>
            <w:tcW w:w="499" w:type="dxa"/>
            <w:shd w:val="clear" w:color="auto" w:fill="auto"/>
            <w:noWrap/>
            <w:vAlign w:val="center"/>
            <w:hideMark/>
          </w:tcPr>
          <w:p w14:paraId="15032A83" w14:textId="77777777" w:rsidR="00A551F3" w:rsidRPr="00E86CA4" w:rsidRDefault="00A551F3" w:rsidP="00A551F3">
            <w:pPr>
              <w:jc w:val="center"/>
              <w:rPr>
                <w:color w:val="000000"/>
                <w:sz w:val="20"/>
                <w:szCs w:val="20"/>
              </w:rPr>
            </w:pPr>
            <w:r w:rsidRPr="00E86CA4">
              <w:rPr>
                <w:color w:val="000000"/>
                <w:sz w:val="20"/>
                <w:szCs w:val="20"/>
              </w:rPr>
              <w:t>17</w:t>
            </w:r>
          </w:p>
        </w:tc>
        <w:tc>
          <w:tcPr>
            <w:tcW w:w="2701" w:type="dxa"/>
            <w:shd w:val="clear" w:color="auto" w:fill="auto"/>
            <w:vAlign w:val="center"/>
            <w:hideMark/>
          </w:tcPr>
          <w:p w14:paraId="3582A90D" w14:textId="77777777" w:rsidR="00A551F3" w:rsidRPr="00E86CA4" w:rsidRDefault="004F3CD1" w:rsidP="00A551F3">
            <w:pPr>
              <w:jc w:val="center"/>
              <w:rPr>
                <w:color w:val="000000"/>
                <w:sz w:val="20"/>
                <w:szCs w:val="20"/>
              </w:rPr>
            </w:pPr>
            <w:r>
              <w:rPr>
                <w:color w:val="000000"/>
                <w:sz w:val="20"/>
                <w:szCs w:val="20"/>
              </w:rPr>
              <w:t>Котельная (район КАЗ)</w:t>
            </w:r>
          </w:p>
        </w:tc>
        <w:tc>
          <w:tcPr>
            <w:tcW w:w="1846" w:type="dxa"/>
            <w:shd w:val="clear" w:color="auto" w:fill="auto"/>
            <w:noWrap/>
            <w:vAlign w:val="center"/>
            <w:hideMark/>
          </w:tcPr>
          <w:p w14:paraId="709C19CF" w14:textId="77777777" w:rsidR="00A551F3" w:rsidRPr="00E86CA4" w:rsidRDefault="00A551F3" w:rsidP="00A551F3">
            <w:pPr>
              <w:jc w:val="center"/>
              <w:rPr>
                <w:color w:val="000000"/>
                <w:sz w:val="20"/>
                <w:szCs w:val="20"/>
              </w:rPr>
            </w:pPr>
            <w:r w:rsidRPr="00E86CA4">
              <w:rPr>
                <w:color w:val="000000"/>
                <w:sz w:val="20"/>
                <w:szCs w:val="20"/>
              </w:rPr>
              <w:t>5,16</w:t>
            </w:r>
          </w:p>
        </w:tc>
        <w:tc>
          <w:tcPr>
            <w:tcW w:w="1587" w:type="dxa"/>
            <w:shd w:val="clear" w:color="auto" w:fill="auto"/>
            <w:noWrap/>
            <w:vAlign w:val="center"/>
            <w:hideMark/>
          </w:tcPr>
          <w:p w14:paraId="2F96FBFB" w14:textId="77777777" w:rsidR="00A551F3" w:rsidRPr="00E86CA4" w:rsidRDefault="00A551F3" w:rsidP="00A551F3">
            <w:pPr>
              <w:jc w:val="center"/>
              <w:rPr>
                <w:color w:val="000000"/>
                <w:sz w:val="20"/>
                <w:szCs w:val="20"/>
              </w:rPr>
            </w:pPr>
            <w:r w:rsidRPr="00E86CA4">
              <w:rPr>
                <w:color w:val="000000"/>
                <w:sz w:val="20"/>
                <w:szCs w:val="20"/>
              </w:rPr>
              <w:t>Н/Д</w:t>
            </w:r>
          </w:p>
        </w:tc>
        <w:tc>
          <w:tcPr>
            <w:tcW w:w="1587" w:type="dxa"/>
            <w:shd w:val="clear" w:color="auto" w:fill="auto"/>
            <w:noWrap/>
            <w:vAlign w:val="center"/>
            <w:hideMark/>
          </w:tcPr>
          <w:p w14:paraId="4E4DA7AC" w14:textId="77777777" w:rsidR="00A551F3" w:rsidRPr="00E86CA4" w:rsidRDefault="00A551F3" w:rsidP="00A551F3">
            <w:pPr>
              <w:jc w:val="center"/>
              <w:rPr>
                <w:color w:val="000000"/>
                <w:sz w:val="20"/>
                <w:szCs w:val="20"/>
              </w:rPr>
            </w:pPr>
            <w:r w:rsidRPr="00E86CA4">
              <w:rPr>
                <w:color w:val="000000"/>
                <w:sz w:val="20"/>
                <w:szCs w:val="20"/>
              </w:rPr>
              <w:t>5,16</w:t>
            </w:r>
          </w:p>
        </w:tc>
        <w:tc>
          <w:tcPr>
            <w:tcW w:w="1674" w:type="dxa"/>
            <w:shd w:val="clear" w:color="auto" w:fill="auto"/>
            <w:noWrap/>
            <w:vAlign w:val="center"/>
            <w:hideMark/>
          </w:tcPr>
          <w:p w14:paraId="14264302" w14:textId="77777777" w:rsidR="00A551F3" w:rsidRPr="00E86CA4" w:rsidRDefault="00A551F3" w:rsidP="00A551F3">
            <w:pPr>
              <w:jc w:val="center"/>
              <w:rPr>
                <w:color w:val="000000"/>
                <w:sz w:val="20"/>
                <w:szCs w:val="20"/>
              </w:rPr>
            </w:pPr>
            <w:r w:rsidRPr="00E86CA4">
              <w:rPr>
                <w:color w:val="000000"/>
                <w:sz w:val="20"/>
                <w:szCs w:val="20"/>
              </w:rPr>
              <w:t>Н/Д</w:t>
            </w:r>
          </w:p>
        </w:tc>
        <w:tc>
          <w:tcPr>
            <w:tcW w:w="1576" w:type="dxa"/>
            <w:shd w:val="clear" w:color="auto" w:fill="auto"/>
            <w:noWrap/>
            <w:vAlign w:val="center"/>
            <w:hideMark/>
          </w:tcPr>
          <w:p w14:paraId="1AE56F2F" w14:textId="77777777" w:rsidR="00A551F3" w:rsidRPr="00E86CA4" w:rsidRDefault="00A551F3" w:rsidP="00A551F3">
            <w:pPr>
              <w:jc w:val="center"/>
              <w:rPr>
                <w:color w:val="000000"/>
                <w:sz w:val="20"/>
                <w:szCs w:val="20"/>
              </w:rPr>
            </w:pPr>
            <w:r w:rsidRPr="00E86CA4">
              <w:rPr>
                <w:color w:val="000000"/>
                <w:sz w:val="20"/>
                <w:szCs w:val="20"/>
              </w:rPr>
              <w:t>Н/Д</w:t>
            </w:r>
          </w:p>
        </w:tc>
        <w:tc>
          <w:tcPr>
            <w:tcW w:w="1545" w:type="dxa"/>
            <w:shd w:val="clear" w:color="auto" w:fill="auto"/>
            <w:noWrap/>
            <w:vAlign w:val="center"/>
            <w:hideMark/>
          </w:tcPr>
          <w:p w14:paraId="6EE70E2D" w14:textId="77777777" w:rsidR="00A551F3" w:rsidRPr="00E86CA4" w:rsidRDefault="00A551F3" w:rsidP="00A551F3">
            <w:pPr>
              <w:jc w:val="center"/>
              <w:rPr>
                <w:color w:val="000000"/>
                <w:sz w:val="20"/>
                <w:szCs w:val="20"/>
              </w:rPr>
            </w:pPr>
            <w:r w:rsidRPr="00E86CA4">
              <w:rPr>
                <w:color w:val="000000"/>
                <w:sz w:val="20"/>
                <w:szCs w:val="20"/>
              </w:rPr>
              <w:t>Н/Д</w:t>
            </w:r>
          </w:p>
        </w:tc>
        <w:tc>
          <w:tcPr>
            <w:tcW w:w="1545" w:type="dxa"/>
            <w:shd w:val="clear" w:color="auto" w:fill="auto"/>
            <w:noWrap/>
            <w:vAlign w:val="center"/>
            <w:hideMark/>
          </w:tcPr>
          <w:p w14:paraId="3117C5B7" w14:textId="77777777" w:rsidR="00A551F3" w:rsidRPr="00E86CA4" w:rsidRDefault="00A551F3" w:rsidP="00A551F3">
            <w:pPr>
              <w:jc w:val="center"/>
              <w:rPr>
                <w:color w:val="000000"/>
                <w:sz w:val="20"/>
                <w:szCs w:val="20"/>
              </w:rPr>
            </w:pPr>
            <w:r w:rsidRPr="00E86CA4">
              <w:rPr>
                <w:color w:val="000000"/>
                <w:sz w:val="20"/>
                <w:szCs w:val="20"/>
              </w:rPr>
              <w:t>5,16</w:t>
            </w:r>
          </w:p>
        </w:tc>
      </w:tr>
      <w:tr w:rsidR="00A551F3" w:rsidRPr="00E86CA4" w14:paraId="2B4926EB" w14:textId="77777777" w:rsidTr="00307409">
        <w:trPr>
          <w:trHeight w:val="20"/>
          <w:jc w:val="center"/>
        </w:trPr>
        <w:tc>
          <w:tcPr>
            <w:tcW w:w="499" w:type="dxa"/>
            <w:shd w:val="clear" w:color="auto" w:fill="auto"/>
            <w:noWrap/>
            <w:vAlign w:val="center"/>
            <w:hideMark/>
          </w:tcPr>
          <w:p w14:paraId="0536821B" w14:textId="77777777" w:rsidR="00A551F3" w:rsidRPr="00E86CA4" w:rsidRDefault="00A551F3" w:rsidP="00A551F3">
            <w:pPr>
              <w:jc w:val="center"/>
              <w:rPr>
                <w:color w:val="000000"/>
                <w:sz w:val="20"/>
                <w:szCs w:val="20"/>
              </w:rPr>
            </w:pPr>
            <w:r w:rsidRPr="00E86CA4">
              <w:rPr>
                <w:color w:val="000000"/>
                <w:sz w:val="20"/>
                <w:szCs w:val="20"/>
              </w:rPr>
              <w:t>18</w:t>
            </w:r>
          </w:p>
        </w:tc>
        <w:tc>
          <w:tcPr>
            <w:tcW w:w="2701" w:type="dxa"/>
            <w:shd w:val="clear" w:color="auto" w:fill="auto"/>
            <w:vAlign w:val="center"/>
            <w:hideMark/>
          </w:tcPr>
          <w:p w14:paraId="1729EC1A" w14:textId="77777777" w:rsidR="00A551F3" w:rsidRPr="00E86CA4" w:rsidRDefault="00A551F3" w:rsidP="00A551F3">
            <w:pPr>
              <w:jc w:val="center"/>
              <w:rPr>
                <w:color w:val="000000"/>
                <w:sz w:val="20"/>
                <w:szCs w:val="20"/>
              </w:rPr>
            </w:pPr>
            <w:r w:rsidRPr="00E86CA4">
              <w:rPr>
                <w:color w:val="000000"/>
                <w:sz w:val="20"/>
                <w:szCs w:val="20"/>
              </w:rPr>
              <w:t>Котельная МОУ ООШ №4</w:t>
            </w:r>
          </w:p>
        </w:tc>
        <w:tc>
          <w:tcPr>
            <w:tcW w:w="1846" w:type="dxa"/>
            <w:shd w:val="clear" w:color="auto" w:fill="auto"/>
            <w:noWrap/>
            <w:vAlign w:val="center"/>
            <w:hideMark/>
          </w:tcPr>
          <w:p w14:paraId="3E534DF4" w14:textId="77777777" w:rsidR="00A551F3" w:rsidRPr="00E86CA4" w:rsidRDefault="00A551F3" w:rsidP="00A551F3">
            <w:pPr>
              <w:jc w:val="center"/>
              <w:rPr>
                <w:color w:val="000000"/>
                <w:sz w:val="20"/>
                <w:szCs w:val="20"/>
              </w:rPr>
            </w:pPr>
            <w:r w:rsidRPr="00E86CA4">
              <w:rPr>
                <w:color w:val="000000"/>
                <w:sz w:val="20"/>
                <w:szCs w:val="20"/>
              </w:rPr>
              <w:t>0,13</w:t>
            </w:r>
          </w:p>
        </w:tc>
        <w:tc>
          <w:tcPr>
            <w:tcW w:w="1587" w:type="dxa"/>
            <w:shd w:val="clear" w:color="auto" w:fill="auto"/>
            <w:noWrap/>
            <w:vAlign w:val="center"/>
            <w:hideMark/>
          </w:tcPr>
          <w:p w14:paraId="1CE25F70" w14:textId="77777777" w:rsidR="00A551F3" w:rsidRPr="00E86CA4" w:rsidRDefault="00A551F3" w:rsidP="00A551F3">
            <w:pPr>
              <w:jc w:val="center"/>
              <w:rPr>
                <w:color w:val="000000"/>
                <w:sz w:val="20"/>
                <w:szCs w:val="20"/>
              </w:rPr>
            </w:pPr>
            <w:r w:rsidRPr="00E86CA4">
              <w:rPr>
                <w:color w:val="000000"/>
                <w:sz w:val="20"/>
                <w:szCs w:val="20"/>
              </w:rPr>
              <w:t>Н/Д</w:t>
            </w:r>
          </w:p>
        </w:tc>
        <w:tc>
          <w:tcPr>
            <w:tcW w:w="1587" w:type="dxa"/>
            <w:shd w:val="clear" w:color="auto" w:fill="auto"/>
            <w:noWrap/>
            <w:vAlign w:val="center"/>
            <w:hideMark/>
          </w:tcPr>
          <w:p w14:paraId="3373FE57" w14:textId="77777777" w:rsidR="00A551F3" w:rsidRPr="00E86CA4" w:rsidRDefault="00A551F3" w:rsidP="00A551F3">
            <w:pPr>
              <w:jc w:val="center"/>
              <w:rPr>
                <w:color w:val="000000"/>
                <w:sz w:val="20"/>
                <w:szCs w:val="20"/>
              </w:rPr>
            </w:pPr>
            <w:r w:rsidRPr="00E86CA4">
              <w:rPr>
                <w:color w:val="000000"/>
                <w:sz w:val="20"/>
                <w:szCs w:val="20"/>
              </w:rPr>
              <w:t>0,13</w:t>
            </w:r>
          </w:p>
        </w:tc>
        <w:tc>
          <w:tcPr>
            <w:tcW w:w="1674" w:type="dxa"/>
            <w:shd w:val="clear" w:color="auto" w:fill="auto"/>
            <w:noWrap/>
            <w:vAlign w:val="center"/>
            <w:hideMark/>
          </w:tcPr>
          <w:p w14:paraId="03F1215B" w14:textId="77777777" w:rsidR="00A551F3" w:rsidRPr="00E86CA4" w:rsidRDefault="00A551F3" w:rsidP="00A551F3">
            <w:pPr>
              <w:jc w:val="center"/>
              <w:rPr>
                <w:color w:val="000000"/>
                <w:sz w:val="20"/>
                <w:szCs w:val="20"/>
              </w:rPr>
            </w:pPr>
            <w:r w:rsidRPr="00E86CA4">
              <w:rPr>
                <w:color w:val="000000"/>
                <w:sz w:val="20"/>
                <w:szCs w:val="20"/>
              </w:rPr>
              <w:t>Н/Д</w:t>
            </w:r>
          </w:p>
        </w:tc>
        <w:tc>
          <w:tcPr>
            <w:tcW w:w="1576" w:type="dxa"/>
            <w:shd w:val="clear" w:color="auto" w:fill="auto"/>
            <w:noWrap/>
            <w:vAlign w:val="center"/>
            <w:hideMark/>
          </w:tcPr>
          <w:p w14:paraId="54995A0D" w14:textId="77777777" w:rsidR="00A551F3" w:rsidRPr="00E86CA4" w:rsidRDefault="00A551F3" w:rsidP="00A551F3">
            <w:pPr>
              <w:jc w:val="center"/>
              <w:rPr>
                <w:color w:val="000000"/>
                <w:sz w:val="20"/>
                <w:szCs w:val="20"/>
              </w:rPr>
            </w:pPr>
            <w:r w:rsidRPr="00E86CA4">
              <w:rPr>
                <w:color w:val="000000"/>
                <w:sz w:val="20"/>
                <w:szCs w:val="20"/>
              </w:rPr>
              <w:t>Н/Д</w:t>
            </w:r>
          </w:p>
        </w:tc>
        <w:tc>
          <w:tcPr>
            <w:tcW w:w="1545" w:type="dxa"/>
            <w:shd w:val="clear" w:color="auto" w:fill="auto"/>
            <w:noWrap/>
            <w:vAlign w:val="center"/>
            <w:hideMark/>
          </w:tcPr>
          <w:p w14:paraId="1A209531" w14:textId="77777777" w:rsidR="00A551F3" w:rsidRPr="00E86CA4" w:rsidRDefault="00A551F3" w:rsidP="00A551F3">
            <w:pPr>
              <w:jc w:val="center"/>
              <w:rPr>
                <w:color w:val="000000"/>
                <w:sz w:val="20"/>
                <w:szCs w:val="20"/>
              </w:rPr>
            </w:pPr>
            <w:r w:rsidRPr="00E86CA4">
              <w:rPr>
                <w:color w:val="000000"/>
                <w:sz w:val="20"/>
                <w:szCs w:val="20"/>
              </w:rPr>
              <w:t>Н/Д</w:t>
            </w:r>
          </w:p>
        </w:tc>
        <w:tc>
          <w:tcPr>
            <w:tcW w:w="1545" w:type="dxa"/>
            <w:shd w:val="clear" w:color="auto" w:fill="auto"/>
            <w:noWrap/>
            <w:vAlign w:val="center"/>
            <w:hideMark/>
          </w:tcPr>
          <w:p w14:paraId="6F0844ED" w14:textId="77777777" w:rsidR="00A551F3" w:rsidRPr="00E86CA4" w:rsidRDefault="00A551F3" w:rsidP="00A551F3">
            <w:pPr>
              <w:jc w:val="center"/>
              <w:rPr>
                <w:color w:val="000000"/>
                <w:sz w:val="20"/>
                <w:szCs w:val="20"/>
              </w:rPr>
            </w:pPr>
            <w:r w:rsidRPr="00E86CA4">
              <w:rPr>
                <w:color w:val="000000"/>
                <w:sz w:val="20"/>
                <w:szCs w:val="20"/>
              </w:rPr>
              <w:t>0,13</w:t>
            </w:r>
          </w:p>
        </w:tc>
      </w:tr>
      <w:tr w:rsidR="00715AFE" w:rsidRPr="00E86CA4" w14:paraId="6433CEB9" w14:textId="77777777" w:rsidTr="00307409">
        <w:trPr>
          <w:trHeight w:val="20"/>
          <w:jc w:val="center"/>
        </w:trPr>
        <w:tc>
          <w:tcPr>
            <w:tcW w:w="3200" w:type="dxa"/>
            <w:gridSpan w:val="2"/>
            <w:shd w:val="clear" w:color="000000" w:fill="8DB4E2"/>
            <w:vAlign w:val="center"/>
            <w:hideMark/>
          </w:tcPr>
          <w:p w14:paraId="3066D1B9" w14:textId="77777777" w:rsidR="00715AFE" w:rsidRPr="00E86CA4" w:rsidRDefault="00715AFE" w:rsidP="00715AFE">
            <w:pPr>
              <w:jc w:val="center"/>
              <w:rPr>
                <w:b/>
                <w:bCs/>
                <w:color w:val="000000"/>
                <w:sz w:val="20"/>
                <w:szCs w:val="20"/>
              </w:rPr>
            </w:pPr>
            <w:r w:rsidRPr="00E86CA4">
              <w:rPr>
                <w:b/>
                <w:bCs/>
                <w:color w:val="000000"/>
                <w:sz w:val="20"/>
                <w:szCs w:val="20"/>
              </w:rPr>
              <w:t>ИТОГО по СЦТ на базе прочих котельных, включая муниципальные и ведомственные</w:t>
            </w:r>
          </w:p>
        </w:tc>
        <w:tc>
          <w:tcPr>
            <w:tcW w:w="1846" w:type="dxa"/>
            <w:shd w:val="clear" w:color="000000" w:fill="8DB4E2"/>
            <w:vAlign w:val="center"/>
            <w:hideMark/>
          </w:tcPr>
          <w:p w14:paraId="73888391" w14:textId="77777777" w:rsidR="00715AFE" w:rsidRPr="00E86CA4" w:rsidRDefault="00715AFE" w:rsidP="00715AFE">
            <w:pPr>
              <w:jc w:val="center"/>
              <w:rPr>
                <w:b/>
                <w:bCs/>
                <w:color w:val="000000"/>
                <w:sz w:val="20"/>
                <w:szCs w:val="20"/>
              </w:rPr>
            </w:pPr>
            <w:r w:rsidRPr="00E86CA4">
              <w:rPr>
                <w:b/>
                <w:bCs/>
                <w:color w:val="000000"/>
                <w:sz w:val="20"/>
                <w:szCs w:val="20"/>
              </w:rPr>
              <w:t>24,09</w:t>
            </w:r>
          </w:p>
        </w:tc>
        <w:tc>
          <w:tcPr>
            <w:tcW w:w="1587" w:type="dxa"/>
            <w:shd w:val="clear" w:color="000000" w:fill="8DB4E2"/>
            <w:vAlign w:val="center"/>
            <w:hideMark/>
          </w:tcPr>
          <w:p w14:paraId="572C37F4" w14:textId="77777777" w:rsidR="00715AFE" w:rsidRPr="00E86CA4" w:rsidRDefault="00715AFE" w:rsidP="00715AFE">
            <w:pPr>
              <w:jc w:val="center"/>
              <w:rPr>
                <w:b/>
                <w:bCs/>
                <w:color w:val="000000"/>
                <w:sz w:val="20"/>
                <w:szCs w:val="20"/>
              </w:rPr>
            </w:pPr>
            <w:r w:rsidRPr="00E86CA4">
              <w:rPr>
                <w:b/>
                <w:bCs/>
                <w:color w:val="000000"/>
                <w:sz w:val="20"/>
                <w:szCs w:val="20"/>
              </w:rPr>
              <w:t>22,35</w:t>
            </w:r>
          </w:p>
        </w:tc>
        <w:tc>
          <w:tcPr>
            <w:tcW w:w="1587" w:type="dxa"/>
            <w:shd w:val="clear" w:color="000000" w:fill="8DB4E2"/>
            <w:vAlign w:val="center"/>
            <w:hideMark/>
          </w:tcPr>
          <w:p w14:paraId="566B633B" w14:textId="77777777" w:rsidR="00715AFE" w:rsidRPr="00E86CA4" w:rsidRDefault="00715AFE" w:rsidP="00715AFE">
            <w:pPr>
              <w:jc w:val="center"/>
              <w:rPr>
                <w:b/>
                <w:bCs/>
                <w:color w:val="000000"/>
                <w:sz w:val="20"/>
                <w:szCs w:val="20"/>
              </w:rPr>
            </w:pPr>
            <w:r w:rsidRPr="00E86CA4">
              <w:rPr>
                <w:b/>
                <w:bCs/>
                <w:color w:val="000000"/>
                <w:sz w:val="20"/>
                <w:szCs w:val="20"/>
              </w:rPr>
              <w:t>22,8</w:t>
            </w:r>
          </w:p>
        </w:tc>
        <w:tc>
          <w:tcPr>
            <w:tcW w:w="1674" w:type="dxa"/>
            <w:shd w:val="clear" w:color="000000" w:fill="8DB4E2"/>
            <w:vAlign w:val="center"/>
            <w:hideMark/>
          </w:tcPr>
          <w:p w14:paraId="70CAB53C" w14:textId="77777777" w:rsidR="00715AFE" w:rsidRPr="00E86CA4" w:rsidRDefault="00715AFE" w:rsidP="00715AFE">
            <w:pPr>
              <w:jc w:val="center"/>
              <w:rPr>
                <w:b/>
                <w:bCs/>
                <w:color w:val="000000"/>
                <w:sz w:val="20"/>
                <w:szCs w:val="20"/>
              </w:rPr>
            </w:pPr>
            <w:r w:rsidRPr="00E86CA4">
              <w:rPr>
                <w:b/>
                <w:bCs/>
                <w:color w:val="000000"/>
                <w:sz w:val="20"/>
                <w:szCs w:val="20"/>
              </w:rPr>
              <w:t>0,073</w:t>
            </w:r>
          </w:p>
        </w:tc>
        <w:tc>
          <w:tcPr>
            <w:tcW w:w="1576" w:type="dxa"/>
            <w:shd w:val="clear" w:color="000000" w:fill="8DB4E2"/>
            <w:vAlign w:val="center"/>
            <w:hideMark/>
          </w:tcPr>
          <w:p w14:paraId="2B97A0BB" w14:textId="77777777" w:rsidR="00715AFE" w:rsidRPr="00E86CA4" w:rsidRDefault="00715AFE" w:rsidP="00715AFE">
            <w:pPr>
              <w:jc w:val="center"/>
              <w:rPr>
                <w:b/>
                <w:bCs/>
                <w:color w:val="000000"/>
                <w:sz w:val="20"/>
                <w:szCs w:val="20"/>
              </w:rPr>
            </w:pPr>
            <w:r w:rsidRPr="00E86CA4">
              <w:rPr>
                <w:b/>
                <w:bCs/>
                <w:color w:val="000000"/>
                <w:sz w:val="20"/>
                <w:szCs w:val="20"/>
              </w:rPr>
              <w:t>73,87</w:t>
            </w:r>
          </w:p>
        </w:tc>
        <w:tc>
          <w:tcPr>
            <w:tcW w:w="1545" w:type="dxa"/>
            <w:shd w:val="clear" w:color="000000" w:fill="8DB4E2"/>
            <w:vAlign w:val="center"/>
            <w:hideMark/>
          </w:tcPr>
          <w:p w14:paraId="72FDE8FE" w14:textId="77777777" w:rsidR="00715AFE" w:rsidRPr="00E86CA4" w:rsidRDefault="00715AFE" w:rsidP="00715AFE">
            <w:pPr>
              <w:jc w:val="center"/>
              <w:rPr>
                <w:b/>
                <w:bCs/>
                <w:color w:val="000000"/>
                <w:sz w:val="20"/>
                <w:szCs w:val="20"/>
              </w:rPr>
            </w:pPr>
            <w:r w:rsidRPr="00E86CA4">
              <w:rPr>
                <w:b/>
                <w:bCs/>
                <w:color w:val="000000"/>
                <w:sz w:val="20"/>
                <w:szCs w:val="20"/>
              </w:rPr>
              <w:t>6,85</w:t>
            </w:r>
          </w:p>
        </w:tc>
        <w:tc>
          <w:tcPr>
            <w:tcW w:w="1545" w:type="dxa"/>
            <w:shd w:val="clear" w:color="000000" w:fill="8DB4E2"/>
            <w:vAlign w:val="center"/>
            <w:hideMark/>
          </w:tcPr>
          <w:p w14:paraId="11E047EB" w14:textId="77777777" w:rsidR="00715AFE" w:rsidRPr="00E86CA4" w:rsidRDefault="00715AFE" w:rsidP="00715AFE">
            <w:pPr>
              <w:jc w:val="center"/>
              <w:rPr>
                <w:b/>
                <w:bCs/>
                <w:color w:val="000000"/>
                <w:sz w:val="20"/>
                <w:szCs w:val="20"/>
              </w:rPr>
            </w:pPr>
            <w:r w:rsidRPr="00E86CA4">
              <w:rPr>
                <w:b/>
                <w:bCs/>
                <w:color w:val="000000"/>
                <w:sz w:val="20"/>
                <w:szCs w:val="20"/>
              </w:rPr>
              <w:t>22,728</w:t>
            </w:r>
          </w:p>
        </w:tc>
      </w:tr>
      <w:tr w:rsidR="00715AFE" w:rsidRPr="00E86CA4" w14:paraId="54772578" w14:textId="77777777" w:rsidTr="00307409">
        <w:trPr>
          <w:trHeight w:val="20"/>
          <w:jc w:val="center"/>
        </w:trPr>
        <w:tc>
          <w:tcPr>
            <w:tcW w:w="3200" w:type="dxa"/>
            <w:gridSpan w:val="2"/>
            <w:shd w:val="clear" w:color="000000" w:fill="538DD5"/>
            <w:vAlign w:val="center"/>
            <w:hideMark/>
          </w:tcPr>
          <w:p w14:paraId="328E6C92" w14:textId="77777777" w:rsidR="00715AFE" w:rsidRPr="00E86CA4" w:rsidRDefault="00715AFE" w:rsidP="00715AFE">
            <w:pPr>
              <w:jc w:val="center"/>
              <w:rPr>
                <w:b/>
                <w:bCs/>
                <w:color w:val="000000"/>
                <w:sz w:val="20"/>
                <w:szCs w:val="20"/>
              </w:rPr>
            </w:pPr>
            <w:r w:rsidRPr="00E86CA4">
              <w:rPr>
                <w:b/>
                <w:bCs/>
                <w:color w:val="000000"/>
                <w:sz w:val="20"/>
                <w:szCs w:val="20"/>
              </w:rPr>
              <w:t>ИТОГО по теплоснабжающим организациям</w:t>
            </w:r>
          </w:p>
        </w:tc>
        <w:tc>
          <w:tcPr>
            <w:tcW w:w="1846" w:type="dxa"/>
            <w:shd w:val="clear" w:color="000000" w:fill="538DD5"/>
            <w:vAlign w:val="center"/>
            <w:hideMark/>
          </w:tcPr>
          <w:p w14:paraId="1CE7DCF5" w14:textId="77777777" w:rsidR="00715AFE" w:rsidRPr="00E86CA4" w:rsidRDefault="00715AFE" w:rsidP="00715AFE">
            <w:pPr>
              <w:jc w:val="center"/>
              <w:rPr>
                <w:b/>
                <w:bCs/>
                <w:color w:val="000000"/>
                <w:sz w:val="20"/>
                <w:szCs w:val="20"/>
              </w:rPr>
            </w:pPr>
            <w:r w:rsidRPr="00E86CA4">
              <w:rPr>
                <w:b/>
                <w:bCs/>
                <w:color w:val="000000"/>
                <w:sz w:val="20"/>
                <w:szCs w:val="20"/>
              </w:rPr>
              <w:t>140,951</w:t>
            </w:r>
          </w:p>
        </w:tc>
        <w:tc>
          <w:tcPr>
            <w:tcW w:w="1587" w:type="dxa"/>
            <w:shd w:val="clear" w:color="000000" w:fill="538DD5"/>
            <w:vAlign w:val="center"/>
            <w:hideMark/>
          </w:tcPr>
          <w:p w14:paraId="06145429" w14:textId="77777777" w:rsidR="00715AFE" w:rsidRPr="00E86CA4" w:rsidRDefault="00715AFE" w:rsidP="00715AFE">
            <w:pPr>
              <w:jc w:val="center"/>
              <w:rPr>
                <w:b/>
                <w:bCs/>
                <w:color w:val="000000"/>
                <w:sz w:val="20"/>
                <w:szCs w:val="20"/>
              </w:rPr>
            </w:pPr>
            <w:r w:rsidRPr="00E86CA4">
              <w:rPr>
                <w:b/>
                <w:bCs/>
                <w:color w:val="000000"/>
                <w:sz w:val="20"/>
                <w:szCs w:val="20"/>
              </w:rPr>
              <w:t xml:space="preserve"> - </w:t>
            </w:r>
          </w:p>
        </w:tc>
        <w:tc>
          <w:tcPr>
            <w:tcW w:w="1587" w:type="dxa"/>
            <w:shd w:val="clear" w:color="000000" w:fill="538DD5"/>
            <w:vAlign w:val="center"/>
            <w:hideMark/>
          </w:tcPr>
          <w:p w14:paraId="54ED625D" w14:textId="77777777" w:rsidR="00715AFE" w:rsidRPr="00E86CA4" w:rsidRDefault="00715AFE" w:rsidP="00715AFE">
            <w:pPr>
              <w:jc w:val="center"/>
              <w:rPr>
                <w:b/>
                <w:bCs/>
                <w:color w:val="000000"/>
                <w:sz w:val="20"/>
                <w:szCs w:val="20"/>
              </w:rPr>
            </w:pPr>
            <w:r w:rsidRPr="00E86CA4">
              <w:rPr>
                <w:b/>
                <w:bCs/>
                <w:color w:val="000000"/>
                <w:sz w:val="20"/>
                <w:szCs w:val="20"/>
              </w:rPr>
              <w:t>139,661</w:t>
            </w:r>
          </w:p>
        </w:tc>
        <w:tc>
          <w:tcPr>
            <w:tcW w:w="1674" w:type="dxa"/>
            <w:shd w:val="clear" w:color="000000" w:fill="538DD5"/>
            <w:vAlign w:val="center"/>
            <w:hideMark/>
          </w:tcPr>
          <w:p w14:paraId="31E36FD7" w14:textId="77777777" w:rsidR="00715AFE" w:rsidRPr="00E86CA4" w:rsidRDefault="00715AFE" w:rsidP="00715AFE">
            <w:pPr>
              <w:jc w:val="center"/>
              <w:rPr>
                <w:b/>
                <w:bCs/>
                <w:color w:val="000000"/>
                <w:sz w:val="20"/>
                <w:szCs w:val="20"/>
              </w:rPr>
            </w:pPr>
            <w:r w:rsidRPr="00E86CA4">
              <w:rPr>
                <w:b/>
                <w:bCs/>
                <w:color w:val="000000"/>
                <w:sz w:val="20"/>
                <w:szCs w:val="20"/>
              </w:rPr>
              <w:t xml:space="preserve"> - </w:t>
            </w:r>
          </w:p>
        </w:tc>
        <w:tc>
          <w:tcPr>
            <w:tcW w:w="1576" w:type="dxa"/>
            <w:shd w:val="clear" w:color="000000" w:fill="538DD5"/>
            <w:vAlign w:val="center"/>
            <w:hideMark/>
          </w:tcPr>
          <w:p w14:paraId="7D464DB7" w14:textId="77777777" w:rsidR="00715AFE" w:rsidRPr="00E86CA4" w:rsidRDefault="00715AFE" w:rsidP="00715AFE">
            <w:pPr>
              <w:jc w:val="center"/>
              <w:rPr>
                <w:b/>
                <w:bCs/>
                <w:color w:val="000000"/>
                <w:sz w:val="20"/>
                <w:szCs w:val="20"/>
              </w:rPr>
            </w:pPr>
            <w:r w:rsidRPr="00E86CA4">
              <w:rPr>
                <w:b/>
                <w:bCs/>
                <w:color w:val="000000"/>
                <w:sz w:val="20"/>
                <w:szCs w:val="20"/>
              </w:rPr>
              <w:t xml:space="preserve"> - </w:t>
            </w:r>
          </w:p>
        </w:tc>
        <w:tc>
          <w:tcPr>
            <w:tcW w:w="1545" w:type="dxa"/>
            <w:shd w:val="clear" w:color="000000" w:fill="538DD5"/>
            <w:vAlign w:val="center"/>
            <w:hideMark/>
          </w:tcPr>
          <w:p w14:paraId="0D2051AE" w14:textId="77777777" w:rsidR="00715AFE" w:rsidRPr="00E86CA4" w:rsidRDefault="00715AFE" w:rsidP="00715AFE">
            <w:pPr>
              <w:jc w:val="center"/>
              <w:rPr>
                <w:b/>
                <w:bCs/>
                <w:color w:val="000000"/>
                <w:sz w:val="20"/>
                <w:szCs w:val="20"/>
              </w:rPr>
            </w:pPr>
            <w:r w:rsidRPr="00E86CA4">
              <w:rPr>
                <w:b/>
                <w:bCs/>
                <w:color w:val="000000"/>
                <w:sz w:val="20"/>
                <w:szCs w:val="20"/>
              </w:rPr>
              <w:t>7,327</w:t>
            </w:r>
          </w:p>
        </w:tc>
        <w:tc>
          <w:tcPr>
            <w:tcW w:w="1545" w:type="dxa"/>
            <w:shd w:val="clear" w:color="000000" w:fill="538DD5"/>
            <w:vAlign w:val="center"/>
            <w:hideMark/>
          </w:tcPr>
          <w:p w14:paraId="2BEA3EC7" w14:textId="77777777" w:rsidR="00715AFE" w:rsidRPr="00E86CA4" w:rsidRDefault="00715AFE" w:rsidP="00715AFE">
            <w:pPr>
              <w:jc w:val="center"/>
              <w:rPr>
                <w:b/>
                <w:bCs/>
                <w:color w:val="000000"/>
                <w:sz w:val="20"/>
                <w:szCs w:val="20"/>
              </w:rPr>
            </w:pPr>
            <w:r w:rsidRPr="00E86CA4">
              <w:rPr>
                <w:b/>
                <w:bCs/>
                <w:color w:val="000000"/>
                <w:sz w:val="20"/>
                <w:szCs w:val="20"/>
              </w:rPr>
              <w:t>114,73</w:t>
            </w:r>
          </w:p>
        </w:tc>
      </w:tr>
    </w:tbl>
    <w:p w14:paraId="79E549E0" w14:textId="77777777" w:rsidR="005C2C0D" w:rsidRPr="00E86CA4" w:rsidRDefault="008F7FC4" w:rsidP="008F7FC4">
      <w:r w:rsidRPr="00E86CA4">
        <w:t>* – данные не предоставлены</w:t>
      </w:r>
    </w:p>
    <w:p w14:paraId="6C501C0B" w14:textId="77777777" w:rsidR="005C2C0D" w:rsidRPr="00E86CA4" w:rsidRDefault="005C2C0D" w:rsidP="003310FE"/>
    <w:p w14:paraId="5850D3FF" w14:textId="77777777" w:rsidR="00BA0A58" w:rsidRPr="00E86CA4" w:rsidRDefault="00BA0A58" w:rsidP="003310FE">
      <w:pPr>
        <w:sectPr w:rsidR="00BA0A58" w:rsidRPr="00E86CA4" w:rsidSect="005C2C0D">
          <w:pgSz w:w="16838" w:h="11906" w:orient="landscape" w:code="9"/>
          <w:pgMar w:top="1701" w:right="1134" w:bottom="851" w:left="1134" w:header="567" w:footer="567" w:gutter="0"/>
          <w:cols w:space="708"/>
          <w:docGrid w:linePitch="360"/>
        </w:sectPr>
      </w:pPr>
    </w:p>
    <w:p w14:paraId="2FE1BD2C" w14:textId="77777777" w:rsidR="00EE2987" w:rsidRPr="00E86CA4" w:rsidRDefault="00EE2987" w:rsidP="00EE2987">
      <w:pPr>
        <w:pStyle w:val="32"/>
      </w:pPr>
      <w:bookmarkStart w:id="22" w:name="_Toc154253016"/>
      <w:r w:rsidRPr="00E86CA4">
        <w:lastRenderedPageBreak/>
        <w:t>Наличие ограничений тепловой мощности и значения располагаемой тепловой мощности. Величина потребления тепловой мощности на собственные нужды и значения тепловой мощности нетто</w:t>
      </w:r>
      <w:bookmarkEnd w:id="22"/>
    </w:p>
    <w:p w14:paraId="02230B2B" w14:textId="77777777" w:rsidR="006D7286" w:rsidRPr="00E86CA4" w:rsidRDefault="006D7286" w:rsidP="006D7286">
      <w:r w:rsidRPr="00E86CA4">
        <w:t>По данным АО «</w:t>
      </w:r>
      <w:proofErr w:type="spellStart"/>
      <w:r w:rsidRPr="00E86CA4">
        <w:t>Челябкоммунэнерго</w:t>
      </w:r>
      <w:proofErr w:type="spellEnd"/>
      <w:r w:rsidRPr="00E86CA4">
        <w:t>»</w:t>
      </w:r>
      <w:r w:rsidR="00715AFE" w:rsidRPr="00E86CA4">
        <w:t xml:space="preserve"> </w:t>
      </w:r>
      <w:proofErr w:type="gramStart"/>
      <w:r w:rsidR="00715AFE" w:rsidRPr="00E86CA4">
        <w:t xml:space="preserve">на </w:t>
      </w:r>
      <w:r w:rsidRPr="00E86CA4">
        <w:t xml:space="preserve"> котельных</w:t>
      </w:r>
      <w:proofErr w:type="gramEnd"/>
      <w:r w:rsidRPr="00E86CA4">
        <w:t xml:space="preserve"> ограничения тепловой мощности </w:t>
      </w:r>
      <w:r w:rsidR="00715AFE" w:rsidRPr="00E86CA4">
        <w:t>нет</w:t>
      </w:r>
      <w:r w:rsidRPr="00E86CA4">
        <w:t xml:space="preserve">. </w:t>
      </w:r>
    </w:p>
    <w:p w14:paraId="15701D5B" w14:textId="77777777" w:rsidR="006D7286" w:rsidRPr="00E86CA4" w:rsidRDefault="006D7286" w:rsidP="006D7286">
      <w:r w:rsidRPr="00E86CA4">
        <w:t xml:space="preserve">По остальным ТСО на территории Кыштымского </w:t>
      </w:r>
      <w:proofErr w:type="spellStart"/>
      <w:r w:rsidRPr="00E86CA4">
        <w:t>г.</w:t>
      </w:r>
      <w:r w:rsidR="00514116" w:rsidRPr="00E86CA4">
        <w:t>о</w:t>
      </w:r>
      <w:proofErr w:type="spellEnd"/>
      <w:r w:rsidRPr="00E86CA4">
        <w:t>. ограничений тепловой мощности на котельном оборудовании нет. Предписания надзорных органов по запрещению дальнейшей эксплуатации основного оборудования котельных не выдавались.</w:t>
      </w:r>
    </w:p>
    <w:p w14:paraId="0922F066" w14:textId="77777777" w:rsidR="006D7286" w:rsidRPr="00E86CA4" w:rsidRDefault="006D7286" w:rsidP="006D7286">
      <w:r w:rsidRPr="00E86CA4">
        <w:t>Величина потребления тепловой мощности на собственные нужды каждой из рассматриваемых котельных различна.</w:t>
      </w:r>
    </w:p>
    <w:p w14:paraId="1C6D3659" w14:textId="77777777" w:rsidR="006D7286" w:rsidRPr="00E86CA4" w:rsidRDefault="006D7286" w:rsidP="006D7286">
      <w:r w:rsidRPr="00E86CA4">
        <w:t>Величина собственных нужд зависит от многих факторов:</w:t>
      </w:r>
    </w:p>
    <w:p w14:paraId="24CABE23" w14:textId="77777777" w:rsidR="006D7286" w:rsidRPr="00E86CA4" w:rsidRDefault="006D7286" w:rsidP="006D7286">
      <w:r w:rsidRPr="00E86CA4">
        <w:t xml:space="preserve">– </w:t>
      </w:r>
      <w:r w:rsidRPr="00E86CA4">
        <w:tab/>
        <w:t>вида сжигаемого на теплоисточнике топлива – природный газ, мазут, уголь;</w:t>
      </w:r>
    </w:p>
    <w:p w14:paraId="10ED1B56" w14:textId="77777777" w:rsidR="006D7286" w:rsidRPr="00E86CA4" w:rsidRDefault="006D7286" w:rsidP="006D7286">
      <w:r w:rsidRPr="00E86CA4">
        <w:t xml:space="preserve">– </w:t>
      </w:r>
      <w:r w:rsidRPr="00E86CA4">
        <w:tab/>
        <w:t>срока эксплуатации котельного оборудования;</w:t>
      </w:r>
    </w:p>
    <w:p w14:paraId="733E64D1" w14:textId="77777777" w:rsidR="006D7286" w:rsidRPr="00E86CA4" w:rsidRDefault="006D7286" w:rsidP="006D7286">
      <w:r w:rsidRPr="00E86CA4">
        <w:t xml:space="preserve">– </w:t>
      </w:r>
      <w:r w:rsidRPr="00E86CA4">
        <w:tab/>
        <w:t>вида теплоносителя – пар, горячая вода.</w:t>
      </w:r>
    </w:p>
    <w:p w14:paraId="3BAE9711" w14:textId="77777777" w:rsidR="006D7286" w:rsidRPr="00E86CA4" w:rsidRDefault="006D7286" w:rsidP="006D7286">
      <w:r w:rsidRPr="00E86CA4">
        <w:t>В общем случае, нормативная величина собственных нужд котельной варьируется от 2% до 5%. Фактически величина собственных нужд может быть значительно больше.</w:t>
      </w:r>
    </w:p>
    <w:p w14:paraId="33E64BCE" w14:textId="77777777" w:rsidR="00050A08" w:rsidRPr="00E86CA4" w:rsidRDefault="006D7286" w:rsidP="006D7286">
      <w:r w:rsidRPr="00E86CA4">
        <w:t>В таблице 2-5 приведены данные по ограничению и значениям тепловой мощности, величине собственных нужд котельных на выработку тепловой энергии.</w:t>
      </w:r>
    </w:p>
    <w:p w14:paraId="24F6F581" w14:textId="77777777" w:rsidR="0000479A" w:rsidRPr="00E86CA4" w:rsidRDefault="0000479A" w:rsidP="0000479A">
      <w:pPr>
        <w:pStyle w:val="32"/>
      </w:pPr>
      <w:r w:rsidRPr="00E86CA4">
        <w:tab/>
      </w:r>
      <w:r w:rsidRPr="00E86CA4">
        <w:tab/>
      </w:r>
      <w:bookmarkStart w:id="23" w:name="_Toc154253017"/>
      <w:r w:rsidRPr="00E86CA4">
        <w:t>Год ввода в эксплуатацию, наработка с начала эксплуатации, остаточный ресурс (с учетом мероприятий по его продлению) и год достижения паркового (индивидуального) ресурса основного оборудования</w:t>
      </w:r>
      <w:bookmarkEnd w:id="23"/>
    </w:p>
    <w:p w14:paraId="31351D45" w14:textId="77777777" w:rsidR="0000479A" w:rsidRPr="00E86CA4" w:rsidRDefault="00AB2AB9" w:rsidP="0000479A">
      <w:r w:rsidRPr="00E86CA4">
        <w:t>По имеющимся данным к</w:t>
      </w:r>
      <w:r w:rsidR="0000479A" w:rsidRPr="00E86CA4">
        <w:t>отельные введены в эксплуатацию в период с 19</w:t>
      </w:r>
      <w:r w:rsidR="00010198" w:rsidRPr="00E86CA4">
        <w:t>81</w:t>
      </w:r>
      <w:r w:rsidR="0000479A" w:rsidRPr="00E86CA4">
        <w:t xml:space="preserve"> по 2017 годы (таблица 2</w:t>
      </w:r>
      <w:r w:rsidR="00010198" w:rsidRPr="00E86CA4">
        <w:t>-4</w:t>
      </w:r>
      <w:r w:rsidR="0000479A" w:rsidRPr="00E86CA4">
        <w:t xml:space="preserve">), на предприятиях постоянно осуществляются мероприятии по замене основного оборудования, выработавшего свой ресурс. Основное оборудование котельных находится в эксплуатации не более </w:t>
      </w:r>
      <w:r w:rsidR="00010198" w:rsidRPr="00E86CA4">
        <w:t xml:space="preserve">15 </w:t>
      </w:r>
      <w:r w:rsidR="0000479A" w:rsidRPr="00E86CA4">
        <w:t>лет.</w:t>
      </w:r>
    </w:p>
    <w:p w14:paraId="5DB0BDE0" w14:textId="77777777" w:rsidR="0000479A" w:rsidRPr="00E86CA4" w:rsidRDefault="0000479A" w:rsidP="0000479A">
      <w:r w:rsidRPr="00E86CA4">
        <w:t>Решения о необходимости проведения капитального ремонта принимаются на основании технических освидетельствований и диагностики.</w:t>
      </w:r>
    </w:p>
    <w:p w14:paraId="60712419" w14:textId="77777777" w:rsidR="0000479A" w:rsidRPr="00E86CA4" w:rsidRDefault="0000479A" w:rsidP="0000479A">
      <w:r w:rsidRPr="00E86CA4">
        <w:t>Год ввода в эксплуатацию, наработка с начала эксплуатации по котельному оборудованию представлена в таблице 2</w:t>
      </w:r>
      <w:r w:rsidR="00010198" w:rsidRPr="00E86CA4">
        <w:t>-</w:t>
      </w:r>
      <w:r w:rsidRPr="00E86CA4">
        <w:t>4.</w:t>
      </w:r>
    </w:p>
    <w:p w14:paraId="6F82B83C" w14:textId="77777777" w:rsidR="006D7286" w:rsidRPr="00E86CA4" w:rsidRDefault="00010198" w:rsidP="00010198">
      <w:pPr>
        <w:pStyle w:val="32"/>
      </w:pPr>
      <w:bookmarkStart w:id="24" w:name="_Toc154253018"/>
      <w:r w:rsidRPr="00E86CA4">
        <w:t>Схемы выдачи тепловой мощности котельных</w:t>
      </w:r>
      <w:bookmarkEnd w:id="24"/>
    </w:p>
    <w:p w14:paraId="04E2B7E2" w14:textId="77777777" w:rsidR="006D7286" w:rsidRPr="00E86CA4" w:rsidRDefault="006D7286" w:rsidP="006D7286">
      <w:r w:rsidRPr="00E86CA4">
        <w:t>По своему назначению котельные делятся на:</w:t>
      </w:r>
    </w:p>
    <w:p w14:paraId="08B503BD" w14:textId="77777777" w:rsidR="006D7286" w:rsidRPr="00E86CA4" w:rsidRDefault="006D7286" w:rsidP="006D7286">
      <w:r w:rsidRPr="00E86CA4">
        <w:t xml:space="preserve">– </w:t>
      </w:r>
      <w:r w:rsidRPr="00E86CA4">
        <w:tab/>
        <w:t>отопительные, предназначенные для теплоснабжения систем отопления, вентиляции, горячего водоснабжения жилых, общественных и других зданий;</w:t>
      </w:r>
    </w:p>
    <w:p w14:paraId="235D2AB3" w14:textId="77777777" w:rsidR="006D7286" w:rsidRPr="00E86CA4" w:rsidRDefault="006D7286" w:rsidP="006D7286">
      <w:r w:rsidRPr="00E86CA4">
        <w:t xml:space="preserve">– </w:t>
      </w:r>
      <w:r w:rsidRPr="00E86CA4">
        <w:tab/>
        <w:t xml:space="preserve">производственные, </w:t>
      </w:r>
      <w:r w:rsidRPr="00E86CA4">
        <w:tab/>
        <w:t>обеспечивающие</w:t>
      </w:r>
      <w:r w:rsidRPr="00E86CA4">
        <w:tab/>
        <w:t xml:space="preserve"> паром</w:t>
      </w:r>
      <w:r w:rsidRPr="00E86CA4">
        <w:tab/>
        <w:t xml:space="preserve"> и</w:t>
      </w:r>
      <w:r w:rsidRPr="00E86CA4">
        <w:tab/>
        <w:t xml:space="preserve"> горячей</w:t>
      </w:r>
      <w:r w:rsidRPr="00E86CA4">
        <w:tab/>
        <w:t xml:space="preserve"> водой технологические процессы промышленных предприятий;</w:t>
      </w:r>
    </w:p>
    <w:p w14:paraId="483BE1FB" w14:textId="77777777" w:rsidR="006D7286" w:rsidRPr="00E86CA4" w:rsidRDefault="006D7286" w:rsidP="006D7286">
      <w:r w:rsidRPr="00E86CA4">
        <w:t>– производственно-отопительные, обеспечивающие паром и горячей водой различных потребителей.</w:t>
      </w:r>
    </w:p>
    <w:p w14:paraId="3C592291" w14:textId="77777777" w:rsidR="006D7286" w:rsidRPr="00E86CA4" w:rsidRDefault="006D7286" w:rsidP="006D7286">
      <w:r w:rsidRPr="00E86CA4">
        <w:t xml:space="preserve">В </w:t>
      </w:r>
      <w:r w:rsidRPr="00E86CA4">
        <w:tab/>
        <w:t>зависимости</w:t>
      </w:r>
      <w:r w:rsidRPr="00E86CA4">
        <w:tab/>
        <w:t xml:space="preserve"> от </w:t>
      </w:r>
      <w:r w:rsidRPr="00E86CA4">
        <w:tab/>
        <w:t xml:space="preserve">вида </w:t>
      </w:r>
      <w:r w:rsidRPr="00E86CA4">
        <w:tab/>
        <w:t xml:space="preserve">вырабатываемого </w:t>
      </w:r>
      <w:r w:rsidRPr="00E86CA4">
        <w:tab/>
        <w:t xml:space="preserve">теплоносителя </w:t>
      </w:r>
      <w:r w:rsidRPr="00E86CA4">
        <w:tab/>
        <w:t>котельные делятся на водогрейные, паровые и паро-водогрейные.</w:t>
      </w:r>
    </w:p>
    <w:p w14:paraId="428FD9FC" w14:textId="77777777" w:rsidR="006D7286" w:rsidRPr="00E86CA4" w:rsidRDefault="006D7286" w:rsidP="006D7286">
      <w:r w:rsidRPr="00E86CA4">
        <w:t>Котельная представляет собой комплекс, состоящий из технологически связанных элементов – котла (котлов) и оборудования, включающего следующие устройства:</w:t>
      </w:r>
    </w:p>
    <w:p w14:paraId="23AA7310" w14:textId="77777777" w:rsidR="006D7286" w:rsidRPr="00E86CA4" w:rsidRDefault="006D7286" w:rsidP="006D7286">
      <w:r w:rsidRPr="00E86CA4">
        <w:t xml:space="preserve">– </w:t>
      </w:r>
      <w:r w:rsidRPr="00E86CA4">
        <w:tab/>
        <w:t>подачи и сжигания топлива;</w:t>
      </w:r>
    </w:p>
    <w:p w14:paraId="5D0CF079" w14:textId="77777777" w:rsidR="006D7286" w:rsidRPr="00E86CA4" w:rsidRDefault="006D7286" w:rsidP="006D7286">
      <w:r w:rsidRPr="00E86CA4">
        <w:t>–очистки, химической подготовки и деаэрации воды;</w:t>
      </w:r>
    </w:p>
    <w:p w14:paraId="54722C9F" w14:textId="77777777" w:rsidR="006D7286" w:rsidRPr="00E86CA4" w:rsidRDefault="006D7286" w:rsidP="006D7286">
      <w:r w:rsidRPr="00E86CA4">
        <w:t>–</w:t>
      </w:r>
      <w:r w:rsidRPr="00E86CA4">
        <w:tab/>
        <w:t>теплообменные аппараты различного назначения;</w:t>
      </w:r>
    </w:p>
    <w:p w14:paraId="3B26A15C" w14:textId="77777777" w:rsidR="006D7286" w:rsidRPr="00E86CA4" w:rsidRDefault="006D7286" w:rsidP="006D7286">
      <w:r w:rsidRPr="00E86CA4">
        <w:t xml:space="preserve">– </w:t>
      </w:r>
      <w:r w:rsidRPr="00E86CA4">
        <w:tab/>
        <w:t xml:space="preserve">насосы исходной (сырой) воды, сетевые или циркуляционные – для циркуляции воды в системе теплоснабжения, </w:t>
      </w:r>
      <w:proofErr w:type="spellStart"/>
      <w:r w:rsidRPr="00E86CA4">
        <w:t>подпиточные</w:t>
      </w:r>
      <w:proofErr w:type="spellEnd"/>
      <w:r w:rsidRPr="00E86CA4">
        <w:t xml:space="preserve"> – для возмещения воды, расходуемой у потребителя и утечек в сетях, питательные для подачи воды в паровые котлы, </w:t>
      </w:r>
      <w:proofErr w:type="spellStart"/>
      <w:r w:rsidR="00010198" w:rsidRPr="00E86CA4">
        <w:t>рециркуляционные</w:t>
      </w:r>
      <w:proofErr w:type="spellEnd"/>
      <w:r w:rsidRPr="00E86CA4">
        <w:t xml:space="preserve"> (подмешивающие);</w:t>
      </w:r>
    </w:p>
    <w:p w14:paraId="540918D8" w14:textId="77777777" w:rsidR="006D7286" w:rsidRPr="00E86CA4" w:rsidRDefault="006D7286" w:rsidP="006D7286">
      <w:r w:rsidRPr="00E86CA4">
        <w:t xml:space="preserve">– </w:t>
      </w:r>
      <w:r w:rsidRPr="00E86CA4">
        <w:tab/>
        <w:t>баки питательные, конденсационные,</w:t>
      </w:r>
    </w:p>
    <w:p w14:paraId="7C0AE8D0" w14:textId="77777777" w:rsidR="006D7286" w:rsidRPr="00E86CA4" w:rsidRDefault="006D7286" w:rsidP="006D7286">
      <w:r w:rsidRPr="00E86CA4">
        <w:lastRenderedPageBreak/>
        <w:t xml:space="preserve">– </w:t>
      </w:r>
      <w:r w:rsidRPr="00E86CA4">
        <w:tab/>
        <w:t>баки-аккумуляторы горячей воды;</w:t>
      </w:r>
    </w:p>
    <w:p w14:paraId="4992654E" w14:textId="77777777" w:rsidR="006D7286" w:rsidRPr="00E86CA4" w:rsidRDefault="006D7286" w:rsidP="006D7286">
      <w:r w:rsidRPr="00E86CA4">
        <w:t xml:space="preserve">– </w:t>
      </w:r>
      <w:r w:rsidRPr="00E86CA4">
        <w:tab/>
        <w:t>дутьевые вентиляторы и воздушный тракт; дымососы, газовый тракт и дымовую трубу;</w:t>
      </w:r>
    </w:p>
    <w:p w14:paraId="104530FD" w14:textId="77777777" w:rsidR="006D7286" w:rsidRPr="00E86CA4" w:rsidRDefault="006D7286" w:rsidP="006D7286">
      <w:r w:rsidRPr="00E86CA4">
        <w:t xml:space="preserve">– </w:t>
      </w:r>
      <w:r w:rsidRPr="00E86CA4">
        <w:tab/>
        <w:t>устройства вентиляции;</w:t>
      </w:r>
    </w:p>
    <w:p w14:paraId="4975109C" w14:textId="77777777" w:rsidR="006D7286" w:rsidRPr="00E86CA4" w:rsidRDefault="006D7286" w:rsidP="006D7286">
      <w:r w:rsidRPr="00E86CA4">
        <w:t xml:space="preserve">– </w:t>
      </w:r>
      <w:r w:rsidRPr="00E86CA4">
        <w:tab/>
        <w:t xml:space="preserve">системы </w:t>
      </w:r>
      <w:r w:rsidRPr="00E86CA4">
        <w:tab/>
        <w:t>автоматического</w:t>
      </w:r>
      <w:r w:rsidRPr="00E86CA4">
        <w:tab/>
        <w:t xml:space="preserve"> регулирования </w:t>
      </w:r>
      <w:r w:rsidRPr="00E86CA4">
        <w:tab/>
        <w:t>и</w:t>
      </w:r>
      <w:r w:rsidRPr="00E86CA4">
        <w:tab/>
        <w:t xml:space="preserve"> безопасности </w:t>
      </w:r>
      <w:r w:rsidRPr="00E86CA4">
        <w:tab/>
        <w:t>сжигания топлива; тепловой щит или пульт управления.</w:t>
      </w:r>
    </w:p>
    <w:p w14:paraId="2B0AFB14" w14:textId="77777777" w:rsidR="006D7286" w:rsidRPr="00E86CA4" w:rsidRDefault="006D7286" w:rsidP="006D7286">
      <w:r w:rsidRPr="00E86CA4">
        <w:t>Тепловая схема котельной определяется, исходя из требуемых начальных условий:</w:t>
      </w:r>
    </w:p>
    <w:p w14:paraId="5F4EEFE7" w14:textId="77777777" w:rsidR="006D7286" w:rsidRPr="00E86CA4" w:rsidRDefault="006D7286" w:rsidP="006D7286">
      <w:r w:rsidRPr="00E86CA4">
        <w:t>– вида вырабатываемого теплоносителя;</w:t>
      </w:r>
    </w:p>
    <w:p w14:paraId="72564F40" w14:textId="77777777" w:rsidR="006D7286" w:rsidRPr="00E86CA4" w:rsidRDefault="006D7286" w:rsidP="006D7286">
      <w:r w:rsidRPr="00E86CA4">
        <w:t xml:space="preserve">– </w:t>
      </w:r>
      <w:r w:rsidRPr="00E86CA4">
        <w:tab/>
        <w:t>схемы тепловых сетей, связывающих котельную с потребителями пара или горячей воды;</w:t>
      </w:r>
    </w:p>
    <w:p w14:paraId="742B3E63" w14:textId="77777777" w:rsidR="006D7286" w:rsidRPr="00E86CA4" w:rsidRDefault="006D7286" w:rsidP="006D7286">
      <w:r w:rsidRPr="00E86CA4">
        <w:t xml:space="preserve">– </w:t>
      </w:r>
      <w:r w:rsidRPr="00E86CA4">
        <w:tab/>
        <w:t>качества исходной воды.</w:t>
      </w:r>
    </w:p>
    <w:p w14:paraId="3A054AC9" w14:textId="77777777" w:rsidR="006D7286" w:rsidRPr="00E86CA4" w:rsidRDefault="006D7286" w:rsidP="006D7286">
      <w:r w:rsidRPr="00E86CA4">
        <w:t xml:space="preserve">Схема </w:t>
      </w:r>
      <w:r w:rsidRPr="00E86CA4">
        <w:tab/>
        <w:t>тепловой</w:t>
      </w:r>
      <w:r w:rsidRPr="00E86CA4">
        <w:tab/>
        <w:t xml:space="preserve"> сети</w:t>
      </w:r>
      <w:r w:rsidRPr="00E86CA4">
        <w:tab/>
        <w:t xml:space="preserve"> определяет </w:t>
      </w:r>
      <w:r w:rsidRPr="00E86CA4">
        <w:tab/>
        <w:t xml:space="preserve">производительность </w:t>
      </w:r>
      <w:r w:rsidRPr="00E86CA4">
        <w:tab/>
        <w:t xml:space="preserve">оборудования </w:t>
      </w:r>
      <w:r w:rsidR="00010198" w:rsidRPr="00E86CA4">
        <w:t>водоподготовки</w:t>
      </w:r>
      <w:r w:rsidRPr="00E86CA4">
        <w:t>, а также необходимые объемы баков-аккумуляторов.</w:t>
      </w:r>
    </w:p>
    <w:p w14:paraId="7812CD5E" w14:textId="77777777" w:rsidR="006D7286" w:rsidRPr="00E86CA4" w:rsidRDefault="006D7286" w:rsidP="006D7286">
      <w:r w:rsidRPr="00E86CA4">
        <w:t>Принципиальная тепловая схема отопительной котельной с водогрейными котлами, работающая на закрытую систему теплоснабжения, показана на рисунке 2</w:t>
      </w:r>
      <w:r w:rsidR="00010198" w:rsidRPr="00E86CA4">
        <w:t>-5</w:t>
      </w:r>
      <w:r w:rsidRPr="00E86CA4">
        <w:t>.</w:t>
      </w:r>
    </w:p>
    <w:p w14:paraId="045D92E0" w14:textId="77777777" w:rsidR="006D7286" w:rsidRPr="00E86CA4" w:rsidRDefault="006D7286" w:rsidP="006D7286">
      <w:r w:rsidRPr="00E86CA4">
        <w:t>Вода из обратной линии тепловых сетей с небольшим напором (20-40 мм вод. ст.) поступает к сетевым насосам. Туда же подводится вода от питательных насосов, компенсируя утечки воды в тепловых сетях. К насосам подается и горячая сетевая вода, теплота которой частично использована в теплообменниках для подогрева химически очищенной и сырой воды.</w:t>
      </w:r>
    </w:p>
    <w:p w14:paraId="14D85B71" w14:textId="77777777" w:rsidR="00010198" w:rsidRPr="00E86CA4" w:rsidRDefault="00F26196" w:rsidP="00010198">
      <w:r w:rsidRPr="00E86CA4">
        <w:rPr>
          <w:noProof/>
        </w:rPr>
        <w:drawing>
          <wp:inline distT="0" distB="0" distL="0" distR="0" wp14:anchorId="50D25FB3" wp14:editId="31AE3650">
            <wp:extent cx="5939790" cy="4450007"/>
            <wp:effectExtent l="0" t="0" r="0" b="0"/>
            <wp:docPr id="23" name="Рисунок 23" descr="https://cf.ppt-online.org/files2/slide/q/qbMH4VfI2tlJEUB89KCkNSuAYiQhW7sjDT1aPpm0F/slide-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f.ppt-online.org/files2/slide/q/qbMH4VfI2tlJEUB89KCkNSuAYiQhW7sjDT1aPpm0F/slide-9.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39790" cy="4450007"/>
                    </a:xfrm>
                    <a:prstGeom prst="rect">
                      <a:avLst/>
                    </a:prstGeom>
                    <a:noFill/>
                    <a:ln>
                      <a:noFill/>
                    </a:ln>
                  </pic:spPr>
                </pic:pic>
              </a:graphicData>
            </a:graphic>
          </wp:inline>
        </w:drawing>
      </w:r>
    </w:p>
    <w:p w14:paraId="4B38BD24" w14:textId="77777777" w:rsidR="00010198" w:rsidRPr="00E86CA4" w:rsidRDefault="00010198" w:rsidP="00010198">
      <w:pPr>
        <w:jc w:val="center"/>
      </w:pPr>
    </w:p>
    <w:p w14:paraId="5ABCE5AB" w14:textId="77777777" w:rsidR="00010198" w:rsidRPr="00E86CA4" w:rsidRDefault="00010198" w:rsidP="00010198">
      <w:pPr>
        <w:pStyle w:val="affffffffff7"/>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t>2</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t>5</w:t>
      </w:r>
      <w:r w:rsidR="006810B2" w:rsidRPr="00E86CA4">
        <w:fldChar w:fldCharType="end"/>
      </w:r>
      <w:r w:rsidRPr="00E86CA4">
        <w:t xml:space="preserve"> – Принципиальная тепловая схема котельной с водогрейными котлами</w:t>
      </w:r>
    </w:p>
    <w:p w14:paraId="1BC3B7ED" w14:textId="77777777" w:rsidR="006D7286" w:rsidRPr="00E86CA4" w:rsidRDefault="006D7286" w:rsidP="006D7286">
      <w:r w:rsidRPr="00E86CA4">
        <w:t xml:space="preserve">Для обеспечения температуры воды перед котлами, заданной по условиям предупреждения коррозии, в трубопровод за сетевым насосом подают необходимое количество горячей воды из водогрейных котлов. Линию, по которой подают горячую воду, называют </w:t>
      </w:r>
      <w:proofErr w:type="spellStart"/>
      <w:r w:rsidRPr="00E86CA4">
        <w:t>рециркуляционной</w:t>
      </w:r>
      <w:proofErr w:type="spellEnd"/>
      <w:r w:rsidRPr="00E86CA4">
        <w:t xml:space="preserve">. Вода подается </w:t>
      </w:r>
      <w:proofErr w:type="spellStart"/>
      <w:r w:rsidRPr="00E86CA4">
        <w:t>рециркуляционными</w:t>
      </w:r>
      <w:proofErr w:type="spellEnd"/>
      <w:r w:rsidRPr="00E86CA4">
        <w:t xml:space="preserve"> насосами, перекачивающими нагретую воду. При всех режимах работы тепловых сетей, кроме максимально зимнего, часть </w:t>
      </w:r>
      <w:r w:rsidRPr="00E86CA4">
        <w:lastRenderedPageBreak/>
        <w:t xml:space="preserve">воды из обратной линии после сетевых насосов, минуя котлы, подают по линии перепуска в подающую магистраль, где вода, смешиваясь с горячей водой из котлов, обеспечивает заданную расчетную температуру в подающей магистрали тепловых сетей. Добавка химически очищенной воды подогревается в теплообменниках и проходит дегазацию в деаэраторе. Воду для подпитки тепловых сетей из баков забирает </w:t>
      </w:r>
      <w:proofErr w:type="spellStart"/>
      <w:r w:rsidRPr="00E86CA4">
        <w:t>подпиточный</w:t>
      </w:r>
      <w:proofErr w:type="spellEnd"/>
      <w:r w:rsidRPr="00E86CA4">
        <w:t xml:space="preserve"> насос и подает в обратную линию.</w:t>
      </w:r>
    </w:p>
    <w:p w14:paraId="3E73BAAB" w14:textId="77777777" w:rsidR="00050A08" w:rsidRPr="00E86CA4" w:rsidRDefault="006D7286" w:rsidP="006D7286">
      <w:r w:rsidRPr="00E86CA4">
        <w:t>Для сокращения расхода воды на рециркуляцию, её температура на выходе из котлов поддерживается, как правило, выше температуры воды в подающей линии тепловых сетей. Для обеспечения расчетной температуры воды на входе в тепловые сети, к выходящей из котлов воде подмешивается сетевая вода из обратного трубопровода, для чего между трубопроводами обратной и подающей линии, после сетевых насосов, монтируется линия перепуска.</w:t>
      </w:r>
    </w:p>
    <w:p w14:paraId="78CCF51B" w14:textId="77777777" w:rsidR="00010198" w:rsidRPr="00E86CA4" w:rsidRDefault="00010198" w:rsidP="00010198">
      <w:r w:rsidRPr="00E86CA4">
        <w:t xml:space="preserve">В котельных применяются </w:t>
      </w:r>
      <w:proofErr w:type="spellStart"/>
      <w:r w:rsidRPr="00E86CA4">
        <w:t>кожухотрубные</w:t>
      </w:r>
      <w:proofErr w:type="spellEnd"/>
      <w:r w:rsidRPr="00E86CA4">
        <w:t xml:space="preserve"> теплообменники, а также разборные теплообменники пластинчатого типа.</w:t>
      </w:r>
    </w:p>
    <w:p w14:paraId="69E3F57B" w14:textId="77777777" w:rsidR="00010198" w:rsidRPr="00E86CA4" w:rsidRDefault="00010198" w:rsidP="00010198">
      <w:r w:rsidRPr="00E86CA4">
        <w:t>В тепловом хозяйстве г. Кыштым также эксплуатируются котельные, имеющие в своем составе как водогрейные котельные агрегаты, так и паровые.</w:t>
      </w:r>
    </w:p>
    <w:p w14:paraId="694D6671" w14:textId="77777777" w:rsidR="00010198" w:rsidRPr="00E86CA4" w:rsidRDefault="00010198" w:rsidP="00010198">
      <w:r w:rsidRPr="00E86CA4">
        <w:t>Принципиальная тепловая схема котельной с паровыми и водогрейными котлами показана на рисунке 2</w:t>
      </w:r>
      <w:r w:rsidR="00FB1096" w:rsidRPr="00E86CA4">
        <w:t>-6</w:t>
      </w:r>
      <w:r w:rsidRPr="00E86CA4">
        <w:t>.</w:t>
      </w:r>
    </w:p>
    <w:p w14:paraId="595FF96E" w14:textId="77777777" w:rsidR="00FB1096" w:rsidRPr="00E86CA4" w:rsidRDefault="00F26196" w:rsidP="00FB1096">
      <w:pPr>
        <w:jc w:val="center"/>
      </w:pPr>
      <w:r w:rsidRPr="00E86CA4">
        <w:rPr>
          <w:noProof/>
        </w:rPr>
        <w:drawing>
          <wp:inline distT="0" distB="0" distL="0" distR="0" wp14:anchorId="03665E34" wp14:editId="09389AC7">
            <wp:extent cx="5939790" cy="4454843"/>
            <wp:effectExtent l="0" t="0" r="0" b="0"/>
            <wp:docPr id="27" name="Рисунок 27" descr="https://slide-share.ru/slide/133624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lide-share.ru/slide/1336243.jpe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39790" cy="4454843"/>
                    </a:xfrm>
                    <a:prstGeom prst="rect">
                      <a:avLst/>
                    </a:prstGeom>
                    <a:noFill/>
                    <a:ln>
                      <a:noFill/>
                    </a:ln>
                  </pic:spPr>
                </pic:pic>
              </a:graphicData>
            </a:graphic>
          </wp:inline>
        </w:drawing>
      </w:r>
    </w:p>
    <w:p w14:paraId="51F0DEE1" w14:textId="77777777" w:rsidR="00FB1096" w:rsidRPr="00E86CA4" w:rsidRDefault="00FB1096" w:rsidP="00FB1096">
      <w:pPr>
        <w:pStyle w:val="affffffffff7"/>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t>2</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t>6</w:t>
      </w:r>
      <w:r w:rsidR="006810B2" w:rsidRPr="00E86CA4">
        <w:fldChar w:fldCharType="end"/>
      </w:r>
      <w:r w:rsidRPr="00E86CA4">
        <w:t xml:space="preserve"> – Принципиальная тепловая схема котельной с водогрейными и паровыми котлами</w:t>
      </w:r>
    </w:p>
    <w:p w14:paraId="20A3497D" w14:textId="77777777" w:rsidR="00010198" w:rsidRPr="00E86CA4" w:rsidRDefault="00010198" w:rsidP="00010198">
      <w:r w:rsidRPr="00E86CA4">
        <w:t>Теплоносителями в котельной являются насыщенный пар и горячая вода.</w:t>
      </w:r>
    </w:p>
    <w:p w14:paraId="3346FB88" w14:textId="77777777" w:rsidR="00010198" w:rsidRPr="00E86CA4" w:rsidRDefault="00010198" w:rsidP="00010198">
      <w:r w:rsidRPr="00E86CA4">
        <w:t>В паровой части котельной поток рабочего тела распределяется следующим образом: конденсат от технологических потребителей пара и из теплообменников поступает под давлением в бак с температурой 80-90°С.</w:t>
      </w:r>
    </w:p>
    <w:p w14:paraId="452C4FF2" w14:textId="77777777" w:rsidR="00010198" w:rsidRPr="00E86CA4" w:rsidRDefault="00010198" w:rsidP="00010198">
      <w:r w:rsidRPr="00E86CA4">
        <w:lastRenderedPageBreak/>
        <w:t xml:space="preserve">После контроля качества, конденсат насосом перекачивается в головку деаэратора питательной воды. В деаэратор поступает весь конденсат от пароводяных подогревателей, размещенных в здании котельной, а также подогретая химически очищенная вода и пар из редукционно-охладительной установки (РОУ) для </w:t>
      </w:r>
      <w:proofErr w:type="spellStart"/>
      <w:r w:rsidRPr="00E86CA4">
        <w:t>барботажадеаэрируемой</w:t>
      </w:r>
      <w:proofErr w:type="spellEnd"/>
      <w:r w:rsidRPr="00E86CA4">
        <w:t xml:space="preserve"> воды. Питательные насосы получают </w:t>
      </w:r>
      <w:proofErr w:type="spellStart"/>
      <w:r w:rsidRPr="00E86CA4">
        <w:t>деаэрированную</w:t>
      </w:r>
      <w:proofErr w:type="spellEnd"/>
      <w:r w:rsidRPr="00E86CA4">
        <w:t xml:space="preserve"> воду с температурой около 104°С и подают её в РОУ и паровые котлы. Кроме РОУ пар подается, при необходимости, к внешним потребителям и, в случае наличия, мазутному хозяйству котельной. После РОУ пар поступает к деаэраторам, куда поступает пар из расширителей непрерывной продувки паровых котлов.</w:t>
      </w:r>
    </w:p>
    <w:p w14:paraId="5003D1F4" w14:textId="77777777" w:rsidR="00010198" w:rsidRPr="00E86CA4" w:rsidRDefault="00010198" w:rsidP="00010198">
      <w:r w:rsidRPr="00E86CA4">
        <w:t>Водогрейная часть тепловой схемы: из обратной магистрали тепловых сетей и из деаэратора для подпитки сетей вода поступает к сетевым насосам.</w:t>
      </w:r>
    </w:p>
    <w:p w14:paraId="3D9A4BB7" w14:textId="77777777" w:rsidR="006D7286" w:rsidRPr="00E86CA4" w:rsidRDefault="00010198" w:rsidP="00010198">
      <w:r w:rsidRPr="00E86CA4">
        <w:t>После насосов в обратную линию рециркуляции подается горячая вода для получения расчетной температуры на входе водогрейные котлы.</w:t>
      </w:r>
    </w:p>
    <w:p w14:paraId="63578FA8" w14:textId="77777777" w:rsidR="00010198" w:rsidRPr="00E86CA4" w:rsidRDefault="00010198" w:rsidP="00010198">
      <w:r w:rsidRPr="00E86CA4">
        <w:t>Часть воды из обратной линии тепловых сетей, после сетевых насосов, перепускается в подающую линию, где она смешивается с горячей водой из водогрейных котлов для поддержания температуры в тепловой сети.</w:t>
      </w:r>
    </w:p>
    <w:p w14:paraId="312F1A9D" w14:textId="77777777" w:rsidR="00247352" w:rsidRPr="00E86CA4" w:rsidRDefault="00247352" w:rsidP="00247352">
      <w:pPr>
        <w:pStyle w:val="32"/>
      </w:pPr>
      <w:bookmarkStart w:id="25" w:name="_Toc154253019"/>
      <w:r w:rsidRPr="00E86CA4">
        <w:t>Регулирование отпуска тепловой энергии от котельных</w:t>
      </w:r>
      <w:bookmarkEnd w:id="25"/>
    </w:p>
    <w:p w14:paraId="771CD92A" w14:textId="77777777" w:rsidR="00734E4C" w:rsidRPr="00E86CA4" w:rsidRDefault="00734E4C" w:rsidP="00734E4C">
      <w:r w:rsidRPr="00E86CA4">
        <w:t xml:space="preserve">В г. </w:t>
      </w:r>
      <w:r w:rsidR="008C6C4D" w:rsidRPr="00E86CA4">
        <w:t>Кыштым</w:t>
      </w:r>
      <w:r w:rsidRPr="00E86CA4">
        <w:t xml:space="preserve"> действуют закрытая системы горячего водоснабжения.</w:t>
      </w:r>
      <w:r w:rsidR="003B34F2" w:rsidRPr="00E86CA4">
        <w:t xml:space="preserve"> Способ регулирования отпуска тепловой энергии от котельных – качественный.</w:t>
      </w:r>
    </w:p>
    <w:p w14:paraId="28C4222F" w14:textId="77777777" w:rsidR="00734E4C" w:rsidRPr="00E86CA4" w:rsidRDefault="00734E4C" w:rsidP="00734E4C">
      <w:r w:rsidRPr="00E86CA4">
        <w:t>Схемы теплоснабжения от источников тепла, в основном, двухтрубные</w:t>
      </w:r>
      <w:r w:rsidR="00344B97" w:rsidRPr="00E86CA4">
        <w:t>, радиальные</w:t>
      </w:r>
      <w:r w:rsidRPr="00E86CA4">
        <w:t xml:space="preserve">, подающие одновременно теплоноситель для обеспечения отопительно-вентиляционной нагрузки и нагрузки горячего водоснабжения непосредственно до потребителей тепла или до центральных тепловых пунктов, после ЦТП – </w:t>
      </w:r>
      <w:proofErr w:type="spellStart"/>
      <w:r w:rsidRPr="00E86CA4">
        <w:t>четырехтрубные</w:t>
      </w:r>
      <w:proofErr w:type="spellEnd"/>
      <w:r w:rsidRPr="00E86CA4">
        <w:t>, кроме котельных:</w:t>
      </w:r>
    </w:p>
    <w:p w14:paraId="07603DB8" w14:textId="77777777" w:rsidR="00734E4C" w:rsidRPr="00E86CA4" w:rsidRDefault="00734E4C" w:rsidP="00734E4C">
      <w:r w:rsidRPr="00E86CA4">
        <w:t xml:space="preserve">– </w:t>
      </w:r>
      <w:r w:rsidRPr="00E86CA4">
        <w:tab/>
        <w:t xml:space="preserve">№ </w:t>
      </w:r>
      <w:r w:rsidR="002622E6" w:rsidRPr="00E86CA4">
        <w:t xml:space="preserve">67 и </w:t>
      </w:r>
      <w:r w:rsidR="00315124" w:rsidRPr="00E86CA4">
        <w:t>71</w:t>
      </w:r>
      <w:r w:rsidRPr="00E86CA4">
        <w:t xml:space="preserve"> АО «</w:t>
      </w:r>
      <w:proofErr w:type="spellStart"/>
      <w:r w:rsidR="00315124" w:rsidRPr="00E86CA4">
        <w:t>Челябкоммунэнерго</w:t>
      </w:r>
      <w:proofErr w:type="spellEnd"/>
      <w:r w:rsidRPr="00E86CA4">
        <w:t>»</w:t>
      </w:r>
      <w:r w:rsidR="00DE6563" w:rsidRPr="00E86CA4">
        <w:t>, МУП ОГО «Санаторий «Дальняя Дача», ФКУЗ Санаторий «Лесное озеро» МВД России</w:t>
      </w:r>
      <w:r w:rsidRPr="00E86CA4">
        <w:t xml:space="preserve"> – </w:t>
      </w:r>
      <w:proofErr w:type="spellStart"/>
      <w:r w:rsidR="00315124" w:rsidRPr="00E86CA4">
        <w:t>четырехтрубные</w:t>
      </w:r>
      <w:proofErr w:type="spellEnd"/>
      <w:r w:rsidR="00DE6563" w:rsidRPr="00E86CA4">
        <w:t>.</w:t>
      </w:r>
    </w:p>
    <w:p w14:paraId="122C6AC1" w14:textId="77777777" w:rsidR="00866F97" w:rsidRDefault="00866F97" w:rsidP="00866F97">
      <w:r>
        <w:t>Температурные графики отпуска тепла от котельных:</w:t>
      </w:r>
    </w:p>
    <w:p w14:paraId="4D081659" w14:textId="77777777" w:rsidR="00866F97" w:rsidRDefault="00866F97" w:rsidP="00866F97">
      <w:r>
        <w:t>АО «</w:t>
      </w:r>
      <w:proofErr w:type="spellStart"/>
      <w:r>
        <w:t>Челябкоммунэнерго</w:t>
      </w:r>
      <w:proofErr w:type="spellEnd"/>
      <w:r>
        <w:t>»:</w:t>
      </w:r>
    </w:p>
    <w:p w14:paraId="4A4E42ED" w14:textId="77777777" w:rsidR="00866F97" w:rsidRDefault="00866F97" w:rsidP="00866F97">
      <w:r>
        <w:t>котельная №1 – эксплуатируется при графике 105/70°С со срезкой;</w:t>
      </w:r>
    </w:p>
    <w:p w14:paraId="376A5BD5" w14:textId="77777777" w:rsidR="00866F97" w:rsidRDefault="00866F97" w:rsidP="00866F97">
      <w:r>
        <w:t>котельные №№ 9, 67, 71, 86 – эксплуатируются при графике 95/70°С;</w:t>
      </w:r>
    </w:p>
    <w:p w14:paraId="0651DD23" w14:textId="77777777" w:rsidR="00866F97" w:rsidRDefault="00866F97" w:rsidP="00866F97">
      <w:r>
        <w:t>котельные № 69 – эксплуатируется при графике 85/60°С;</w:t>
      </w:r>
    </w:p>
    <w:p w14:paraId="0D9D4AA1" w14:textId="77777777" w:rsidR="00866F97" w:rsidRDefault="00866F97" w:rsidP="00866F97">
      <w:r>
        <w:t>котельные №№ 2, 7, 8 – эксплуатируются при графике 75/53°С;</w:t>
      </w:r>
    </w:p>
    <w:p w14:paraId="6644BDD4" w14:textId="77777777" w:rsidR="00866F97" w:rsidRDefault="00866F97" w:rsidP="00866F97">
      <w:r>
        <w:t>котельная № 66 – эксплуатируется при графике 80/65°С.</w:t>
      </w:r>
    </w:p>
    <w:p w14:paraId="763368D2" w14:textId="77777777" w:rsidR="006324CC" w:rsidRPr="00E86CA4" w:rsidRDefault="006324CC" w:rsidP="00866F97">
      <w:r w:rsidRPr="00E86CA4">
        <w:t xml:space="preserve">Котельные </w:t>
      </w:r>
      <w:r w:rsidR="00A030D8">
        <w:t xml:space="preserve">ООО «ТСО </w:t>
      </w:r>
      <w:proofErr w:type="gramStart"/>
      <w:r w:rsidR="00A030D8">
        <w:t xml:space="preserve">Кыштым» </w:t>
      </w:r>
      <w:r w:rsidR="00734E4C" w:rsidRPr="00E86CA4">
        <w:t xml:space="preserve"> эксплуатируется</w:t>
      </w:r>
      <w:proofErr w:type="gramEnd"/>
      <w:r w:rsidR="00734E4C" w:rsidRPr="00E86CA4">
        <w:t xml:space="preserve"> при </w:t>
      </w:r>
      <w:r w:rsidRPr="00E86CA4">
        <w:t xml:space="preserve">температурном </w:t>
      </w:r>
      <w:r w:rsidR="00734E4C" w:rsidRPr="00E86CA4">
        <w:t xml:space="preserve">графике </w:t>
      </w:r>
      <w:r w:rsidRPr="00E86CA4">
        <w:t>теплоносителя 95</w:t>
      </w:r>
      <w:r w:rsidR="00734E4C" w:rsidRPr="00E86CA4">
        <w:t>/70°С</w:t>
      </w:r>
      <w:r w:rsidRPr="00E86CA4">
        <w:t>.</w:t>
      </w:r>
    </w:p>
    <w:p w14:paraId="2D493554" w14:textId="77777777" w:rsidR="00734E4C" w:rsidRPr="00E86CA4" w:rsidRDefault="00734E4C" w:rsidP="00734E4C">
      <w:r w:rsidRPr="00E86CA4">
        <w:t>Температурные графики отпуска тепла и вид системы теплоснабжения для прочих котельных приведены в таблице 2</w:t>
      </w:r>
      <w:r w:rsidR="006324CC" w:rsidRPr="00E86CA4">
        <w:t>-2</w:t>
      </w:r>
      <w:r w:rsidRPr="00E86CA4">
        <w:t>.</w:t>
      </w:r>
    </w:p>
    <w:p w14:paraId="6C8FA6DD" w14:textId="77777777" w:rsidR="002A1A3E" w:rsidRPr="00E86CA4" w:rsidRDefault="002A1A3E" w:rsidP="002A1A3E">
      <w:pPr>
        <w:pStyle w:val="32"/>
      </w:pPr>
      <w:bookmarkStart w:id="26" w:name="_Toc154253020"/>
      <w:r w:rsidRPr="00E86CA4">
        <w:t>Среднегодовая загрузка оборудования котельных</w:t>
      </w:r>
      <w:bookmarkEnd w:id="26"/>
    </w:p>
    <w:p w14:paraId="5E0153D6" w14:textId="77777777" w:rsidR="00FB1096" w:rsidRPr="00E86CA4" w:rsidRDefault="002A1A3E" w:rsidP="00010198">
      <w:r w:rsidRPr="00E86CA4">
        <w:t xml:space="preserve">Среднегодовая загрузку оборудования характеризует коэффициент использования установленной мощности (КИУМ). Результаты расчётов КИУМ </w:t>
      </w:r>
      <w:r w:rsidR="00483DE5" w:rsidRPr="00E86CA4">
        <w:t xml:space="preserve">возможны при предоставлении </w:t>
      </w:r>
      <w:r w:rsidR="007F511D" w:rsidRPr="00E86CA4">
        <w:t>ретроспективных данных по выработке тепловой энергии и периоду эксплуатации теплоисточника в течении календарного года.</w:t>
      </w:r>
      <w:r w:rsidR="00EF1A72" w:rsidRPr="00E86CA4">
        <w:t xml:space="preserve"> На </w:t>
      </w:r>
      <w:r w:rsidR="008F7FC4" w:rsidRPr="00E86CA4">
        <w:t>момент</w:t>
      </w:r>
      <w:r w:rsidR="00EF1A72" w:rsidRPr="00E86CA4">
        <w:t xml:space="preserve"> актуализации схемы теплоснабжения, необходимые данные предоставлены только по котельной МУП ОГО «Санаторий «Дальняя Дача» </w:t>
      </w:r>
      <w:r w:rsidR="00276DB4" w:rsidRPr="00E86CA4">
        <w:t>и АО "</w:t>
      </w:r>
      <w:proofErr w:type="spellStart"/>
      <w:r w:rsidR="00276DB4" w:rsidRPr="00E86CA4">
        <w:t>Челябкомунэнепрго</w:t>
      </w:r>
      <w:proofErr w:type="spellEnd"/>
      <w:r w:rsidR="00276DB4" w:rsidRPr="00E86CA4">
        <w:t>"</w:t>
      </w:r>
      <w:r w:rsidR="00EF1A72" w:rsidRPr="00E86CA4">
        <w:t>(таблица 2-6).</w:t>
      </w:r>
    </w:p>
    <w:p w14:paraId="73FA13C7" w14:textId="77777777" w:rsidR="00E17D8E" w:rsidRPr="00E86CA4" w:rsidRDefault="00E17D8E" w:rsidP="00E17D8E">
      <w:pPr>
        <w:pStyle w:val="afffffffff2"/>
      </w:pPr>
      <w:r w:rsidRPr="00E86CA4">
        <w:t xml:space="preserve">Таблица </w:t>
      </w:r>
      <w:r w:rsidR="006810B2" w:rsidRPr="00E86CA4">
        <w:fldChar w:fldCharType="begin"/>
      </w:r>
      <w:r w:rsidR="00AA63DA" w:rsidRPr="00E86CA4">
        <w:instrText xml:space="preserve"> STYLEREF 1 \s </w:instrText>
      </w:r>
      <w:r w:rsidR="006810B2" w:rsidRPr="00E86CA4">
        <w:fldChar w:fldCharType="separate"/>
      </w:r>
      <w:r w:rsidR="008F7BE5" w:rsidRPr="00E86CA4">
        <w:rPr>
          <w:noProof/>
        </w:rPr>
        <w:t>2</w:t>
      </w:r>
      <w:r w:rsidR="006810B2" w:rsidRPr="00E86CA4">
        <w:fldChar w:fldCharType="end"/>
      </w:r>
      <w:r w:rsidR="00AA63DA" w:rsidRPr="00E86CA4">
        <w:noBreakHyphen/>
      </w:r>
      <w:r w:rsidR="006810B2" w:rsidRPr="00E86CA4">
        <w:fldChar w:fldCharType="begin"/>
      </w:r>
      <w:r w:rsidR="00AA63DA" w:rsidRPr="00E86CA4">
        <w:instrText xml:space="preserve"> SEQ Таблица \* ARABIC \s 1 </w:instrText>
      </w:r>
      <w:r w:rsidR="006810B2" w:rsidRPr="00E86CA4">
        <w:fldChar w:fldCharType="separate"/>
      </w:r>
      <w:r w:rsidR="008F7BE5" w:rsidRPr="00E86CA4">
        <w:rPr>
          <w:noProof/>
        </w:rPr>
        <w:t>6</w:t>
      </w:r>
      <w:r w:rsidR="006810B2" w:rsidRPr="00E86CA4">
        <w:fldChar w:fldCharType="end"/>
      </w:r>
      <w:r w:rsidRPr="00E86CA4">
        <w:t xml:space="preserve"> – Среднегодовая загрузка котельных и динамика её изменения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7"/>
        <w:gridCol w:w="946"/>
        <w:gridCol w:w="716"/>
        <w:gridCol w:w="944"/>
        <w:gridCol w:w="681"/>
        <w:gridCol w:w="681"/>
        <w:gridCol w:w="681"/>
        <w:gridCol w:w="736"/>
        <w:gridCol w:w="736"/>
        <w:gridCol w:w="736"/>
      </w:tblGrid>
      <w:tr w:rsidR="00E17D8E" w:rsidRPr="00E86CA4" w14:paraId="0DE5D841" w14:textId="77777777" w:rsidTr="00276DB4">
        <w:trPr>
          <w:trHeight w:val="517"/>
          <w:jc w:val="center"/>
        </w:trPr>
        <w:tc>
          <w:tcPr>
            <w:tcW w:w="2676" w:type="dxa"/>
            <w:vMerge w:val="restart"/>
            <w:shd w:val="clear" w:color="auto" w:fill="auto"/>
            <w:vAlign w:val="center"/>
            <w:hideMark/>
          </w:tcPr>
          <w:p w14:paraId="5BD5ADBB" w14:textId="77777777" w:rsidR="00E17D8E" w:rsidRPr="00E86CA4" w:rsidRDefault="00E17D8E" w:rsidP="00E17D8E">
            <w:pPr>
              <w:jc w:val="center"/>
              <w:rPr>
                <w:b/>
                <w:bCs/>
                <w:color w:val="000000"/>
                <w:sz w:val="20"/>
                <w:szCs w:val="20"/>
              </w:rPr>
            </w:pPr>
            <w:r w:rsidRPr="00E86CA4">
              <w:rPr>
                <w:b/>
                <w:bCs/>
                <w:color w:val="000000"/>
                <w:sz w:val="20"/>
                <w:szCs w:val="20"/>
              </w:rPr>
              <w:t xml:space="preserve">Наименование </w:t>
            </w:r>
          </w:p>
          <w:p w14:paraId="2F76C344" w14:textId="77777777" w:rsidR="00E17D8E" w:rsidRPr="00E86CA4" w:rsidRDefault="00E17D8E" w:rsidP="00E17D8E">
            <w:pPr>
              <w:jc w:val="center"/>
              <w:rPr>
                <w:b/>
                <w:bCs/>
                <w:color w:val="000000"/>
                <w:sz w:val="20"/>
                <w:szCs w:val="20"/>
              </w:rPr>
            </w:pPr>
            <w:r w:rsidRPr="00E86CA4">
              <w:rPr>
                <w:b/>
                <w:bCs/>
                <w:color w:val="000000"/>
                <w:sz w:val="20"/>
                <w:szCs w:val="20"/>
              </w:rPr>
              <w:t>теплоисточника</w:t>
            </w:r>
          </w:p>
        </w:tc>
        <w:tc>
          <w:tcPr>
            <w:tcW w:w="2643" w:type="dxa"/>
            <w:gridSpan w:val="3"/>
            <w:vMerge w:val="restart"/>
            <w:shd w:val="clear" w:color="auto" w:fill="auto"/>
            <w:vAlign w:val="center"/>
            <w:hideMark/>
          </w:tcPr>
          <w:p w14:paraId="7A2DC37E" w14:textId="77777777" w:rsidR="00E17D8E" w:rsidRPr="00E86CA4" w:rsidRDefault="00E17D8E" w:rsidP="00E17D8E">
            <w:pPr>
              <w:jc w:val="center"/>
              <w:rPr>
                <w:b/>
                <w:bCs/>
                <w:color w:val="000000"/>
                <w:sz w:val="20"/>
                <w:szCs w:val="20"/>
              </w:rPr>
            </w:pPr>
            <w:r w:rsidRPr="00E86CA4">
              <w:rPr>
                <w:b/>
                <w:bCs/>
                <w:color w:val="000000"/>
                <w:sz w:val="20"/>
                <w:szCs w:val="20"/>
              </w:rPr>
              <w:t xml:space="preserve">Выработка тепловой </w:t>
            </w:r>
          </w:p>
          <w:p w14:paraId="48B1B707" w14:textId="77777777" w:rsidR="00E17D8E" w:rsidRPr="00E86CA4" w:rsidRDefault="00E17D8E" w:rsidP="00E17D8E">
            <w:pPr>
              <w:jc w:val="center"/>
              <w:rPr>
                <w:b/>
                <w:bCs/>
                <w:color w:val="000000"/>
                <w:sz w:val="20"/>
                <w:szCs w:val="20"/>
              </w:rPr>
            </w:pPr>
            <w:r w:rsidRPr="00E86CA4">
              <w:rPr>
                <w:b/>
                <w:bCs/>
                <w:color w:val="000000"/>
                <w:sz w:val="20"/>
                <w:szCs w:val="20"/>
              </w:rPr>
              <w:t>энергии, Гкал/год</w:t>
            </w:r>
          </w:p>
        </w:tc>
        <w:tc>
          <w:tcPr>
            <w:tcW w:w="2043" w:type="dxa"/>
            <w:gridSpan w:val="3"/>
            <w:vMerge w:val="restart"/>
            <w:shd w:val="clear" w:color="auto" w:fill="auto"/>
            <w:vAlign w:val="center"/>
            <w:hideMark/>
          </w:tcPr>
          <w:p w14:paraId="64C763ED" w14:textId="77777777" w:rsidR="00E17D8E" w:rsidRPr="00E86CA4" w:rsidRDefault="00E17D8E" w:rsidP="00E17D8E">
            <w:pPr>
              <w:jc w:val="center"/>
              <w:rPr>
                <w:b/>
                <w:bCs/>
                <w:color w:val="000000"/>
                <w:sz w:val="20"/>
                <w:szCs w:val="20"/>
              </w:rPr>
            </w:pPr>
            <w:r w:rsidRPr="00E86CA4">
              <w:rPr>
                <w:b/>
                <w:bCs/>
                <w:color w:val="000000"/>
                <w:sz w:val="20"/>
                <w:szCs w:val="20"/>
              </w:rPr>
              <w:t xml:space="preserve">Рабочая </w:t>
            </w:r>
          </w:p>
          <w:p w14:paraId="505179E0" w14:textId="77777777" w:rsidR="00E17D8E" w:rsidRPr="00E86CA4" w:rsidRDefault="00E17D8E" w:rsidP="00E17D8E">
            <w:pPr>
              <w:jc w:val="center"/>
              <w:rPr>
                <w:b/>
                <w:bCs/>
                <w:color w:val="000000"/>
                <w:sz w:val="20"/>
                <w:szCs w:val="20"/>
              </w:rPr>
            </w:pPr>
            <w:r w:rsidRPr="00E86CA4">
              <w:rPr>
                <w:b/>
                <w:bCs/>
                <w:color w:val="000000"/>
                <w:sz w:val="20"/>
                <w:szCs w:val="20"/>
              </w:rPr>
              <w:t>мощность, Гкал/ч</w:t>
            </w:r>
          </w:p>
        </w:tc>
        <w:tc>
          <w:tcPr>
            <w:tcW w:w="2208" w:type="dxa"/>
            <w:gridSpan w:val="3"/>
            <w:vMerge w:val="restart"/>
            <w:shd w:val="clear" w:color="auto" w:fill="auto"/>
            <w:vAlign w:val="center"/>
            <w:hideMark/>
          </w:tcPr>
          <w:p w14:paraId="60BD6D1A" w14:textId="77777777" w:rsidR="00E17D8E" w:rsidRPr="00E86CA4" w:rsidRDefault="00E17D8E" w:rsidP="00E17D8E">
            <w:pPr>
              <w:jc w:val="center"/>
              <w:rPr>
                <w:b/>
                <w:bCs/>
                <w:color w:val="000000"/>
                <w:sz w:val="20"/>
                <w:szCs w:val="20"/>
              </w:rPr>
            </w:pPr>
            <w:r w:rsidRPr="00E86CA4">
              <w:rPr>
                <w:b/>
                <w:bCs/>
                <w:color w:val="000000"/>
                <w:sz w:val="20"/>
                <w:szCs w:val="20"/>
              </w:rPr>
              <w:t xml:space="preserve">Коэффициент </w:t>
            </w:r>
          </w:p>
          <w:p w14:paraId="5E0F5968" w14:textId="77777777" w:rsidR="00E17D8E" w:rsidRPr="00E86CA4" w:rsidRDefault="00E17D8E" w:rsidP="00E17D8E">
            <w:pPr>
              <w:jc w:val="center"/>
              <w:rPr>
                <w:b/>
                <w:bCs/>
                <w:color w:val="000000"/>
                <w:sz w:val="20"/>
                <w:szCs w:val="20"/>
              </w:rPr>
            </w:pPr>
            <w:r w:rsidRPr="00E86CA4">
              <w:rPr>
                <w:b/>
                <w:bCs/>
                <w:color w:val="000000"/>
                <w:sz w:val="20"/>
                <w:szCs w:val="20"/>
              </w:rPr>
              <w:t>использования установленной мощности</w:t>
            </w:r>
          </w:p>
        </w:tc>
      </w:tr>
      <w:tr w:rsidR="00E17D8E" w:rsidRPr="00E86CA4" w14:paraId="133239B2" w14:textId="77777777" w:rsidTr="00276DB4">
        <w:trPr>
          <w:trHeight w:val="517"/>
          <w:jc w:val="center"/>
        </w:trPr>
        <w:tc>
          <w:tcPr>
            <w:tcW w:w="2676" w:type="dxa"/>
            <w:vMerge/>
            <w:shd w:val="clear" w:color="auto" w:fill="auto"/>
            <w:vAlign w:val="center"/>
            <w:hideMark/>
          </w:tcPr>
          <w:p w14:paraId="45A5F78D" w14:textId="77777777" w:rsidR="00E17D8E" w:rsidRPr="00E86CA4" w:rsidRDefault="00E17D8E" w:rsidP="00E17D8E">
            <w:pPr>
              <w:rPr>
                <w:b/>
                <w:bCs/>
                <w:color w:val="000000"/>
                <w:sz w:val="20"/>
                <w:szCs w:val="20"/>
              </w:rPr>
            </w:pPr>
          </w:p>
        </w:tc>
        <w:tc>
          <w:tcPr>
            <w:tcW w:w="2643" w:type="dxa"/>
            <w:gridSpan w:val="3"/>
            <w:vMerge/>
            <w:shd w:val="clear" w:color="auto" w:fill="auto"/>
            <w:vAlign w:val="center"/>
            <w:hideMark/>
          </w:tcPr>
          <w:p w14:paraId="0B16B012" w14:textId="77777777" w:rsidR="00E17D8E" w:rsidRPr="00E86CA4" w:rsidRDefault="00E17D8E" w:rsidP="00E17D8E">
            <w:pPr>
              <w:rPr>
                <w:b/>
                <w:bCs/>
                <w:color w:val="000000"/>
                <w:sz w:val="20"/>
                <w:szCs w:val="20"/>
              </w:rPr>
            </w:pPr>
          </w:p>
        </w:tc>
        <w:tc>
          <w:tcPr>
            <w:tcW w:w="2043" w:type="dxa"/>
            <w:gridSpan w:val="3"/>
            <w:vMerge/>
            <w:shd w:val="clear" w:color="auto" w:fill="auto"/>
            <w:vAlign w:val="center"/>
            <w:hideMark/>
          </w:tcPr>
          <w:p w14:paraId="006D5FD6" w14:textId="77777777" w:rsidR="00E17D8E" w:rsidRPr="00E86CA4" w:rsidRDefault="00E17D8E" w:rsidP="00E17D8E">
            <w:pPr>
              <w:rPr>
                <w:b/>
                <w:bCs/>
                <w:color w:val="000000"/>
                <w:sz w:val="20"/>
                <w:szCs w:val="20"/>
              </w:rPr>
            </w:pPr>
          </w:p>
        </w:tc>
        <w:tc>
          <w:tcPr>
            <w:tcW w:w="2208" w:type="dxa"/>
            <w:gridSpan w:val="3"/>
            <w:vMerge/>
            <w:shd w:val="clear" w:color="auto" w:fill="auto"/>
            <w:vAlign w:val="center"/>
            <w:hideMark/>
          </w:tcPr>
          <w:p w14:paraId="7F02382E" w14:textId="77777777" w:rsidR="00E17D8E" w:rsidRPr="00E86CA4" w:rsidRDefault="00E17D8E" w:rsidP="00E17D8E">
            <w:pPr>
              <w:rPr>
                <w:b/>
                <w:bCs/>
                <w:color w:val="000000"/>
                <w:sz w:val="20"/>
                <w:szCs w:val="20"/>
              </w:rPr>
            </w:pPr>
          </w:p>
        </w:tc>
      </w:tr>
      <w:tr w:rsidR="00E17D8E" w:rsidRPr="00E86CA4" w14:paraId="34F8FA04" w14:textId="77777777" w:rsidTr="00276DB4">
        <w:trPr>
          <w:trHeight w:val="20"/>
          <w:jc w:val="center"/>
        </w:trPr>
        <w:tc>
          <w:tcPr>
            <w:tcW w:w="2676" w:type="dxa"/>
            <w:vMerge/>
            <w:shd w:val="clear" w:color="auto" w:fill="auto"/>
            <w:vAlign w:val="center"/>
            <w:hideMark/>
          </w:tcPr>
          <w:p w14:paraId="08DC1FC9" w14:textId="77777777" w:rsidR="00E17D8E" w:rsidRPr="00E86CA4" w:rsidRDefault="00E17D8E" w:rsidP="00E17D8E">
            <w:pPr>
              <w:rPr>
                <w:b/>
                <w:bCs/>
                <w:color w:val="000000"/>
                <w:sz w:val="20"/>
                <w:szCs w:val="20"/>
              </w:rPr>
            </w:pPr>
          </w:p>
        </w:tc>
        <w:tc>
          <w:tcPr>
            <w:tcW w:w="976" w:type="dxa"/>
            <w:shd w:val="clear" w:color="auto" w:fill="auto"/>
            <w:vAlign w:val="center"/>
            <w:hideMark/>
          </w:tcPr>
          <w:p w14:paraId="7FBC0562" w14:textId="77777777" w:rsidR="00E17D8E" w:rsidRPr="00E86CA4" w:rsidRDefault="00E17D8E" w:rsidP="009D7640">
            <w:pPr>
              <w:jc w:val="center"/>
              <w:rPr>
                <w:b/>
                <w:bCs/>
                <w:color w:val="000000"/>
                <w:sz w:val="20"/>
                <w:szCs w:val="20"/>
                <w:lang w:val="en-US"/>
              </w:rPr>
            </w:pPr>
            <w:r w:rsidRPr="00E86CA4">
              <w:rPr>
                <w:b/>
                <w:bCs/>
                <w:color w:val="000000"/>
                <w:sz w:val="20"/>
                <w:szCs w:val="20"/>
              </w:rPr>
              <w:t>201</w:t>
            </w:r>
            <w:r w:rsidR="009D7640" w:rsidRPr="00E86CA4">
              <w:rPr>
                <w:b/>
                <w:bCs/>
                <w:color w:val="000000"/>
                <w:sz w:val="20"/>
                <w:szCs w:val="20"/>
                <w:lang w:val="en-US"/>
              </w:rPr>
              <w:t>6</w:t>
            </w:r>
          </w:p>
        </w:tc>
        <w:tc>
          <w:tcPr>
            <w:tcW w:w="716" w:type="dxa"/>
            <w:shd w:val="clear" w:color="auto" w:fill="auto"/>
            <w:vAlign w:val="center"/>
            <w:hideMark/>
          </w:tcPr>
          <w:p w14:paraId="6B27769C" w14:textId="77777777" w:rsidR="00E17D8E" w:rsidRPr="00E86CA4" w:rsidRDefault="00E17D8E" w:rsidP="009D7640">
            <w:pPr>
              <w:jc w:val="center"/>
              <w:rPr>
                <w:b/>
                <w:bCs/>
                <w:color w:val="000000"/>
                <w:sz w:val="20"/>
                <w:szCs w:val="20"/>
                <w:lang w:val="en-US"/>
              </w:rPr>
            </w:pPr>
            <w:r w:rsidRPr="00E86CA4">
              <w:rPr>
                <w:b/>
                <w:bCs/>
                <w:color w:val="000000"/>
                <w:sz w:val="20"/>
                <w:szCs w:val="20"/>
              </w:rPr>
              <w:t>201</w:t>
            </w:r>
            <w:r w:rsidR="009D7640" w:rsidRPr="00E86CA4">
              <w:rPr>
                <w:b/>
                <w:bCs/>
                <w:color w:val="000000"/>
                <w:sz w:val="20"/>
                <w:szCs w:val="20"/>
                <w:lang w:val="en-US"/>
              </w:rPr>
              <w:t>7</w:t>
            </w:r>
          </w:p>
        </w:tc>
        <w:tc>
          <w:tcPr>
            <w:tcW w:w="951" w:type="dxa"/>
            <w:shd w:val="clear" w:color="auto" w:fill="auto"/>
            <w:vAlign w:val="center"/>
            <w:hideMark/>
          </w:tcPr>
          <w:p w14:paraId="63FE422B" w14:textId="77777777" w:rsidR="00E17D8E" w:rsidRPr="00E86CA4" w:rsidRDefault="00E17D8E" w:rsidP="009D7640">
            <w:pPr>
              <w:jc w:val="center"/>
              <w:rPr>
                <w:b/>
                <w:bCs/>
                <w:color w:val="000000"/>
                <w:sz w:val="20"/>
                <w:szCs w:val="20"/>
                <w:lang w:val="en-US"/>
              </w:rPr>
            </w:pPr>
            <w:r w:rsidRPr="00E86CA4">
              <w:rPr>
                <w:b/>
                <w:bCs/>
                <w:color w:val="000000"/>
                <w:sz w:val="20"/>
                <w:szCs w:val="20"/>
              </w:rPr>
              <w:t>201</w:t>
            </w:r>
            <w:r w:rsidR="009D7640" w:rsidRPr="00E86CA4">
              <w:rPr>
                <w:b/>
                <w:bCs/>
                <w:color w:val="000000"/>
                <w:sz w:val="20"/>
                <w:szCs w:val="20"/>
                <w:lang w:val="en-US"/>
              </w:rPr>
              <w:t>8</w:t>
            </w:r>
          </w:p>
        </w:tc>
        <w:tc>
          <w:tcPr>
            <w:tcW w:w="681" w:type="dxa"/>
            <w:shd w:val="clear" w:color="auto" w:fill="auto"/>
            <w:vAlign w:val="center"/>
            <w:hideMark/>
          </w:tcPr>
          <w:p w14:paraId="2C3D636F" w14:textId="77777777" w:rsidR="00E17D8E" w:rsidRPr="00E86CA4" w:rsidRDefault="00E17D8E" w:rsidP="009D7640">
            <w:pPr>
              <w:jc w:val="center"/>
              <w:rPr>
                <w:b/>
                <w:bCs/>
                <w:color w:val="000000"/>
                <w:sz w:val="20"/>
                <w:szCs w:val="20"/>
                <w:lang w:val="en-US"/>
              </w:rPr>
            </w:pPr>
            <w:r w:rsidRPr="00E86CA4">
              <w:rPr>
                <w:b/>
                <w:bCs/>
                <w:color w:val="000000"/>
                <w:sz w:val="20"/>
                <w:szCs w:val="20"/>
              </w:rPr>
              <w:t>201</w:t>
            </w:r>
            <w:r w:rsidR="009D7640" w:rsidRPr="00E86CA4">
              <w:rPr>
                <w:b/>
                <w:bCs/>
                <w:color w:val="000000"/>
                <w:sz w:val="20"/>
                <w:szCs w:val="20"/>
                <w:lang w:val="en-US"/>
              </w:rPr>
              <w:t>6</w:t>
            </w:r>
          </w:p>
        </w:tc>
        <w:tc>
          <w:tcPr>
            <w:tcW w:w="681" w:type="dxa"/>
            <w:shd w:val="clear" w:color="auto" w:fill="auto"/>
            <w:vAlign w:val="center"/>
            <w:hideMark/>
          </w:tcPr>
          <w:p w14:paraId="4A1C5DCF" w14:textId="77777777" w:rsidR="00E17D8E" w:rsidRPr="00E86CA4" w:rsidRDefault="00E17D8E" w:rsidP="009D7640">
            <w:pPr>
              <w:jc w:val="center"/>
              <w:rPr>
                <w:b/>
                <w:bCs/>
                <w:color w:val="000000"/>
                <w:sz w:val="20"/>
                <w:szCs w:val="20"/>
                <w:lang w:val="en-US"/>
              </w:rPr>
            </w:pPr>
            <w:r w:rsidRPr="00E86CA4">
              <w:rPr>
                <w:b/>
                <w:bCs/>
                <w:color w:val="000000"/>
                <w:sz w:val="20"/>
                <w:szCs w:val="20"/>
              </w:rPr>
              <w:t>201</w:t>
            </w:r>
            <w:r w:rsidR="009D7640" w:rsidRPr="00E86CA4">
              <w:rPr>
                <w:b/>
                <w:bCs/>
                <w:color w:val="000000"/>
                <w:sz w:val="20"/>
                <w:szCs w:val="20"/>
                <w:lang w:val="en-US"/>
              </w:rPr>
              <w:t>7</w:t>
            </w:r>
          </w:p>
        </w:tc>
        <w:tc>
          <w:tcPr>
            <w:tcW w:w="681" w:type="dxa"/>
            <w:shd w:val="clear" w:color="auto" w:fill="auto"/>
            <w:vAlign w:val="center"/>
            <w:hideMark/>
          </w:tcPr>
          <w:p w14:paraId="3D47A8CA" w14:textId="77777777" w:rsidR="00E17D8E" w:rsidRPr="00E86CA4" w:rsidRDefault="00E17D8E" w:rsidP="009D7640">
            <w:pPr>
              <w:jc w:val="center"/>
              <w:rPr>
                <w:b/>
                <w:bCs/>
                <w:color w:val="000000"/>
                <w:sz w:val="20"/>
                <w:szCs w:val="20"/>
                <w:lang w:val="en-US"/>
              </w:rPr>
            </w:pPr>
            <w:r w:rsidRPr="00E86CA4">
              <w:rPr>
                <w:b/>
                <w:bCs/>
                <w:color w:val="000000"/>
                <w:sz w:val="20"/>
                <w:szCs w:val="20"/>
              </w:rPr>
              <w:t>201</w:t>
            </w:r>
            <w:r w:rsidR="009D7640" w:rsidRPr="00E86CA4">
              <w:rPr>
                <w:b/>
                <w:bCs/>
                <w:color w:val="000000"/>
                <w:sz w:val="20"/>
                <w:szCs w:val="20"/>
                <w:lang w:val="en-US"/>
              </w:rPr>
              <w:t>8</w:t>
            </w:r>
          </w:p>
        </w:tc>
        <w:tc>
          <w:tcPr>
            <w:tcW w:w="736" w:type="dxa"/>
            <w:shd w:val="clear" w:color="auto" w:fill="auto"/>
            <w:vAlign w:val="center"/>
            <w:hideMark/>
          </w:tcPr>
          <w:p w14:paraId="01231804" w14:textId="77777777" w:rsidR="00E17D8E" w:rsidRPr="00E86CA4" w:rsidRDefault="00E17D8E" w:rsidP="009D7640">
            <w:pPr>
              <w:jc w:val="center"/>
              <w:rPr>
                <w:b/>
                <w:bCs/>
                <w:color w:val="000000"/>
                <w:sz w:val="20"/>
                <w:szCs w:val="20"/>
              </w:rPr>
            </w:pPr>
            <w:r w:rsidRPr="00E86CA4">
              <w:rPr>
                <w:b/>
                <w:bCs/>
                <w:color w:val="000000"/>
                <w:sz w:val="20"/>
                <w:szCs w:val="20"/>
              </w:rPr>
              <w:t>201</w:t>
            </w:r>
            <w:r w:rsidR="00B41810" w:rsidRPr="00E86CA4">
              <w:rPr>
                <w:b/>
                <w:bCs/>
                <w:color w:val="000000"/>
                <w:sz w:val="20"/>
                <w:szCs w:val="20"/>
              </w:rPr>
              <w:t>7</w:t>
            </w:r>
          </w:p>
        </w:tc>
        <w:tc>
          <w:tcPr>
            <w:tcW w:w="736" w:type="dxa"/>
            <w:shd w:val="clear" w:color="auto" w:fill="auto"/>
            <w:vAlign w:val="center"/>
            <w:hideMark/>
          </w:tcPr>
          <w:p w14:paraId="3A5D01A2" w14:textId="77777777" w:rsidR="00E17D8E" w:rsidRPr="00E86CA4" w:rsidRDefault="00E17D8E" w:rsidP="009D7640">
            <w:pPr>
              <w:jc w:val="center"/>
              <w:rPr>
                <w:b/>
                <w:bCs/>
                <w:color w:val="000000"/>
                <w:sz w:val="20"/>
                <w:szCs w:val="20"/>
              </w:rPr>
            </w:pPr>
            <w:r w:rsidRPr="00E86CA4">
              <w:rPr>
                <w:b/>
                <w:bCs/>
                <w:color w:val="000000"/>
                <w:sz w:val="20"/>
                <w:szCs w:val="20"/>
              </w:rPr>
              <w:t>201</w:t>
            </w:r>
            <w:r w:rsidR="00B41810" w:rsidRPr="00E86CA4">
              <w:rPr>
                <w:b/>
                <w:bCs/>
                <w:color w:val="000000"/>
                <w:sz w:val="20"/>
                <w:szCs w:val="20"/>
              </w:rPr>
              <w:t>8</w:t>
            </w:r>
          </w:p>
        </w:tc>
        <w:tc>
          <w:tcPr>
            <w:tcW w:w="736" w:type="dxa"/>
            <w:shd w:val="clear" w:color="auto" w:fill="auto"/>
            <w:vAlign w:val="center"/>
            <w:hideMark/>
          </w:tcPr>
          <w:p w14:paraId="1D1475D4" w14:textId="77777777" w:rsidR="00E17D8E" w:rsidRPr="00E86CA4" w:rsidRDefault="00E17D8E" w:rsidP="00B41810">
            <w:pPr>
              <w:jc w:val="center"/>
              <w:rPr>
                <w:b/>
                <w:bCs/>
                <w:color w:val="000000"/>
                <w:sz w:val="20"/>
                <w:szCs w:val="20"/>
                <w:lang w:val="en-US"/>
              </w:rPr>
            </w:pPr>
            <w:r w:rsidRPr="00E86CA4">
              <w:rPr>
                <w:b/>
                <w:bCs/>
                <w:color w:val="000000"/>
                <w:sz w:val="20"/>
                <w:szCs w:val="20"/>
              </w:rPr>
              <w:t>201</w:t>
            </w:r>
            <w:r w:rsidR="00B41810" w:rsidRPr="00E86CA4">
              <w:rPr>
                <w:b/>
                <w:bCs/>
                <w:color w:val="000000"/>
                <w:sz w:val="20"/>
                <w:szCs w:val="20"/>
              </w:rPr>
              <w:t>8</w:t>
            </w:r>
          </w:p>
        </w:tc>
      </w:tr>
      <w:tr w:rsidR="00E17D8E" w:rsidRPr="00E86CA4" w14:paraId="5C837C4C" w14:textId="77777777" w:rsidTr="00276DB4">
        <w:trPr>
          <w:trHeight w:val="878"/>
          <w:jc w:val="center"/>
        </w:trPr>
        <w:tc>
          <w:tcPr>
            <w:tcW w:w="2676" w:type="dxa"/>
            <w:shd w:val="clear" w:color="auto" w:fill="auto"/>
            <w:vAlign w:val="center"/>
            <w:hideMark/>
          </w:tcPr>
          <w:p w14:paraId="4E9C478A" w14:textId="77777777" w:rsidR="00EF1A72" w:rsidRPr="00E86CA4" w:rsidRDefault="00E17D8E" w:rsidP="00E17D8E">
            <w:pPr>
              <w:jc w:val="center"/>
              <w:rPr>
                <w:color w:val="000000"/>
                <w:sz w:val="20"/>
                <w:szCs w:val="20"/>
              </w:rPr>
            </w:pPr>
            <w:r w:rsidRPr="00E86CA4">
              <w:rPr>
                <w:color w:val="000000"/>
                <w:sz w:val="20"/>
                <w:szCs w:val="20"/>
              </w:rPr>
              <w:lastRenderedPageBreak/>
              <w:t xml:space="preserve">Котельная МУП ОГО </w:t>
            </w:r>
          </w:p>
          <w:p w14:paraId="5C715C09" w14:textId="77777777" w:rsidR="00E17D8E" w:rsidRPr="00E86CA4" w:rsidRDefault="00E17D8E" w:rsidP="00E17D8E">
            <w:pPr>
              <w:jc w:val="center"/>
              <w:rPr>
                <w:color w:val="000000"/>
                <w:sz w:val="20"/>
                <w:szCs w:val="20"/>
              </w:rPr>
            </w:pPr>
            <w:r w:rsidRPr="00E86CA4">
              <w:rPr>
                <w:color w:val="000000"/>
                <w:sz w:val="20"/>
                <w:szCs w:val="20"/>
              </w:rPr>
              <w:t>«Санаторий «Дальняя Дача»</w:t>
            </w:r>
          </w:p>
        </w:tc>
        <w:tc>
          <w:tcPr>
            <w:tcW w:w="976" w:type="dxa"/>
            <w:shd w:val="clear" w:color="auto" w:fill="auto"/>
            <w:vAlign w:val="center"/>
            <w:hideMark/>
          </w:tcPr>
          <w:p w14:paraId="03E4BC7C" w14:textId="77777777" w:rsidR="00E17D8E" w:rsidRPr="00E86CA4" w:rsidRDefault="00D82850" w:rsidP="00E17D8E">
            <w:pPr>
              <w:jc w:val="center"/>
              <w:rPr>
                <w:color w:val="000000"/>
                <w:sz w:val="20"/>
                <w:szCs w:val="20"/>
              </w:rPr>
            </w:pPr>
            <w:r w:rsidRPr="00E86CA4">
              <w:rPr>
                <w:color w:val="000000"/>
                <w:sz w:val="20"/>
                <w:szCs w:val="20"/>
              </w:rPr>
              <w:t>10696</w:t>
            </w:r>
          </w:p>
        </w:tc>
        <w:tc>
          <w:tcPr>
            <w:tcW w:w="716" w:type="dxa"/>
            <w:shd w:val="clear" w:color="auto" w:fill="auto"/>
            <w:vAlign w:val="center"/>
            <w:hideMark/>
          </w:tcPr>
          <w:p w14:paraId="791F9425" w14:textId="77777777" w:rsidR="00E17D8E" w:rsidRPr="00E86CA4" w:rsidRDefault="00D82850" w:rsidP="00E17D8E">
            <w:pPr>
              <w:jc w:val="center"/>
              <w:rPr>
                <w:color w:val="000000"/>
                <w:sz w:val="20"/>
                <w:szCs w:val="20"/>
              </w:rPr>
            </w:pPr>
            <w:r w:rsidRPr="00E86CA4">
              <w:rPr>
                <w:color w:val="000000"/>
                <w:sz w:val="20"/>
                <w:szCs w:val="20"/>
              </w:rPr>
              <w:t>10440</w:t>
            </w:r>
          </w:p>
        </w:tc>
        <w:tc>
          <w:tcPr>
            <w:tcW w:w="951" w:type="dxa"/>
            <w:shd w:val="clear" w:color="auto" w:fill="auto"/>
            <w:vAlign w:val="center"/>
            <w:hideMark/>
          </w:tcPr>
          <w:p w14:paraId="4B834AFF" w14:textId="77777777" w:rsidR="00E17D8E" w:rsidRPr="00E86CA4" w:rsidRDefault="00D82850" w:rsidP="00E17D8E">
            <w:pPr>
              <w:jc w:val="center"/>
              <w:rPr>
                <w:color w:val="000000"/>
                <w:sz w:val="20"/>
                <w:szCs w:val="20"/>
              </w:rPr>
            </w:pPr>
            <w:r w:rsidRPr="00E86CA4">
              <w:rPr>
                <w:color w:val="000000"/>
                <w:sz w:val="20"/>
                <w:szCs w:val="20"/>
              </w:rPr>
              <w:t>11294</w:t>
            </w:r>
          </w:p>
        </w:tc>
        <w:tc>
          <w:tcPr>
            <w:tcW w:w="681" w:type="dxa"/>
            <w:shd w:val="clear" w:color="auto" w:fill="auto"/>
            <w:noWrap/>
            <w:vAlign w:val="center"/>
            <w:hideMark/>
          </w:tcPr>
          <w:p w14:paraId="06E106B6" w14:textId="77777777" w:rsidR="00E17D8E" w:rsidRPr="00E86CA4" w:rsidRDefault="00D82850" w:rsidP="00E17D8E">
            <w:pPr>
              <w:jc w:val="center"/>
              <w:rPr>
                <w:color w:val="000000"/>
                <w:sz w:val="20"/>
                <w:szCs w:val="20"/>
              </w:rPr>
            </w:pPr>
            <w:r w:rsidRPr="00E86CA4">
              <w:rPr>
                <w:color w:val="000000"/>
                <w:sz w:val="20"/>
                <w:szCs w:val="20"/>
              </w:rPr>
              <w:t>8,3</w:t>
            </w:r>
          </w:p>
        </w:tc>
        <w:tc>
          <w:tcPr>
            <w:tcW w:w="681" w:type="dxa"/>
            <w:shd w:val="clear" w:color="auto" w:fill="auto"/>
            <w:noWrap/>
            <w:vAlign w:val="center"/>
            <w:hideMark/>
          </w:tcPr>
          <w:p w14:paraId="01CB2114" w14:textId="77777777" w:rsidR="00E17D8E" w:rsidRPr="00E86CA4" w:rsidRDefault="00D82850" w:rsidP="00E17D8E">
            <w:pPr>
              <w:jc w:val="center"/>
              <w:rPr>
                <w:color w:val="000000"/>
                <w:sz w:val="20"/>
                <w:szCs w:val="20"/>
              </w:rPr>
            </w:pPr>
            <w:r w:rsidRPr="00E86CA4">
              <w:rPr>
                <w:color w:val="000000"/>
                <w:sz w:val="20"/>
                <w:szCs w:val="20"/>
              </w:rPr>
              <w:t>8,3</w:t>
            </w:r>
          </w:p>
        </w:tc>
        <w:tc>
          <w:tcPr>
            <w:tcW w:w="681" w:type="dxa"/>
            <w:shd w:val="clear" w:color="auto" w:fill="auto"/>
            <w:noWrap/>
            <w:vAlign w:val="center"/>
            <w:hideMark/>
          </w:tcPr>
          <w:p w14:paraId="68C0AF24" w14:textId="77777777" w:rsidR="00E17D8E" w:rsidRPr="00E86CA4" w:rsidRDefault="00D82850" w:rsidP="00E17D8E">
            <w:pPr>
              <w:jc w:val="center"/>
              <w:rPr>
                <w:color w:val="000000"/>
                <w:sz w:val="20"/>
                <w:szCs w:val="20"/>
              </w:rPr>
            </w:pPr>
            <w:r w:rsidRPr="00E86CA4">
              <w:rPr>
                <w:color w:val="000000"/>
                <w:sz w:val="20"/>
                <w:szCs w:val="20"/>
              </w:rPr>
              <w:t>8,3</w:t>
            </w:r>
          </w:p>
        </w:tc>
        <w:tc>
          <w:tcPr>
            <w:tcW w:w="736" w:type="dxa"/>
            <w:shd w:val="clear" w:color="auto" w:fill="auto"/>
            <w:noWrap/>
            <w:vAlign w:val="center"/>
            <w:hideMark/>
          </w:tcPr>
          <w:p w14:paraId="430BDEBB" w14:textId="77777777" w:rsidR="00E17D8E" w:rsidRPr="00E86CA4" w:rsidRDefault="00D82850" w:rsidP="00E17D8E">
            <w:pPr>
              <w:jc w:val="center"/>
              <w:rPr>
                <w:color w:val="000000"/>
                <w:sz w:val="20"/>
                <w:szCs w:val="20"/>
              </w:rPr>
            </w:pPr>
            <w:r w:rsidRPr="00E86CA4">
              <w:rPr>
                <w:color w:val="000000"/>
                <w:sz w:val="20"/>
                <w:szCs w:val="20"/>
              </w:rPr>
              <w:t>0,15</w:t>
            </w:r>
          </w:p>
        </w:tc>
        <w:tc>
          <w:tcPr>
            <w:tcW w:w="736" w:type="dxa"/>
            <w:shd w:val="clear" w:color="auto" w:fill="auto"/>
            <w:noWrap/>
            <w:vAlign w:val="center"/>
            <w:hideMark/>
          </w:tcPr>
          <w:p w14:paraId="396C96EF" w14:textId="77777777" w:rsidR="00E17D8E" w:rsidRPr="00E86CA4" w:rsidRDefault="00D82850" w:rsidP="009D7640">
            <w:pPr>
              <w:jc w:val="center"/>
              <w:rPr>
                <w:color w:val="000000"/>
                <w:sz w:val="20"/>
                <w:szCs w:val="20"/>
                <w:lang w:val="en-US"/>
              </w:rPr>
            </w:pPr>
            <w:r w:rsidRPr="00E86CA4">
              <w:rPr>
                <w:color w:val="000000"/>
                <w:sz w:val="20"/>
                <w:szCs w:val="20"/>
              </w:rPr>
              <w:t>0,15</w:t>
            </w:r>
          </w:p>
        </w:tc>
        <w:tc>
          <w:tcPr>
            <w:tcW w:w="736" w:type="dxa"/>
            <w:shd w:val="clear" w:color="auto" w:fill="auto"/>
            <w:noWrap/>
            <w:vAlign w:val="center"/>
            <w:hideMark/>
          </w:tcPr>
          <w:p w14:paraId="15E710FD" w14:textId="77777777" w:rsidR="00E17D8E" w:rsidRPr="00E86CA4" w:rsidRDefault="00D82850" w:rsidP="00E17D8E">
            <w:pPr>
              <w:jc w:val="center"/>
              <w:rPr>
                <w:color w:val="000000"/>
                <w:sz w:val="20"/>
                <w:szCs w:val="20"/>
              </w:rPr>
            </w:pPr>
            <w:r w:rsidRPr="00E86CA4">
              <w:rPr>
                <w:color w:val="000000"/>
                <w:sz w:val="20"/>
                <w:szCs w:val="20"/>
              </w:rPr>
              <w:t>0,16</w:t>
            </w:r>
          </w:p>
        </w:tc>
      </w:tr>
      <w:tr w:rsidR="00276DB4" w:rsidRPr="00E86CA4" w14:paraId="19D6A1AB" w14:textId="77777777" w:rsidTr="00276DB4">
        <w:trPr>
          <w:trHeight w:val="565"/>
          <w:jc w:val="center"/>
        </w:trPr>
        <w:tc>
          <w:tcPr>
            <w:tcW w:w="2676" w:type="dxa"/>
            <w:shd w:val="clear" w:color="auto" w:fill="auto"/>
            <w:vAlign w:val="center"/>
            <w:hideMark/>
          </w:tcPr>
          <w:p w14:paraId="3B4446E7" w14:textId="77777777" w:rsidR="00276DB4" w:rsidRPr="00E86CA4" w:rsidRDefault="00276DB4" w:rsidP="00276DB4">
            <w:pPr>
              <w:jc w:val="center"/>
              <w:rPr>
                <w:color w:val="000000"/>
                <w:sz w:val="20"/>
                <w:szCs w:val="20"/>
              </w:rPr>
            </w:pPr>
            <w:r w:rsidRPr="00E86CA4">
              <w:rPr>
                <w:color w:val="000000"/>
                <w:sz w:val="20"/>
                <w:szCs w:val="20"/>
              </w:rPr>
              <w:t>Котельная №1, ул. Ленина, 44а</w:t>
            </w:r>
          </w:p>
        </w:tc>
        <w:tc>
          <w:tcPr>
            <w:tcW w:w="976" w:type="dxa"/>
            <w:shd w:val="clear" w:color="auto" w:fill="auto"/>
            <w:vAlign w:val="center"/>
            <w:hideMark/>
          </w:tcPr>
          <w:p w14:paraId="4560D6D9" w14:textId="77777777" w:rsidR="00276DB4" w:rsidRPr="00E86CA4" w:rsidRDefault="00276DB4" w:rsidP="00276DB4">
            <w:pPr>
              <w:jc w:val="center"/>
              <w:rPr>
                <w:color w:val="000000"/>
                <w:sz w:val="18"/>
                <w:szCs w:val="20"/>
              </w:rPr>
            </w:pPr>
          </w:p>
        </w:tc>
        <w:tc>
          <w:tcPr>
            <w:tcW w:w="716" w:type="dxa"/>
            <w:shd w:val="clear" w:color="auto" w:fill="auto"/>
            <w:vAlign w:val="center"/>
            <w:hideMark/>
          </w:tcPr>
          <w:p w14:paraId="2F1F0EE3" w14:textId="77777777" w:rsidR="00276DB4" w:rsidRPr="00E86CA4" w:rsidRDefault="00276DB4" w:rsidP="00E17D8E">
            <w:pPr>
              <w:jc w:val="center"/>
              <w:rPr>
                <w:color w:val="000000"/>
                <w:sz w:val="20"/>
                <w:szCs w:val="20"/>
              </w:rPr>
            </w:pPr>
          </w:p>
        </w:tc>
        <w:tc>
          <w:tcPr>
            <w:tcW w:w="951" w:type="dxa"/>
            <w:shd w:val="clear" w:color="auto" w:fill="auto"/>
            <w:vAlign w:val="center"/>
            <w:hideMark/>
          </w:tcPr>
          <w:p w14:paraId="558ADBF4" w14:textId="77777777" w:rsidR="00276DB4" w:rsidRPr="00E86CA4" w:rsidRDefault="00276DB4" w:rsidP="00276DB4">
            <w:pPr>
              <w:jc w:val="center"/>
              <w:rPr>
                <w:color w:val="000000"/>
                <w:sz w:val="18"/>
                <w:szCs w:val="20"/>
              </w:rPr>
            </w:pPr>
            <w:r w:rsidRPr="00E86CA4">
              <w:rPr>
                <w:color w:val="000000"/>
                <w:sz w:val="18"/>
                <w:szCs w:val="20"/>
              </w:rPr>
              <w:t>129 627,693</w:t>
            </w:r>
          </w:p>
        </w:tc>
        <w:tc>
          <w:tcPr>
            <w:tcW w:w="681" w:type="dxa"/>
            <w:shd w:val="clear" w:color="auto" w:fill="auto"/>
            <w:noWrap/>
            <w:vAlign w:val="center"/>
            <w:hideMark/>
          </w:tcPr>
          <w:p w14:paraId="4B24F00A" w14:textId="77777777" w:rsidR="00276DB4" w:rsidRPr="00E86CA4" w:rsidRDefault="00276DB4" w:rsidP="00E17D8E">
            <w:pPr>
              <w:jc w:val="center"/>
              <w:rPr>
                <w:color w:val="000000"/>
                <w:sz w:val="20"/>
                <w:szCs w:val="20"/>
              </w:rPr>
            </w:pPr>
          </w:p>
        </w:tc>
        <w:tc>
          <w:tcPr>
            <w:tcW w:w="681" w:type="dxa"/>
            <w:shd w:val="clear" w:color="auto" w:fill="auto"/>
            <w:noWrap/>
            <w:vAlign w:val="center"/>
            <w:hideMark/>
          </w:tcPr>
          <w:p w14:paraId="631985A6" w14:textId="77777777" w:rsidR="00276DB4" w:rsidRPr="00E86CA4" w:rsidRDefault="00276DB4" w:rsidP="00E17D8E">
            <w:pPr>
              <w:jc w:val="center"/>
              <w:rPr>
                <w:color w:val="000000"/>
                <w:sz w:val="20"/>
                <w:szCs w:val="20"/>
              </w:rPr>
            </w:pPr>
          </w:p>
        </w:tc>
        <w:tc>
          <w:tcPr>
            <w:tcW w:w="681" w:type="dxa"/>
            <w:shd w:val="clear" w:color="auto" w:fill="auto"/>
            <w:noWrap/>
            <w:vAlign w:val="center"/>
            <w:hideMark/>
          </w:tcPr>
          <w:p w14:paraId="65291F39" w14:textId="77777777" w:rsidR="00276DB4" w:rsidRPr="00E86CA4" w:rsidRDefault="00276DB4" w:rsidP="00276DB4">
            <w:pPr>
              <w:jc w:val="center"/>
              <w:rPr>
                <w:color w:val="000000"/>
                <w:sz w:val="20"/>
                <w:szCs w:val="20"/>
              </w:rPr>
            </w:pPr>
            <w:r w:rsidRPr="00E86CA4">
              <w:rPr>
                <w:color w:val="000000"/>
                <w:sz w:val="20"/>
                <w:szCs w:val="20"/>
              </w:rPr>
              <w:t>55,4</w:t>
            </w:r>
          </w:p>
        </w:tc>
        <w:tc>
          <w:tcPr>
            <w:tcW w:w="736" w:type="dxa"/>
            <w:shd w:val="clear" w:color="auto" w:fill="auto"/>
            <w:noWrap/>
            <w:vAlign w:val="center"/>
            <w:hideMark/>
          </w:tcPr>
          <w:p w14:paraId="759FB973" w14:textId="77777777" w:rsidR="00276DB4" w:rsidRPr="00E86CA4" w:rsidRDefault="00276DB4" w:rsidP="00E17D8E">
            <w:pPr>
              <w:jc w:val="center"/>
              <w:rPr>
                <w:color w:val="000000"/>
                <w:sz w:val="20"/>
                <w:szCs w:val="20"/>
              </w:rPr>
            </w:pPr>
          </w:p>
        </w:tc>
        <w:tc>
          <w:tcPr>
            <w:tcW w:w="736" w:type="dxa"/>
            <w:shd w:val="clear" w:color="auto" w:fill="auto"/>
            <w:noWrap/>
            <w:vAlign w:val="center"/>
            <w:hideMark/>
          </w:tcPr>
          <w:p w14:paraId="0B9A78A0" w14:textId="77777777" w:rsidR="00276DB4" w:rsidRPr="00E86CA4" w:rsidRDefault="00276DB4" w:rsidP="009D7640">
            <w:pPr>
              <w:jc w:val="center"/>
              <w:rPr>
                <w:color w:val="000000"/>
                <w:sz w:val="20"/>
                <w:szCs w:val="20"/>
              </w:rPr>
            </w:pPr>
          </w:p>
        </w:tc>
        <w:tc>
          <w:tcPr>
            <w:tcW w:w="736" w:type="dxa"/>
            <w:shd w:val="clear" w:color="auto" w:fill="auto"/>
            <w:noWrap/>
            <w:vAlign w:val="center"/>
            <w:hideMark/>
          </w:tcPr>
          <w:p w14:paraId="401251BD" w14:textId="77777777" w:rsidR="00276DB4" w:rsidRPr="00E86CA4" w:rsidRDefault="00DD070A" w:rsidP="00E17D8E">
            <w:pPr>
              <w:jc w:val="center"/>
              <w:rPr>
                <w:color w:val="000000"/>
                <w:sz w:val="20"/>
                <w:szCs w:val="20"/>
              </w:rPr>
            </w:pPr>
            <w:r w:rsidRPr="00E86CA4">
              <w:rPr>
                <w:color w:val="000000"/>
                <w:sz w:val="20"/>
                <w:szCs w:val="20"/>
              </w:rPr>
              <w:t>23,59</w:t>
            </w:r>
          </w:p>
        </w:tc>
      </w:tr>
      <w:tr w:rsidR="00276DB4" w:rsidRPr="00E86CA4" w14:paraId="04A5424F" w14:textId="77777777" w:rsidTr="00276DB4">
        <w:trPr>
          <w:trHeight w:val="565"/>
          <w:jc w:val="center"/>
        </w:trPr>
        <w:tc>
          <w:tcPr>
            <w:tcW w:w="2676" w:type="dxa"/>
            <w:shd w:val="clear" w:color="auto" w:fill="auto"/>
            <w:vAlign w:val="center"/>
            <w:hideMark/>
          </w:tcPr>
          <w:p w14:paraId="5A04E713" w14:textId="77777777" w:rsidR="00276DB4" w:rsidRPr="00E86CA4" w:rsidRDefault="00276DB4" w:rsidP="00276DB4">
            <w:pPr>
              <w:jc w:val="center"/>
              <w:rPr>
                <w:color w:val="000000"/>
                <w:sz w:val="20"/>
                <w:szCs w:val="20"/>
              </w:rPr>
            </w:pPr>
            <w:r w:rsidRPr="00E86CA4">
              <w:rPr>
                <w:color w:val="000000"/>
                <w:sz w:val="20"/>
                <w:szCs w:val="20"/>
              </w:rPr>
              <w:t xml:space="preserve">Котельная №2, пос. </w:t>
            </w:r>
            <w:proofErr w:type="spellStart"/>
            <w:r w:rsidRPr="00E86CA4">
              <w:rPr>
                <w:color w:val="000000"/>
                <w:sz w:val="20"/>
                <w:szCs w:val="20"/>
              </w:rPr>
              <w:t>Слюдорудник</w:t>
            </w:r>
            <w:proofErr w:type="spellEnd"/>
          </w:p>
        </w:tc>
        <w:tc>
          <w:tcPr>
            <w:tcW w:w="976" w:type="dxa"/>
            <w:shd w:val="clear" w:color="auto" w:fill="auto"/>
            <w:vAlign w:val="center"/>
            <w:hideMark/>
          </w:tcPr>
          <w:p w14:paraId="0921A876" w14:textId="77777777" w:rsidR="00276DB4" w:rsidRPr="00E86CA4" w:rsidRDefault="00276DB4" w:rsidP="00276DB4">
            <w:pPr>
              <w:jc w:val="center"/>
              <w:rPr>
                <w:color w:val="000000"/>
                <w:sz w:val="18"/>
                <w:szCs w:val="20"/>
              </w:rPr>
            </w:pPr>
          </w:p>
        </w:tc>
        <w:tc>
          <w:tcPr>
            <w:tcW w:w="716" w:type="dxa"/>
            <w:shd w:val="clear" w:color="auto" w:fill="auto"/>
            <w:vAlign w:val="center"/>
            <w:hideMark/>
          </w:tcPr>
          <w:p w14:paraId="6B486133" w14:textId="77777777" w:rsidR="00276DB4" w:rsidRPr="00E86CA4" w:rsidRDefault="00276DB4" w:rsidP="00E17D8E">
            <w:pPr>
              <w:jc w:val="center"/>
              <w:rPr>
                <w:color w:val="000000"/>
                <w:sz w:val="20"/>
                <w:szCs w:val="20"/>
              </w:rPr>
            </w:pPr>
          </w:p>
        </w:tc>
        <w:tc>
          <w:tcPr>
            <w:tcW w:w="951" w:type="dxa"/>
            <w:shd w:val="clear" w:color="auto" w:fill="auto"/>
            <w:vAlign w:val="center"/>
            <w:hideMark/>
          </w:tcPr>
          <w:p w14:paraId="52C5D36B" w14:textId="77777777" w:rsidR="00276DB4" w:rsidRPr="00E86CA4" w:rsidRDefault="00276DB4" w:rsidP="00276DB4">
            <w:pPr>
              <w:jc w:val="center"/>
              <w:rPr>
                <w:color w:val="000000"/>
                <w:sz w:val="18"/>
                <w:szCs w:val="20"/>
              </w:rPr>
            </w:pPr>
            <w:r w:rsidRPr="00E86CA4">
              <w:rPr>
                <w:color w:val="000000"/>
                <w:sz w:val="18"/>
                <w:szCs w:val="20"/>
              </w:rPr>
              <w:t>1 897,794</w:t>
            </w:r>
          </w:p>
        </w:tc>
        <w:tc>
          <w:tcPr>
            <w:tcW w:w="681" w:type="dxa"/>
            <w:shd w:val="clear" w:color="auto" w:fill="auto"/>
            <w:noWrap/>
            <w:vAlign w:val="center"/>
            <w:hideMark/>
          </w:tcPr>
          <w:p w14:paraId="0A4C8D4F" w14:textId="77777777" w:rsidR="00276DB4" w:rsidRPr="00E86CA4" w:rsidRDefault="00276DB4" w:rsidP="00E17D8E">
            <w:pPr>
              <w:jc w:val="center"/>
              <w:rPr>
                <w:color w:val="000000"/>
                <w:sz w:val="20"/>
                <w:szCs w:val="20"/>
              </w:rPr>
            </w:pPr>
          </w:p>
        </w:tc>
        <w:tc>
          <w:tcPr>
            <w:tcW w:w="681" w:type="dxa"/>
            <w:shd w:val="clear" w:color="auto" w:fill="auto"/>
            <w:noWrap/>
            <w:vAlign w:val="center"/>
            <w:hideMark/>
          </w:tcPr>
          <w:p w14:paraId="35D5D695" w14:textId="77777777" w:rsidR="00276DB4" w:rsidRPr="00E86CA4" w:rsidRDefault="00276DB4" w:rsidP="00E17D8E">
            <w:pPr>
              <w:jc w:val="center"/>
              <w:rPr>
                <w:color w:val="000000"/>
                <w:sz w:val="20"/>
                <w:szCs w:val="20"/>
              </w:rPr>
            </w:pPr>
          </w:p>
        </w:tc>
        <w:tc>
          <w:tcPr>
            <w:tcW w:w="681" w:type="dxa"/>
            <w:shd w:val="clear" w:color="auto" w:fill="auto"/>
            <w:noWrap/>
            <w:vAlign w:val="center"/>
            <w:hideMark/>
          </w:tcPr>
          <w:p w14:paraId="6795E586" w14:textId="77777777" w:rsidR="00276DB4" w:rsidRPr="00E86CA4" w:rsidRDefault="00276DB4" w:rsidP="00276DB4">
            <w:pPr>
              <w:jc w:val="center"/>
              <w:rPr>
                <w:color w:val="000000"/>
                <w:sz w:val="20"/>
                <w:szCs w:val="20"/>
              </w:rPr>
            </w:pPr>
            <w:r w:rsidRPr="00E86CA4">
              <w:rPr>
                <w:color w:val="000000"/>
                <w:sz w:val="20"/>
                <w:szCs w:val="20"/>
              </w:rPr>
              <w:t>1,18</w:t>
            </w:r>
          </w:p>
        </w:tc>
        <w:tc>
          <w:tcPr>
            <w:tcW w:w="736" w:type="dxa"/>
            <w:shd w:val="clear" w:color="auto" w:fill="auto"/>
            <w:noWrap/>
            <w:vAlign w:val="center"/>
            <w:hideMark/>
          </w:tcPr>
          <w:p w14:paraId="7C9325E2" w14:textId="77777777" w:rsidR="00276DB4" w:rsidRPr="00E86CA4" w:rsidRDefault="00276DB4" w:rsidP="00E17D8E">
            <w:pPr>
              <w:jc w:val="center"/>
              <w:rPr>
                <w:color w:val="000000"/>
                <w:sz w:val="20"/>
                <w:szCs w:val="20"/>
              </w:rPr>
            </w:pPr>
          </w:p>
        </w:tc>
        <w:tc>
          <w:tcPr>
            <w:tcW w:w="736" w:type="dxa"/>
            <w:shd w:val="clear" w:color="auto" w:fill="auto"/>
            <w:noWrap/>
            <w:vAlign w:val="center"/>
            <w:hideMark/>
          </w:tcPr>
          <w:p w14:paraId="342157FF" w14:textId="77777777" w:rsidR="00276DB4" w:rsidRPr="00E86CA4" w:rsidRDefault="00276DB4" w:rsidP="009D7640">
            <w:pPr>
              <w:jc w:val="center"/>
              <w:rPr>
                <w:color w:val="000000"/>
                <w:sz w:val="20"/>
                <w:szCs w:val="20"/>
              </w:rPr>
            </w:pPr>
          </w:p>
        </w:tc>
        <w:tc>
          <w:tcPr>
            <w:tcW w:w="736" w:type="dxa"/>
            <w:shd w:val="clear" w:color="auto" w:fill="auto"/>
            <w:noWrap/>
            <w:vAlign w:val="center"/>
            <w:hideMark/>
          </w:tcPr>
          <w:p w14:paraId="7E39A614" w14:textId="77777777" w:rsidR="00276DB4" w:rsidRPr="00E86CA4" w:rsidRDefault="00DD070A" w:rsidP="00E17D8E">
            <w:pPr>
              <w:jc w:val="center"/>
              <w:rPr>
                <w:color w:val="000000"/>
                <w:sz w:val="20"/>
                <w:szCs w:val="20"/>
              </w:rPr>
            </w:pPr>
            <w:r w:rsidRPr="00E86CA4">
              <w:rPr>
                <w:color w:val="000000"/>
                <w:sz w:val="20"/>
                <w:szCs w:val="20"/>
              </w:rPr>
              <w:t>18,09</w:t>
            </w:r>
          </w:p>
        </w:tc>
      </w:tr>
      <w:tr w:rsidR="00276DB4" w:rsidRPr="00E86CA4" w14:paraId="504CF883" w14:textId="77777777" w:rsidTr="00276DB4">
        <w:trPr>
          <w:trHeight w:val="565"/>
          <w:jc w:val="center"/>
        </w:trPr>
        <w:tc>
          <w:tcPr>
            <w:tcW w:w="2676" w:type="dxa"/>
            <w:shd w:val="clear" w:color="auto" w:fill="auto"/>
            <w:vAlign w:val="center"/>
            <w:hideMark/>
          </w:tcPr>
          <w:p w14:paraId="52ED79AF" w14:textId="77777777" w:rsidR="00276DB4" w:rsidRPr="00E86CA4" w:rsidRDefault="00276DB4" w:rsidP="00276DB4">
            <w:pPr>
              <w:jc w:val="center"/>
              <w:rPr>
                <w:color w:val="000000"/>
                <w:sz w:val="20"/>
                <w:szCs w:val="20"/>
              </w:rPr>
            </w:pPr>
            <w:r w:rsidRPr="00E86CA4">
              <w:rPr>
                <w:color w:val="000000"/>
                <w:sz w:val="20"/>
                <w:szCs w:val="20"/>
              </w:rPr>
              <w:t>Котельная №7, ул. Нефтебаза, 5</w:t>
            </w:r>
          </w:p>
        </w:tc>
        <w:tc>
          <w:tcPr>
            <w:tcW w:w="976" w:type="dxa"/>
            <w:shd w:val="clear" w:color="auto" w:fill="auto"/>
            <w:vAlign w:val="center"/>
            <w:hideMark/>
          </w:tcPr>
          <w:p w14:paraId="7B62161F" w14:textId="77777777" w:rsidR="00276DB4" w:rsidRPr="00E86CA4" w:rsidRDefault="00276DB4" w:rsidP="00276DB4">
            <w:pPr>
              <w:jc w:val="center"/>
              <w:rPr>
                <w:color w:val="000000"/>
                <w:sz w:val="18"/>
                <w:szCs w:val="20"/>
              </w:rPr>
            </w:pPr>
          </w:p>
        </w:tc>
        <w:tc>
          <w:tcPr>
            <w:tcW w:w="716" w:type="dxa"/>
            <w:shd w:val="clear" w:color="auto" w:fill="auto"/>
            <w:vAlign w:val="center"/>
            <w:hideMark/>
          </w:tcPr>
          <w:p w14:paraId="7CF7A482" w14:textId="77777777" w:rsidR="00276DB4" w:rsidRPr="00E86CA4" w:rsidRDefault="00276DB4" w:rsidP="00E17D8E">
            <w:pPr>
              <w:jc w:val="center"/>
              <w:rPr>
                <w:color w:val="000000"/>
                <w:sz w:val="20"/>
                <w:szCs w:val="20"/>
              </w:rPr>
            </w:pPr>
          </w:p>
        </w:tc>
        <w:tc>
          <w:tcPr>
            <w:tcW w:w="951" w:type="dxa"/>
            <w:shd w:val="clear" w:color="auto" w:fill="auto"/>
            <w:vAlign w:val="center"/>
            <w:hideMark/>
          </w:tcPr>
          <w:p w14:paraId="436F1C2B" w14:textId="77777777" w:rsidR="00276DB4" w:rsidRPr="00E86CA4" w:rsidRDefault="00276DB4" w:rsidP="00276DB4">
            <w:pPr>
              <w:jc w:val="center"/>
              <w:rPr>
                <w:color w:val="000000"/>
                <w:sz w:val="18"/>
                <w:szCs w:val="20"/>
              </w:rPr>
            </w:pPr>
            <w:r w:rsidRPr="00E86CA4">
              <w:rPr>
                <w:color w:val="000000"/>
                <w:sz w:val="18"/>
                <w:szCs w:val="20"/>
              </w:rPr>
              <w:t>245,852</w:t>
            </w:r>
          </w:p>
        </w:tc>
        <w:tc>
          <w:tcPr>
            <w:tcW w:w="681" w:type="dxa"/>
            <w:shd w:val="clear" w:color="auto" w:fill="auto"/>
            <w:noWrap/>
            <w:vAlign w:val="center"/>
            <w:hideMark/>
          </w:tcPr>
          <w:p w14:paraId="18986ABA" w14:textId="77777777" w:rsidR="00276DB4" w:rsidRPr="00E86CA4" w:rsidRDefault="00276DB4" w:rsidP="00E17D8E">
            <w:pPr>
              <w:jc w:val="center"/>
              <w:rPr>
                <w:color w:val="000000"/>
                <w:sz w:val="20"/>
                <w:szCs w:val="20"/>
              </w:rPr>
            </w:pPr>
          </w:p>
        </w:tc>
        <w:tc>
          <w:tcPr>
            <w:tcW w:w="681" w:type="dxa"/>
            <w:shd w:val="clear" w:color="auto" w:fill="auto"/>
            <w:noWrap/>
            <w:vAlign w:val="center"/>
            <w:hideMark/>
          </w:tcPr>
          <w:p w14:paraId="2A431187" w14:textId="77777777" w:rsidR="00276DB4" w:rsidRPr="00E86CA4" w:rsidRDefault="00276DB4" w:rsidP="00E17D8E">
            <w:pPr>
              <w:jc w:val="center"/>
              <w:rPr>
                <w:color w:val="000000"/>
                <w:sz w:val="20"/>
                <w:szCs w:val="20"/>
              </w:rPr>
            </w:pPr>
          </w:p>
        </w:tc>
        <w:tc>
          <w:tcPr>
            <w:tcW w:w="681" w:type="dxa"/>
            <w:shd w:val="clear" w:color="auto" w:fill="auto"/>
            <w:noWrap/>
            <w:vAlign w:val="center"/>
            <w:hideMark/>
          </w:tcPr>
          <w:p w14:paraId="6A04251B" w14:textId="77777777" w:rsidR="00276DB4" w:rsidRPr="00E86CA4" w:rsidRDefault="00276DB4" w:rsidP="00276DB4">
            <w:pPr>
              <w:jc w:val="center"/>
              <w:rPr>
                <w:color w:val="000000"/>
                <w:sz w:val="20"/>
                <w:szCs w:val="20"/>
              </w:rPr>
            </w:pPr>
            <w:r w:rsidRPr="00E86CA4">
              <w:rPr>
                <w:color w:val="000000"/>
                <w:sz w:val="20"/>
                <w:szCs w:val="20"/>
              </w:rPr>
              <w:t>1,521</w:t>
            </w:r>
          </w:p>
        </w:tc>
        <w:tc>
          <w:tcPr>
            <w:tcW w:w="736" w:type="dxa"/>
            <w:shd w:val="clear" w:color="auto" w:fill="auto"/>
            <w:noWrap/>
            <w:vAlign w:val="center"/>
            <w:hideMark/>
          </w:tcPr>
          <w:p w14:paraId="3C107E6F" w14:textId="77777777" w:rsidR="00276DB4" w:rsidRPr="00E86CA4" w:rsidRDefault="00276DB4" w:rsidP="00E17D8E">
            <w:pPr>
              <w:jc w:val="center"/>
              <w:rPr>
                <w:color w:val="000000"/>
                <w:sz w:val="20"/>
                <w:szCs w:val="20"/>
              </w:rPr>
            </w:pPr>
          </w:p>
        </w:tc>
        <w:tc>
          <w:tcPr>
            <w:tcW w:w="736" w:type="dxa"/>
            <w:shd w:val="clear" w:color="auto" w:fill="auto"/>
            <w:noWrap/>
            <w:vAlign w:val="center"/>
            <w:hideMark/>
          </w:tcPr>
          <w:p w14:paraId="5FCF4B4E" w14:textId="77777777" w:rsidR="00276DB4" w:rsidRPr="00E86CA4" w:rsidRDefault="00276DB4" w:rsidP="009D7640">
            <w:pPr>
              <w:jc w:val="center"/>
              <w:rPr>
                <w:color w:val="000000"/>
                <w:sz w:val="20"/>
                <w:szCs w:val="20"/>
              </w:rPr>
            </w:pPr>
          </w:p>
        </w:tc>
        <w:tc>
          <w:tcPr>
            <w:tcW w:w="736" w:type="dxa"/>
            <w:shd w:val="clear" w:color="auto" w:fill="auto"/>
            <w:noWrap/>
            <w:vAlign w:val="center"/>
            <w:hideMark/>
          </w:tcPr>
          <w:p w14:paraId="2E88C727" w14:textId="77777777" w:rsidR="00276DB4" w:rsidRPr="00E86CA4" w:rsidRDefault="00DD070A" w:rsidP="00E17D8E">
            <w:pPr>
              <w:jc w:val="center"/>
              <w:rPr>
                <w:color w:val="000000"/>
                <w:sz w:val="20"/>
                <w:szCs w:val="20"/>
              </w:rPr>
            </w:pPr>
            <w:r w:rsidRPr="00E86CA4">
              <w:rPr>
                <w:color w:val="000000"/>
                <w:sz w:val="20"/>
                <w:szCs w:val="20"/>
              </w:rPr>
              <w:t>22,38</w:t>
            </w:r>
          </w:p>
        </w:tc>
      </w:tr>
      <w:tr w:rsidR="00276DB4" w:rsidRPr="00E86CA4" w14:paraId="741B4B4E" w14:textId="77777777" w:rsidTr="00276DB4">
        <w:trPr>
          <w:trHeight w:val="565"/>
          <w:jc w:val="center"/>
        </w:trPr>
        <w:tc>
          <w:tcPr>
            <w:tcW w:w="2676" w:type="dxa"/>
            <w:shd w:val="clear" w:color="auto" w:fill="auto"/>
            <w:vAlign w:val="center"/>
            <w:hideMark/>
          </w:tcPr>
          <w:p w14:paraId="33E68F29" w14:textId="77777777" w:rsidR="00276DB4" w:rsidRPr="00E86CA4" w:rsidRDefault="00276DB4" w:rsidP="00276DB4">
            <w:pPr>
              <w:jc w:val="center"/>
              <w:rPr>
                <w:color w:val="000000"/>
                <w:sz w:val="20"/>
                <w:szCs w:val="20"/>
              </w:rPr>
            </w:pPr>
            <w:r w:rsidRPr="00E86CA4">
              <w:rPr>
                <w:color w:val="000000"/>
                <w:sz w:val="20"/>
                <w:szCs w:val="20"/>
              </w:rPr>
              <w:t xml:space="preserve">Котельная №8, ул. </w:t>
            </w:r>
            <w:proofErr w:type="spellStart"/>
            <w:r w:rsidRPr="00E86CA4">
              <w:rPr>
                <w:color w:val="000000"/>
                <w:sz w:val="20"/>
                <w:szCs w:val="20"/>
              </w:rPr>
              <w:t>Нязепетровская</w:t>
            </w:r>
            <w:proofErr w:type="spellEnd"/>
            <w:r w:rsidRPr="00E86CA4">
              <w:rPr>
                <w:color w:val="000000"/>
                <w:sz w:val="20"/>
                <w:szCs w:val="20"/>
              </w:rPr>
              <w:t>, 1а</w:t>
            </w:r>
          </w:p>
        </w:tc>
        <w:tc>
          <w:tcPr>
            <w:tcW w:w="976" w:type="dxa"/>
            <w:shd w:val="clear" w:color="auto" w:fill="auto"/>
            <w:vAlign w:val="center"/>
            <w:hideMark/>
          </w:tcPr>
          <w:p w14:paraId="2F0EDC01" w14:textId="77777777" w:rsidR="00276DB4" w:rsidRPr="00E86CA4" w:rsidRDefault="00276DB4" w:rsidP="00276DB4">
            <w:pPr>
              <w:jc w:val="center"/>
              <w:rPr>
                <w:color w:val="000000"/>
                <w:sz w:val="18"/>
                <w:szCs w:val="20"/>
              </w:rPr>
            </w:pPr>
          </w:p>
        </w:tc>
        <w:tc>
          <w:tcPr>
            <w:tcW w:w="716" w:type="dxa"/>
            <w:shd w:val="clear" w:color="auto" w:fill="auto"/>
            <w:vAlign w:val="center"/>
            <w:hideMark/>
          </w:tcPr>
          <w:p w14:paraId="681AF079" w14:textId="77777777" w:rsidR="00276DB4" w:rsidRPr="00E86CA4" w:rsidRDefault="00276DB4" w:rsidP="00E17D8E">
            <w:pPr>
              <w:jc w:val="center"/>
              <w:rPr>
                <w:color w:val="000000"/>
                <w:sz w:val="20"/>
                <w:szCs w:val="20"/>
              </w:rPr>
            </w:pPr>
          </w:p>
        </w:tc>
        <w:tc>
          <w:tcPr>
            <w:tcW w:w="951" w:type="dxa"/>
            <w:shd w:val="clear" w:color="auto" w:fill="auto"/>
            <w:vAlign w:val="center"/>
            <w:hideMark/>
          </w:tcPr>
          <w:p w14:paraId="6C883130" w14:textId="77777777" w:rsidR="00276DB4" w:rsidRPr="00E86CA4" w:rsidRDefault="00276DB4" w:rsidP="00276DB4">
            <w:pPr>
              <w:jc w:val="center"/>
              <w:rPr>
                <w:color w:val="000000"/>
                <w:sz w:val="18"/>
                <w:szCs w:val="20"/>
              </w:rPr>
            </w:pPr>
            <w:r w:rsidRPr="00E86CA4">
              <w:rPr>
                <w:color w:val="000000"/>
                <w:sz w:val="18"/>
                <w:szCs w:val="20"/>
              </w:rPr>
              <w:t>1 200,818</w:t>
            </w:r>
          </w:p>
        </w:tc>
        <w:tc>
          <w:tcPr>
            <w:tcW w:w="681" w:type="dxa"/>
            <w:shd w:val="clear" w:color="auto" w:fill="auto"/>
            <w:noWrap/>
            <w:vAlign w:val="center"/>
            <w:hideMark/>
          </w:tcPr>
          <w:p w14:paraId="3FD3F978" w14:textId="77777777" w:rsidR="00276DB4" w:rsidRPr="00E86CA4" w:rsidRDefault="00276DB4" w:rsidP="00E17D8E">
            <w:pPr>
              <w:jc w:val="center"/>
              <w:rPr>
                <w:color w:val="000000"/>
                <w:sz w:val="20"/>
                <w:szCs w:val="20"/>
              </w:rPr>
            </w:pPr>
          </w:p>
        </w:tc>
        <w:tc>
          <w:tcPr>
            <w:tcW w:w="681" w:type="dxa"/>
            <w:shd w:val="clear" w:color="auto" w:fill="auto"/>
            <w:noWrap/>
            <w:vAlign w:val="center"/>
            <w:hideMark/>
          </w:tcPr>
          <w:p w14:paraId="42165453" w14:textId="77777777" w:rsidR="00276DB4" w:rsidRPr="00E86CA4" w:rsidRDefault="00276DB4" w:rsidP="00E17D8E">
            <w:pPr>
              <w:jc w:val="center"/>
              <w:rPr>
                <w:color w:val="000000"/>
                <w:sz w:val="20"/>
                <w:szCs w:val="20"/>
              </w:rPr>
            </w:pPr>
          </w:p>
        </w:tc>
        <w:tc>
          <w:tcPr>
            <w:tcW w:w="681" w:type="dxa"/>
            <w:shd w:val="clear" w:color="auto" w:fill="auto"/>
            <w:noWrap/>
            <w:vAlign w:val="center"/>
            <w:hideMark/>
          </w:tcPr>
          <w:p w14:paraId="6DADC4EC" w14:textId="77777777" w:rsidR="00276DB4" w:rsidRPr="00E86CA4" w:rsidRDefault="00276DB4" w:rsidP="00276DB4">
            <w:pPr>
              <w:jc w:val="center"/>
              <w:rPr>
                <w:color w:val="000000"/>
                <w:sz w:val="20"/>
                <w:szCs w:val="20"/>
              </w:rPr>
            </w:pPr>
            <w:r w:rsidRPr="00E86CA4">
              <w:rPr>
                <w:color w:val="000000"/>
                <w:sz w:val="20"/>
                <w:szCs w:val="20"/>
              </w:rPr>
              <w:t>0,257</w:t>
            </w:r>
          </w:p>
        </w:tc>
        <w:tc>
          <w:tcPr>
            <w:tcW w:w="736" w:type="dxa"/>
            <w:shd w:val="clear" w:color="auto" w:fill="auto"/>
            <w:noWrap/>
            <w:vAlign w:val="center"/>
            <w:hideMark/>
          </w:tcPr>
          <w:p w14:paraId="3E688A98" w14:textId="77777777" w:rsidR="00276DB4" w:rsidRPr="00E86CA4" w:rsidRDefault="00276DB4" w:rsidP="00E17D8E">
            <w:pPr>
              <w:jc w:val="center"/>
              <w:rPr>
                <w:color w:val="000000"/>
                <w:sz w:val="20"/>
                <w:szCs w:val="20"/>
              </w:rPr>
            </w:pPr>
          </w:p>
        </w:tc>
        <w:tc>
          <w:tcPr>
            <w:tcW w:w="736" w:type="dxa"/>
            <w:shd w:val="clear" w:color="auto" w:fill="auto"/>
            <w:noWrap/>
            <w:vAlign w:val="center"/>
            <w:hideMark/>
          </w:tcPr>
          <w:p w14:paraId="4B99C29C" w14:textId="77777777" w:rsidR="00276DB4" w:rsidRPr="00E86CA4" w:rsidRDefault="00276DB4" w:rsidP="009D7640">
            <w:pPr>
              <w:jc w:val="center"/>
              <w:rPr>
                <w:color w:val="000000"/>
                <w:sz w:val="20"/>
                <w:szCs w:val="20"/>
              </w:rPr>
            </w:pPr>
          </w:p>
        </w:tc>
        <w:tc>
          <w:tcPr>
            <w:tcW w:w="736" w:type="dxa"/>
            <w:shd w:val="clear" w:color="auto" w:fill="auto"/>
            <w:noWrap/>
            <w:vAlign w:val="center"/>
            <w:hideMark/>
          </w:tcPr>
          <w:p w14:paraId="64CBA8E5" w14:textId="77777777" w:rsidR="00276DB4" w:rsidRPr="00E86CA4" w:rsidRDefault="00DD070A" w:rsidP="00E17D8E">
            <w:pPr>
              <w:jc w:val="center"/>
              <w:rPr>
                <w:color w:val="000000"/>
                <w:sz w:val="20"/>
                <w:szCs w:val="20"/>
              </w:rPr>
            </w:pPr>
            <w:r w:rsidRPr="00E86CA4">
              <w:rPr>
                <w:color w:val="000000"/>
                <w:sz w:val="20"/>
                <w:szCs w:val="20"/>
              </w:rPr>
              <w:t>14,68</w:t>
            </w:r>
          </w:p>
        </w:tc>
      </w:tr>
      <w:tr w:rsidR="00276DB4" w:rsidRPr="00E86CA4" w14:paraId="0FCD6F48" w14:textId="77777777" w:rsidTr="00276DB4">
        <w:trPr>
          <w:trHeight w:val="565"/>
          <w:jc w:val="center"/>
        </w:trPr>
        <w:tc>
          <w:tcPr>
            <w:tcW w:w="2676" w:type="dxa"/>
            <w:shd w:val="clear" w:color="auto" w:fill="auto"/>
            <w:vAlign w:val="center"/>
            <w:hideMark/>
          </w:tcPr>
          <w:p w14:paraId="5624E1AD" w14:textId="77777777" w:rsidR="00276DB4" w:rsidRPr="00E86CA4" w:rsidRDefault="00276DB4" w:rsidP="00276DB4">
            <w:pPr>
              <w:jc w:val="center"/>
              <w:rPr>
                <w:color w:val="000000"/>
                <w:sz w:val="20"/>
                <w:szCs w:val="20"/>
              </w:rPr>
            </w:pPr>
            <w:r w:rsidRPr="00E86CA4">
              <w:rPr>
                <w:color w:val="000000"/>
                <w:sz w:val="20"/>
                <w:szCs w:val="20"/>
              </w:rPr>
              <w:t>Котельная №9, ул. Освобождения Урала, 1</w:t>
            </w:r>
          </w:p>
        </w:tc>
        <w:tc>
          <w:tcPr>
            <w:tcW w:w="976" w:type="dxa"/>
            <w:shd w:val="clear" w:color="auto" w:fill="auto"/>
            <w:vAlign w:val="center"/>
            <w:hideMark/>
          </w:tcPr>
          <w:p w14:paraId="5FF28AE1" w14:textId="77777777" w:rsidR="00276DB4" w:rsidRPr="00E86CA4" w:rsidRDefault="00276DB4" w:rsidP="00276DB4">
            <w:pPr>
              <w:jc w:val="center"/>
              <w:rPr>
                <w:color w:val="000000"/>
                <w:sz w:val="18"/>
                <w:szCs w:val="20"/>
              </w:rPr>
            </w:pPr>
          </w:p>
        </w:tc>
        <w:tc>
          <w:tcPr>
            <w:tcW w:w="716" w:type="dxa"/>
            <w:shd w:val="clear" w:color="auto" w:fill="auto"/>
            <w:vAlign w:val="center"/>
            <w:hideMark/>
          </w:tcPr>
          <w:p w14:paraId="76C6BC31" w14:textId="77777777" w:rsidR="00276DB4" w:rsidRPr="00E86CA4" w:rsidRDefault="00276DB4" w:rsidP="00E17D8E">
            <w:pPr>
              <w:jc w:val="center"/>
              <w:rPr>
                <w:color w:val="000000"/>
                <w:sz w:val="20"/>
                <w:szCs w:val="20"/>
              </w:rPr>
            </w:pPr>
          </w:p>
        </w:tc>
        <w:tc>
          <w:tcPr>
            <w:tcW w:w="951" w:type="dxa"/>
            <w:shd w:val="clear" w:color="auto" w:fill="auto"/>
            <w:vAlign w:val="center"/>
            <w:hideMark/>
          </w:tcPr>
          <w:p w14:paraId="412E9791" w14:textId="77777777" w:rsidR="00276DB4" w:rsidRPr="00E86CA4" w:rsidRDefault="00276DB4" w:rsidP="00276DB4">
            <w:pPr>
              <w:jc w:val="center"/>
              <w:rPr>
                <w:color w:val="000000"/>
                <w:sz w:val="18"/>
                <w:szCs w:val="20"/>
              </w:rPr>
            </w:pPr>
            <w:r w:rsidRPr="00E86CA4">
              <w:rPr>
                <w:color w:val="000000"/>
                <w:sz w:val="18"/>
                <w:szCs w:val="20"/>
              </w:rPr>
              <w:t>12 957,294</w:t>
            </w:r>
          </w:p>
        </w:tc>
        <w:tc>
          <w:tcPr>
            <w:tcW w:w="681" w:type="dxa"/>
            <w:shd w:val="clear" w:color="auto" w:fill="auto"/>
            <w:noWrap/>
            <w:vAlign w:val="center"/>
            <w:hideMark/>
          </w:tcPr>
          <w:p w14:paraId="33796194" w14:textId="77777777" w:rsidR="00276DB4" w:rsidRPr="00E86CA4" w:rsidRDefault="00276DB4" w:rsidP="00E17D8E">
            <w:pPr>
              <w:jc w:val="center"/>
              <w:rPr>
                <w:color w:val="000000"/>
                <w:sz w:val="20"/>
                <w:szCs w:val="20"/>
              </w:rPr>
            </w:pPr>
          </w:p>
        </w:tc>
        <w:tc>
          <w:tcPr>
            <w:tcW w:w="681" w:type="dxa"/>
            <w:shd w:val="clear" w:color="auto" w:fill="auto"/>
            <w:noWrap/>
            <w:vAlign w:val="center"/>
            <w:hideMark/>
          </w:tcPr>
          <w:p w14:paraId="52A144AE" w14:textId="77777777" w:rsidR="00276DB4" w:rsidRPr="00E86CA4" w:rsidRDefault="00276DB4" w:rsidP="00E17D8E">
            <w:pPr>
              <w:jc w:val="center"/>
              <w:rPr>
                <w:color w:val="000000"/>
                <w:sz w:val="20"/>
                <w:szCs w:val="20"/>
              </w:rPr>
            </w:pPr>
          </w:p>
        </w:tc>
        <w:tc>
          <w:tcPr>
            <w:tcW w:w="681" w:type="dxa"/>
            <w:shd w:val="clear" w:color="auto" w:fill="auto"/>
            <w:noWrap/>
            <w:vAlign w:val="center"/>
            <w:hideMark/>
          </w:tcPr>
          <w:p w14:paraId="0FD49FDB" w14:textId="77777777" w:rsidR="00276DB4" w:rsidRPr="00E86CA4" w:rsidRDefault="00276DB4" w:rsidP="00276DB4">
            <w:pPr>
              <w:jc w:val="center"/>
              <w:rPr>
                <w:color w:val="000000"/>
                <w:sz w:val="20"/>
                <w:szCs w:val="20"/>
              </w:rPr>
            </w:pPr>
            <w:r w:rsidRPr="00E86CA4">
              <w:rPr>
                <w:color w:val="000000"/>
                <w:sz w:val="20"/>
                <w:szCs w:val="20"/>
              </w:rPr>
              <w:t>0,679</w:t>
            </w:r>
          </w:p>
        </w:tc>
        <w:tc>
          <w:tcPr>
            <w:tcW w:w="736" w:type="dxa"/>
            <w:shd w:val="clear" w:color="auto" w:fill="auto"/>
            <w:noWrap/>
            <w:vAlign w:val="center"/>
            <w:hideMark/>
          </w:tcPr>
          <w:p w14:paraId="6B054376" w14:textId="77777777" w:rsidR="00276DB4" w:rsidRPr="00E86CA4" w:rsidRDefault="00276DB4" w:rsidP="00E17D8E">
            <w:pPr>
              <w:jc w:val="center"/>
              <w:rPr>
                <w:color w:val="000000"/>
                <w:sz w:val="20"/>
                <w:szCs w:val="20"/>
              </w:rPr>
            </w:pPr>
          </w:p>
        </w:tc>
        <w:tc>
          <w:tcPr>
            <w:tcW w:w="736" w:type="dxa"/>
            <w:shd w:val="clear" w:color="auto" w:fill="auto"/>
            <w:noWrap/>
            <w:vAlign w:val="center"/>
            <w:hideMark/>
          </w:tcPr>
          <w:p w14:paraId="43F9FAD5" w14:textId="77777777" w:rsidR="00276DB4" w:rsidRPr="00E86CA4" w:rsidRDefault="00276DB4" w:rsidP="009D7640">
            <w:pPr>
              <w:jc w:val="center"/>
              <w:rPr>
                <w:color w:val="000000"/>
                <w:sz w:val="20"/>
                <w:szCs w:val="20"/>
              </w:rPr>
            </w:pPr>
          </w:p>
        </w:tc>
        <w:tc>
          <w:tcPr>
            <w:tcW w:w="736" w:type="dxa"/>
            <w:shd w:val="clear" w:color="auto" w:fill="auto"/>
            <w:noWrap/>
            <w:vAlign w:val="center"/>
            <w:hideMark/>
          </w:tcPr>
          <w:p w14:paraId="681885AF" w14:textId="77777777" w:rsidR="00276DB4" w:rsidRPr="00E86CA4" w:rsidRDefault="00DD070A" w:rsidP="00E17D8E">
            <w:pPr>
              <w:jc w:val="center"/>
              <w:rPr>
                <w:color w:val="000000"/>
                <w:sz w:val="20"/>
                <w:szCs w:val="20"/>
              </w:rPr>
            </w:pPr>
            <w:r w:rsidRPr="00E86CA4">
              <w:rPr>
                <w:color w:val="000000"/>
                <w:sz w:val="20"/>
                <w:szCs w:val="20"/>
              </w:rPr>
              <w:t>27,94</w:t>
            </w:r>
          </w:p>
        </w:tc>
      </w:tr>
      <w:tr w:rsidR="00276DB4" w:rsidRPr="00E86CA4" w14:paraId="54135ACF" w14:textId="77777777" w:rsidTr="00276DB4">
        <w:trPr>
          <w:trHeight w:val="565"/>
          <w:jc w:val="center"/>
        </w:trPr>
        <w:tc>
          <w:tcPr>
            <w:tcW w:w="2676" w:type="dxa"/>
            <w:shd w:val="clear" w:color="auto" w:fill="auto"/>
            <w:vAlign w:val="center"/>
            <w:hideMark/>
          </w:tcPr>
          <w:p w14:paraId="5732D56D" w14:textId="77777777" w:rsidR="00276DB4" w:rsidRPr="00E86CA4" w:rsidRDefault="00276DB4" w:rsidP="00276DB4">
            <w:pPr>
              <w:jc w:val="center"/>
              <w:rPr>
                <w:color w:val="000000"/>
                <w:sz w:val="20"/>
                <w:szCs w:val="20"/>
              </w:rPr>
            </w:pPr>
            <w:r w:rsidRPr="00E86CA4">
              <w:rPr>
                <w:color w:val="000000"/>
                <w:sz w:val="20"/>
                <w:szCs w:val="20"/>
              </w:rPr>
              <w:t>Котельная ул. Огнеупорная, 2а</w:t>
            </w:r>
          </w:p>
        </w:tc>
        <w:tc>
          <w:tcPr>
            <w:tcW w:w="976" w:type="dxa"/>
            <w:shd w:val="clear" w:color="auto" w:fill="auto"/>
            <w:vAlign w:val="center"/>
            <w:hideMark/>
          </w:tcPr>
          <w:p w14:paraId="5432A03F" w14:textId="77777777" w:rsidR="00276DB4" w:rsidRPr="00E86CA4" w:rsidRDefault="00276DB4" w:rsidP="00276DB4">
            <w:pPr>
              <w:jc w:val="center"/>
              <w:rPr>
                <w:color w:val="000000"/>
                <w:sz w:val="18"/>
                <w:szCs w:val="20"/>
              </w:rPr>
            </w:pPr>
          </w:p>
        </w:tc>
        <w:tc>
          <w:tcPr>
            <w:tcW w:w="716" w:type="dxa"/>
            <w:shd w:val="clear" w:color="auto" w:fill="auto"/>
            <w:vAlign w:val="center"/>
            <w:hideMark/>
          </w:tcPr>
          <w:p w14:paraId="353A6F13" w14:textId="77777777" w:rsidR="00276DB4" w:rsidRPr="00E86CA4" w:rsidRDefault="00276DB4" w:rsidP="00E17D8E">
            <w:pPr>
              <w:jc w:val="center"/>
              <w:rPr>
                <w:color w:val="000000"/>
                <w:sz w:val="20"/>
                <w:szCs w:val="20"/>
              </w:rPr>
            </w:pPr>
          </w:p>
        </w:tc>
        <w:tc>
          <w:tcPr>
            <w:tcW w:w="951" w:type="dxa"/>
            <w:shd w:val="clear" w:color="auto" w:fill="auto"/>
            <w:vAlign w:val="center"/>
            <w:hideMark/>
          </w:tcPr>
          <w:p w14:paraId="1DC3EBBE" w14:textId="77777777" w:rsidR="00276DB4" w:rsidRPr="00E86CA4" w:rsidRDefault="00276DB4" w:rsidP="00276DB4">
            <w:pPr>
              <w:jc w:val="center"/>
              <w:rPr>
                <w:color w:val="000000"/>
                <w:sz w:val="18"/>
                <w:szCs w:val="20"/>
              </w:rPr>
            </w:pPr>
            <w:r w:rsidRPr="00E86CA4">
              <w:rPr>
                <w:color w:val="000000"/>
                <w:sz w:val="18"/>
                <w:szCs w:val="20"/>
              </w:rPr>
              <w:t>4 409,157</w:t>
            </w:r>
          </w:p>
        </w:tc>
        <w:tc>
          <w:tcPr>
            <w:tcW w:w="681" w:type="dxa"/>
            <w:shd w:val="clear" w:color="auto" w:fill="auto"/>
            <w:noWrap/>
            <w:vAlign w:val="center"/>
            <w:hideMark/>
          </w:tcPr>
          <w:p w14:paraId="0037A893" w14:textId="77777777" w:rsidR="00276DB4" w:rsidRPr="00E86CA4" w:rsidRDefault="00276DB4" w:rsidP="00E17D8E">
            <w:pPr>
              <w:jc w:val="center"/>
              <w:rPr>
                <w:color w:val="000000"/>
                <w:sz w:val="20"/>
                <w:szCs w:val="20"/>
              </w:rPr>
            </w:pPr>
          </w:p>
        </w:tc>
        <w:tc>
          <w:tcPr>
            <w:tcW w:w="681" w:type="dxa"/>
            <w:shd w:val="clear" w:color="auto" w:fill="auto"/>
            <w:noWrap/>
            <w:vAlign w:val="center"/>
            <w:hideMark/>
          </w:tcPr>
          <w:p w14:paraId="724ACCFE" w14:textId="77777777" w:rsidR="00276DB4" w:rsidRPr="00E86CA4" w:rsidRDefault="00276DB4" w:rsidP="00E17D8E">
            <w:pPr>
              <w:jc w:val="center"/>
              <w:rPr>
                <w:color w:val="000000"/>
                <w:sz w:val="20"/>
                <w:szCs w:val="20"/>
              </w:rPr>
            </w:pPr>
          </w:p>
        </w:tc>
        <w:tc>
          <w:tcPr>
            <w:tcW w:w="681" w:type="dxa"/>
            <w:shd w:val="clear" w:color="auto" w:fill="auto"/>
            <w:noWrap/>
            <w:vAlign w:val="center"/>
            <w:hideMark/>
          </w:tcPr>
          <w:p w14:paraId="3AA711F4" w14:textId="77777777" w:rsidR="00276DB4" w:rsidRPr="00E86CA4" w:rsidRDefault="00276DB4" w:rsidP="00276DB4">
            <w:pPr>
              <w:jc w:val="center"/>
              <w:rPr>
                <w:color w:val="000000"/>
                <w:sz w:val="20"/>
                <w:szCs w:val="20"/>
              </w:rPr>
            </w:pPr>
            <w:r w:rsidRPr="00E86CA4">
              <w:rPr>
                <w:color w:val="000000"/>
                <w:sz w:val="20"/>
                <w:szCs w:val="20"/>
              </w:rPr>
              <w:t>2,238</w:t>
            </w:r>
          </w:p>
        </w:tc>
        <w:tc>
          <w:tcPr>
            <w:tcW w:w="736" w:type="dxa"/>
            <w:shd w:val="clear" w:color="auto" w:fill="auto"/>
            <w:noWrap/>
            <w:vAlign w:val="center"/>
            <w:hideMark/>
          </w:tcPr>
          <w:p w14:paraId="3668923C" w14:textId="77777777" w:rsidR="00276DB4" w:rsidRPr="00E86CA4" w:rsidRDefault="00276DB4" w:rsidP="00E17D8E">
            <w:pPr>
              <w:jc w:val="center"/>
              <w:rPr>
                <w:color w:val="000000"/>
                <w:sz w:val="20"/>
                <w:szCs w:val="20"/>
              </w:rPr>
            </w:pPr>
          </w:p>
        </w:tc>
        <w:tc>
          <w:tcPr>
            <w:tcW w:w="736" w:type="dxa"/>
            <w:shd w:val="clear" w:color="auto" w:fill="auto"/>
            <w:noWrap/>
            <w:vAlign w:val="center"/>
            <w:hideMark/>
          </w:tcPr>
          <w:p w14:paraId="64BEE468" w14:textId="77777777" w:rsidR="00276DB4" w:rsidRPr="00E86CA4" w:rsidRDefault="00276DB4" w:rsidP="009D7640">
            <w:pPr>
              <w:jc w:val="center"/>
              <w:rPr>
                <w:color w:val="000000"/>
                <w:sz w:val="20"/>
                <w:szCs w:val="20"/>
              </w:rPr>
            </w:pPr>
          </w:p>
        </w:tc>
        <w:tc>
          <w:tcPr>
            <w:tcW w:w="736" w:type="dxa"/>
            <w:shd w:val="clear" w:color="auto" w:fill="auto"/>
            <w:noWrap/>
            <w:vAlign w:val="center"/>
            <w:hideMark/>
          </w:tcPr>
          <w:p w14:paraId="0A4D571B" w14:textId="77777777" w:rsidR="00276DB4" w:rsidRPr="00E86CA4" w:rsidRDefault="00DD070A" w:rsidP="00E17D8E">
            <w:pPr>
              <w:jc w:val="center"/>
              <w:rPr>
                <w:color w:val="000000"/>
                <w:sz w:val="20"/>
                <w:szCs w:val="20"/>
              </w:rPr>
            </w:pPr>
            <w:r w:rsidRPr="00E86CA4">
              <w:rPr>
                <w:color w:val="000000"/>
                <w:sz w:val="20"/>
                <w:szCs w:val="20"/>
              </w:rPr>
              <w:t>6,41</w:t>
            </w:r>
          </w:p>
        </w:tc>
      </w:tr>
      <w:tr w:rsidR="00276DB4" w:rsidRPr="00E86CA4" w14:paraId="0BA368B5" w14:textId="77777777" w:rsidTr="00276DB4">
        <w:trPr>
          <w:trHeight w:val="565"/>
          <w:jc w:val="center"/>
        </w:trPr>
        <w:tc>
          <w:tcPr>
            <w:tcW w:w="2676" w:type="dxa"/>
            <w:shd w:val="clear" w:color="auto" w:fill="auto"/>
            <w:vAlign w:val="center"/>
            <w:hideMark/>
          </w:tcPr>
          <w:p w14:paraId="058F934A" w14:textId="77777777" w:rsidR="00276DB4" w:rsidRPr="00E86CA4" w:rsidRDefault="00276DB4" w:rsidP="00276DB4">
            <w:pPr>
              <w:jc w:val="center"/>
              <w:rPr>
                <w:color w:val="000000"/>
                <w:sz w:val="20"/>
                <w:szCs w:val="20"/>
              </w:rPr>
            </w:pPr>
            <w:r w:rsidRPr="00E86CA4">
              <w:rPr>
                <w:color w:val="000000"/>
                <w:sz w:val="20"/>
                <w:szCs w:val="20"/>
              </w:rPr>
              <w:t>Котельная ул. Мира, 6</w:t>
            </w:r>
          </w:p>
        </w:tc>
        <w:tc>
          <w:tcPr>
            <w:tcW w:w="976" w:type="dxa"/>
            <w:shd w:val="clear" w:color="auto" w:fill="auto"/>
            <w:vAlign w:val="center"/>
            <w:hideMark/>
          </w:tcPr>
          <w:p w14:paraId="70123A6C" w14:textId="77777777" w:rsidR="00276DB4" w:rsidRPr="00E86CA4" w:rsidRDefault="00276DB4" w:rsidP="00276DB4">
            <w:pPr>
              <w:jc w:val="center"/>
              <w:rPr>
                <w:color w:val="000000"/>
                <w:sz w:val="18"/>
                <w:szCs w:val="20"/>
              </w:rPr>
            </w:pPr>
          </w:p>
        </w:tc>
        <w:tc>
          <w:tcPr>
            <w:tcW w:w="716" w:type="dxa"/>
            <w:shd w:val="clear" w:color="auto" w:fill="auto"/>
            <w:vAlign w:val="center"/>
            <w:hideMark/>
          </w:tcPr>
          <w:p w14:paraId="06583873" w14:textId="77777777" w:rsidR="00276DB4" w:rsidRPr="00E86CA4" w:rsidRDefault="00276DB4" w:rsidP="00E17D8E">
            <w:pPr>
              <w:jc w:val="center"/>
              <w:rPr>
                <w:color w:val="000000"/>
                <w:sz w:val="20"/>
                <w:szCs w:val="20"/>
              </w:rPr>
            </w:pPr>
          </w:p>
        </w:tc>
        <w:tc>
          <w:tcPr>
            <w:tcW w:w="951" w:type="dxa"/>
            <w:shd w:val="clear" w:color="auto" w:fill="auto"/>
            <w:vAlign w:val="center"/>
            <w:hideMark/>
          </w:tcPr>
          <w:p w14:paraId="017A46F5" w14:textId="77777777" w:rsidR="00276DB4" w:rsidRPr="00E86CA4" w:rsidRDefault="00276DB4" w:rsidP="00276DB4">
            <w:pPr>
              <w:jc w:val="center"/>
              <w:rPr>
                <w:color w:val="000000"/>
                <w:sz w:val="18"/>
                <w:szCs w:val="20"/>
              </w:rPr>
            </w:pPr>
            <w:r w:rsidRPr="00E86CA4">
              <w:rPr>
                <w:color w:val="000000"/>
                <w:sz w:val="18"/>
                <w:szCs w:val="20"/>
              </w:rPr>
              <w:t>161,036</w:t>
            </w:r>
          </w:p>
        </w:tc>
        <w:tc>
          <w:tcPr>
            <w:tcW w:w="681" w:type="dxa"/>
            <w:shd w:val="clear" w:color="auto" w:fill="auto"/>
            <w:noWrap/>
            <w:vAlign w:val="center"/>
            <w:hideMark/>
          </w:tcPr>
          <w:p w14:paraId="4B00DACD" w14:textId="77777777" w:rsidR="00276DB4" w:rsidRPr="00E86CA4" w:rsidRDefault="00276DB4" w:rsidP="00E17D8E">
            <w:pPr>
              <w:jc w:val="center"/>
              <w:rPr>
                <w:color w:val="000000"/>
                <w:sz w:val="20"/>
                <w:szCs w:val="20"/>
              </w:rPr>
            </w:pPr>
          </w:p>
        </w:tc>
        <w:tc>
          <w:tcPr>
            <w:tcW w:w="681" w:type="dxa"/>
            <w:shd w:val="clear" w:color="auto" w:fill="auto"/>
            <w:noWrap/>
            <w:vAlign w:val="center"/>
            <w:hideMark/>
          </w:tcPr>
          <w:p w14:paraId="7AD6D458" w14:textId="77777777" w:rsidR="00276DB4" w:rsidRPr="00E86CA4" w:rsidRDefault="00276DB4" w:rsidP="00E17D8E">
            <w:pPr>
              <w:jc w:val="center"/>
              <w:rPr>
                <w:color w:val="000000"/>
                <w:sz w:val="20"/>
                <w:szCs w:val="20"/>
              </w:rPr>
            </w:pPr>
          </w:p>
        </w:tc>
        <w:tc>
          <w:tcPr>
            <w:tcW w:w="681" w:type="dxa"/>
            <w:shd w:val="clear" w:color="auto" w:fill="auto"/>
            <w:noWrap/>
            <w:vAlign w:val="center"/>
            <w:hideMark/>
          </w:tcPr>
          <w:p w14:paraId="1E9D3286" w14:textId="77777777" w:rsidR="00276DB4" w:rsidRPr="00E86CA4" w:rsidRDefault="00276DB4" w:rsidP="00276DB4">
            <w:pPr>
              <w:jc w:val="center"/>
              <w:rPr>
                <w:color w:val="000000"/>
                <w:sz w:val="20"/>
                <w:szCs w:val="20"/>
              </w:rPr>
            </w:pPr>
            <w:r w:rsidRPr="00E86CA4">
              <w:rPr>
                <w:color w:val="000000"/>
                <w:sz w:val="20"/>
                <w:szCs w:val="20"/>
              </w:rPr>
              <w:t>4,5</w:t>
            </w:r>
          </w:p>
        </w:tc>
        <w:tc>
          <w:tcPr>
            <w:tcW w:w="736" w:type="dxa"/>
            <w:shd w:val="clear" w:color="auto" w:fill="auto"/>
            <w:noWrap/>
            <w:vAlign w:val="center"/>
            <w:hideMark/>
          </w:tcPr>
          <w:p w14:paraId="0FA81094" w14:textId="77777777" w:rsidR="00276DB4" w:rsidRPr="00E86CA4" w:rsidRDefault="00276DB4" w:rsidP="00E17D8E">
            <w:pPr>
              <w:jc w:val="center"/>
              <w:rPr>
                <w:color w:val="000000"/>
                <w:sz w:val="20"/>
                <w:szCs w:val="20"/>
              </w:rPr>
            </w:pPr>
          </w:p>
        </w:tc>
        <w:tc>
          <w:tcPr>
            <w:tcW w:w="736" w:type="dxa"/>
            <w:shd w:val="clear" w:color="auto" w:fill="auto"/>
            <w:noWrap/>
            <w:vAlign w:val="center"/>
            <w:hideMark/>
          </w:tcPr>
          <w:p w14:paraId="3D90C5B2" w14:textId="77777777" w:rsidR="00276DB4" w:rsidRPr="00E86CA4" w:rsidRDefault="00276DB4" w:rsidP="009D7640">
            <w:pPr>
              <w:jc w:val="center"/>
              <w:rPr>
                <w:color w:val="000000"/>
                <w:sz w:val="20"/>
                <w:szCs w:val="20"/>
              </w:rPr>
            </w:pPr>
          </w:p>
        </w:tc>
        <w:tc>
          <w:tcPr>
            <w:tcW w:w="736" w:type="dxa"/>
            <w:shd w:val="clear" w:color="auto" w:fill="auto"/>
            <w:noWrap/>
            <w:vAlign w:val="center"/>
            <w:hideMark/>
          </w:tcPr>
          <w:p w14:paraId="75FD25E3" w14:textId="77777777" w:rsidR="00276DB4" w:rsidRPr="00E86CA4" w:rsidRDefault="00DD070A" w:rsidP="00E17D8E">
            <w:pPr>
              <w:jc w:val="center"/>
              <w:rPr>
                <w:color w:val="000000"/>
                <w:sz w:val="20"/>
                <w:szCs w:val="20"/>
              </w:rPr>
            </w:pPr>
            <w:r w:rsidRPr="00E86CA4">
              <w:rPr>
                <w:color w:val="000000"/>
                <w:sz w:val="20"/>
                <w:szCs w:val="20"/>
              </w:rPr>
              <w:t>22,99</w:t>
            </w:r>
          </w:p>
        </w:tc>
      </w:tr>
      <w:tr w:rsidR="00276DB4" w:rsidRPr="00E86CA4" w14:paraId="180D5431" w14:textId="77777777" w:rsidTr="00276DB4">
        <w:trPr>
          <w:trHeight w:val="565"/>
          <w:jc w:val="center"/>
        </w:trPr>
        <w:tc>
          <w:tcPr>
            <w:tcW w:w="2676" w:type="dxa"/>
            <w:shd w:val="clear" w:color="auto" w:fill="auto"/>
            <w:vAlign w:val="center"/>
            <w:hideMark/>
          </w:tcPr>
          <w:p w14:paraId="16F4A952" w14:textId="77777777" w:rsidR="00276DB4" w:rsidRPr="00E86CA4" w:rsidRDefault="00276DB4" w:rsidP="00276DB4">
            <w:pPr>
              <w:jc w:val="center"/>
              <w:rPr>
                <w:color w:val="000000"/>
                <w:sz w:val="20"/>
                <w:szCs w:val="20"/>
              </w:rPr>
            </w:pPr>
            <w:r w:rsidRPr="00E86CA4">
              <w:rPr>
                <w:color w:val="000000"/>
                <w:sz w:val="20"/>
                <w:szCs w:val="20"/>
              </w:rPr>
              <w:t>Котельная ул. 2-ая Южная, 1ж</w:t>
            </w:r>
          </w:p>
        </w:tc>
        <w:tc>
          <w:tcPr>
            <w:tcW w:w="976" w:type="dxa"/>
            <w:shd w:val="clear" w:color="auto" w:fill="auto"/>
            <w:vAlign w:val="center"/>
            <w:hideMark/>
          </w:tcPr>
          <w:p w14:paraId="43105FCB" w14:textId="77777777" w:rsidR="00276DB4" w:rsidRPr="00E86CA4" w:rsidRDefault="00276DB4" w:rsidP="00276DB4">
            <w:pPr>
              <w:jc w:val="center"/>
              <w:rPr>
                <w:color w:val="000000"/>
                <w:sz w:val="18"/>
                <w:szCs w:val="20"/>
              </w:rPr>
            </w:pPr>
          </w:p>
        </w:tc>
        <w:tc>
          <w:tcPr>
            <w:tcW w:w="716" w:type="dxa"/>
            <w:shd w:val="clear" w:color="auto" w:fill="auto"/>
            <w:vAlign w:val="center"/>
            <w:hideMark/>
          </w:tcPr>
          <w:p w14:paraId="6637C0A4" w14:textId="77777777" w:rsidR="00276DB4" w:rsidRPr="00E86CA4" w:rsidRDefault="00276DB4" w:rsidP="00E17D8E">
            <w:pPr>
              <w:jc w:val="center"/>
              <w:rPr>
                <w:color w:val="000000"/>
                <w:sz w:val="20"/>
                <w:szCs w:val="20"/>
              </w:rPr>
            </w:pPr>
          </w:p>
        </w:tc>
        <w:tc>
          <w:tcPr>
            <w:tcW w:w="951" w:type="dxa"/>
            <w:shd w:val="clear" w:color="auto" w:fill="auto"/>
            <w:vAlign w:val="center"/>
            <w:hideMark/>
          </w:tcPr>
          <w:p w14:paraId="03E641E0" w14:textId="77777777" w:rsidR="00276DB4" w:rsidRPr="00E86CA4" w:rsidRDefault="00276DB4" w:rsidP="00276DB4">
            <w:pPr>
              <w:jc w:val="center"/>
              <w:rPr>
                <w:color w:val="000000"/>
                <w:sz w:val="18"/>
                <w:szCs w:val="20"/>
              </w:rPr>
            </w:pPr>
            <w:r w:rsidRPr="00E86CA4">
              <w:rPr>
                <w:color w:val="000000"/>
                <w:sz w:val="18"/>
                <w:szCs w:val="20"/>
              </w:rPr>
              <w:t>2 346,045</w:t>
            </w:r>
          </w:p>
        </w:tc>
        <w:tc>
          <w:tcPr>
            <w:tcW w:w="681" w:type="dxa"/>
            <w:shd w:val="clear" w:color="auto" w:fill="auto"/>
            <w:noWrap/>
            <w:vAlign w:val="center"/>
            <w:hideMark/>
          </w:tcPr>
          <w:p w14:paraId="3379F03D" w14:textId="77777777" w:rsidR="00276DB4" w:rsidRPr="00E86CA4" w:rsidRDefault="00276DB4" w:rsidP="00E17D8E">
            <w:pPr>
              <w:jc w:val="center"/>
              <w:rPr>
                <w:color w:val="000000"/>
                <w:sz w:val="20"/>
                <w:szCs w:val="20"/>
              </w:rPr>
            </w:pPr>
          </w:p>
        </w:tc>
        <w:tc>
          <w:tcPr>
            <w:tcW w:w="681" w:type="dxa"/>
            <w:shd w:val="clear" w:color="auto" w:fill="auto"/>
            <w:noWrap/>
            <w:vAlign w:val="center"/>
            <w:hideMark/>
          </w:tcPr>
          <w:p w14:paraId="68022109" w14:textId="77777777" w:rsidR="00276DB4" w:rsidRPr="00E86CA4" w:rsidRDefault="00276DB4" w:rsidP="00E17D8E">
            <w:pPr>
              <w:jc w:val="center"/>
              <w:rPr>
                <w:color w:val="000000"/>
                <w:sz w:val="20"/>
                <w:szCs w:val="20"/>
              </w:rPr>
            </w:pPr>
          </w:p>
        </w:tc>
        <w:tc>
          <w:tcPr>
            <w:tcW w:w="681" w:type="dxa"/>
            <w:shd w:val="clear" w:color="auto" w:fill="auto"/>
            <w:noWrap/>
            <w:vAlign w:val="center"/>
            <w:hideMark/>
          </w:tcPr>
          <w:p w14:paraId="34BA3E0C" w14:textId="77777777" w:rsidR="00276DB4" w:rsidRPr="00E86CA4" w:rsidRDefault="00276DB4" w:rsidP="00276DB4">
            <w:pPr>
              <w:jc w:val="center"/>
              <w:rPr>
                <w:color w:val="000000"/>
                <w:sz w:val="20"/>
                <w:szCs w:val="20"/>
              </w:rPr>
            </w:pPr>
            <w:r w:rsidRPr="00E86CA4">
              <w:rPr>
                <w:color w:val="000000"/>
                <w:sz w:val="20"/>
                <w:szCs w:val="20"/>
              </w:rPr>
              <w:t>0,077</w:t>
            </w:r>
          </w:p>
        </w:tc>
        <w:tc>
          <w:tcPr>
            <w:tcW w:w="736" w:type="dxa"/>
            <w:shd w:val="clear" w:color="auto" w:fill="auto"/>
            <w:noWrap/>
            <w:vAlign w:val="center"/>
            <w:hideMark/>
          </w:tcPr>
          <w:p w14:paraId="67EB1BC9" w14:textId="77777777" w:rsidR="00276DB4" w:rsidRPr="00E86CA4" w:rsidRDefault="00276DB4" w:rsidP="00E17D8E">
            <w:pPr>
              <w:jc w:val="center"/>
              <w:rPr>
                <w:color w:val="000000"/>
                <w:sz w:val="20"/>
                <w:szCs w:val="20"/>
              </w:rPr>
            </w:pPr>
          </w:p>
        </w:tc>
        <w:tc>
          <w:tcPr>
            <w:tcW w:w="736" w:type="dxa"/>
            <w:shd w:val="clear" w:color="auto" w:fill="auto"/>
            <w:noWrap/>
            <w:vAlign w:val="center"/>
            <w:hideMark/>
          </w:tcPr>
          <w:p w14:paraId="4195EE86" w14:textId="77777777" w:rsidR="00276DB4" w:rsidRPr="00E86CA4" w:rsidRDefault="00276DB4" w:rsidP="009D7640">
            <w:pPr>
              <w:jc w:val="center"/>
              <w:rPr>
                <w:color w:val="000000"/>
                <w:sz w:val="20"/>
                <w:szCs w:val="20"/>
              </w:rPr>
            </w:pPr>
          </w:p>
        </w:tc>
        <w:tc>
          <w:tcPr>
            <w:tcW w:w="736" w:type="dxa"/>
            <w:shd w:val="clear" w:color="auto" w:fill="auto"/>
            <w:noWrap/>
            <w:vAlign w:val="center"/>
            <w:hideMark/>
          </w:tcPr>
          <w:p w14:paraId="2FEC51DD" w14:textId="77777777" w:rsidR="00276DB4" w:rsidRPr="00E86CA4" w:rsidRDefault="00DD070A" w:rsidP="00E17D8E">
            <w:pPr>
              <w:jc w:val="center"/>
              <w:rPr>
                <w:color w:val="000000"/>
                <w:sz w:val="20"/>
                <w:szCs w:val="20"/>
              </w:rPr>
            </w:pPr>
            <w:r w:rsidRPr="00E86CA4">
              <w:rPr>
                <w:color w:val="000000"/>
                <w:sz w:val="20"/>
                <w:szCs w:val="20"/>
              </w:rPr>
              <w:t>17,94</w:t>
            </w:r>
          </w:p>
        </w:tc>
      </w:tr>
      <w:tr w:rsidR="00276DB4" w:rsidRPr="00E86CA4" w14:paraId="2C603EBB" w14:textId="77777777" w:rsidTr="00276DB4">
        <w:trPr>
          <w:trHeight w:val="565"/>
          <w:jc w:val="center"/>
        </w:trPr>
        <w:tc>
          <w:tcPr>
            <w:tcW w:w="2676" w:type="dxa"/>
            <w:shd w:val="clear" w:color="auto" w:fill="auto"/>
            <w:vAlign w:val="center"/>
            <w:hideMark/>
          </w:tcPr>
          <w:p w14:paraId="5263AB86" w14:textId="77777777" w:rsidR="00276DB4" w:rsidRPr="00E86CA4" w:rsidRDefault="00276DB4" w:rsidP="00276DB4">
            <w:pPr>
              <w:jc w:val="center"/>
              <w:rPr>
                <w:color w:val="000000"/>
                <w:sz w:val="20"/>
                <w:szCs w:val="20"/>
              </w:rPr>
            </w:pPr>
            <w:r w:rsidRPr="00E86CA4">
              <w:rPr>
                <w:color w:val="000000"/>
                <w:sz w:val="20"/>
                <w:szCs w:val="20"/>
              </w:rPr>
              <w:t>Котельная ул. Щорса, 50</w:t>
            </w:r>
          </w:p>
        </w:tc>
        <w:tc>
          <w:tcPr>
            <w:tcW w:w="976" w:type="dxa"/>
            <w:shd w:val="clear" w:color="auto" w:fill="auto"/>
            <w:vAlign w:val="center"/>
            <w:hideMark/>
          </w:tcPr>
          <w:p w14:paraId="54B817B5" w14:textId="77777777" w:rsidR="00276DB4" w:rsidRPr="00E86CA4" w:rsidRDefault="00276DB4" w:rsidP="00276DB4">
            <w:pPr>
              <w:jc w:val="center"/>
              <w:rPr>
                <w:color w:val="000000"/>
                <w:sz w:val="18"/>
                <w:szCs w:val="20"/>
              </w:rPr>
            </w:pPr>
          </w:p>
        </w:tc>
        <w:tc>
          <w:tcPr>
            <w:tcW w:w="716" w:type="dxa"/>
            <w:shd w:val="clear" w:color="auto" w:fill="auto"/>
            <w:vAlign w:val="center"/>
            <w:hideMark/>
          </w:tcPr>
          <w:p w14:paraId="35726767" w14:textId="77777777" w:rsidR="00276DB4" w:rsidRPr="00E86CA4" w:rsidRDefault="00276DB4" w:rsidP="00E17D8E">
            <w:pPr>
              <w:jc w:val="center"/>
              <w:rPr>
                <w:color w:val="000000"/>
                <w:sz w:val="20"/>
                <w:szCs w:val="20"/>
              </w:rPr>
            </w:pPr>
          </w:p>
        </w:tc>
        <w:tc>
          <w:tcPr>
            <w:tcW w:w="951" w:type="dxa"/>
            <w:shd w:val="clear" w:color="auto" w:fill="auto"/>
            <w:vAlign w:val="center"/>
            <w:hideMark/>
          </w:tcPr>
          <w:p w14:paraId="00F59C6F" w14:textId="77777777" w:rsidR="00276DB4" w:rsidRPr="00E86CA4" w:rsidRDefault="00276DB4" w:rsidP="00276DB4">
            <w:pPr>
              <w:jc w:val="center"/>
              <w:rPr>
                <w:color w:val="000000"/>
                <w:sz w:val="18"/>
                <w:szCs w:val="20"/>
              </w:rPr>
            </w:pPr>
            <w:r w:rsidRPr="00E86CA4">
              <w:rPr>
                <w:color w:val="000000"/>
                <w:sz w:val="18"/>
                <w:szCs w:val="20"/>
              </w:rPr>
              <w:t>30,228</w:t>
            </w:r>
          </w:p>
        </w:tc>
        <w:tc>
          <w:tcPr>
            <w:tcW w:w="681" w:type="dxa"/>
            <w:shd w:val="clear" w:color="auto" w:fill="auto"/>
            <w:noWrap/>
            <w:vAlign w:val="center"/>
            <w:hideMark/>
          </w:tcPr>
          <w:p w14:paraId="697F02C6" w14:textId="77777777" w:rsidR="00276DB4" w:rsidRPr="00E86CA4" w:rsidRDefault="00276DB4" w:rsidP="00E17D8E">
            <w:pPr>
              <w:jc w:val="center"/>
              <w:rPr>
                <w:color w:val="000000"/>
                <w:sz w:val="20"/>
                <w:szCs w:val="20"/>
              </w:rPr>
            </w:pPr>
          </w:p>
        </w:tc>
        <w:tc>
          <w:tcPr>
            <w:tcW w:w="681" w:type="dxa"/>
            <w:shd w:val="clear" w:color="auto" w:fill="auto"/>
            <w:noWrap/>
            <w:vAlign w:val="center"/>
            <w:hideMark/>
          </w:tcPr>
          <w:p w14:paraId="489A4577" w14:textId="77777777" w:rsidR="00276DB4" w:rsidRPr="00E86CA4" w:rsidRDefault="00276DB4" w:rsidP="00E17D8E">
            <w:pPr>
              <w:jc w:val="center"/>
              <w:rPr>
                <w:color w:val="000000"/>
                <w:sz w:val="20"/>
                <w:szCs w:val="20"/>
              </w:rPr>
            </w:pPr>
          </w:p>
        </w:tc>
        <w:tc>
          <w:tcPr>
            <w:tcW w:w="681" w:type="dxa"/>
            <w:shd w:val="clear" w:color="auto" w:fill="auto"/>
            <w:noWrap/>
            <w:vAlign w:val="center"/>
            <w:hideMark/>
          </w:tcPr>
          <w:p w14:paraId="6167BBDF" w14:textId="77777777" w:rsidR="00276DB4" w:rsidRPr="00E86CA4" w:rsidRDefault="00276DB4" w:rsidP="00276DB4">
            <w:pPr>
              <w:jc w:val="center"/>
              <w:rPr>
                <w:color w:val="000000"/>
                <w:sz w:val="20"/>
                <w:szCs w:val="20"/>
              </w:rPr>
            </w:pPr>
            <w:r w:rsidRPr="00E86CA4">
              <w:rPr>
                <w:color w:val="000000"/>
                <w:sz w:val="20"/>
                <w:szCs w:val="20"/>
              </w:rPr>
              <w:t>0,093</w:t>
            </w:r>
          </w:p>
        </w:tc>
        <w:tc>
          <w:tcPr>
            <w:tcW w:w="736" w:type="dxa"/>
            <w:shd w:val="clear" w:color="auto" w:fill="auto"/>
            <w:noWrap/>
            <w:vAlign w:val="center"/>
            <w:hideMark/>
          </w:tcPr>
          <w:p w14:paraId="639F4B74" w14:textId="77777777" w:rsidR="00276DB4" w:rsidRPr="00E86CA4" w:rsidRDefault="00276DB4" w:rsidP="00E17D8E">
            <w:pPr>
              <w:jc w:val="center"/>
              <w:rPr>
                <w:color w:val="000000"/>
                <w:sz w:val="20"/>
                <w:szCs w:val="20"/>
              </w:rPr>
            </w:pPr>
          </w:p>
        </w:tc>
        <w:tc>
          <w:tcPr>
            <w:tcW w:w="736" w:type="dxa"/>
            <w:shd w:val="clear" w:color="auto" w:fill="auto"/>
            <w:noWrap/>
            <w:vAlign w:val="center"/>
            <w:hideMark/>
          </w:tcPr>
          <w:p w14:paraId="711E7B20" w14:textId="77777777" w:rsidR="00276DB4" w:rsidRPr="00E86CA4" w:rsidRDefault="00276DB4" w:rsidP="009D7640">
            <w:pPr>
              <w:jc w:val="center"/>
              <w:rPr>
                <w:color w:val="000000"/>
                <w:sz w:val="20"/>
                <w:szCs w:val="20"/>
              </w:rPr>
            </w:pPr>
          </w:p>
        </w:tc>
        <w:tc>
          <w:tcPr>
            <w:tcW w:w="736" w:type="dxa"/>
            <w:shd w:val="clear" w:color="auto" w:fill="auto"/>
            <w:noWrap/>
            <w:vAlign w:val="center"/>
            <w:hideMark/>
          </w:tcPr>
          <w:p w14:paraId="39668099" w14:textId="77777777" w:rsidR="00276DB4" w:rsidRPr="00E86CA4" w:rsidRDefault="00DD070A" w:rsidP="00E17D8E">
            <w:pPr>
              <w:jc w:val="center"/>
              <w:rPr>
                <w:color w:val="000000"/>
                <w:sz w:val="20"/>
                <w:szCs w:val="20"/>
              </w:rPr>
            </w:pPr>
            <w:r w:rsidRPr="00E86CA4">
              <w:rPr>
                <w:color w:val="000000"/>
                <w:sz w:val="20"/>
                <w:szCs w:val="20"/>
              </w:rPr>
              <w:t>50,58</w:t>
            </w:r>
          </w:p>
        </w:tc>
      </w:tr>
      <w:tr w:rsidR="00F2712C" w:rsidRPr="00E86CA4" w14:paraId="2AB9F08D" w14:textId="77777777" w:rsidTr="00110B56">
        <w:trPr>
          <w:trHeight w:val="565"/>
          <w:jc w:val="center"/>
        </w:trPr>
        <w:tc>
          <w:tcPr>
            <w:tcW w:w="2676" w:type="dxa"/>
            <w:shd w:val="clear" w:color="auto" w:fill="auto"/>
            <w:vAlign w:val="center"/>
            <w:hideMark/>
          </w:tcPr>
          <w:p w14:paraId="03535AE9" w14:textId="77777777" w:rsidR="00F2712C" w:rsidRPr="00E86CA4" w:rsidRDefault="00F2712C" w:rsidP="00F2712C">
            <w:pPr>
              <w:jc w:val="center"/>
              <w:rPr>
                <w:color w:val="000000"/>
                <w:sz w:val="20"/>
                <w:szCs w:val="20"/>
              </w:rPr>
            </w:pPr>
            <w:r w:rsidRPr="00E86CA4">
              <w:rPr>
                <w:color w:val="000000"/>
                <w:sz w:val="20"/>
                <w:szCs w:val="20"/>
              </w:rPr>
              <w:t xml:space="preserve">Котельная ООО "ЦЕНТР" </w:t>
            </w:r>
            <w:proofErr w:type="spellStart"/>
            <w:r w:rsidRPr="00E86CA4">
              <w:rPr>
                <w:color w:val="000000"/>
                <w:sz w:val="20"/>
                <w:szCs w:val="20"/>
              </w:rPr>
              <w:t>пос.Тайгитна</w:t>
            </w:r>
            <w:proofErr w:type="spellEnd"/>
          </w:p>
        </w:tc>
        <w:tc>
          <w:tcPr>
            <w:tcW w:w="976" w:type="dxa"/>
            <w:shd w:val="clear" w:color="auto" w:fill="auto"/>
            <w:vAlign w:val="center"/>
            <w:hideMark/>
          </w:tcPr>
          <w:p w14:paraId="2FD3615B" w14:textId="77777777" w:rsidR="00F2712C" w:rsidRPr="00E86CA4" w:rsidRDefault="00F2712C" w:rsidP="00110B56">
            <w:pPr>
              <w:jc w:val="center"/>
              <w:rPr>
                <w:color w:val="000000"/>
                <w:sz w:val="18"/>
                <w:szCs w:val="20"/>
              </w:rPr>
            </w:pPr>
          </w:p>
        </w:tc>
        <w:tc>
          <w:tcPr>
            <w:tcW w:w="716" w:type="dxa"/>
            <w:shd w:val="clear" w:color="auto" w:fill="auto"/>
            <w:vAlign w:val="center"/>
            <w:hideMark/>
          </w:tcPr>
          <w:p w14:paraId="5B4AA931" w14:textId="77777777" w:rsidR="00F2712C" w:rsidRPr="00E86CA4" w:rsidRDefault="00F2712C" w:rsidP="00110B56">
            <w:pPr>
              <w:jc w:val="center"/>
              <w:rPr>
                <w:color w:val="000000"/>
                <w:sz w:val="18"/>
                <w:szCs w:val="20"/>
              </w:rPr>
            </w:pPr>
          </w:p>
        </w:tc>
        <w:tc>
          <w:tcPr>
            <w:tcW w:w="951" w:type="dxa"/>
            <w:shd w:val="clear" w:color="auto" w:fill="auto"/>
            <w:vAlign w:val="center"/>
            <w:hideMark/>
          </w:tcPr>
          <w:p w14:paraId="5A499211" w14:textId="77777777" w:rsidR="00F2712C" w:rsidRPr="00E86CA4" w:rsidRDefault="008E7CD3" w:rsidP="008E7CD3">
            <w:pPr>
              <w:jc w:val="center"/>
              <w:rPr>
                <w:color w:val="000000"/>
                <w:sz w:val="18"/>
                <w:szCs w:val="20"/>
              </w:rPr>
            </w:pPr>
            <w:r w:rsidRPr="00E86CA4">
              <w:rPr>
                <w:color w:val="000000"/>
                <w:sz w:val="18"/>
                <w:szCs w:val="20"/>
              </w:rPr>
              <w:t>5265,244</w:t>
            </w:r>
          </w:p>
        </w:tc>
        <w:tc>
          <w:tcPr>
            <w:tcW w:w="681" w:type="dxa"/>
            <w:shd w:val="clear" w:color="auto" w:fill="auto"/>
            <w:noWrap/>
            <w:vAlign w:val="center"/>
            <w:hideMark/>
          </w:tcPr>
          <w:p w14:paraId="53758B23" w14:textId="77777777" w:rsidR="00F2712C" w:rsidRPr="00E86CA4" w:rsidRDefault="00F2712C" w:rsidP="00110B56">
            <w:pPr>
              <w:jc w:val="center"/>
              <w:rPr>
                <w:color w:val="000000"/>
                <w:sz w:val="20"/>
                <w:szCs w:val="20"/>
              </w:rPr>
            </w:pPr>
          </w:p>
        </w:tc>
        <w:tc>
          <w:tcPr>
            <w:tcW w:w="681" w:type="dxa"/>
            <w:shd w:val="clear" w:color="auto" w:fill="auto"/>
            <w:noWrap/>
            <w:vAlign w:val="center"/>
            <w:hideMark/>
          </w:tcPr>
          <w:p w14:paraId="5F67AC4F" w14:textId="77777777" w:rsidR="00F2712C" w:rsidRPr="00E86CA4" w:rsidRDefault="00F2712C" w:rsidP="00110B56">
            <w:pPr>
              <w:jc w:val="center"/>
              <w:rPr>
                <w:color w:val="000000"/>
                <w:sz w:val="20"/>
                <w:szCs w:val="20"/>
              </w:rPr>
            </w:pPr>
          </w:p>
        </w:tc>
        <w:tc>
          <w:tcPr>
            <w:tcW w:w="681" w:type="dxa"/>
            <w:shd w:val="clear" w:color="auto" w:fill="auto"/>
            <w:noWrap/>
            <w:vAlign w:val="center"/>
            <w:hideMark/>
          </w:tcPr>
          <w:p w14:paraId="274A3070" w14:textId="77777777" w:rsidR="00F2712C" w:rsidRPr="00E86CA4" w:rsidRDefault="008E7CD3" w:rsidP="00110B56">
            <w:pPr>
              <w:jc w:val="center"/>
              <w:rPr>
                <w:color w:val="000000"/>
                <w:sz w:val="20"/>
                <w:szCs w:val="20"/>
              </w:rPr>
            </w:pPr>
            <w:r w:rsidRPr="00E86CA4">
              <w:rPr>
                <w:color w:val="000000"/>
                <w:sz w:val="20"/>
                <w:szCs w:val="20"/>
              </w:rPr>
              <w:t>2,62</w:t>
            </w:r>
          </w:p>
        </w:tc>
        <w:tc>
          <w:tcPr>
            <w:tcW w:w="736" w:type="dxa"/>
            <w:shd w:val="clear" w:color="auto" w:fill="auto"/>
            <w:noWrap/>
            <w:vAlign w:val="center"/>
            <w:hideMark/>
          </w:tcPr>
          <w:p w14:paraId="6430F514" w14:textId="77777777" w:rsidR="00F2712C" w:rsidRPr="00E86CA4" w:rsidRDefault="00F2712C" w:rsidP="00110B56">
            <w:pPr>
              <w:jc w:val="center"/>
              <w:rPr>
                <w:color w:val="000000"/>
                <w:sz w:val="20"/>
                <w:szCs w:val="20"/>
              </w:rPr>
            </w:pPr>
          </w:p>
        </w:tc>
        <w:tc>
          <w:tcPr>
            <w:tcW w:w="736" w:type="dxa"/>
            <w:shd w:val="clear" w:color="auto" w:fill="auto"/>
            <w:noWrap/>
            <w:vAlign w:val="center"/>
            <w:hideMark/>
          </w:tcPr>
          <w:p w14:paraId="4536E98A" w14:textId="77777777" w:rsidR="00F2712C" w:rsidRPr="00E86CA4" w:rsidRDefault="00F2712C" w:rsidP="00110B56">
            <w:pPr>
              <w:jc w:val="center"/>
              <w:rPr>
                <w:color w:val="000000"/>
                <w:sz w:val="20"/>
                <w:szCs w:val="20"/>
              </w:rPr>
            </w:pPr>
          </w:p>
        </w:tc>
        <w:tc>
          <w:tcPr>
            <w:tcW w:w="736" w:type="dxa"/>
            <w:shd w:val="clear" w:color="auto" w:fill="auto"/>
            <w:noWrap/>
            <w:vAlign w:val="center"/>
            <w:hideMark/>
          </w:tcPr>
          <w:p w14:paraId="66AA34D6" w14:textId="77777777" w:rsidR="00F2712C" w:rsidRPr="00E86CA4" w:rsidRDefault="00DC766A" w:rsidP="00110B56">
            <w:pPr>
              <w:jc w:val="center"/>
              <w:rPr>
                <w:color w:val="000000"/>
                <w:sz w:val="20"/>
                <w:szCs w:val="20"/>
              </w:rPr>
            </w:pPr>
            <w:r w:rsidRPr="00E86CA4">
              <w:rPr>
                <w:color w:val="000000"/>
                <w:sz w:val="20"/>
                <w:szCs w:val="20"/>
              </w:rPr>
              <w:t>0,78</w:t>
            </w:r>
          </w:p>
        </w:tc>
      </w:tr>
      <w:tr w:rsidR="005510E2" w:rsidRPr="00E86CA4" w14:paraId="2A30567C" w14:textId="77777777" w:rsidTr="00276DB4">
        <w:trPr>
          <w:trHeight w:val="565"/>
          <w:jc w:val="center"/>
        </w:trPr>
        <w:tc>
          <w:tcPr>
            <w:tcW w:w="2676" w:type="dxa"/>
            <w:shd w:val="clear" w:color="auto" w:fill="auto"/>
            <w:vAlign w:val="center"/>
            <w:hideMark/>
          </w:tcPr>
          <w:p w14:paraId="3A4E1FE6" w14:textId="77777777" w:rsidR="005510E2" w:rsidRPr="00E86CA4" w:rsidRDefault="005510E2" w:rsidP="005510E2">
            <w:pPr>
              <w:jc w:val="center"/>
              <w:rPr>
                <w:color w:val="000000"/>
                <w:sz w:val="20"/>
                <w:szCs w:val="20"/>
              </w:rPr>
            </w:pPr>
            <w:r w:rsidRPr="00E86CA4">
              <w:rPr>
                <w:color w:val="000000"/>
                <w:sz w:val="20"/>
                <w:szCs w:val="20"/>
              </w:rPr>
              <w:t>Котельная (</w:t>
            </w:r>
            <w:proofErr w:type="spellStart"/>
            <w:r w:rsidRPr="00E86CA4">
              <w:rPr>
                <w:color w:val="000000"/>
                <w:sz w:val="20"/>
                <w:szCs w:val="20"/>
              </w:rPr>
              <w:t>мкр</w:t>
            </w:r>
            <w:proofErr w:type="spellEnd"/>
            <w:r w:rsidRPr="00E86CA4">
              <w:rPr>
                <w:color w:val="000000"/>
                <w:sz w:val="20"/>
                <w:szCs w:val="20"/>
              </w:rPr>
              <w:t>. Каолиновый)</w:t>
            </w:r>
          </w:p>
        </w:tc>
        <w:tc>
          <w:tcPr>
            <w:tcW w:w="976" w:type="dxa"/>
            <w:shd w:val="clear" w:color="auto" w:fill="auto"/>
            <w:vAlign w:val="center"/>
            <w:hideMark/>
          </w:tcPr>
          <w:p w14:paraId="622A89C1" w14:textId="77777777" w:rsidR="005510E2" w:rsidRPr="00E86CA4" w:rsidRDefault="005510E2" w:rsidP="005510E2">
            <w:pPr>
              <w:jc w:val="center"/>
              <w:rPr>
                <w:color w:val="000000"/>
                <w:sz w:val="20"/>
                <w:szCs w:val="20"/>
              </w:rPr>
            </w:pPr>
          </w:p>
        </w:tc>
        <w:tc>
          <w:tcPr>
            <w:tcW w:w="716" w:type="dxa"/>
            <w:shd w:val="clear" w:color="auto" w:fill="auto"/>
            <w:vAlign w:val="center"/>
            <w:hideMark/>
          </w:tcPr>
          <w:p w14:paraId="14F38ABB" w14:textId="77777777" w:rsidR="005510E2" w:rsidRPr="00E86CA4" w:rsidRDefault="005510E2" w:rsidP="005510E2">
            <w:pPr>
              <w:jc w:val="center"/>
              <w:rPr>
                <w:color w:val="000000"/>
                <w:sz w:val="20"/>
                <w:szCs w:val="20"/>
              </w:rPr>
            </w:pPr>
          </w:p>
        </w:tc>
        <w:tc>
          <w:tcPr>
            <w:tcW w:w="951" w:type="dxa"/>
            <w:shd w:val="clear" w:color="auto" w:fill="auto"/>
            <w:vAlign w:val="center"/>
            <w:hideMark/>
          </w:tcPr>
          <w:p w14:paraId="5E1DE4B3" w14:textId="77777777" w:rsidR="005510E2" w:rsidRPr="00E86CA4" w:rsidRDefault="005510E2" w:rsidP="005510E2">
            <w:pPr>
              <w:jc w:val="center"/>
              <w:rPr>
                <w:color w:val="000000"/>
                <w:sz w:val="20"/>
                <w:szCs w:val="20"/>
              </w:rPr>
            </w:pPr>
            <w:r w:rsidRPr="00E86CA4">
              <w:rPr>
                <w:color w:val="000000"/>
                <w:sz w:val="20"/>
                <w:szCs w:val="20"/>
              </w:rPr>
              <w:t>12571</w:t>
            </w:r>
          </w:p>
        </w:tc>
        <w:tc>
          <w:tcPr>
            <w:tcW w:w="681" w:type="dxa"/>
            <w:shd w:val="clear" w:color="auto" w:fill="auto"/>
            <w:noWrap/>
            <w:vAlign w:val="center"/>
            <w:hideMark/>
          </w:tcPr>
          <w:p w14:paraId="3BDB8CC8" w14:textId="77777777" w:rsidR="005510E2" w:rsidRPr="00E86CA4" w:rsidRDefault="005510E2" w:rsidP="005510E2">
            <w:pPr>
              <w:jc w:val="center"/>
              <w:rPr>
                <w:color w:val="000000"/>
                <w:sz w:val="20"/>
                <w:szCs w:val="20"/>
              </w:rPr>
            </w:pPr>
          </w:p>
        </w:tc>
        <w:tc>
          <w:tcPr>
            <w:tcW w:w="681" w:type="dxa"/>
            <w:shd w:val="clear" w:color="auto" w:fill="auto"/>
            <w:noWrap/>
            <w:vAlign w:val="center"/>
            <w:hideMark/>
          </w:tcPr>
          <w:p w14:paraId="70B4A1C1" w14:textId="77777777" w:rsidR="005510E2" w:rsidRPr="00E86CA4" w:rsidRDefault="005510E2" w:rsidP="005510E2">
            <w:pPr>
              <w:jc w:val="center"/>
              <w:rPr>
                <w:color w:val="000000"/>
                <w:sz w:val="20"/>
                <w:szCs w:val="20"/>
              </w:rPr>
            </w:pPr>
          </w:p>
        </w:tc>
        <w:tc>
          <w:tcPr>
            <w:tcW w:w="681" w:type="dxa"/>
            <w:shd w:val="clear" w:color="auto" w:fill="auto"/>
            <w:noWrap/>
            <w:vAlign w:val="center"/>
            <w:hideMark/>
          </w:tcPr>
          <w:p w14:paraId="5CAE65CB" w14:textId="77777777" w:rsidR="005510E2" w:rsidRPr="00E86CA4" w:rsidRDefault="00990BB5" w:rsidP="005510E2">
            <w:pPr>
              <w:jc w:val="center"/>
              <w:rPr>
                <w:color w:val="000000"/>
                <w:sz w:val="20"/>
                <w:szCs w:val="20"/>
              </w:rPr>
            </w:pPr>
            <w:r w:rsidRPr="00E86CA4">
              <w:rPr>
                <w:color w:val="000000"/>
                <w:sz w:val="20"/>
                <w:szCs w:val="20"/>
              </w:rPr>
              <w:t>5.159</w:t>
            </w:r>
          </w:p>
        </w:tc>
        <w:tc>
          <w:tcPr>
            <w:tcW w:w="736" w:type="dxa"/>
            <w:shd w:val="clear" w:color="auto" w:fill="auto"/>
            <w:noWrap/>
            <w:vAlign w:val="center"/>
            <w:hideMark/>
          </w:tcPr>
          <w:p w14:paraId="2984002D" w14:textId="77777777" w:rsidR="005510E2" w:rsidRPr="00E86CA4" w:rsidRDefault="005510E2" w:rsidP="005510E2">
            <w:pPr>
              <w:jc w:val="center"/>
              <w:rPr>
                <w:color w:val="000000"/>
                <w:sz w:val="20"/>
                <w:szCs w:val="20"/>
              </w:rPr>
            </w:pPr>
          </w:p>
        </w:tc>
        <w:tc>
          <w:tcPr>
            <w:tcW w:w="736" w:type="dxa"/>
            <w:shd w:val="clear" w:color="auto" w:fill="auto"/>
            <w:noWrap/>
            <w:vAlign w:val="center"/>
            <w:hideMark/>
          </w:tcPr>
          <w:p w14:paraId="4807999C" w14:textId="77777777" w:rsidR="005510E2" w:rsidRPr="00E86CA4" w:rsidRDefault="005510E2" w:rsidP="005510E2">
            <w:pPr>
              <w:jc w:val="center"/>
              <w:rPr>
                <w:color w:val="000000"/>
                <w:sz w:val="20"/>
                <w:szCs w:val="20"/>
              </w:rPr>
            </w:pPr>
          </w:p>
        </w:tc>
        <w:tc>
          <w:tcPr>
            <w:tcW w:w="736" w:type="dxa"/>
            <w:shd w:val="clear" w:color="auto" w:fill="auto"/>
            <w:noWrap/>
            <w:vAlign w:val="center"/>
            <w:hideMark/>
          </w:tcPr>
          <w:p w14:paraId="669CD8A6" w14:textId="77777777" w:rsidR="005510E2" w:rsidRPr="00E86CA4" w:rsidRDefault="005510E2" w:rsidP="005510E2">
            <w:pPr>
              <w:jc w:val="center"/>
              <w:rPr>
                <w:color w:val="000000"/>
                <w:sz w:val="20"/>
                <w:szCs w:val="20"/>
              </w:rPr>
            </w:pPr>
          </w:p>
        </w:tc>
      </w:tr>
      <w:tr w:rsidR="005510E2" w:rsidRPr="00E86CA4" w14:paraId="41C87F50" w14:textId="77777777" w:rsidTr="00276DB4">
        <w:trPr>
          <w:trHeight w:val="565"/>
          <w:jc w:val="center"/>
        </w:trPr>
        <w:tc>
          <w:tcPr>
            <w:tcW w:w="2676" w:type="dxa"/>
            <w:shd w:val="clear" w:color="auto" w:fill="auto"/>
            <w:vAlign w:val="center"/>
            <w:hideMark/>
          </w:tcPr>
          <w:p w14:paraId="1B72A865" w14:textId="77777777" w:rsidR="005510E2" w:rsidRPr="00E86CA4" w:rsidRDefault="005510E2" w:rsidP="005510E2">
            <w:pPr>
              <w:jc w:val="center"/>
              <w:rPr>
                <w:color w:val="000000"/>
                <w:sz w:val="20"/>
                <w:szCs w:val="20"/>
              </w:rPr>
            </w:pPr>
            <w:r w:rsidRPr="00E86CA4">
              <w:rPr>
                <w:color w:val="000000"/>
                <w:sz w:val="20"/>
                <w:szCs w:val="20"/>
              </w:rPr>
              <w:t xml:space="preserve">Котельная (ул. </w:t>
            </w:r>
            <w:r w:rsidR="002E38A9" w:rsidRPr="00E86CA4">
              <w:rPr>
                <w:color w:val="000000"/>
                <w:sz w:val="20"/>
                <w:szCs w:val="20"/>
              </w:rPr>
              <w:t>Гузынина 15</w:t>
            </w:r>
            <w:r w:rsidRPr="00E86CA4">
              <w:rPr>
                <w:color w:val="000000"/>
                <w:sz w:val="20"/>
                <w:szCs w:val="20"/>
              </w:rPr>
              <w:t>)</w:t>
            </w:r>
          </w:p>
        </w:tc>
        <w:tc>
          <w:tcPr>
            <w:tcW w:w="976" w:type="dxa"/>
            <w:shd w:val="clear" w:color="auto" w:fill="auto"/>
            <w:vAlign w:val="center"/>
            <w:hideMark/>
          </w:tcPr>
          <w:p w14:paraId="18B2D9E6" w14:textId="77777777" w:rsidR="005510E2" w:rsidRPr="00E86CA4" w:rsidRDefault="005510E2" w:rsidP="005510E2">
            <w:pPr>
              <w:jc w:val="center"/>
              <w:rPr>
                <w:color w:val="000000"/>
                <w:sz w:val="20"/>
                <w:szCs w:val="20"/>
              </w:rPr>
            </w:pPr>
          </w:p>
        </w:tc>
        <w:tc>
          <w:tcPr>
            <w:tcW w:w="716" w:type="dxa"/>
            <w:shd w:val="clear" w:color="auto" w:fill="auto"/>
            <w:vAlign w:val="center"/>
            <w:hideMark/>
          </w:tcPr>
          <w:p w14:paraId="205E10AB" w14:textId="77777777" w:rsidR="005510E2" w:rsidRPr="00E86CA4" w:rsidRDefault="005510E2" w:rsidP="005510E2">
            <w:pPr>
              <w:jc w:val="center"/>
              <w:rPr>
                <w:color w:val="000000"/>
                <w:sz w:val="20"/>
                <w:szCs w:val="20"/>
              </w:rPr>
            </w:pPr>
          </w:p>
        </w:tc>
        <w:tc>
          <w:tcPr>
            <w:tcW w:w="951" w:type="dxa"/>
            <w:shd w:val="clear" w:color="auto" w:fill="auto"/>
            <w:vAlign w:val="center"/>
            <w:hideMark/>
          </w:tcPr>
          <w:p w14:paraId="53B227DE" w14:textId="77777777" w:rsidR="005510E2" w:rsidRPr="00E86CA4" w:rsidRDefault="005510E2" w:rsidP="005510E2">
            <w:pPr>
              <w:jc w:val="center"/>
              <w:rPr>
                <w:color w:val="000000"/>
                <w:sz w:val="20"/>
                <w:szCs w:val="20"/>
              </w:rPr>
            </w:pPr>
            <w:r w:rsidRPr="00E86CA4">
              <w:rPr>
                <w:color w:val="000000"/>
                <w:sz w:val="20"/>
                <w:szCs w:val="20"/>
              </w:rPr>
              <w:t>23370</w:t>
            </w:r>
          </w:p>
        </w:tc>
        <w:tc>
          <w:tcPr>
            <w:tcW w:w="681" w:type="dxa"/>
            <w:shd w:val="clear" w:color="auto" w:fill="auto"/>
            <w:noWrap/>
            <w:vAlign w:val="center"/>
            <w:hideMark/>
          </w:tcPr>
          <w:p w14:paraId="74B04EE1" w14:textId="77777777" w:rsidR="005510E2" w:rsidRPr="00E86CA4" w:rsidRDefault="005510E2" w:rsidP="005510E2">
            <w:pPr>
              <w:jc w:val="center"/>
              <w:rPr>
                <w:color w:val="000000"/>
                <w:sz w:val="20"/>
                <w:szCs w:val="20"/>
              </w:rPr>
            </w:pPr>
          </w:p>
        </w:tc>
        <w:tc>
          <w:tcPr>
            <w:tcW w:w="681" w:type="dxa"/>
            <w:shd w:val="clear" w:color="auto" w:fill="auto"/>
            <w:noWrap/>
            <w:vAlign w:val="center"/>
            <w:hideMark/>
          </w:tcPr>
          <w:p w14:paraId="2ACF08C6" w14:textId="77777777" w:rsidR="005510E2" w:rsidRPr="00E86CA4" w:rsidRDefault="005510E2" w:rsidP="005510E2">
            <w:pPr>
              <w:jc w:val="center"/>
              <w:rPr>
                <w:color w:val="000000"/>
                <w:sz w:val="20"/>
                <w:szCs w:val="20"/>
              </w:rPr>
            </w:pPr>
          </w:p>
        </w:tc>
        <w:tc>
          <w:tcPr>
            <w:tcW w:w="681" w:type="dxa"/>
            <w:shd w:val="clear" w:color="auto" w:fill="auto"/>
            <w:noWrap/>
            <w:vAlign w:val="center"/>
            <w:hideMark/>
          </w:tcPr>
          <w:p w14:paraId="6390514B" w14:textId="77777777" w:rsidR="005510E2" w:rsidRPr="00E86CA4" w:rsidRDefault="005510E2" w:rsidP="005510E2">
            <w:pPr>
              <w:jc w:val="center"/>
              <w:rPr>
                <w:color w:val="000000"/>
                <w:sz w:val="20"/>
                <w:szCs w:val="20"/>
              </w:rPr>
            </w:pPr>
            <w:r w:rsidRPr="00E86CA4">
              <w:rPr>
                <w:color w:val="000000"/>
                <w:sz w:val="20"/>
                <w:szCs w:val="20"/>
              </w:rPr>
              <w:t>10,32</w:t>
            </w:r>
          </w:p>
        </w:tc>
        <w:tc>
          <w:tcPr>
            <w:tcW w:w="736" w:type="dxa"/>
            <w:shd w:val="clear" w:color="auto" w:fill="auto"/>
            <w:noWrap/>
            <w:vAlign w:val="center"/>
            <w:hideMark/>
          </w:tcPr>
          <w:p w14:paraId="328BA162" w14:textId="77777777" w:rsidR="005510E2" w:rsidRPr="00E86CA4" w:rsidRDefault="005510E2" w:rsidP="005510E2">
            <w:pPr>
              <w:jc w:val="center"/>
              <w:rPr>
                <w:color w:val="000000"/>
                <w:sz w:val="20"/>
                <w:szCs w:val="20"/>
              </w:rPr>
            </w:pPr>
          </w:p>
        </w:tc>
        <w:tc>
          <w:tcPr>
            <w:tcW w:w="736" w:type="dxa"/>
            <w:shd w:val="clear" w:color="auto" w:fill="auto"/>
            <w:noWrap/>
            <w:vAlign w:val="center"/>
            <w:hideMark/>
          </w:tcPr>
          <w:p w14:paraId="31BAFF19" w14:textId="77777777" w:rsidR="005510E2" w:rsidRPr="00E86CA4" w:rsidRDefault="005510E2" w:rsidP="005510E2">
            <w:pPr>
              <w:jc w:val="center"/>
              <w:rPr>
                <w:color w:val="000000"/>
                <w:sz w:val="20"/>
                <w:szCs w:val="20"/>
              </w:rPr>
            </w:pPr>
          </w:p>
        </w:tc>
        <w:tc>
          <w:tcPr>
            <w:tcW w:w="736" w:type="dxa"/>
            <w:shd w:val="clear" w:color="auto" w:fill="auto"/>
            <w:noWrap/>
            <w:vAlign w:val="center"/>
            <w:hideMark/>
          </w:tcPr>
          <w:p w14:paraId="6DD93B65" w14:textId="77777777" w:rsidR="005510E2" w:rsidRPr="00E86CA4" w:rsidRDefault="005510E2" w:rsidP="005510E2">
            <w:pPr>
              <w:jc w:val="center"/>
              <w:rPr>
                <w:color w:val="000000"/>
                <w:sz w:val="20"/>
                <w:szCs w:val="20"/>
              </w:rPr>
            </w:pPr>
          </w:p>
        </w:tc>
      </w:tr>
    </w:tbl>
    <w:p w14:paraId="43C8F003" w14:textId="77777777" w:rsidR="007F511D" w:rsidRPr="00E86CA4" w:rsidRDefault="007F511D" w:rsidP="007F511D">
      <w:pPr>
        <w:pStyle w:val="32"/>
      </w:pPr>
      <w:bookmarkStart w:id="27" w:name="_Toc154253021"/>
      <w:r w:rsidRPr="00E86CA4">
        <w:t>Способы учета тепла, отпущенного в паровые и водяные тепловые сети</w:t>
      </w:r>
      <w:bookmarkEnd w:id="27"/>
    </w:p>
    <w:p w14:paraId="0EAC75AA" w14:textId="77777777" w:rsidR="007F511D" w:rsidRDefault="007F511D" w:rsidP="007F511D">
      <w:r w:rsidRPr="00E86CA4">
        <w:t>В соответствии со статьёй 13 ФЗ № 261 «Об энергосбережении и повышении энергетической эффективности и о внесении изменений в отдельные законодательные акты Российской Федерации», «…производимые, передаваемые, потребляемые энергетические ресурсы подлежат обязательному учету с применением приборов учета используемых энергетических ресурсов».</w:t>
      </w:r>
    </w:p>
    <w:p w14:paraId="092AB4AE" w14:textId="77777777" w:rsidR="00866F97" w:rsidRDefault="00866F97" w:rsidP="00866F97">
      <w:r>
        <w:t>На котельных №№ 1, 9, 71, 86 – установлены узлы учета тепловой энергии.</w:t>
      </w:r>
    </w:p>
    <w:p w14:paraId="46623A59" w14:textId="77777777" w:rsidR="00866F97" w:rsidRPr="00E86CA4" w:rsidRDefault="00866F97" w:rsidP="00866F97">
      <w:r>
        <w:t>На котельных №№ 2, 7, 8, 67 – применяется расчётный метод.</w:t>
      </w:r>
    </w:p>
    <w:p w14:paraId="41653895" w14:textId="77777777" w:rsidR="00450434" w:rsidRPr="00E86CA4" w:rsidRDefault="006B68EF" w:rsidP="00450434">
      <w:r w:rsidRPr="00E86CA4">
        <w:t xml:space="preserve">На котельных </w:t>
      </w:r>
      <w:r w:rsidR="00450434" w:rsidRPr="00E86CA4">
        <w:t xml:space="preserve">ФКУЗ Санаторий «Лесное озеро» МВД России, </w:t>
      </w:r>
      <w:proofErr w:type="spellStart"/>
      <w:r w:rsidR="00450434" w:rsidRPr="00E86CA4">
        <w:t>котельн</w:t>
      </w:r>
      <w:r w:rsidRPr="00E86CA4">
        <w:t>ой</w:t>
      </w:r>
      <w:r w:rsidR="00450434" w:rsidRPr="00E86CA4">
        <w:t>мкр</w:t>
      </w:r>
      <w:proofErr w:type="spellEnd"/>
      <w:r w:rsidR="00450434" w:rsidRPr="00E86CA4">
        <w:t xml:space="preserve">. Каолиновый, </w:t>
      </w:r>
      <w:r w:rsidRPr="00E86CA4">
        <w:t>к</w:t>
      </w:r>
      <w:r w:rsidR="00450434" w:rsidRPr="00E86CA4">
        <w:t>отельн</w:t>
      </w:r>
      <w:r w:rsidRPr="00E86CA4">
        <w:t>ой</w:t>
      </w:r>
      <w:r w:rsidR="00450434" w:rsidRPr="00E86CA4">
        <w:t xml:space="preserve"> на </w:t>
      </w:r>
      <w:proofErr w:type="spellStart"/>
      <w:r w:rsidR="00450434" w:rsidRPr="00E86CA4">
        <w:t>терр</w:t>
      </w:r>
      <w:proofErr w:type="spellEnd"/>
      <w:r w:rsidR="00450434" w:rsidRPr="00E86CA4">
        <w:t xml:space="preserve">. ЗАО «КМЭЗ», </w:t>
      </w:r>
      <w:r w:rsidRPr="00E86CA4">
        <w:t xml:space="preserve">котельной </w:t>
      </w:r>
      <w:r w:rsidR="00450434" w:rsidRPr="00E86CA4">
        <w:t xml:space="preserve">ФКУЗ Санаторий «Лесное озеро» МВД России– </w:t>
      </w:r>
      <w:r w:rsidRPr="00E86CA4">
        <w:t>у</w:t>
      </w:r>
      <w:r w:rsidR="00450434" w:rsidRPr="00E86CA4">
        <w:t>становлен</w:t>
      </w:r>
      <w:r w:rsidRPr="00E86CA4">
        <w:t>ы</w:t>
      </w:r>
      <w:r w:rsidR="00450434" w:rsidRPr="00E86CA4">
        <w:t xml:space="preserve"> уз</w:t>
      </w:r>
      <w:r w:rsidRPr="00E86CA4">
        <w:t>лы</w:t>
      </w:r>
      <w:r w:rsidR="00450434" w:rsidRPr="00E86CA4">
        <w:t xml:space="preserve"> учета тепловой энергии</w:t>
      </w:r>
      <w:r w:rsidRPr="00E86CA4">
        <w:t>.</w:t>
      </w:r>
    </w:p>
    <w:p w14:paraId="63387435" w14:textId="77777777" w:rsidR="00450434" w:rsidRPr="00E86CA4" w:rsidRDefault="006B68EF" w:rsidP="00050B7F">
      <w:r w:rsidRPr="00E86CA4">
        <w:t xml:space="preserve">На котельных </w:t>
      </w:r>
      <w:r w:rsidR="00BF691A" w:rsidRPr="00E86CA4">
        <w:t xml:space="preserve">ООО "ЦЕНТР" пос. </w:t>
      </w:r>
      <w:proofErr w:type="spellStart"/>
      <w:r w:rsidR="00BF691A" w:rsidRPr="00E86CA4">
        <w:t>Тайгинка</w:t>
      </w:r>
      <w:proofErr w:type="spellEnd"/>
      <w:r w:rsidR="00450434" w:rsidRPr="00E86CA4">
        <w:t xml:space="preserve"> – </w:t>
      </w:r>
      <w:r w:rsidRPr="00E86CA4">
        <w:t>применяется расчётный метод.</w:t>
      </w:r>
    </w:p>
    <w:p w14:paraId="07CF0B6B" w14:textId="77777777" w:rsidR="007F511D" w:rsidRPr="00E86CA4" w:rsidRDefault="007F511D" w:rsidP="007F511D">
      <w:pPr>
        <w:pStyle w:val="32"/>
      </w:pPr>
      <w:bookmarkStart w:id="28" w:name="_Toc154253022"/>
      <w:r w:rsidRPr="00E86CA4">
        <w:t>Статистика отказов и восстановлений основного оборудования котельных</w:t>
      </w:r>
      <w:bookmarkEnd w:id="28"/>
    </w:p>
    <w:p w14:paraId="2CF5CC82" w14:textId="77777777" w:rsidR="00050A08" w:rsidRPr="00E86CA4" w:rsidRDefault="007F511D" w:rsidP="00050B7F">
      <w:r w:rsidRPr="00E86CA4">
        <w:t xml:space="preserve">В рассматриваемом пятилетнем ретроспективном периоде аварий и инцидентов на котельных </w:t>
      </w:r>
      <w:r w:rsidR="000658E6" w:rsidRPr="00E86CA4">
        <w:t xml:space="preserve">Кыштымского </w:t>
      </w:r>
      <w:proofErr w:type="spellStart"/>
      <w:r w:rsidR="000658E6" w:rsidRPr="00E86CA4">
        <w:t>г.о</w:t>
      </w:r>
      <w:proofErr w:type="spellEnd"/>
      <w:r w:rsidR="000658E6" w:rsidRPr="00E86CA4">
        <w:t>.</w:t>
      </w:r>
      <w:r w:rsidRPr="00E86CA4">
        <w:t xml:space="preserve"> повлекших за собой прекращение теплоснабжения потребителей, не зафиксировано.</w:t>
      </w:r>
    </w:p>
    <w:p w14:paraId="6CB35963" w14:textId="77777777" w:rsidR="00450434" w:rsidRPr="00E86CA4" w:rsidRDefault="00450434" w:rsidP="00450434">
      <w:r w:rsidRPr="00E86CA4">
        <w:t xml:space="preserve">Котельная № 67 – </w:t>
      </w:r>
      <w:r w:rsidR="00866F97" w:rsidRPr="00866F97">
        <w:t>нет отказов оборудования за последние пять лет</w:t>
      </w:r>
      <w:r w:rsidR="00866F97">
        <w:t>.</w:t>
      </w:r>
    </w:p>
    <w:p w14:paraId="377913B7" w14:textId="77777777" w:rsidR="000658E6" w:rsidRPr="00E86CA4" w:rsidRDefault="000658E6" w:rsidP="000658E6">
      <w:pPr>
        <w:pStyle w:val="32"/>
      </w:pPr>
      <w:bookmarkStart w:id="29" w:name="_Toc154253023"/>
      <w:r w:rsidRPr="00E86CA4">
        <w:t xml:space="preserve">Характеристика водоподготовки и </w:t>
      </w:r>
      <w:proofErr w:type="spellStart"/>
      <w:r w:rsidRPr="00E86CA4">
        <w:t>подпиточных</w:t>
      </w:r>
      <w:proofErr w:type="spellEnd"/>
      <w:r w:rsidRPr="00E86CA4">
        <w:t xml:space="preserve"> устройств</w:t>
      </w:r>
      <w:bookmarkEnd w:id="29"/>
    </w:p>
    <w:p w14:paraId="2D09C721" w14:textId="77777777" w:rsidR="002056DE" w:rsidRPr="002056DE" w:rsidRDefault="002056DE" w:rsidP="002056DE">
      <w:r w:rsidRPr="002056DE">
        <w:t>Котельная № 1</w:t>
      </w:r>
    </w:p>
    <w:p w14:paraId="6B28F735" w14:textId="77777777" w:rsidR="002056DE" w:rsidRPr="002056DE" w:rsidRDefault="002056DE" w:rsidP="002056DE">
      <w:r w:rsidRPr="002056DE">
        <w:t>Общий объем систем теплоснабжения, м³-3267,6</w:t>
      </w:r>
    </w:p>
    <w:p w14:paraId="1DA08B44" w14:textId="77777777" w:rsidR="002056DE" w:rsidRPr="002056DE" w:rsidRDefault="002056DE" w:rsidP="002056DE">
      <w:r w:rsidRPr="002056DE">
        <w:t>Всего нормативная утечка, т/ч-8,2</w:t>
      </w:r>
    </w:p>
    <w:p w14:paraId="330B6F78" w14:textId="77777777" w:rsidR="002056DE" w:rsidRPr="002056DE" w:rsidRDefault="002056DE" w:rsidP="002056DE">
      <w:r w:rsidRPr="002056DE">
        <w:lastRenderedPageBreak/>
        <w:t>в том числе, нормативные утечки теплоносителя из теплосети, т/ч-3,6</w:t>
      </w:r>
    </w:p>
    <w:p w14:paraId="58C0182C" w14:textId="77777777" w:rsidR="002056DE" w:rsidRPr="002056DE" w:rsidRDefault="002056DE" w:rsidP="002056DE">
      <w:r w:rsidRPr="002056DE">
        <w:t>в том числе, из систем теплопотребления, т/ч-4,6</w:t>
      </w:r>
    </w:p>
    <w:p w14:paraId="5C6C380F" w14:textId="77777777" w:rsidR="002056DE" w:rsidRPr="002056DE" w:rsidRDefault="002056DE" w:rsidP="002056DE">
      <w:r w:rsidRPr="002056DE">
        <w:t>Котельная № 7</w:t>
      </w:r>
    </w:p>
    <w:p w14:paraId="3EAF7CC1" w14:textId="77777777" w:rsidR="002056DE" w:rsidRPr="002056DE" w:rsidRDefault="002056DE" w:rsidP="002056DE">
      <w:r w:rsidRPr="002056DE">
        <w:t>Общий объем систем теплоснабжения, м³-10,1</w:t>
      </w:r>
    </w:p>
    <w:p w14:paraId="6D51C1C4" w14:textId="77777777" w:rsidR="002056DE" w:rsidRPr="002056DE" w:rsidRDefault="002056DE" w:rsidP="002056DE">
      <w:r w:rsidRPr="002056DE">
        <w:t>Всего нормативная утечка, т/ч-0,03</w:t>
      </w:r>
    </w:p>
    <w:p w14:paraId="74836B3E" w14:textId="77777777" w:rsidR="002056DE" w:rsidRPr="002056DE" w:rsidRDefault="002056DE" w:rsidP="002056DE">
      <w:r w:rsidRPr="002056DE">
        <w:t>в том числе, нормативные утечки теплоносителя из теплосети, т/ч-0,01</w:t>
      </w:r>
    </w:p>
    <w:p w14:paraId="70B63137" w14:textId="77777777" w:rsidR="002056DE" w:rsidRPr="002056DE" w:rsidRDefault="002056DE" w:rsidP="002056DE">
      <w:r w:rsidRPr="002056DE">
        <w:t>в том числе, из систем теплопотребления, т/ч-0,02</w:t>
      </w:r>
    </w:p>
    <w:p w14:paraId="188B0963" w14:textId="77777777" w:rsidR="002056DE" w:rsidRPr="002056DE" w:rsidRDefault="002056DE" w:rsidP="002056DE">
      <w:r w:rsidRPr="002056DE">
        <w:t>Котельная № 8</w:t>
      </w:r>
    </w:p>
    <w:p w14:paraId="28F3DEED" w14:textId="77777777" w:rsidR="002056DE" w:rsidRPr="002056DE" w:rsidRDefault="002056DE" w:rsidP="002056DE">
      <w:r w:rsidRPr="002056DE">
        <w:t>Общий объем систем теплоснабжения, м³-10,5</w:t>
      </w:r>
    </w:p>
    <w:p w14:paraId="2EBBFA46" w14:textId="77777777" w:rsidR="002056DE" w:rsidRPr="002056DE" w:rsidRDefault="002056DE" w:rsidP="002056DE">
      <w:r w:rsidRPr="002056DE">
        <w:t>Всего нормативная утечка, т/ч-0,03</w:t>
      </w:r>
    </w:p>
    <w:p w14:paraId="7C7D108A" w14:textId="77777777" w:rsidR="002056DE" w:rsidRPr="002056DE" w:rsidRDefault="002056DE" w:rsidP="002056DE">
      <w:r w:rsidRPr="002056DE">
        <w:t>в том числе, нормативные утечки теплоносителя из теплосети, т/ч-0,01</w:t>
      </w:r>
    </w:p>
    <w:p w14:paraId="64F0786A" w14:textId="77777777" w:rsidR="002056DE" w:rsidRPr="002056DE" w:rsidRDefault="002056DE" w:rsidP="002056DE">
      <w:r w:rsidRPr="002056DE">
        <w:t>в том числе, из систем теплопотребления, т/ч-0,02</w:t>
      </w:r>
    </w:p>
    <w:p w14:paraId="78486521" w14:textId="77777777" w:rsidR="002056DE" w:rsidRPr="002056DE" w:rsidRDefault="002056DE" w:rsidP="002056DE">
      <w:r w:rsidRPr="002056DE">
        <w:t>Котельная № 9</w:t>
      </w:r>
    </w:p>
    <w:p w14:paraId="0C5C8F0A" w14:textId="77777777" w:rsidR="002056DE" w:rsidRPr="002056DE" w:rsidRDefault="002056DE" w:rsidP="002056DE">
      <w:r w:rsidRPr="002056DE">
        <w:t>Общий объем систем теплоснабжения, м³-277,9</w:t>
      </w:r>
    </w:p>
    <w:p w14:paraId="55E82369" w14:textId="77777777" w:rsidR="002056DE" w:rsidRPr="002056DE" w:rsidRDefault="002056DE" w:rsidP="002056DE">
      <w:r w:rsidRPr="002056DE">
        <w:t>Всего нормативная утечка, т/ч-0,69</w:t>
      </w:r>
    </w:p>
    <w:p w14:paraId="45A35680" w14:textId="77777777" w:rsidR="002056DE" w:rsidRPr="002056DE" w:rsidRDefault="002056DE" w:rsidP="002056DE">
      <w:r w:rsidRPr="002056DE">
        <w:t>в том числе, нормативные утечки теплоносителя из теплосети, т/ч-0,37</w:t>
      </w:r>
    </w:p>
    <w:p w14:paraId="263A40CC" w14:textId="77777777" w:rsidR="002056DE" w:rsidRPr="002056DE" w:rsidRDefault="002056DE" w:rsidP="002056DE">
      <w:r w:rsidRPr="002056DE">
        <w:t>в том числе, из систем теплопотребления, т/ч-0,32</w:t>
      </w:r>
    </w:p>
    <w:p w14:paraId="23D492D9" w14:textId="77777777" w:rsidR="002056DE" w:rsidRPr="002056DE" w:rsidRDefault="002056DE" w:rsidP="002056DE">
      <w:r w:rsidRPr="002056DE">
        <w:t>Котельная № 66</w:t>
      </w:r>
    </w:p>
    <w:p w14:paraId="2D126646" w14:textId="77777777" w:rsidR="002056DE" w:rsidRPr="002056DE" w:rsidRDefault="002056DE" w:rsidP="002056DE">
      <w:r w:rsidRPr="002056DE">
        <w:t>Общий объем систем теплоснабжения, м³-1,32</w:t>
      </w:r>
    </w:p>
    <w:p w14:paraId="35EA644C" w14:textId="77777777" w:rsidR="002056DE" w:rsidRPr="002056DE" w:rsidRDefault="002056DE" w:rsidP="002056DE">
      <w:r w:rsidRPr="002056DE">
        <w:t>Всего нормативная утечка, т/ч-0,003</w:t>
      </w:r>
    </w:p>
    <w:p w14:paraId="7C167B6B" w14:textId="77777777" w:rsidR="002056DE" w:rsidRPr="002056DE" w:rsidRDefault="002056DE" w:rsidP="002056DE">
      <w:r w:rsidRPr="002056DE">
        <w:t>в том числе, нормативные утечки теплоносителя из теплосети, т/ч-0</w:t>
      </w:r>
    </w:p>
    <w:p w14:paraId="0589A07A" w14:textId="77777777" w:rsidR="002056DE" w:rsidRPr="002056DE" w:rsidRDefault="002056DE" w:rsidP="002056DE">
      <w:r w:rsidRPr="002056DE">
        <w:t>в том числе, из систем теплопотребления, т/ч-0,003</w:t>
      </w:r>
    </w:p>
    <w:p w14:paraId="0BDE0B51" w14:textId="77777777" w:rsidR="002056DE" w:rsidRPr="002056DE" w:rsidRDefault="002056DE" w:rsidP="002056DE">
      <w:r w:rsidRPr="002056DE">
        <w:t>Котельная № 67</w:t>
      </w:r>
    </w:p>
    <w:p w14:paraId="6064CF3B" w14:textId="77777777" w:rsidR="002056DE" w:rsidRPr="002056DE" w:rsidRDefault="002056DE" w:rsidP="002056DE">
      <w:r w:rsidRPr="002056DE">
        <w:t>Общий объем систем теплоснабжения, м³-55,1</w:t>
      </w:r>
    </w:p>
    <w:p w14:paraId="166EFC1A" w14:textId="77777777" w:rsidR="002056DE" w:rsidRPr="002056DE" w:rsidRDefault="002056DE" w:rsidP="002056DE">
      <w:r w:rsidRPr="002056DE">
        <w:t>Всего нормативная утечка, т/ч-0,13</w:t>
      </w:r>
    </w:p>
    <w:p w14:paraId="3ACA39FA" w14:textId="77777777" w:rsidR="002056DE" w:rsidRPr="002056DE" w:rsidRDefault="002056DE" w:rsidP="002056DE">
      <w:r w:rsidRPr="002056DE">
        <w:t>в том числе, нормативные утечки теплоносителя из теплосети, т/ч-0,07</w:t>
      </w:r>
    </w:p>
    <w:p w14:paraId="7B1EFF10" w14:textId="77777777" w:rsidR="002056DE" w:rsidRPr="002056DE" w:rsidRDefault="002056DE" w:rsidP="002056DE">
      <w:r w:rsidRPr="002056DE">
        <w:t>в том числе, из систем теплопотребления, т/ч-0,06</w:t>
      </w:r>
    </w:p>
    <w:p w14:paraId="6F2C0172" w14:textId="77777777" w:rsidR="002056DE" w:rsidRPr="002056DE" w:rsidRDefault="002056DE" w:rsidP="002056DE">
      <w:r w:rsidRPr="002056DE">
        <w:t>Котельная № 71</w:t>
      </w:r>
    </w:p>
    <w:p w14:paraId="06405D57" w14:textId="77777777" w:rsidR="002056DE" w:rsidRPr="002056DE" w:rsidRDefault="002056DE" w:rsidP="002056DE">
      <w:r w:rsidRPr="002056DE">
        <w:t>Общий объем систем теплоснабжения, м³-44,7</w:t>
      </w:r>
    </w:p>
    <w:p w14:paraId="6E498DDF" w14:textId="77777777" w:rsidR="002056DE" w:rsidRPr="002056DE" w:rsidRDefault="002056DE" w:rsidP="002056DE">
      <w:r w:rsidRPr="002056DE">
        <w:t>Всего нормативная утечка, т/ч-0,11</w:t>
      </w:r>
    </w:p>
    <w:p w14:paraId="16D497DB" w14:textId="77777777" w:rsidR="002056DE" w:rsidRPr="002056DE" w:rsidRDefault="002056DE" w:rsidP="002056DE">
      <w:r w:rsidRPr="002056DE">
        <w:t>в том числе, нормативные утечки теплоносителя из теплосети, т/ч-0,04</w:t>
      </w:r>
    </w:p>
    <w:p w14:paraId="74D25923" w14:textId="77777777" w:rsidR="002056DE" w:rsidRPr="002056DE" w:rsidRDefault="002056DE" w:rsidP="002056DE">
      <w:r w:rsidRPr="002056DE">
        <w:t>в том числе, из систем теплопотребления, т/ч-0,07</w:t>
      </w:r>
    </w:p>
    <w:p w14:paraId="44B296D7" w14:textId="77777777" w:rsidR="002056DE" w:rsidRPr="002056DE" w:rsidRDefault="002056DE" w:rsidP="002056DE">
      <w:r w:rsidRPr="002056DE">
        <w:t>Котельная № 69</w:t>
      </w:r>
    </w:p>
    <w:p w14:paraId="12518B27" w14:textId="77777777" w:rsidR="002056DE" w:rsidRPr="002056DE" w:rsidRDefault="002056DE" w:rsidP="002056DE">
      <w:r w:rsidRPr="002056DE">
        <w:t>Общий объем систем теплоснабжения, м³-3,2</w:t>
      </w:r>
    </w:p>
    <w:p w14:paraId="5D5410DC" w14:textId="77777777" w:rsidR="002056DE" w:rsidRPr="002056DE" w:rsidRDefault="002056DE" w:rsidP="002056DE">
      <w:r w:rsidRPr="002056DE">
        <w:t>Всего нормативная утечка, т/ч-0,008</w:t>
      </w:r>
    </w:p>
    <w:p w14:paraId="7D17C2E0" w14:textId="77777777" w:rsidR="002056DE" w:rsidRPr="002056DE" w:rsidRDefault="002056DE" w:rsidP="002056DE">
      <w:r w:rsidRPr="002056DE">
        <w:t>в том числе, нормативные утечки теплоносителя из теплосети, т/ч-0</w:t>
      </w:r>
    </w:p>
    <w:p w14:paraId="139C0E5A" w14:textId="77777777" w:rsidR="002056DE" w:rsidRPr="002056DE" w:rsidRDefault="002056DE" w:rsidP="002056DE">
      <w:r w:rsidRPr="002056DE">
        <w:t>в том числе, из систем теплопотребления, т/ч-0,008</w:t>
      </w:r>
    </w:p>
    <w:p w14:paraId="64DF59A7" w14:textId="77777777" w:rsidR="002056DE" w:rsidRPr="002056DE" w:rsidRDefault="002056DE" w:rsidP="002056DE">
      <w:r w:rsidRPr="002056DE">
        <w:t>Котельная № 86</w:t>
      </w:r>
    </w:p>
    <w:p w14:paraId="677F3608" w14:textId="77777777" w:rsidR="002056DE" w:rsidRPr="002056DE" w:rsidRDefault="002056DE" w:rsidP="002056DE">
      <w:r w:rsidRPr="002056DE">
        <w:t>Общий объем систем теплоснабжения, м³-60,1</w:t>
      </w:r>
    </w:p>
    <w:p w14:paraId="1648ACFF" w14:textId="77777777" w:rsidR="002056DE" w:rsidRPr="002056DE" w:rsidRDefault="002056DE" w:rsidP="002056DE">
      <w:r w:rsidRPr="002056DE">
        <w:t>Всего нормативная утечка, т/ч-0,12</w:t>
      </w:r>
    </w:p>
    <w:p w14:paraId="7D216F2D" w14:textId="77777777" w:rsidR="002056DE" w:rsidRPr="002056DE" w:rsidRDefault="002056DE" w:rsidP="002056DE">
      <w:r w:rsidRPr="002056DE">
        <w:t>в том числе, нормативные утечки теплоносителя из теплосети, т/ч-</w:t>
      </w:r>
    </w:p>
    <w:p w14:paraId="3AF62AEC" w14:textId="06B30890" w:rsidR="007F511D" w:rsidRPr="002056DE" w:rsidRDefault="002056DE" w:rsidP="002056DE">
      <w:r w:rsidRPr="002056DE">
        <w:t>в том числе, из систем теплопотребления, т/ч-0,12.</w:t>
      </w:r>
    </w:p>
    <w:p w14:paraId="10D9789A" w14:textId="77777777" w:rsidR="008F7FC4" w:rsidRPr="00E86CA4" w:rsidRDefault="008F7FC4" w:rsidP="00050B7F">
      <w:pPr>
        <w:rPr>
          <w:b/>
        </w:rPr>
      </w:pPr>
    </w:p>
    <w:p w14:paraId="01F46FC2" w14:textId="77777777" w:rsidR="008F7FC4" w:rsidRPr="00E86CA4" w:rsidRDefault="008F7FC4" w:rsidP="00050B7F">
      <w:pPr>
        <w:rPr>
          <w:b/>
        </w:rPr>
      </w:pPr>
    </w:p>
    <w:p w14:paraId="197027B7" w14:textId="77777777" w:rsidR="008F7FC4" w:rsidRPr="00E86CA4" w:rsidRDefault="008F7FC4" w:rsidP="00050B7F">
      <w:pPr>
        <w:rPr>
          <w:b/>
        </w:rPr>
        <w:sectPr w:rsidR="008F7FC4" w:rsidRPr="00E86CA4" w:rsidSect="00E82BBF">
          <w:pgSz w:w="11906" w:h="16838" w:code="9"/>
          <w:pgMar w:top="1134" w:right="851" w:bottom="1134" w:left="1701" w:header="567" w:footer="567" w:gutter="0"/>
          <w:cols w:space="708"/>
          <w:docGrid w:linePitch="360"/>
        </w:sectPr>
      </w:pPr>
    </w:p>
    <w:p w14:paraId="7EB060D6" w14:textId="77777777" w:rsidR="008F7FC4" w:rsidRPr="00E86CA4" w:rsidRDefault="008F7FC4" w:rsidP="008F7FC4">
      <w:pPr>
        <w:pStyle w:val="afffffffff2"/>
      </w:pPr>
      <w:r w:rsidRPr="00E86CA4">
        <w:lastRenderedPageBreak/>
        <w:t xml:space="preserve">Таблица </w:t>
      </w:r>
      <w:r w:rsidR="006810B2" w:rsidRPr="00E86CA4">
        <w:fldChar w:fldCharType="begin"/>
      </w:r>
      <w:r w:rsidR="00AA63DA" w:rsidRPr="00E86CA4">
        <w:instrText xml:space="preserve"> STYLEREF 1 \s </w:instrText>
      </w:r>
      <w:r w:rsidR="006810B2" w:rsidRPr="00E86CA4">
        <w:fldChar w:fldCharType="separate"/>
      </w:r>
      <w:r w:rsidR="008F7BE5" w:rsidRPr="00E86CA4">
        <w:rPr>
          <w:noProof/>
        </w:rPr>
        <w:t>2</w:t>
      </w:r>
      <w:r w:rsidR="006810B2" w:rsidRPr="00E86CA4">
        <w:fldChar w:fldCharType="end"/>
      </w:r>
      <w:r w:rsidR="00AA63DA" w:rsidRPr="00E86CA4">
        <w:noBreakHyphen/>
      </w:r>
      <w:r w:rsidR="006810B2" w:rsidRPr="00E86CA4">
        <w:fldChar w:fldCharType="begin"/>
      </w:r>
      <w:r w:rsidR="00AA63DA" w:rsidRPr="00E86CA4">
        <w:instrText xml:space="preserve"> SEQ Таблица \* ARABIC \s 1 </w:instrText>
      </w:r>
      <w:r w:rsidR="006810B2" w:rsidRPr="00E86CA4">
        <w:fldChar w:fldCharType="separate"/>
      </w:r>
      <w:r w:rsidR="008F7BE5" w:rsidRPr="00E86CA4">
        <w:rPr>
          <w:noProof/>
        </w:rPr>
        <w:t>7</w:t>
      </w:r>
      <w:r w:rsidR="006810B2" w:rsidRPr="00E86CA4">
        <w:fldChar w:fldCharType="end"/>
      </w:r>
      <w:r w:rsidRPr="00E86CA4">
        <w:t xml:space="preserve"> – Описание ВПУ котельной ООО «</w:t>
      </w:r>
      <w:r w:rsidR="00DC766A" w:rsidRPr="00E86CA4">
        <w:t>ЦЕНТР</w:t>
      </w:r>
      <w:r w:rsidRPr="00E86CA4">
        <w:t xml:space="preserve">» (пос. </w:t>
      </w:r>
      <w:proofErr w:type="spellStart"/>
      <w:r w:rsidRPr="00E86CA4">
        <w:t>Тайгинка</w:t>
      </w:r>
      <w:proofErr w:type="spellEnd"/>
      <w:r w:rsidRPr="00E86CA4">
        <w:t>)</w:t>
      </w:r>
    </w:p>
    <w:tbl>
      <w:tblPr>
        <w:tblW w:w="5000" w:type="pct"/>
        <w:jc w:val="center"/>
        <w:tblLook w:val="04A0" w:firstRow="1" w:lastRow="0" w:firstColumn="1" w:lastColumn="0" w:noHBand="0" w:noVBand="1"/>
      </w:tblPr>
      <w:tblGrid>
        <w:gridCol w:w="841"/>
        <w:gridCol w:w="5074"/>
        <w:gridCol w:w="4566"/>
        <w:gridCol w:w="1545"/>
        <w:gridCol w:w="2524"/>
      </w:tblGrid>
      <w:tr w:rsidR="008F7FC4" w:rsidRPr="00E86CA4" w14:paraId="3228AAEC" w14:textId="77777777" w:rsidTr="008F7FC4">
        <w:trPr>
          <w:trHeight w:val="690"/>
          <w:jc w:val="center"/>
        </w:trPr>
        <w:tc>
          <w:tcPr>
            <w:tcW w:w="841" w:type="dxa"/>
            <w:tcBorders>
              <w:top w:val="single" w:sz="8" w:space="0" w:color="auto"/>
              <w:left w:val="single" w:sz="8" w:space="0" w:color="auto"/>
              <w:bottom w:val="single" w:sz="8" w:space="0" w:color="auto"/>
              <w:right w:val="single" w:sz="8" w:space="0" w:color="auto"/>
            </w:tcBorders>
            <w:vAlign w:val="center"/>
            <w:hideMark/>
          </w:tcPr>
          <w:p w14:paraId="4F7FDBEA" w14:textId="77777777" w:rsidR="008F7FC4" w:rsidRPr="00E86CA4" w:rsidRDefault="008F7FC4">
            <w:pPr>
              <w:jc w:val="center"/>
              <w:rPr>
                <w:rFonts w:ascii="Arial" w:hAnsi="Arial" w:cs="Arial"/>
                <w:sz w:val="20"/>
                <w:szCs w:val="20"/>
                <w:lang w:val="en-US" w:bidi="en-US"/>
              </w:rPr>
            </w:pPr>
            <w:r w:rsidRPr="00E86CA4">
              <w:rPr>
                <w:lang w:val="en-US" w:bidi="en-US"/>
              </w:rPr>
              <w:t>№ п/п</w:t>
            </w:r>
          </w:p>
        </w:tc>
        <w:tc>
          <w:tcPr>
            <w:tcW w:w="5074" w:type="dxa"/>
            <w:tcBorders>
              <w:top w:val="single" w:sz="8" w:space="0" w:color="auto"/>
              <w:left w:val="nil"/>
              <w:bottom w:val="single" w:sz="8" w:space="0" w:color="auto"/>
              <w:right w:val="single" w:sz="8" w:space="0" w:color="auto"/>
            </w:tcBorders>
            <w:noWrap/>
            <w:vAlign w:val="center"/>
            <w:hideMark/>
          </w:tcPr>
          <w:p w14:paraId="772488AE" w14:textId="0E1AABB1" w:rsidR="008F7FC4" w:rsidRPr="00E86CA4" w:rsidRDefault="008F7FC4">
            <w:pPr>
              <w:jc w:val="center"/>
              <w:rPr>
                <w:rFonts w:ascii="Arial" w:hAnsi="Arial" w:cs="Arial"/>
                <w:sz w:val="20"/>
                <w:szCs w:val="20"/>
                <w:lang w:val="en-US" w:bidi="en-US"/>
              </w:rPr>
            </w:pPr>
            <w:proofErr w:type="spellStart"/>
            <w:r w:rsidRPr="00E86CA4">
              <w:rPr>
                <w:lang w:val="en-US" w:bidi="en-US"/>
              </w:rPr>
              <w:t>Наименование</w:t>
            </w:r>
            <w:proofErr w:type="spellEnd"/>
            <w:r w:rsidR="00743E5C">
              <w:rPr>
                <w:lang w:val="en-US" w:bidi="en-US"/>
              </w:rPr>
              <w:t xml:space="preserve"> </w:t>
            </w:r>
            <w:proofErr w:type="spellStart"/>
            <w:r w:rsidRPr="00E86CA4">
              <w:rPr>
                <w:lang w:val="en-US" w:bidi="en-US"/>
              </w:rPr>
              <w:t>установки</w:t>
            </w:r>
            <w:proofErr w:type="spellEnd"/>
          </w:p>
        </w:tc>
        <w:tc>
          <w:tcPr>
            <w:tcW w:w="4566" w:type="dxa"/>
            <w:tcBorders>
              <w:top w:val="single" w:sz="8" w:space="0" w:color="auto"/>
              <w:left w:val="nil"/>
              <w:bottom w:val="single" w:sz="8" w:space="0" w:color="auto"/>
              <w:right w:val="single" w:sz="8" w:space="0" w:color="auto"/>
            </w:tcBorders>
            <w:noWrap/>
            <w:vAlign w:val="center"/>
            <w:hideMark/>
          </w:tcPr>
          <w:p w14:paraId="4F9C71E6" w14:textId="77777777" w:rsidR="008F7FC4" w:rsidRPr="00E86CA4" w:rsidRDefault="008F7FC4">
            <w:pPr>
              <w:jc w:val="center"/>
              <w:rPr>
                <w:rFonts w:ascii="Arial" w:hAnsi="Arial" w:cs="Arial"/>
                <w:sz w:val="20"/>
                <w:szCs w:val="20"/>
                <w:lang w:val="en-US" w:bidi="en-US"/>
              </w:rPr>
            </w:pPr>
            <w:proofErr w:type="spellStart"/>
            <w:r w:rsidRPr="00E86CA4">
              <w:rPr>
                <w:lang w:val="en-US" w:bidi="en-US"/>
              </w:rPr>
              <w:t>Назначение</w:t>
            </w:r>
            <w:proofErr w:type="spellEnd"/>
          </w:p>
        </w:tc>
        <w:tc>
          <w:tcPr>
            <w:tcW w:w="1545" w:type="dxa"/>
            <w:tcBorders>
              <w:top w:val="single" w:sz="8" w:space="0" w:color="auto"/>
              <w:left w:val="nil"/>
              <w:bottom w:val="single" w:sz="8" w:space="0" w:color="auto"/>
              <w:right w:val="single" w:sz="8" w:space="0" w:color="auto"/>
            </w:tcBorders>
            <w:noWrap/>
            <w:vAlign w:val="center"/>
            <w:hideMark/>
          </w:tcPr>
          <w:p w14:paraId="3FCA539B" w14:textId="77777777" w:rsidR="008F7FC4" w:rsidRPr="00E86CA4" w:rsidRDefault="008F7FC4">
            <w:pPr>
              <w:jc w:val="center"/>
              <w:rPr>
                <w:rFonts w:ascii="Arial" w:hAnsi="Arial" w:cs="Arial"/>
                <w:sz w:val="20"/>
                <w:szCs w:val="20"/>
                <w:lang w:val="en-US" w:bidi="en-US"/>
              </w:rPr>
            </w:pPr>
            <w:proofErr w:type="spellStart"/>
            <w:r w:rsidRPr="00E86CA4">
              <w:rPr>
                <w:lang w:val="en-US" w:bidi="en-US"/>
              </w:rPr>
              <w:t>Количество</w:t>
            </w:r>
            <w:proofErr w:type="spellEnd"/>
          </w:p>
        </w:tc>
        <w:tc>
          <w:tcPr>
            <w:tcW w:w="2524" w:type="dxa"/>
            <w:tcBorders>
              <w:top w:val="single" w:sz="8" w:space="0" w:color="auto"/>
              <w:left w:val="nil"/>
              <w:bottom w:val="single" w:sz="8" w:space="0" w:color="auto"/>
              <w:right w:val="single" w:sz="8" w:space="0" w:color="auto"/>
            </w:tcBorders>
            <w:vAlign w:val="center"/>
            <w:hideMark/>
          </w:tcPr>
          <w:p w14:paraId="4FF62CFC" w14:textId="77777777" w:rsidR="008F7FC4" w:rsidRPr="00E86CA4" w:rsidRDefault="008F7FC4">
            <w:pPr>
              <w:jc w:val="center"/>
              <w:rPr>
                <w:rFonts w:ascii="Arial" w:hAnsi="Arial" w:cs="Arial"/>
                <w:sz w:val="20"/>
                <w:szCs w:val="20"/>
                <w:lang w:bidi="en-US"/>
              </w:rPr>
            </w:pPr>
            <w:r w:rsidRPr="00E86CA4">
              <w:rPr>
                <w:lang w:bidi="en-US"/>
              </w:rPr>
              <w:t>Производительность одной установки по паспорту, м</w:t>
            </w:r>
            <w:r w:rsidRPr="00E86CA4">
              <w:rPr>
                <w:vertAlign w:val="superscript"/>
                <w:lang w:bidi="en-US"/>
              </w:rPr>
              <w:t>3</w:t>
            </w:r>
            <w:r w:rsidRPr="00E86CA4">
              <w:rPr>
                <w:lang w:bidi="en-US"/>
              </w:rPr>
              <w:t>/ч</w:t>
            </w:r>
          </w:p>
        </w:tc>
      </w:tr>
      <w:tr w:rsidR="008F7FC4" w:rsidRPr="00E86CA4" w14:paraId="23D1170F" w14:textId="77777777" w:rsidTr="008F7FC4">
        <w:trPr>
          <w:trHeight w:val="315"/>
          <w:jc w:val="center"/>
        </w:trPr>
        <w:tc>
          <w:tcPr>
            <w:tcW w:w="841" w:type="dxa"/>
            <w:tcBorders>
              <w:top w:val="nil"/>
              <w:left w:val="single" w:sz="8" w:space="0" w:color="auto"/>
              <w:bottom w:val="single" w:sz="8" w:space="0" w:color="auto"/>
              <w:right w:val="single" w:sz="8" w:space="0" w:color="auto"/>
            </w:tcBorders>
            <w:noWrap/>
            <w:vAlign w:val="center"/>
            <w:hideMark/>
          </w:tcPr>
          <w:p w14:paraId="5D31DE5F" w14:textId="77777777" w:rsidR="008F7FC4" w:rsidRPr="00E86CA4" w:rsidRDefault="008F7FC4">
            <w:pPr>
              <w:jc w:val="center"/>
              <w:rPr>
                <w:rFonts w:ascii="Arial" w:hAnsi="Arial" w:cs="Arial"/>
                <w:sz w:val="20"/>
                <w:szCs w:val="20"/>
                <w:lang w:val="en-US" w:bidi="en-US"/>
              </w:rPr>
            </w:pPr>
            <w:r w:rsidRPr="00E86CA4">
              <w:rPr>
                <w:lang w:val="en-US" w:bidi="en-US"/>
              </w:rPr>
              <w:t>1</w:t>
            </w:r>
          </w:p>
        </w:tc>
        <w:tc>
          <w:tcPr>
            <w:tcW w:w="5074" w:type="dxa"/>
            <w:tcBorders>
              <w:top w:val="nil"/>
              <w:left w:val="nil"/>
              <w:bottom w:val="single" w:sz="8" w:space="0" w:color="auto"/>
              <w:right w:val="single" w:sz="8" w:space="0" w:color="auto"/>
            </w:tcBorders>
            <w:noWrap/>
            <w:vAlign w:val="center"/>
            <w:hideMark/>
          </w:tcPr>
          <w:p w14:paraId="5D2CDD05" w14:textId="15C997C8" w:rsidR="008F7FC4" w:rsidRPr="00743E5C" w:rsidRDefault="00743E5C" w:rsidP="00743E5C">
            <w:pPr>
              <w:rPr>
                <w:rFonts w:ascii="Arial" w:hAnsi="Arial" w:cs="Arial"/>
                <w:sz w:val="20"/>
                <w:szCs w:val="20"/>
                <w:lang w:bidi="en-US"/>
              </w:rPr>
            </w:pPr>
            <w:r w:rsidRPr="00743E5C">
              <w:rPr>
                <w:lang w:bidi="en-US"/>
              </w:rPr>
              <w:t xml:space="preserve">Установка </w:t>
            </w:r>
            <w:proofErr w:type="spellStart"/>
            <w:r>
              <w:rPr>
                <w:lang w:bidi="en-US"/>
              </w:rPr>
              <w:t>Na-</w:t>
            </w:r>
            <w:r w:rsidRPr="00743E5C">
              <w:rPr>
                <w:lang w:bidi="en-US"/>
              </w:rPr>
              <w:t>катионирования</w:t>
            </w:r>
            <w:proofErr w:type="spellEnd"/>
            <w:r w:rsidRPr="00743E5C">
              <w:rPr>
                <w:lang w:bidi="en-US"/>
              </w:rPr>
              <w:t xml:space="preserve"> </w:t>
            </w:r>
            <w:proofErr w:type="spellStart"/>
            <w:r w:rsidRPr="00743E5C">
              <w:rPr>
                <w:lang w:bidi="en-US"/>
              </w:rPr>
              <w:t>Аквафлоу</w:t>
            </w:r>
            <w:proofErr w:type="spellEnd"/>
            <w:r w:rsidRPr="00743E5C">
              <w:rPr>
                <w:lang w:bidi="en-US"/>
              </w:rPr>
              <w:t xml:space="preserve"> </w:t>
            </w:r>
            <w:r>
              <w:rPr>
                <w:lang w:bidi="en-US"/>
              </w:rPr>
              <w:t>STF</w:t>
            </w:r>
            <w:r w:rsidRPr="00743E5C">
              <w:rPr>
                <w:lang w:bidi="en-US"/>
              </w:rPr>
              <w:t xml:space="preserve"> 14-65 </w:t>
            </w:r>
            <w:r>
              <w:rPr>
                <w:lang w:bidi="en-US"/>
              </w:rPr>
              <w:t>SEM</w:t>
            </w:r>
          </w:p>
        </w:tc>
        <w:tc>
          <w:tcPr>
            <w:tcW w:w="4566" w:type="dxa"/>
            <w:tcBorders>
              <w:top w:val="nil"/>
              <w:left w:val="nil"/>
              <w:bottom w:val="single" w:sz="8" w:space="0" w:color="auto"/>
              <w:right w:val="single" w:sz="8" w:space="0" w:color="auto"/>
            </w:tcBorders>
            <w:noWrap/>
            <w:vAlign w:val="center"/>
            <w:hideMark/>
          </w:tcPr>
          <w:p w14:paraId="1D27E1FC" w14:textId="3B988863" w:rsidR="008F7FC4" w:rsidRPr="00E86CA4" w:rsidRDefault="00743E5C">
            <w:pPr>
              <w:rPr>
                <w:rFonts w:ascii="Arial" w:hAnsi="Arial" w:cs="Arial"/>
                <w:sz w:val="20"/>
                <w:szCs w:val="20"/>
                <w:lang w:val="en-US" w:bidi="en-US"/>
              </w:rPr>
            </w:pPr>
            <w:proofErr w:type="spellStart"/>
            <w:r>
              <w:rPr>
                <w:lang w:val="en-US" w:bidi="en-US"/>
              </w:rPr>
              <w:t>Удаление</w:t>
            </w:r>
            <w:proofErr w:type="spellEnd"/>
            <w:r>
              <w:rPr>
                <w:lang w:val="en-US" w:bidi="en-US"/>
              </w:rPr>
              <w:t xml:space="preserve"> </w:t>
            </w:r>
            <w:proofErr w:type="spellStart"/>
            <w:r>
              <w:rPr>
                <w:lang w:val="en-US" w:bidi="en-US"/>
              </w:rPr>
              <w:t>солей</w:t>
            </w:r>
            <w:proofErr w:type="spellEnd"/>
            <w:r>
              <w:rPr>
                <w:lang w:val="en-US" w:bidi="en-US"/>
              </w:rPr>
              <w:t xml:space="preserve"> </w:t>
            </w:r>
            <w:proofErr w:type="spellStart"/>
            <w:r>
              <w:rPr>
                <w:lang w:val="en-US" w:bidi="en-US"/>
              </w:rPr>
              <w:t>жесткости</w:t>
            </w:r>
            <w:proofErr w:type="spellEnd"/>
          </w:p>
        </w:tc>
        <w:tc>
          <w:tcPr>
            <w:tcW w:w="1545" w:type="dxa"/>
            <w:tcBorders>
              <w:top w:val="nil"/>
              <w:left w:val="nil"/>
              <w:bottom w:val="single" w:sz="8" w:space="0" w:color="auto"/>
              <w:right w:val="single" w:sz="8" w:space="0" w:color="auto"/>
            </w:tcBorders>
            <w:noWrap/>
            <w:vAlign w:val="center"/>
            <w:hideMark/>
          </w:tcPr>
          <w:p w14:paraId="1E1539DF" w14:textId="77777777" w:rsidR="008F7FC4" w:rsidRPr="00E86CA4" w:rsidRDefault="008F7FC4">
            <w:pPr>
              <w:jc w:val="center"/>
              <w:rPr>
                <w:rFonts w:ascii="Arial" w:hAnsi="Arial" w:cs="Arial"/>
                <w:sz w:val="20"/>
                <w:szCs w:val="20"/>
                <w:lang w:val="en-US" w:bidi="en-US"/>
              </w:rPr>
            </w:pPr>
            <w:r w:rsidRPr="00E86CA4">
              <w:rPr>
                <w:lang w:val="en-US" w:bidi="en-US"/>
              </w:rPr>
              <w:t>2</w:t>
            </w:r>
          </w:p>
        </w:tc>
        <w:tc>
          <w:tcPr>
            <w:tcW w:w="2524" w:type="dxa"/>
            <w:tcBorders>
              <w:top w:val="nil"/>
              <w:left w:val="nil"/>
              <w:bottom w:val="single" w:sz="8" w:space="0" w:color="auto"/>
              <w:right w:val="single" w:sz="8" w:space="0" w:color="auto"/>
            </w:tcBorders>
            <w:noWrap/>
            <w:vAlign w:val="center"/>
            <w:hideMark/>
          </w:tcPr>
          <w:p w14:paraId="2F59D1C4" w14:textId="6C781193" w:rsidR="008F7FC4" w:rsidRPr="00743E5C" w:rsidRDefault="00743E5C" w:rsidP="00743E5C">
            <w:pPr>
              <w:jc w:val="center"/>
              <w:rPr>
                <w:rFonts w:ascii="Arial" w:hAnsi="Arial" w:cs="Arial"/>
                <w:sz w:val="20"/>
                <w:szCs w:val="20"/>
                <w:lang w:bidi="en-US"/>
              </w:rPr>
            </w:pPr>
            <w:r>
              <w:rPr>
                <w:lang w:bidi="en-US"/>
              </w:rPr>
              <w:t>1</w:t>
            </w:r>
            <w:r>
              <w:rPr>
                <w:lang w:val="en-US" w:bidi="en-US"/>
              </w:rPr>
              <w:t>,</w:t>
            </w:r>
            <w:r>
              <w:rPr>
                <w:lang w:bidi="en-US"/>
              </w:rPr>
              <w:t>5</w:t>
            </w:r>
          </w:p>
        </w:tc>
      </w:tr>
      <w:tr w:rsidR="008F7FC4" w:rsidRPr="00E86CA4" w14:paraId="79A9906D" w14:textId="77777777" w:rsidTr="008F7FC4">
        <w:trPr>
          <w:trHeight w:val="315"/>
          <w:jc w:val="center"/>
        </w:trPr>
        <w:tc>
          <w:tcPr>
            <w:tcW w:w="841" w:type="dxa"/>
            <w:tcBorders>
              <w:top w:val="nil"/>
              <w:left w:val="single" w:sz="8" w:space="0" w:color="auto"/>
              <w:bottom w:val="single" w:sz="8" w:space="0" w:color="auto"/>
              <w:right w:val="single" w:sz="8" w:space="0" w:color="auto"/>
            </w:tcBorders>
            <w:noWrap/>
            <w:vAlign w:val="center"/>
            <w:hideMark/>
          </w:tcPr>
          <w:p w14:paraId="276E5F89" w14:textId="77777777" w:rsidR="008F7FC4" w:rsidRPr="00E86CA4" w:rsidRDefault="008F7FC4">
            <w:pPr>
              <w:jc w:val="center"/>
              <w:rPr>
                <w:rFonts w:ascii="Arial" w:hAnsi="Arial" w:cs="Arial"/>
                <w:sz w:val="20"/>
                <w:szCs w:val="20"/>
                <w:lang w:val="en-US" w:bidi="en-US"/>
              </w:rPr>
            </w:pPr>
            <w:r w:rsidRPr="00E86CA4">
              <w:rPr>
                <w:lang w:val="en-US" w:bidi="en-US"/>
              </w:rPr>
              <w:t>2</w:t>
            </w:r>
          </w:p>
        </w:tc>
        <w:tc>
          <w:tcPr>
            <w:tcW w:w="5074" w:type="dxa"/>
            <w:tcBorders>
              <w:top w:val="nil"/>
              <w:left w:val="nil"/>
              <w:bottom w:val="single" w:sz="8" w:space="0" w:color="auto"/>
              <w:right w:val="single" w:sz="8" w:space="0" w:color="auto"/>
            </w:tcBorders>
            <w:noWrap/>
            <w:vAlign w:val="center"/>
            <w:hideMark/>
          </w:tcPr>
          <w:p w14:paraId="5053D061" w14:textId="321A3499" w:rsidR="008F7FC4" w:rsidRPr="00743E5C" w:rsidRDefault="00743E5C" w:rsidP="00743E5C">
            <w:pPr>
              <w:rPr>
                <w:rFonts w:ascii="Arial" w:hAnsi="Arial" w:cs="Arial"/>
                <w:sz w:val="20"/>
                <w:szCs w:val="20"/>
                <w:lang w:bidi="en-US"/>
              </w:rPr>
            </w:pPr>
            <w:r w:rsidRPr="00743E5C">
              <w:rPr>
                <w:lang w:bidi="en-US"/>
              </w:rPr>
              <w:t>Б</w:t>
            </w:r>
            <w:r>
              <w:rPr>
                <w:lang w:bidi="en-US"/>
              </w:rPr>
              <w:t xml:space="preserve">ак для раствора соли </w:t>
            </w:r>
            <w:r>
              <w:rPr>
                <w:lang w:val="en-US" w:bidi="en-US"/>
              </w:rPr>
              <w:t>Professional</w:t>
            </w:r>
          </w:p>
        </w:tc>
        <w:tc>
          <w:tcPr>
            <w:tcW w:w="4566" w:type="dxa"/>
            <w:tcBorders>
              <w:top w:val="nil"/>
              <w:left w:val="nil"/>
              <w:bottom w:val="single" w:sz="8" w:space="0" w:color="auto"/>
              <w:right w:val="single" w:sz="8" w:space="0" w:color="auto"/>
            </w:tcBorders>
            <w:vAlign w:val="center"/>
            <w:hideMark/>
          </w:tcPr>
          <w:p w14:paraId="3A6DE943" w14:textId="012392E3" w:rsidR="008F7FC4" w:rsidRPr="005519CF" w:rsidRDefault="008F7FC4">
            <w:pPr>
              <w:rPr>
                <w:rFonts w:ascii="Arial" w:hAnsi="Arial" w:cs="Arial"/>
                <w:sz w:val="20"/>
                <w:szCs w:val="20"/>
                <w:lang w:bidi="en-US"/>
              </w:rPr>
            </w:pPr>
          </w:p>
        </w:tc>
        <w:tc>
          <w:tcPr>
            <w:tcW w:w="1545" w:type="dxa"/>
            <w:tcBorders>
              <w:top w:val="nil"/>
              <w:left w:val="nil"/>
              <w:bottom w:val="single" w:sz="8" w:space="0" w:color="auto"/>
              <w:right w:val="single" w:sz="8" w:space="0" w:color="auto"/>
            </w:tcBorders>
            <w:noWrap/>
            <w:vAlign w:val="center"/>
            <w:hideMark/>
          </w:tcPr>
          <w:p w14:paraId="259A88E2" w14:textId="77777777" w:rsidR="008F7FC4" w:rsidRPr="00E86CA4" w:rsidRDefault="008F7FC4">
            <w:pPr>
              <w:jc w:val="center"/>
              <w:rPr>
                <w:rFonts w:ascii="Arial" w:hAnsi="Arial" w:cs="Arial"/>
                <w:sz w:val="20"/>
                <w:szCs w:val="20"/>
                <w:lang w:val="en-US" w:bidi="en-US"/>
              </w:rPr>
            </w:pPr>
            <w:r w:rsidRPr="00E86CA4">
              <w:rPr>
                <w:lang w:val="en-US" w:bidi="en-US"/>
              </w:rPr>
              <w:t>1</w:t>
            </w:r>
          </w:p>
        </w:tc>
        <w:tc>
          <w:tcPr>
            <w:tcW w:w="2524" w:type="dxa"/>
            <w:tcBorders>
              <w:top w:val="nil"/>
              <w:left w:val="nil"/>
              <w:bottom w:val="single" w:sz="8" w:space="0" w:color="auto"/>
              <w:right w:val="single" w:sz="8" w:space="0" w:color="auto"/>
            </w:tcBorders>
            <w:noWrap/>
            <w:vAlign w:val="center"/>
            <w:hideMark/>
          </w:tcPr>
          <w:p w14:paraId="3481FBE7" w14:textId="55602FF4" w:rsidR="008F7FC4" w:rsidRPr="00E86CA4" w:rsidRDefault="008F7FC4">
            <w:pPr>
              <w:jc w:val="center"/>
              <w:rPr>
                <w:rFonts w:ascii="Arial" w:hAnsi="Arial" w:cs="Arial"/>
                <w:sz w:val="20"/>
                <w:szCs w:val="20"/>
                <w:lang w:bidi="en-US"/>
              </w:rPr>
            </w:pPr>
          </w:p>
        </w:tc>
      </w:tr>
      <w:tr w:rsidR="008F7FC4" w:rsidRPr="00E86CA4" w14:paraId="4B19DD20" w14:textId="77777777" w:rsidTr="008F7FC4">
        <w:trPr>
          <w:trHeight w:val="315"/>
          <w:jc w:val="center"/>
        </w:trPr>
        <w:tc>
          <w:tcPr>
            <w:tcW w:w="841" w:type="dxa"/>
            <w:tcBorders>
              <w:top w:val="nil"/>
              <w:left w:val="single" w:sz="8" w:space="0" w:color="auto"/>
              <w:bottom w:val="single" w:sz="8" w:space="0" w:color="auto"/>
              <w:right w:val="single" w:sz="8" w:space="0" w:color="auto"/>
            </w:tcBorders>
            <w:noWrap/>
            <w:vAlign w:val="center"/>
            <w:hideMark/>
          </w:tcPr>
          <w:p w14:paraId="791698AF" w14:textId="77777777" w:rsidR="008F7FC4" w:rsidRPr="00E86CA4" w:rsidRDefault="008F7FC4">
            <w:pPr>
              <w:jc w:val="center"/>
              <w:rPr>
                <w:rFonts w:ascii="Arial" w:hAnsi="Arial" w:cs="Arial"/>
                <w:sz w:val="20"/>
                <w:szCs w:val="20"/>
                <w:lang w:val="en-US" w:bidi="en-US"/>
              </w:rPr>
            </w:pPr>
            <w:r w:rsidRPr="00E86CA4">
              <w:rPr>
                <w:lang w:val="en-US" w:bidi="en-US"/>
              </w:rPr>
              <w:t>3</w:t>
            </w:r>
          </w:p>
        </w:tc>
        <w:tc>
          <w:tcPr>
            <w:tcW w:w="5074" w:type="dxa"/>
            <w:tcBorders>
              <w:top w:val="nil"/>
              <w:left w:val="nil"/>
              <w:bottom w:val="single" w:sz="8" w:space="0" w:color="auto"/>
              <w:right w:val="single" w:sz="8" w:space="0" w:color="auto"/>
            </w:tcBorders>
            <w:noWrap/>
            <w:vAlign w:val="center"/>
            <w:hideMark/>
          </w:tcPr>
          <w:p w14:paraId="72EC71C6" w14:textId="2E871B73" w:rsidR="008F7FC4" w:rsidRPr="00743E5C" w:rsidRDefault="00743E5C" w:rsidP="00743E5C">
            <w:pPr>
              <w:rPr>
                <w:lang w:bidi="en-US"/>
              </w:rPr>
            </w:pPr>
            <w:r>
              <w:rPr>
                <w:lang w:bidi="en-US"/>
              </w:rPr>
              <w:t xml:space="preserve">Установка </w:t>
            </w:r>
            <w:r w:rsidRPr="00743E5C">
              <w:rPr>
                <w:lang w:bidi="en-US"/>
              </w:rPr>
              <w:t>дозирования реагента стабилизационной обрабо</w:t>
            </w:r>
            <w:r>
              <w:rPr>
                <w:lang w:bidi="en-US"/>
              </w:rPr>
              <w:t>т</w:t>
            </w:r>
            <w:r w:rsidRPr="00743E5C">
              <w:rPr>
                <w:lang w:bidi="en-US"/>
              </w:rPr>
              <w:t>к</w:t>
            </w:r>
            <w:r>
              <w:rPr>
                <w:lang w:bidi="en-US"/>
              </w:rPr>
              <w:t xml:space="preserve">и воды </w:t>
            </w:r>
            <w:r>
              <w:rPr>
                <w:lang w:val="en-US" w:bidi="en-US"/>
              </w:rPr>
              <w:t>DLX</w:t>
            </w:r>
            <w:r w:rsidRPr="00743E5C">
              <w:rPr>
                <w:lang w:bidi="en-US"/>
              </w:rPr>
              <w:t>-</w:t>
            </w:r>
            <w:r>
              <w:rPr>
                <w:lang w:bidi="en-US"/>
              </w:rPr>
              <w:t>VFT/MB-2-10</w:t>
            </w:r>
          </w:p>
        </w:tc>
        <w:tc>
          <w:tcPr>
            <w:tcW w:w="4566" w:type="dxa"/>
            <w:tcBorders>
              <w:top w:val="nil"/>
              <w:left w:val="nil"/>
              <w:bottom w:val="single" w:sz="8" w:space="0" w:color="auto"/>
              <w:right w:val="single" w:sz="8" w:space="0" w:color="auto"/>
            </w:tcBorders>
            <w:vAlign w:val="center"/>
            <w:hideMark/>
          </w:tcPr>
          <w:p w14:paraId="73D5B109" w14:textId="24421D6E" w:rsidR="008F7FC4" w:rsidRPr="00E86CA4" w:rsidRDefault="008F7FC4">
            <w:pPr>
              <w:rPr>
                <w:rFonts w:ascii="Arial" w:hAnsi="Arial" w:cs="Arial"/>
                <w:sz w:val="20"/>
                <w:szCs w:val="20"/>
                <w:lang w:bidi="en-US"/>
              </w:rPr>
            </w:pPr>
          </w:p>
        </w:tc>
        <w:tc>
          <w:tcPr>
            <w:tcW w:w="1545" w:type="dxa"/>
            <w:tcBorders>
              <w:top w:val="nil"/>
              <w:left w:val="nil"/>
              <w:bottom w:val="single" w:sz="8" w:space="0" w:color="auto"/>
              <w:right w:val="single" w:sz="8" w:space="0" w:color="auto"/>
            </w:tcBorders>
            <w:noWrap/>
            <w:vAlign w:val="center"/>
            <w:hideMark/>
          </w:tcPr>
          <w:p w14:paraId="67F5AD10" w14:textId="77777777" w:rsidR="008F7FC4" w:rsidRPr="00E86CA4" w:rsidRDefault="008F7FC4">
            <w:pPr>
              <w:jc w:val="center"/>
              <w:rPr>
                <w:rFonts w:ascii="Arial" w:hAnsi="Arial" w:cs="Arial"/>
                <w:sz w:val="20"/>
                <w:szCs w:val="20"/>
                <w:lang w:val="en-US" w:bidi="en-US"/>
              </w:rPr>
            </w:pPr>
            <w:r w:rsidRPr="00E86CA4">
              <w:rPr>
                <w:lang w:val="en-US" w:bidi="en-US"/>
              </w:rPr>
              <w:t>2</w:t>
            </w:r>
          </w:p>
        </w:tc>
        <w:tc>
          <w:tcPr>
            <w:tcW w:w="2524" w:type="dxa"/>
            <w:tcBorders>
              <w:top w:val="nil"/>
              <w:left w:val="nil"/>
              <w:bottom w:val="single" w:sz="8" w:space="0" w:color="auto"/>
              <w:right w:val="single" w:sz="8" w:space="0" w:color="auto"/>
            </w:tcBorders>
            <w:noWrap/>
            <w:vAlign w:val="center"/>
            <w:hideMark/>
          </w:tcPr>
          <w:p w14:paraId="56FD3652" w14:textId="3EA211E7" w:rsidR="008F7FC4" w:rsidRPr="00743E5C" w:rsidRDefault="00743E5C">
            <w:pPr>
              <w:jc w:val="center"/>
              <w:rPr>
                <w:rFonts w:ascii="Arial" w:hAnsi="Arial" w:cs="Arial"/>
                <w:sz w:val="20"/>
                <w:szCs w:val="20"/>
                <w:lang w:val="en-US" w:bidi="en-US"/>
              </w:rPr>
            </w:pPr>
            <w:r>
              <w:rPr>
                <w:rFonts w:ascii="Arial" w:hAnsi="Arial" w:cs="Arial"/>
                <w:sz w:val="20"/>
                <w:szCs w:val="20"/>
                <w:lang w:val="en-US" w:bidi="en-US"/>
              </w:rPr>
              <w:t>2</w:t>
            </w:r>
          </w:p>
        </w:tc>
      </w:tr>
    </w:tbl>
    <w:p w14:paraId="646A62AF" w14:textId="77777777" w:rsidR="008F7FC4" w:rsidRPr="00E86CA4" w:rsidRDefault="008F7FC4" w:rsidP="008F7FC4">
      <w:pPr>
        <w:rPr>
          <w:b/>
        </w:rPr>
      </w:pPr>
    </w:p>
    <w:p w14:paraId="6058C2C4" w14:textId="77777777" w:rsidR="008F7FC4" w:rsidRPr="00E86CA4" w:rsidRDefault="008F7FC4" w:rsidP="008F7FC4">
      <w:pPr>
        <w:rPr>
          <w:b/>
        </w:rPr>
      </w:pPr>
    </w:p>
    <w:p w14:paraId="4834C852" w14:textId="77777777" w:rsidR="008F7FC4" w:rsidRPr="00E86CA4" w:rsidRDefault="008F7FC4" w:rsidP="00050B7F">
      <w:pPr>
        <w:rPr>
          <w:b/>
        </w:rPr>
      </w:pPr>
    </w:p>
    <w:p w14:paraId="2BF5D9F1" w14:textId="77777777" w:rsidR="008F7FC4" w:rsidRPr="00E86CA4" w:rsidRDefault="008F7FC4" w:rsidP="00050B7F">
      <w:pPr>
        <w:rPr>
          <w:b/>
        </w:rPr>
      </w:pPr>
    </w:p>
    <w:p w14:paraId="11B6B876" w14:textId="77777777" w:rsidR="008F7FC4" w:rsidRPr="00E86CA4" w:rsidRDefault="008F7FC4" w:rsidP="00050B7F">
      <w:pPr>
        <w:rPr>
          <w:b/>
        </w:rPr>
      </w:pPr>
    </w:p>
    <w:p w14:paraId="29CF4C67" w14:textId="77777777" w:rsidR="008F7FC4" w:rsidRPr="00E86CA4" w:rsidRDefault="008F7FC4" w:rsidP="00050B7F">
      <w:pPr>
        <w:rPr>
          <w:b/>
        </w:rPr>
      </w:pPr>
    </w:p>
    <w:p w14:paraId="10B2D47A" w14:textId="77777777" w:rsidR="008F7FC4" w:rsidRPr="00E86CA4" w:rsidRDefault="008F7FC4" w:rsidP="00050B7F">
      <w:pPr>
        <w:rPr>
          <w:b/>
        </w:rPr>
      </w:pPr>
    </w:p>
    <w:p w14:paraId="378E039E" w14:textId="77777777" w:rsidR="008F7FC4" w:rsidRPr="00E86CA4" w:rsidRDefault="008F7FC4" w:rsidP="00050B7F">
      <w:pPr>
        <w:rPr>
          <w:b/>
        </w:rPr>
      </w:pPr>
    </w:p>
    <w:p w14:paraId="5E2DA02F" w14:textId="77777777" w:rsidR="007F511D" w:rsidRPr="00E86CA4" w:rsidRDefault="007F511D" w:rsidP="00050B7F">
      <w:pPr>
        <w:rPr>
          <w:b/>
        </w:rPr>
      </w:pPr>
    </w:p>
    <w:p w14:paraId="17671879" w14:textId="77777777" w:rsidR="0093067B" w:rsidRPr="00E86CA4" w:rsidRDefault="0093067B" w:rsidP="00050B7F">
      <w:pPr>
        <w:rPr>
          <w:b/>
        </w:rPr>
        <w:sectPr w:rsidR="0093067B" w:rsidRPr="00E86CA4" w:rsidSect="008F7FC4">
          <w:pgSz w:w="16838" w:h="11906" w:orient="landscape" w:code="9"/>
          <w:pgMar w:top="1701" w:right="1134" w:bottom="851" w:left="1134" w:header="567" w:footer="567" w:gutter="0"/>
          <w:cols w:space="708"/>
          <w:docGrid w:linePitch="360"/>
        </w:sectPr>
      </w:pPr>
    </w:p>
    <w:p w14:paraId="692294EC" w14:textId="77777777" w:rsidR="008F7FC4" w:rsidRDefault="008F7FC4" w:rsidP="008F7FC4">
      <w:pPr>
        <w:pStyle w:val="afffffffff2"/>
      </w:pPr>
      <w:r w:rsidRPr="00E86CA4">
        <w:lastRenderedPageBreak/>
        <w:t xml:space="preserve">Таблица </w:t>
      </w:r>
      <w:r w:rsidR="006810B2" w:rsidRPr="00E86CA4">
        <w:fldChar w:fldCharType="begin"/>
      </w:r>
      <w:r w:rsidR="00AA63DA" w:rsidRPr="00E86CA4">
        <w:instrText xml:space="preserve"> STYLEREF 1 \s </w:instrText>
      </w:r>
      <w:r w:rsidR="006810B2" w:rsidRPr="00E86CA4">
        <w:fldChar w:fldCharType="separate"/>
      </w:r>
      <w:r w:rsidR="008F7BE5" w:rsidRPr="00E86CA4">
        <w:rPr>
          <w:noProof/>
        </w:rPr>
        <w:t>2</w:t>
      </w:r>
      <w:r w:rsidR="006810B2" w:rsidRPr="00E86CA4">
        <w:fldChar w:fldCharType="end"/>
      </w:r>
      <w:r w:rsidR="00AA63DA" w:rsidRPr="00E86CA4">
        <w:noBreakHyphen/>
      </w:r>
      <w:r w:rsidR="006810B2" w:rsidRPr="00E86CA4">
        <w:fldChar w:fldCharType="begin"/>
      </w:r>
      <w:r w:rsidR="00AA63DA" w:rsidRPr="00E86CA4">
        <w:instrText xml:space="preserve"> SEQ Таблица \* ARABIC \s 1 </w:instrText>
      </w:r>
      <w:r w:rsidR="006810B2" w:rsidRPr="00E86CA4">
        <w:fldChar w:fldCharType="separate"/>
      </w:r>
      <w:r w:rsidR="008F7BE5" w:rsidRPr="00E86CA4">
        <w:rPr>
          <w:noProof/>
        </w:rPr>
        <w:t>8</w:t>
      </w:r>
      <w:r w:rsidR="006810B2" w:rsidRPr="00E86CA4">
        <w:fldChar w:fldCharType="end"/>
      </w:r>
      <w:r w:rsidRPr="00E86CA4">
        <w:t xml:space="preserve"> – </w:t>
      </w:r>
      <w:r w:rsidR="007D1CD0" w:rsidRPr="00E86CA4">
        <w:t>Характеристика водоподготовки и подпитанных устройств</w:t>
      </w:r>
    </w:p>
    <w:tbl>
      <w:tblPr>
        <w:tblW w:w="5000" w:type="pct"/>
        <w:jc w:val="center"/>
        <w:tblLook w:val="04A0" w:firstRow="1" w:lastRow="0" w:firstColumn="1" w:lastColumn="0" w:noHBand="0" w:noVBand="1"/>
      </w:tblPr>
      <w:tblGrid>
        <w:gridCol w:w="719"/>
        <w:gridCol w:w="2542"/>
        <w:gridCol w:w="1136"/>
        <w:gridCol w:w="2430"/>
        <w:gridCol w:w="1136"/>
        <w:gridCol w:w="1154"/>
        <w:gridCol w:w="1171"/>
        <w:gridCol w:w="1145"/>
        <w:gridCol w:w="1145"/>
        <w:gridCol w:w="1107"/>
        <w:gridCol w:w="1387"/>
        <w:gridCol w:w="1107"/>
        <w:gridCol w:w="1132"/>
        <w:gridCol w:w="1107"/>
        <w:gridCol w:w="1417"/>
        <w:gridCol w:w="1417"/>
      </w:tblGrid>
      <w:tr w:rsidR="00866F97" w:rsidRPr="00866F97" w14:paraId="105E0D48" w14:textId="77777777" w:rsidTr="00866F97">
        <w:trPr>
          <w:trHeight w:val="517"/>
          <w:jc w:val="center"/>
        </w:trPr>
        <w:tc>
          <w:tcPr>
            <w:tcW w:w="1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B82010" w14:textId="77777777" w:rsidR="00866F97" w:rsidRPr="00866F97" w:rsidRDefault="00866F97" w:rsidP="00866F97">
            <w:pPr>
              <w:jc w:val="center"/>
              <w:rPr>
                <w:color w:val="000000"/>
                <w:sz w:val="18"/>
                <w:szCs w:val="18"/>
                <w:lang w:val="en-US" w:bidi="en-US"/>
              </w:rPr>
            </w:pPr>
            <w:r w:rsidRPr="00866F97">
              <w:rPr>
                <w:color w:val="000000"/>
                <w:sz w:val="18"/>
                <w:szCs w:val="18"/>
                <w:lang w:val="en-US" w:bidi="en-US"/>
              </w:rPr>
              <w:t>№</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B2E918" w14:textId="77777777" w:rsidR="00866F97" w:rsidRPr="00866F97" w:rsidRDefault="00866F97" w:rsidP="00866F97">
            <w:pPr>
              <w:jc w:val="center"/>
              <w:rPr>
                <w:color w:val="000000"/>
                <w:sz w:val="18"/>
                <w:szCs w:val="18"/>
                <w:lang w:val="en-US" w:bidi="en-US"/>
              </w:rPr>
            </w:pPr>
            <w:r w:rsidRPr="00866F97">
              <w:rPr>
                <w:color w:val="000000"/>
                <w:sz w:val="18"/>
                <w:szCs w:val="18"/>
                <w:lang w:bidi="en-US"/>
              </w:rPr>
              <w:t>Наименование теплоисточника</w:t>
            </w:r>
          </w:p>
        </w:tc>
        <w:tc>
          <w:tcPr>
            <w:tcW w:w="2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2A50B1E" w14:textId="77777777" w:rsidR="00866F97" w:rsidRPr="00866F97" w:rsidRDefault="00866F97" w:rsidP="00866F97">
            <w:pPr>
              <w:jc w:val="center"/>
              <w:rPr>
                <w:color w:val="000000"/>
                <w:sz w:val="18"/>
                <w:szCs w:val="18"/>
                <w:lang w:bidi="en-US"/>
              </w:rPr>
            </w:pPr>
            <w:r w:rsidRPr="00866F97">
              <w:rPr>
                <w:color w:val="000000"/>
                <w:sz w:val="18"/>
                <w:szCs w:val="18"/>
                <w:lang w:bidi="en-US"/>
              </w:rPr>
              <w:t>Период эксплуатации ВПУ, дней в году</w:t>
            </w:r>
          </w:p>
        </w:tc>
        <w:tc>
          <w:tcPr>
            <w:tcW w:w="4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A87017" w14:textId="77777777" w:rsidR="00866F97" w:rsidRPr="00866F97" w:rsidRDefault="00866F97" w:rsidP="00866F97">
            <w:pPr>
              <w:jc w:val="center"/>
              <w:rPr>
                <w:color w:val="000000"/>
                <w:sz w:val="18"/>
                <w:szCs w:val="18"/>
                <w:lang w:val="en-US" w:bidi="en-US"/>
              </w:rPr>
            </w:pPr>
            <w:r w:rsidRPr="00866F97">
              <w:rPr>
                <w:color w:val="000000"/>
                <w:sz w:val="18"/>
                <w:szCs w:val="18"/>
                <w:lang w:bidi="en-US"/>
              </w:rPr>
              <w:t>Тип установки ВПУ</w:t>
            </w:r>
          </w:p>
        </w:tc>
        <w:tc>
          <w:tcPr>
            <w:tcW w:w="2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E0F54E" w14:textId="77777777" w:rsidR="00866F97" w:rsidRPr="00866F97" w:rsidRDefault="00866F97" w:rsidP="00866F97">
            <w:pPr>
              <w:jc w:val="center"/>
              <w:rPr>
                <w:color w:val="000000"/>
                <w:sz w:val="18"/>
                <w:szCs w:val="18"/>
                <w:lang w:val="en-US" w:bidi="en-US"/>
              </w:rPr>
            </w:pPr>
            <w:r w:rsidRPr="00866F97">
              <w:rPr>
                <w:color w:val="000000"/>
                <w:sz w:val="18"/>
                <w:szCs w:val="18"/>
                <w:lang w:bidi="en-US"/>
              </w:rPr>
              <w:t xml:space="preserve">Количество установок ВПУ, </w:t>
            </w:r>
            <w:proofErr w:type="spellStart"/>
            <w:r w:rsidRPr="00866F97">
              <w:rPr>
                <w:color w:val="000000"/>
                <w:sz w:val="18"/>
                <w:szCs w:val="18"/>
                <w:lang w:bidi="en-US"/>
              </w:rPr>
              <w:t>шт</w:t>
            </w:r>
            <w:proofErr w:type="spellEnd"/>
          </w:p>
        </w:tc>
        <w:tc>
          <w:tcPr>
            <w:tcW w:w="27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2F67BD" w14:textId="77777777" w:rsidR="00866F97" w:rsidRPr="00866F97" w:rsidRDefault="00866F97" w:rsidP="00866F97">
            <w:pPr>
              <w:jc w:val="center"/>
              <w:rPr>
                <w:color w:val="000000"/>
                <w:sz w:val="18"/>
                <w:szCs w:val="18"/>
                <w:lang w:val="en-US" w:bidi="en-US"/>
              </w:rPr>
            </w:pPr>
            <w:r w:rsidRPr="00866F97">
              <w:rPr>
                <w:color w:val="000000"/>
                <w:sz w:val="18"/>
                <w:szCs w:val="18"/>
                <w:lang w:bidi="en-US"/>
              </w:rPr>
              <w:t>Год ввода в эксплуатацию</w:t>
            </w:r>
          </w:p>
        </w:tc>
        <w:tc>
          <w:tcPr>
            <w:tcW w:w="2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AB6C30" w14:textId="079A5D49" w:rsidR="00866F97" w:rsidRPr="00866F97" w:rsidRDefault="00866F97" w:rsidP="002056DE">
            <w:pPr>
              <w:jc w:val="center"/>
              <w:rPr>
                <w:color w:val="000000"/>
                <w:sz w:val="18"/>
                <w:szCs w:val="18"/>
                <w:lang w:bidi="en-US"/>
              </w:rPr>
            </w:pPr>
            <w:r w:rsidRPr="00866F97">
              <w:rPr>
                <w:color w:val="000000"/>
                <w:sz w:val="18"/>
                <w:szCs w:val="18"/>
                <w:lang w:bidi="en-US"/>
              </w:rPr>
              <w:t>Средневзвешенный срок фактической эксплуатации (на 202</w:t>
            </w:r>
            <w:r w:rsidR="002056DE" w:rsidRPr="002056DE">
              <w:rPr>
                <w:color w:val="000000"/>
                <w:sz w:val="18"/>
                <w:szCs w:val="18"/>
                <w:lang w:bidi="en-US"/>
              </w:rPr>
              <w:t>1</w:t>
            </w:r>
            <w:r w:rsidRPr="00866F97">
              <w:rPr>
                <w:color w:val="000000"/>
                <w:sz w:val="18"/>
                <w:szCs w:val="18"/>
                <w:lang w:bidi="en-US"/>
              </w:rPr>
              <w:t xml:space="preserve"> г.)</w:t>
            </w:r>
          </w:p>
        </w:tc>
        <w:tc>
          <w:tcPr>
            <w:tcW w:w="2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6265ED" w14:textId="77777777" w:rsidR="00866F97" w:rsidRPr="00866F97" w:rsidRDefault="00866F97" w:rsidP="00866F97">
            <w:pPr>
              <w:jc w:val="center"/>
              <w:rPr>
                <w:color w:val="000000"/>
                <w:sz w:val="18"/>
                <w:szCs w:val="18"/>
                <w:lang w:bidi="en-US"/>
              </w:rPr>
            </w:pPr>
            <w:r w:rsidRPr="00866F97">
              <w:rPr>
                <w:color w:val="000000"/>
                <w:sz w:val="18"/>
                <w:szCs w:val="18"/>
                <w:lang w:bidi="en-US"/>
              </w:rPr>
              <w:t>Номинальная производительность ВПУ, т/ч</w:t>
            </w:r>
          </w:p>
        </w:tc>
        <w:tc>
          <w:tcPr>
            <w:tcW w:w="2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ECEB92" w14:textId="77777777" w:rsidR="00866F97" w:rsidRPr="00866F97" w:rsidRDefault="00866F97" w:rsidP="00866F97">
            <w:pPr>
              <w:jc w:val="center"/>
              <w:rPr>
                <w:color w:val="000000"/>
                <w:sz w:val="18"/>
                <w:szCs w:val="18"/>
                <w:lang w:bidi="en-US"/>
              </w:rPr>
            </w:pPr>
            <w:r w:rsidRPr="00866F97">
              <w:rPr>
                <w:color w:val="000000"/>
                <w:sz w:val="18"/>
                <w:szCs w:val="18"/>
                <w:lang w:bidi="en-US"/>
              </w:rPr>
              <w:t>Располагаемая производительность ВПУ, т/ч</w:t>
            </w:r>
          </w:p>
        </w:tc>
        <w:tc>
          <w:tcPr>
            <w:tcW w:w="2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161BE7" w14:textId="77777777" w:rsidR="00866F97" w:rsidRPr="00866F97" w:rsidRDefault="00866F97" w:rsidP="00866F97">
            <w:pPr>
              <w:jc w:val="center"/>
              <w:rPr>
                <w:color w:val="000000"/>
                <w:sz w:val="18"/>
                <w:szCs w:val="18"/>
                <w:lang w:bidi="en-US"/>
              </w:rPr>
            </w:pPr>
            <w:r w:rsidRPr="00866F97">
              <w:rPr>
                <w:color w:val="000000"/>
                <w:sz w:val="18"/>
                <w:szCs w:val="18"/>
                <w:lang w:bidi="en-US"/>
              </w:rPr>
              <w:t>Потери располагаемой производительности, %</w:t>
            </w:r>
          </w:p>
        </w:tc>
        <w:tc>
          <w:tcPr>
            <w:tcW w:w="33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393AEC" w14:textId="77777777" w:rsidR="00866F97" w:rsidRPr="00866F97" w:rsidRDefault="00866F97" w:rsidP="00866F97">
            <w:pPr>
              <w:jc w:val="center"/>
              <w:rPr>
                <w:color w:val="000000"/>
                <w:sz w:val="18"/>
                <w:szCs w:val="18"/>
                <w:lang w:bidi="en-US"/>
              </w:rPr>
            </w:pPr>
            <w:r w:rsidRPr="00866F97">
              <w:rPr>
                <w:color w:val="000000"/>
                <w:sz w:val="18"/>
                <w:szCs w:val="18"/>
                <w:lang w:bidi="en-US"/>
              </w:rPr>
              <w:t>Собственные нужды, т/ч</w:t>
            </w:r>
          </w:p>
        </w:tc>
        <w:tc>
          <w:tcPr>
            <w:tcW w:w="2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962694" w14:textId="77777777" w:rsidR="00866F97" w:rsidRPr="00866F97" w:rsidRDefault="00866F97" w:rsidP="00866F97">
            <w:pPr>
              <w:jc w:val="center"/>
              <w:rPr>
                <w:color w:val="000000"/>
                <w:sz w:val="18"/>
                <w:szCs w:val="18"/>
                <w:lang w:val="en-US" w:bidi="en-US"/>
              </w:rPr>
            </w:pPr>
            <w:r w:rsidRPr="00866F97">
              <w:rPr>
                <w:color w:val="000000"/>
                <w:sz w:val="18"/>
                <w:szCs w:val="18"/>
                <w:lang w:bidi="en-US"/>
              </w:rPr>
              <w:t>Количество баков -аккумуляторов теплоносителя</w:t>
            </w:r>
          </w:p>
        </w:tc>
        <w:tc>
          <w:tcPr>
            <w:tcW w:w="2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52FA78" w14:textId="77777777" w:rsidR="00866F97" w:rsidRPr="00866F97" w:rsidRDefault="00866F97" w:rsidP="00866F97">
            <w:pPr>
              <w:jc w:val="center"/>
              <w:rPr>
                <w:color w:val="000000"/>
                <w:sz w:val="18"/>
                <w:szCs w:val="18"/>
                <w:lang w:bidi="en-US"/>
              </w:rPr>
            </w:pPr>
            <w:r w:rsidRPr="00866F97">
              <w:rPr>
                <w:color w:val="000000"/>
                <w:sz w:val="18"/>
                <w:szCs w:val="18"/>
                <w:lang w:bidi="en-US"/>
              </w:rPr>
              <w:t>Емкость баков аккумуляторов, тыс. м³</w:t>
            </w:r>
          </w:p>
        </w:tc>
        <w:tc>
          <w:tcPr>
            <w:tcW w:w="607"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5FAD6E" w14:textId="77777777" w:rsidR="00866F97" w:rsidRPr="00866F97" w:rsidRDefault="00866F97" w:rsidP="00866F97">
            <w:pPr>
              <w:jc w:val="center"/>
              <w:rPr>
                <w:color w:val="000000"/>
                <w:sz w:val="18"/>
                <w:szCs w:val="18"/>
                <w:lang w:val="en-US" w:bidi="en-US"/>
              </w:rPr>
            </w:pPr>
            <w:r w:rsidRPr="00866F97">
              <w:rPr>
                <w:color w:val="000000"/>
                <w:sz w:val="18"/>
                <w:szCs w:val="18"/>
                <w:lang w:bidi="en-US"/>
              </w:rPr>
              <w:t>Всего подпитка тепловой сети</w:t>
            </w:r>
          </w:p>
        </w:tc>
        <w:tc>
          <w:tcPr>
            <w:tcW w:w="3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8D14A7" w14:textId="77777777" w:rsidR="00866F97" w:rsidRPr="00866F97" w:rsidRDefault="00866F97" w:rsidP="00866F97">
            <w:pPr>
              <w:jc w:val="center"/>
              <w:rPr>
                <w:color w:val="000000"/>
                <w:sz w:val="18"/>
                <w:szCs w:val="18"/>
                <w:lang w:bidi="en-US"/>
              </w:rPr>
            </w:pPr>
            <w:r w:rsidRPr="00866F97">
              <w:rPr>
                <w:color w:val="000000"/>
                <w:sz w:val="18"/>
                <w:szCs w:val="18"/>
                <w:lang w:bidi="en-US"/>
              </w:rPr>
              <w:t>Нормативные утечки теплоносителя, тыс. т/год</w:t>
            </w:r>
          </w:p>
        </w:tc>
      </w:tr>
      <w:tr w:rsidR="00866F97" w:rsidRPr="00866F97" w14:paraId="00117502" w14:textId="77777777" w:rsidTr="00866F97">
        <w:trPr>
          <w:trHeight w:val="1095"/>
          <w:jc w:val="center"/>
        </w:trPr>
        <w:tc>
          <w:tcPr>
            <w:tcW w:w="17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3048FE" w14:textId="77777777" w:rsidR="00866F97" w:rsidRPr="00866F97" w:rsidRDefault="00866F97" w:rsidP="00866F97">
            <w:pPr>
              <w:spacing w:line="276" w:lineRule="auto"/>
              <w:rPr>
                <w:color w:val="000000"/>
                <w:sz w:val="18"/>
                <w:szCs w:val="18"/>
                <w:lang w:bidi="en-US"/>
              </w:rPr>
            </w:pPr>
          </w:p>
        </w:tc>
        <w:tc>
          <w:tcPr>
            <w:tcW w:w="60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E6CF6D6" w14:textId="77777777" w:rsidR="00866F97" w:rsidRPr="00866F97" w:rsidRDefault="00866F97" w:rsidP="00866F97">
            <w:pPr>
              <w:spacing w:line="276" w:lineRule="auto"/>
              <w:rPr>
                <w:color w:val="000000"/>
                <w:sz w:val="18"/>
                <w:szCs w:val="18"/>
                <w:lang w:bidi="en-US"/>
              </w:rPr>
            </w:pPr>
          </w:p>
        </w:tc>
        <w:tc>
          <w:tcPr>
            <w:tcW w:w="27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5466348" w14:textId="77777777" w:rsidR="00866F97" w:rsidRPr="00866F97" w:rsidRDefault="00866F97" w:rsidP="00866F97">
            <w:pPr>
              <w:spacing w:line="276" w:lineRule="auto"/>
              <w:rPr>
                <w:color w:val="000000"/>
                <w:sz w:val="18"/>
                <w:szCs w:val="18"/>
                <w:lang w:bidi="en-US"/>
              </w:rPr>
            </w:pPr>
          </w:p>
        </w:tc>
        <w:tc>
          <w:tcPr>
            <w:tcW w:w="47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85BB585" w14:textId="77777777" w:rsidR="00866F97" w:rsidRPr="00866F97" w:rsidRDefault="00866F97" w:rsidP="00866F97">
            <w:pPr>
              <w:spacing w:line="276" w:lineRule="auto"/>
              <w:rPr>
                <w:color w:val="000000"/>
                <w:sz w:val="18"/>
                <w:szCs w:val="18"/>
                <w:lang w:bidi="en-US"/>
              </w:rPr>
            </w:pPr>
          </w:p>
        </w:tc>
        <w:tc>
          <w:tcPr>
            <w:tcW w:w="27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14F8C87" w14:textId="77777777" w:rsidR="00866F97" w:rsidRPr="00866F97" w:rsidRDefault="00866F97" w:rsidP="00866F97">
            <w:pPr>
              <w:spacing w:line="276" w:lineRule="auto"/>
              <w:rPr>
                <w:color w:val="000000"/>
                <w:sz w:val="18"/>
                <w:szCs w:val="18"/>
                <w:lang w:bidi="en-US"/>
              </w:rPr>
            </w:pPr>
          </w:p>
        </w:tc>
        <w:tc>
          <w:tcPr>
            <w:tcW w:w="27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CEEF61" w14:textId="77777777" w:rsidR="00866F97" w:rsidRPr="00866F97" w:rsidRDefault="00866F97" w:rsidP="00866F97">
            <w:pPr>
              <w:spacing w:line="276" w:lineRule="auto"/>
              <w:rPr>
                <w:color w:val="000000"/>
                <w:sz w:val="18"/>
                <w:szCs w:val="18"/>
                <w:lang w:bidi="en-US"/>
              </w:rPr>
            </w:pPr>
          </w:p>
        </w:tc>
        <w:tc>
          <w:tcPr>
            <w:tcW w:w="28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4C2625C" w14:textId="77777777" w:rsidR="00866F97" w:rsidRPr="00866F97" w:rsidRDefault="00866F97" w:rsidP="00866F97">
            <w:pPr>
              <w:spacing w:line="276" w:lineRule="auto"/>
              <w:rPr>
                <w:color w:val="000000"/>
                <w:sz w:val="18"/>
                <w:szCs w:val="18"/>
                <w:lang w:bidi="en-US"/>
              </w:rPr>
            </w:pPr>
          </w:p>
        </w:tc>
        <w:tc>
          <w:tcPr>
            <w:tcW w:w="27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04442A9" w14:textId="77777777" w:rsidR="00866F97" w:rsidRPr="00866F97" w:rsidRDefault="00866F97" w:rsidP="00866F97">
            <w:pPr>
              <w:spacing w:line="276" w:lineRule="auto"/>
              <w:rPr>
                <w:color w:val="000000"/>
                <w:sz w:val="18"/>
                <w:szCs w:val="18"/>
                <w:lang w:bidi="en-US"/>
              </w:rPr>
            </w:pPr>
          </w:p>
        </w:tc>
        <w:tc>
          <w:tcPr>
            <w:tcW w:w="27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5BDFBB4" w14:textId="77777777" w:rsidR="00866F97" w:rsidRPr="00866F97" w:rsidRDefault="00866F97" w:rsidP="00866F97">
            <w:pPr>
              <w:spacing w:line="276" w:lineRule="auto"/>
              <w:rPr>
                <w:color w:val="000000"/>
                <w:sz w:val="18"/>
                <w:szCs w:val="18"/>
                <w:lang w:bidi="en-US"/>
              </w:rPr>
            </w:pPr>
          </w:p>
        </w:tc>
        <w:tc>
          <w:tcPr>
            <w:tcW w:w="26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6DE59C" w14:textId="77777777" w:rsidR="00866F97" w:rsidRPr="00866F97" w:rsidRDefault="00866F97" w:rsidP="00866F97">
            <w:pPr>
              <w:spacing w:line="276" w:lineRule="auto"/>
              <w:rPr>
                <w:color w:val="000000"/>
                <w:sz w:val="18"/>
                <w:szCs w:val="18"/>
                <w:lang w:bidi="en-US"/>
              </w:rPr>
            </w:pPr>
          </w:p>
        </w:tc>
        <w:tc>
          <w:tcPr>
            <w:tcW w:w="33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70E5483" w14:textId="77777777" w:rsidR="00866F97" w:rsidRPr="00866F97" w:rsidRDefault="00866F97" w:rsidP="00866F97">
            <w:pPr>
              <w:spacing w:line="276" w:lineRule="auto"/>
              <w:rPr>
                <w:color w:val="000000"/>
                <w:sz w:val="18"/>
                <w:szCs w:val="18"/>
                <w:lang w:bidi="en-US"/>
              </w:rPr>
            </w:pPr>
          </w:p>
        </w:tc>
        <w:tc>
          <w:tcPr>
            <w:tcW w:w="26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CCD9F7" w14:textId="77777777" w:rsidR="00866F97" w:rsidRPr="00866F97" w:rsidRDefault="00866F97" w:rsidP="00866F97">
            <w:pPr>
              <w:spacing w:line="276" w:lineRule="auto"/>
              <w:rPr>
                <w:color w:val="000000"/>
                <w:sz w:val="18"/>
                <w:szCs w:val="18"/>
                <w:lang w:bidi="en-US"/>
              </w:rPr>
            </w:pPr>
          </w:p>
        </w:tc>
        <w:tc>
          <w:tcPr>
            <w:tcW w:w="27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CD2B14D" w14:textId="77777777" w:rsidR="00866F97" w:rsidRPr="00866F97" w:rsidRDefault="00866F97" w:rsidP="00866F97">
            <w:pPr>
              <w:spacing w:line="276" w:lineRule="auto"/>
              <w:rPr>
                <w:color w:val="000000"/>
                <w:sz w:val="18"/>
                <w:szCs w:val="18"/>
                <w:lang w:bidi="en-US"/>
              </w:rPr>
            </w:pPr>
          </w:p>
        </w:tc>
        <w:tc>
          <w:tcPr>
            <w:tcW w:w="607"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9E87EEA" w14:textId="77777777" w:rsidR="00866F97" w:rsidRPr="00866F97" w:rsidRDefault="00866F97" w:rsidP="00866F97">
            <w:pPr>
              <w:spacing w:line="276" w:lineRule="auto"/>
              <w:rPr>
                <w:color w:val="000000"/>
                <w:sz w:val="18"/>
                <w:szCs w:val="18"/>
                <w:lang w:bidi="en-US"/>
              </w:rPr>
            </w:pPr>
          </w:p>
        </w:tc>
        <w:tc>
          <w:tcPr>
            <w:tcW w:w="34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759835E" w14:textId="77777777" w:rsidR="00866F97" w:rsidRPr="00866F97" w:rsidRDefault="00866F97" w:rsidP="00866F97">
            <w:pPr>
              <w:spacing w:line="276" w:lineRule="auto"/>
              <w:rPr>
                <w:color w:val="000000"/>
                <w:sz w:val="18"/>
                <w:szCs w:val="18"/>
                <w:lang w:bidi="en-US"/>
              </w:rPr>
            </w:pPr>
          </w:p>
        </w:tc>
      </w:tr>
      <w:tr w:rsidR="00866F97" w:rsidRPr="00866F97" w14:paraId="36CE770C" w14:textId="77777777" w:rsidTr="00866F97">
        <w:trPr>
          <w:trHeight w:val="300"/>
          <w:jc w:val="center"/>
        </w:trPr>
        <w:tc>
          <w:tcPr>
            <w:tcW w:w="17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8C2889F" w14:textId="77777777" w:rsidR="00866F97" w:rsidRPr="00866F97" w:rsidRDefault="00866F97" w:rsidP="00866F97">
            <w:pPr>
              <w:spacing w:line="276" w:lineRule="auto"/>
              <w:rPr>
                <w:color w:val="000000"/>
                <w:sz w:val="18"/>
                <w:szCs w:val="18"/>
                <w:lang w:bidi="en-US"/>
              </w:rPr>
            </w:pPr>
          </w:p>
        </w:tc>
        <w:tc>
          <w:tcPr>
            <w:tcW w:w="60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A000CC3" w14:textId="77777777" w:rsidR="00866F97" w:rsidRPr="00866F97" w:rsidRDefault="00866F97" w:rsidP="00866F97">
            <w:pPr>
              <w:spacing w:line="276" w:lineRule="auto"/>
              <w:rPr>
                <w:color w:val="000000"/>
                <w:sz w:val="18"/>
                <w:szCs w:val="18"/>
                <w:lang w:bidi="en-US"/>
              </w:rPr>
            </w:pPr>
          </w:p>
        </w:tc>
        <w:tc>
          <w:tcPr>
            <w:tcW w:w="27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EF66385" w14:textId="77777777" w:rsidR="00866F97" w:rsidRPr="00866F97" w:rsidRDefault="00866F97" w:rsidP="00866F97">
            <w:pPr>
              <w:spacing w:line="276" w:lineRule="auto"/>
              <w:rPr>
                <w:color w:val="000000"/>
                <w:sz w:val="18"/>
                <w:szCs w:val="18"/>
                <w:lang w:bidi="en-US"/>
              </w:rPr>
            </w:pPr>
          </w:p>
        </w:tc>
        <w:tc>
          <w:tcPr>
            <w:tcW w:w="47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D548E28" w14:textId="77777777" w:rsidR="00866F97" w:rsidRPr="00866F97" w:rsidRDefault="00866F97" w:rsidP="00866F97">
            <w:pPr>
              <w:spacing w:line="276" w:lineRule="auto"/>
              <w:rPr>
                <w:color w:val="000000"/>
                <w:sz w:val="18"/>
                <w:szCs w:val="18"/>
                <w:lang w:bidi="en-US"/>
              </w:rPr>
            </w:pPr>
          </w:p>
        </w:tc>
        <w:tc>
          <w:tcPr>
            <w:tcW w:w="27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FDE47C8" w14:textId="77777777" w:rsidR="00866F97" w:rsidRPr="00866F97" w:rsidRDefault="00866F97" w:rsidP="00866F97">
            <w:pPr>
              <w:spacing w:line="276" w:lineRule="auto"/>
              <w:rPr>
                <w:color w:val="000000"/>
                <w:sz w:val="18"/>
                <w:szCs w:val="18"/>
                <w:lang w:bidi="en-US"/>
              </w:rPr>
            </w:pPr>
          </w:p>
        </w:tc>
        <w:tc>
          <w:tcPr>
            <w:tcW w:w="27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D74A6CA" w14:textId="77777777" w:rsidR="00866F97" w:rsidRPr="00866F97" w:rsidRDefault="00866F97" w:rsidP="00866F97">
            <w:pPr>
              <w:spacing w:line="276" w:lineRule="auto"/>
              <w:rPr>
                <w:color w:val="000000"/>
                <w:sz w:val="18"/>
                <w:szCs w:val="18"/>
                <w:lang w:bidi="en-US"/>
              </w:rPr>
            </w:pPr>
          </w:p>
        </w:tc>
        <w:tc>
          <w:tcPr>
            <w:tcW w:w="28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F2F52C6" w14:textId="77777777" w:rsidR="00866F97" w:rsidRPr="00866F97" w:rsidRDefault="00866F97" w:rsidP="00866F97">
            <w:pPr>
              <w:spacing w:line="276" w:lineRule="auto"/>
              <w:rPr>
                <w:color w:val="000000"/>
                <w:sz w:val="18"/>
                <w:szCs w:val="18"/>
                <w:lang w:bidi="en-US"/>
              </w:rPr>
            </w:pPr>
          </w:p>
        </w:tc>
        <w:tc>
          <w:tcPr>
            <w:tcW w:w="27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5874307" w14:textId="77777777" w:rsidR="00866F97" w:rsidRPr="00866F97" w:rsidRDefault="00866F97" w:rsidP="00866F97">
            <w:pPr>
              <w:spacing w:line="276" w:lineRule="auto"/>
              <w:rPr>
                <w:color w:val="000000"/>
                <w:sz w:val="18"/>
                <w:szCs w:val="18"/>
                <w:lang w:bidi="en-US"/>
              </w:rPr>
            </w:pPr>
          </w:p>
        </w:tc>
        <w:tc>
          <w:tcPr>
            <w:tcW w:w="27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1236039" w14:textId="77777777" w:rsidR="00866F97" w:rsidRPr="00866F97" w:rsidRDefault="00866F97" w:rsidP="00866F97">
            <w:pPr>
              <w:spacing w:line="276" w:lineRule="auto"/>
              <w:rPr>
                <w:color w:val="000000"/>
                <w:sz w:val="18"/>
                <w:szCs w:val="18"/>
                <w:lang w:bidi="en-US"/>
              </w:rPr>
            </w:pPr>
          </w:p>
        </w:tc>
        <w:tc>
          <w:tcPr>
            <w:tcW w:w="26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52F4E24" w14:textId="77777777" w:rsidR="00866F97" w:rsidRPr="00866F97" w:rsidRDefault="00866F97" w:rsidP="00866F97">
            <w:pPr>
              <w:spacing w:line="276" w:lineRule="auto"/>
              <w:rPr>
                <w:color w:val="000000"/>
                <w:sz w:val="18"/>
                <w:szCs w:val="18"/>
                <w:lang w:bidi="en-US"/>
              </w:rPr>
            </w:pPr>
          </w:p>
        </w:tc>
        <w:tc>
          <w:tcPr>
            <w:tcW w:w="33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2D56FFB" w14:textId="77777777" w:rsidR="00866F97" w:rsidRPr="00866F97" w:rsidRDefault="00866F97" w:rsidP="00866F97">
            <w:pPr>
              <w:spacing w:line="276" w:lineRule="auto"/>
              <w:rPr>
                <w:color w:val="000000"/>
                <w:sz w:val="18"/>
                <w:szCs w:val="18"/>
                <w:lang w:bidi="en-US"/>
              </w:rPr>
            </w:pPr>
          </w:p>
        </w:tc>
        <w:tc>
          <w:tcPr>
            <w:tcW w:w="26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135ACCC" w14:textId="77777777" w:rsidR="00866F97" w:rsidRPr="00866F97" w:rsidRDefault="00866F97" w:rsidP="00866F97">
            <w:pPr>
              <w:spacing w:line="276" w:lineRule="auto"/>
              <w:rPr>
                <w:color w:val="000000"/>
                <w:sz w:val="18"/>
                <w:szCs w:val="18"/>
                <w:lang w:bidi="en-US"/>
              </w:rPr>
            </w:pPr>
          </w:p>
        </w:tc>
        <w:tc>
          <w:tcPr>
            <w:tcW w:w="27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330C4A" w14:textId="77777777" w:rsidR="00866F97" w:rsidRPr="00866F97" w:rsidRDefault="00866F97" w:rsidP="00866F97">
            <w:pPr>
              <w:spacing w:line="276" w:lineRule="auto"/>
              <w:rPr>
                <w:color w:val="000000"/>
                <w:sz w:val="18"/>
                <w:szCs w:val="18"/>
                <w:lang w:bidi="en-US"/>
              </w:rPr>
            </w:pPr>
          </w:p>
        </w:tc>
        <w:tc>
          <w:tcPr>
            <w:tcW w:w="267" w:type="pct"/>
            <w:tcBorders>
              <w:top w:val="nil"/>
              <w:left w:val="nil"/>
              <w:bottom w:val="single" w:sz="4" w:space="0" w:color="auto"/>
              <w:right w:val="single" w:sz="4" w:space="0" w:color="auto"/>
            </w:tcBorders>
            <w:shd w:val="clear" w:color="auto" w:fill="auto"/>
            <w:vAlign w:val="center"/>
            <w:hideMark/>
          </w:tcPr>
          <w:p w14:paraId="486B483A" w14:textId="77777777" w:rsidR="00866F97" w:rsidRPr="00866F97" w:rsidRDefault="00866F97" w:rsidP="00866F97">
            <w:pPr>
              <w:jc w:val="center"/>
              <w:rPr>
                <w:color w:val="000000"/>
                <w:sz w:val="18"/>
                <w:szCs w:val="18"/>
                <w:lang w:val="en-US" w:bidi="en-US"/>
              </w:rPr>
            </w:pPr>
            <w:r w:rsidRPr="00866F97">
              <w:rPr>
                <w:color w:val="000000"/>
                <w:sz w:val="18"/>
                <w:szCs w:val="18"/>
                <w:lang w:val="en-US" w:bidi="en-US"/>
              </w:rPr>
              <w:t>т/ч</w:t>
            </w:r>
          </w:p>
        </w:tc>
        <w:tc>
          <w:tcPr>
            <w:tcW w:w="340" w:type="pct"/>
            <w:tcBorders>
              <w:top w:val="nil"/>
              <w:left w:val="nil"/>
              <w:bottom w:val="single" w:sz="4" w:space="0" w:color="auto"/>
              <w:right w:val="single" w:sz="4" w:space="0" w:color="auto"/>
            </w:tcBorders>
            <w:shd w:val="clear" w:color="auto" w:fill="auto"/>
            <w:vAlign w:val="center"/>
            <w:hideMark/>
          </w:tcPr>
          <w:p w14:paraId="56BEAEA3" w14:textId="77777777" w:rsidR="00866F97" w:rsidRPr="00866F97" w:rsidRDefault="00866F97" w:rsidP="00866F97">
            <w:pPr>
              <w:jc w:val="center"/>
              <w:rPr>
                <w:color w:val="000000"/>
                <w:sz w:val="18"/>
                <w:szCs w:val="18"/>
                <w:lang w:val="en-US" w:bidi="en-US"/>
              </w:rPr>
            </w:pPr>
            <w:proofErr w:type="spellStart"/>
            <w:r w:rsidRPr="00866F97">
              <w:rPr>
                <w:color w:val="000000"/>
                <w:sz w:val="18"/>
                <w:szCs w:val="18"/>
                <w:lang w:val="en-US" w:bidi="en-US"/>
              </w:rPr>
              <w:t>тыс</w:t>
            </w:r>
            <w:proofErr w:type="spellEnd"/>
            <w:r w:rsidRPr="00866F97">
              <w:rPr>
                <w:color w:val="000000"/>
                <w:sz w:val="18"/>
                <w:szCs w:val="18"/>
                <w:lang w:val="en-US" w:bidi="en-US"/>
              </w:rPr>
              <w:t>. т/</w:t>
            </w:r>
            <w:proofErr w:type="spellStart"/>
            <w:r w:rsidRPr="00866F97">
              <w:rPr>
                <w:color w:val="000000"/>
                <w:sz w:val="18"/>
                <w:szCs w:val="18"/>
                <w:lang w:val="en-US" w:bidi="en-US"/>
              </w:rPr>
              <w:t>год</w:t>
            </w:r>
            <w:proofErr w:type="spellEnd"/>
          </w:p>
        </w:tc>
        <w:tc>
          <w:tcPr>
            <w:tcW w:w="34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C3E8DB0" w14:textId="77777777" w:rsidR="00866F97" w:rsidRPr="00866F97" w:rsidRDefault="00866F97" w:rsidP="00866F97">
            <w:pPr>
              <w:spacing w:line="276" w:lineRule="auto"/>
              <w:rPr>
                <w:color w:val="000000"/>
                <w:sz w:val="18"/>
                <w:szCs w:val="18"/>
                <w:lang w:val="en-US" w:bidi="en-US"/>
              </w:rPr>
            </w:pPr>
          </w:p>
        </w:tc>
      </w:tr>
      <w:tr w:rsidR="00866F97" w:rsidRPr="00866F97" w14:paraId="5BD029E3" w14:textId="77777777" w:rsidTr="00866F97">
        <w:trPr>
          <w:trHeight w:val="300"/>
          <w:jc w:val="center"/>
        </w:trPr>
        <w:tc>
          <w:tcPr>
            <w:tcW w:w="5000" w:type="pct"/>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29B9E698" w14:textId="77777777" w:rsidR="00866F97" w:rsidRPr="00866F97" w:rsidRDefault="00866F97" w:rsidP="00866F97">
            <w:pPr>
              <w:jc w:val="center"/>
              <w:rPr>
                <w:color w:val="000000"/>
                <w:sz w:val="18"/>
                <w:szCs w:val="18"/>
                <w:lang w:val="en-US" w:bidi="en-US"/>
              </w:rPr>
            </w:pPr>
            <w:proofErr w:type="spellStart"/>
            <w:r w:rsidRPr="00866F97">
              <w:rPr>
                <w:color w:val="000000"/>
                <w:sz w:val="18"/>
                <w:szCs w:val="18"/>
                <w:lang w:val="en-US" w:bidi="en-US"/>
              </w:rPr>
              <w:t>Котельные</w:t>
            </w:r>
            <w:proofErr w:type="spellEnd"/>
            <w:r w:rsidRPr="00866F97">
              <w:rPr>
                <w:color w:val="000000"/>
                <w:sz w:val="18"/>
                <w:szCs w:val="18"/>
                <w:lang w:val="en-US" w:bidi="en-US"/>
              </w:rPr>
              <w:t xml:space="preserve"> АО «</w:t>
            </w:r>
            <w:proofErr w:type="spellStart"/>
            <w:r w:rsidRPr="00866F97">
              <w:rPr>
                <w:color w:val="000000"/>
                <w:sz w:val="18"/>
                <w:szCs w:val="18"/>
                <w:lang w:val="en-US" w:bidi="en-US"/>
              </w:rPr>
              <w:t>Челябкоммунэнерго</w:t>
            </w:r>
            <w:proofErr w:type="spellEnd"/>
            <w:r w:rsidRPr="00866F97">
              <w:rPr>
                <w:color w:val="000000"/>
                <w:sz w:val="18"/>
                <w:szCs w:val="18"/>
                <w:lang w:val="en-US" w:bidi="en-US"/>
              </w:rPr>
              <w:t>»</w:t>
            </w:r>
          </w:p>
        </w:tc>
      </w:tr>
      <w:tr w:rsidR="00866F97" w:rsidRPr="00866F97" w14:paraId="4EE5FE7E" w14:textId="77777777" w:rsidTr="00866F97">
        <w:trPr>
          <w:trHeight w:val="510"/>
          <w:jc w:val="center"/>
        </w:trPr>
        <w:tc>
          <w:tcPr>
            <w:tcW w:w="176" w:type="pct"/>
            <w:tcBorders>
              <w:top w:val="nil"/>
              <w:left w:val="single" w:sz="4" w:space="0" w:color="auto"/>
              <w:bottom w:val="single" w:sz="4" w:space="0" w:color="auto"/>
              <w:right w:val="single" w:sz="4" w:space="0" w:color="auto"/>
            </w:tcBorders>
            <w:shd w:val="clear" w:color="auto" w:fill="auto"/>
            <w:noWrap/>
            <w:vAlign w:val="center"/>
            <w:hideMark/>
          </w:tcPr>
          <w:p w14:paraId="5BE3CD0B" w14:textId="77777777" w:rsidR="00866F97" w:rsidRPr="00866F97" w:rsidRDefault="00866F97" w:rsidP="00866F97">
            <w:pPr>
              <w:jc w:val="center"/>
              <w:rPr>
                <w:color w:val="000000"/>
                <w:sz w:val="18"/>
                <w:szCs w:val="18"/>
                <w:lang w:val="en-US" w:bidi="en-US"/>
              </w:rPr>
            </w:pPr>
            <w:r w:rsidRPr="00866F97">
              <w:rPr>
                <w:color w:val="000000"/>
                <w:sz w:val="18"/>
                <w:szCs w:val="18"/>
                <w:lang w:val="en-US" w:bidi="en-US"/>
              </w:rPr>
              <w:t>1</w:t>
            </w:r>
          </w:p>
        </w:tc>
        <w:tc>
          <w:tcPr>
            <w:tcW w:w="605" w:type="pct"/>
            <w:tcBorders>
              <w:top w:val="nil"/>
              <w:left w:val="nil"/>
              <w:bottom w:val="single" w:sz="4" w:space="0" w:color="auto"/>
              <w:right w:val="single" w:sz="4" w:space="0" w:color="auto"/>
            </w:tcBorders>
            <w:shd w:val="clear" w:color="auto" w:fill="auto"/>
            <w:noWrap/>
            <w:vAlign w:val="center"/>
            <w:hideMark/>
          </w:tcPr>
          <w:p w14:paraId="4D3E0832" w14:textId="77777777" w:rsidR="00866F97" w:rsidRPr="00866F97" w:rsidRDefault="00866F97" w:rsidP="00866F97">
            <w:pPr>
              <w:jc w:val="center"/>
              <w:rPr>
                <w:color w:val="000000"/>
                <w:sz w:val="18"/>
                <w:szCs w:val="18"/>
                <w:lang w:val="en-US" w:bidi="en-US"/>
              </w:rPr>
            </w:pPr>
            <w:proofErr w:type="spellStart"/>
            <w:r w:rsidRPr="00866F97">
              <w:rPr>
                <w:color w:val="000000"/>
                <w:sz w:val="18"/>
                <w:szCs w:val="18"/>
                <w:lang w:val="en-US" w:bidi="en-US"/>
              </w:rPr>
              <w:t>Котельная</w:t>
            </w:r>
            <w:proofErr w:type="spellEnd"/>
            <w:r w:rsidRPr="00866F97">
              <w:rPr>
                <w:color w:val="000000"/>
                <w:sz w:val="18"/>
                <w:szCs w:val="18"/>
                <w:lang w:val="en-US" w:bidi="en-US"/>
              </w:rPr>
              <w:t xml:space="preserve"> № 1 </w:t>
            </w:r>
          </w:p>
        </w:tc>
        <w:tc>
          <w:tcPr>
            <w:tcW w:w="274" w:type="pct"/>
            <w:tcBorders>
              <w:top w:val="nil"/>
              <w:left w:val="nil"/>
              <w:bottom w:val="single" w:sz="4" w:space="0" w:color="auto"/>
              <w:right w:val="single" w:sz="4" w:space="0" w:color="auto"/>
            </w:tcBorders>
            <w:shd w:val="clear" w:color="auto" w:fill="auto"/>
            <w:noWrap/>
            <w:vAlign w:val="center"/>
            <w:hideMark/>
          </w:tcPr>
          <w:p w14:paraId="5FCD40E7" w14:textId="77777777" w:rsidR="00866F97" w:rsidRPr="00866F97" w:rsidRDefault="00866F97" w:rsidP="00866F97">
            <w:pPr>
              <w:jc w:val="center"/>
              <w:rPr>
                <w:color w:val="000000"/>
                <w:sz w:val="18"/>
                <w:szCs w:val="18"/>
                <w:lang w:val="en-US" w:bidi="en-US"/>
              </w:rPr>
            </w:pPr>
            <w:r w:rsidRPr="00866F97">
              <w:rPr>
                <w:color w:val="000000"/>
                <w:sz w:val="18"/>
                <w:szCs w:val="18"/>
                <w:lang w:val="en-US" w:bidi="en-US"/>
              </w:rPr>
              <w:t>365</w:t>
            </w:r>
          </w:p>
        </w:tc>
        <w:tc>
          <w:tcPr>
            <w:tcW w:w="471" w:type="pct"/>
            <w:tcBorders>
              <w:top w:val="nil"/>
              <w:left w:val="nil"/>
              <w:bottom w:val="single" w:sz="4" w:space="0" w:color="auto"/>
              <w:right w:val="single" w:sz="4" w:space="0" w:color="auto"/>
            </w:tcBorders>
            <w:shd w:val="clear" w:color="auto" w:fill="auto"/>
            <w:vAlign w:val="center"/>
            <w:hideMark/>
          </w:tcPr>
          <w:p w14:paraId="603FB67B" w14:textId="77777777" w:rsidR="00866F97" w:rsidRPr="00866F97" w:rsidRDefault="00866F97" w:rsidP="00866F97">
            <w:pPr>
              <w:jc w:val="center"/>
              <w:rPr>
                <w:color w:val="000000"/>
                <w:sz w:val="18"/>
                <w:szCs w:val="18"/>
              </w:rPr>
            </w:pPr>
            <w:r w:rsidRPr="00866F97">
              <w:rPr>
                <w:color w:val="000000"/>
                <w:sz w:val="18"/>
                <w:szCs w:val="18"/>
              </w:rPr>
              <w:t>натрий-</w:t>
            </w:r>
            <w:proofErr w:type="spellStart"/>
            <w:r w:rsidRPr="00866F97">
              <w:rPr>
                <w:color w:val="000000"/>
                <w:sz w:val="18"/>
                <w:szCs w:val="18"/>
              </w:rPr>
              <w:t>катионитный</w:t>
            </w:r>
            <w:proofErr w:type="spellEnd"/>
            <w:r w:rsidRPr="00866F97">
              <w:rPr>
                <w:color w:val="000000"/>
                <w:sz w:val="18"/>
                <w:szCs w:val="18"/>
              </w:rPr>
              <w:t xml:space="preserve"> фильтр</w:t>
            </w:r>
          </w:p>
        </w:tc>
        <w:tc>
          <w:tcPr>
            <w:tcW w:w="274" w:type="pct"/>
            <w:tcBorders>
              <w:top w:val="nil"/>
              <w:left w:val="nil"/>
              <w:bottom w:val="single" w:sz="4" w:space="0" w:color="auto"/>
              <w:right w:val="single" w:sz="4" w:space="0" w:color="auto"/>
            </w:tcBorders>
            <w:shd w:val="clear" w:color="auto" w:fill="auto"/>
            <w:noWrap/>
            <w:vAlign w:val="center"/>
            <w:hideMark/>
          </w:tcPr>
          <w:p w14:paraId="0748815A" w14:textId="77777777" w:rsidR="00866F97" w:rsidRPr="00866F97" w:rsidRDefault="00866F97" w:rsidP="00866F97">
            <w:pPr>
              <w:jc w:val="center"/>
              <w:rPr>
                <w:color w:val="000000"/>
                <w:sz w:val="18"/>
                <w:szCs w:val="18"/>
              </w:rPr>
            </w:pPr>
            <w:r w:rsidRPr="00866F97">
              <w:rPr>
                <w:color w:val="000000"/>
                <w:sz w:val="18"/>
                <w:szCs w:val="18"/>
              </w:rPr>
              <w:t>1</w:t>
            </w:r>
          </w:p>
        </w:tc>
        <w:tc>
          <w:tcPr>
            <w:tcW w:w="278" w:type="pct"/>
            <w:tcBorders>
              <w:top w:val="nil"/>
              <w:left w:val="nil"/>
              <w:bottom w:val="single" w:sz="4" w:space="0" w:color="auto"/>
              <w:right w:val="single" w:sz="4" w:space="0" w:color="auto"/>
            </w:tcBorders>
            <w:shd w:val="clear" w:color="auto" w:fill="auto"/>
            <w:noWrap/>
            <w:vAlign w:val="center"/>
            <w:hideMark/>
          </w:tcPr>
          <w:p w14:paraId="0397060F" w14:textId="77777777" w:rsidR="00866F97" w:rsidRPr="00866F97" w:rsidRDefault="00866F97" w:rsidP="00866F97">
            <w:pPr>
              <w:jc w:val="center"/>
              <w:rPr>
                <w:color w:val="000000"/>
                <w:sz w:val="18"/>
                <w:szCs w:val="18"/>
              </w:rPr>
            </w:pPr>
            <w:r w:rsidRPr="00866F97">
              <w:rPr>
                <w:color w:val="000000"/>
                <w:sz w:val="18"/>
                <w:szCs w:val="18"/>
              </w:rPr>
              <w:t>1969</w:t>
            </w:r>
          </w:p>
        </w:tc>
        <w:tc>
          <w:tcPr>
            <w:tcW w:w="282" w:type="pct"/>
            <w:tcBorders>
              <w:top w:val="nil"/>
              <w:left w:val="nil"/>
              <w:bottom w:val="single" w:sz="4" w:space="0" w:color="auto"/>
              <w:right w:val="single" w:sz="4" w:space="0" w:color="auto"/>
            </w:tcBorders>
            <w:shd w:val="clear" w:color="auto" w:fill="auto"/>
            <w:noWrap/>
            <w:vAlign w:val="center"/>
            <w:hideMark/>
          </w:tcPr>
          <w:p w14:paraId="53D00EF1" w14:textId="77777777" w:rsidR="00866F97" w:rsidRPr="00866F97" w:rsidRDefault="00866F97" w:rsidP="00866F97">
            <w:pPr>
              <w:jc w:val="center"/>
              <w:rPr>
                <w:color w:val="000000"/>
                <w:sz w:val="18"/>
                <w:szCs w:val="18"/>
              </w:rPr>
            </w:pPr>
            <w:r w:rsidRPr="00866F97">
              <w:rPr>
                <w:color w:val="000000"/>
                <w:sz w:val="18"/>
                <w:szCs w:val="18"/>
              </w:rPr>
              <w:t>20</w:t>
            </w:r>
          </w:p>
        </w:tc>
        <w:tc>
          <w:tcPr>
            <w:tcW w:w="276" w:type="pct"/>
            <w:tcBorders>
              <w:top w:val="nil"/>
              <w:left w:val="nil"/>
              <w:bottom w:val="single" w:sz="4" w:space="0" w:color="auto"/>
              <w:right w:val="single" w:sz="4" w:space="0" w:color="auto"/>
            </w:tcBorders>
            <w:shd w:val="clear" w:color="auto" w:fill="auto"/>
            <w:vAlign w:val="center"/>
            <w:hideMark/>
          </w:tcPr>
          <w:p w14:paraId="6FDA14CE" w14:textId="77777777" w:rsidR="00866F97" w:rsidRPr="00866F97" w:rsidRDefault="00866F97" w:rsidP="00866F97">
            <w:pPr>
              <w:jc w:val="center"/>
              <w:rPr>
                <w:color w:val="000000"/>
                <w:sz w:val="18"/>
                <w:szCs w:val="18"/>
              </w:rPr>
            </w:pPr>
            <w:r w:rsidRPr="00866F97">
              <w:rPr>
                <w:color w:val="000000"/>
                <w:sz w:val="18"/>
                <w:szCs w:val="18"/>
              </w:rPr>
              <w:t>78,5</w:t>
            </w:r>
          </w:p>
        </w:tc>
        <w:tc>
          <w:tcPr>
            <w:tcW w:w="276" w:type="pct"/>
            <w:tcBorders>
              <w:top w:val="nil"/>
              <w:left w:val="nil"/>
              <w:bottom w:val="single" w:sz="4" w:space="0" w:color="auto"/>
              <w:right w:val="single" w:sz="4" w:space="0" w:color="auto"/>
            </w:tcBorders>
            <w:shd w:val="clear" w:color="auto" w:fill="auto"/>
            <w:vAlign w:val="center"/>
            <w:hideMark/>
          </w:tcPr>
          <w:p w14:paraId="1C5D1A33" w14:textId="77777777" w:rsidR="00866F97" w:rsidRPr="00866F97" w:rsidRDefault="00866F97" w:rsidP="00866F97">
            <w:pPr>
              <w:jc w:val="center"/>
              <w:rPr>
                <w:color w:val="000000"/>
                <w:sz w:val="18"/>
                <w:szCs w:val="18"/>
              </w:rPr>
            </w:pPr>
            <w:r w:rsidRPr="00866F97">
              <w:rPr>
                <w:color w:val="000000"/>
                <w:sz w:val="18"/>
                <w:szCs w:val="18"/>
              </w:rPr>
              <w:t>78,5</w:t>
            </w:r>
          </w:p>
        </w:tc>
        <w:tc>
          <w:tcPr>
            <w:tcW w:w="267" w:type="pct"/>
            <w:tcBorders>
              <w:top w:val="nil"/>
              <w:left w:val="nil"/>
              <w:bottom w:val="single" w:sz="4" w:space="0" w:color="auto"/>
              <w:right w:val="single" w:sz="4" w:space="0" w:color="auto"/>
            </w:tcBorders>
            <w:shd w:val="clear" w:color="auto" w:fill="auto"/>
            <w:noWrap/>
            <w:vAlign w:val="center"/>
            <w:hideMark/>
          </w:tcPr>
          <w:p w14:paraId="3AC2D7A4" w14:textId="77777777" w:rsidR="00866F97" w:rsidRPr="00866F97" w:rsidRDefault="00866F97" w:rsidP="00866F97">
            <w:pPr>
              <w:jc w:val="center"/>
              <w:rPr>
                <w:color w:val="000000"/>
                <w:sz w:val="18"/>
                <w:szCs w:val="18"/>
              </w:rPr>
            </w:pPr>
            <w:r w:rsidRPr="00866F97">
              <w:rPr>
                <w:color w:val="000000"/>
                <w:sz w:val="18"/>
                <w:szCs w:val="18"/>
              </w:rPr>
              <w:t>0</w:t>
            </w:r>
          </w:p>
        </w:tc>
        <w:tc>
          <w:tcPr>
            <w:tcW w:w="333" w:type="pct"/>
            <w:tcBorders>
              <w:top w:val="nil"/>
              <w:left w:val="nil"/>
              <w:bottom w:val="single" w:sz="4" w:space="0" w:color="auto"/>
              <w:right w:val="single" w:sz="4" w:space="0" w:color="auto"/>
            </w:tcBorders>
            <w:shd w:val="clear" w:color="auto" w:fill="auto"/>
            <w:noWrap/>
            <w:vAlign w:val="center"/>
            <w:hideMark/>
          </w:tcPr>
          <w:p w14:paraId="5FD7827F" w14:textId="77777777" w:rsidR="00866F97" w:rsidRPr="00866F97" w:rsidRDefault="00866F97" w:rsidP="00866F97">
            <w:pPr>
              <w:jc w:val="center"/>
              <w:rPr>
                <w:color w:val="000000"/>
                <w:sz w:val="18"/>
                <w:szCs w:val="18"/>
              </w:rPr>
            </w:pPr>
            <w:r w:rsidRPr="00866F97">
              <w:rPr>
                <w:color w:val="000000"/>
                <w:sz w:val="18"/>
                <w:szCs w:val="18"/>
              </w:rPr>
              <w:t>0,71</w:t>
            </w:r>
          </w:p>
        </w:tc>
        <w:tc>
          <w:tcPr>
            <w:tcW w:w="267" w:type="pct"/>
            <w:tcBorders>
              <w:top w:val="nil"/>
              <w:left w:val="nil"/>
              <w:bottom w:val="single" w:sz="4" w:space="0" w:color="auto"/>
              <w:right w:val="single" w:sz="4" w:space="0" w:color="auto"/>
            </w:tcBorders>
            <w:shd w:val="clear" w:color="auto" w:fill="auto"/>
            <w:noWrap/>
            <w:vAlign w:val="center"/>
            <w:hideMark/>
          </w:tcPr>
          <w:p w14:paraId="69B62CC2" w14:textId="77777777" w:rsidR="00866F97" w:rsidRPr="00866F97" w:rsidRDefault="00866F97" w:rsidP="00866F97">
            <w:pPr>
              <w:jc w:val="center"/>
              <w:rPr>
                <w:color w:val="000000"/>
                <w:sz w:val="18"/>
                <w:szCs w:val="18"/>
              </w:rPr>
            </w:pPr>
            <w:r w:rsidRPr="00866F97">
              <w:rPr>
                <w:color w:val="000000"/>
                <w:sz w:val="18"/>
                <w:szCs w:val="18"/>
              </w:rPr>
              <w:t>2</w:t>
            </w:r>
          </w:p>
        </w:tc>
        <w:tc>
          <w:tcPr>
            <w:tcW w:w="273" w:type="pct"/>
            <w:tcBorders>
              <w:top w:val="nil"/>
              <w:left w:val="nil"/>
              <w:bottom w:val="single" w:sz="4" w:space="0" w:color="auto"/>
              <w:right w:val="single" w:sz="4" w:space="0" w:color="auto"/>
            </w:tcBorders>
            <w:shd w:val="clear" w:color="auto" w:fill="auto"/>
            <w:noWrap/>
            <w:vAlign w:val="center"/>
            <w:hideMark/>
          </w:tcPr>
          <w:p w14:paraId="0CDFFA87" w14:textId="77777777" w:rsidR="00866F97" w:rsidRPr="00866F97" w:rsidRDefault="00866F97" w:rsidP="00866F97">
            <w:pPr>
              <w:jc w:val="center"/>
              <w:rPr>
                <w:color w:val="000000"/>
                <w:sz w:val="18"/>
                <w:szCs w:val="18"/>
              </w:rPr>
            </w:pPr>
            <w:r w:rsidRPr="00866F97">
              <w:rPr>
                <w:color w:val="000000"/>
                <w:sz w:val="18"/>
                <w:szCs w:val="18"/>
              </w:rPr>
              <w:t>0,03</w:t>
            </w:r>
          </w:p>
        </w:tc>
        <w:tc>
          <w:tcPr>
            <w:tcW w:w="267" w:type="pct"/>
            <w:tcBorders>
              <w:top w:val="nil"/>
              <w:left w:val="nil"/>
              <w:bottom w:val="single" w:sz="4" w:space="0" w:color="auto"/>
              <w:right w:val="single" w:sz="4" w:space="0" w:color="auto"/>
            </w:tcBorders>
            <w:shd w:val="clear" w:color="auto" w:fill="auto"/>
            <w:noWrap/>
            <w:vAlign w:val="center"/>
            <w:hideMark/>
          </w:tcPr>
          <w:p w14:paraId="079ABDAD" w14:textId="77777777" w:rsidR="00866F97" w:rsidRPr="00866F97" w:rsidRDefault="00866F97" w:rsidP="00866F97">
            <w:pPr>
              <w:jc w:val="center"/>
              <w:rPr>
                <w:color w:val="000000"/>
                <w:sz w:val="18"/>
                <w:szCs w:val="18"/>
              </w:rPr>
            </w:pPr>
            <w:r w:rsidRPr="00866F97">
              <w:rPr>
                <w:color w:val="000000"/>
                <w:sz w:val="18"/>
                <w:szCs w:val="18"/>
              </w:rPr>
              <w:t>12,3</w:t>
            </w:r>
          </w:p>
        </w:tc>
        <w:tc>
          <w:tcPr>
            <w:tcW w:w="340" w:type="pct"/>
            <w:tcBorders>
              <w:top w:val="nil"/>
              <w:left w:val="nil"/>
              <w:bottom w:val="single" w:sz="4" w:space="0" w:color="auto"/>
              <w:right w:val="single" w:sz="4" w:space="0" w:color="auto"/>
            </w:tcBorders>
            <w:shd w:val="clear" w:color="auto" w:fill="auto"/>
            <w:noWrap/>
            <w:vAlign w:val="center"/>
            <w:hideMark/>
          </w:tcPr>
          <w:p w14:paraId="566B44E7" w14:textId="77777777" w:rsidR="00866F97" w:rsidRPr="00866F97" w:rsidRDefault="00866F97" w:rsidP="00866F97">
            <w:pPr>
              <w:jc w:val="center"/>
              <w:rPr>
                <w:color w:val="000000"/>
                <w:sz w:val="18"/>
                <w:szCs w:val="18"/>
              </w:rPr>
            </w:pPr>
            <w:r w:rsidRPr="00866F97">
              <w:rPr>
                <w:color w:val="000000"/>
                <w:sz w:val="18"/>
                <w:szCs w:val="18"/>
              </w:rPr>
              <w:t>107,748</w:t>
            </w:r>
          </w:p>
        </w:tc>
        <w:tc>
          <w:tcPr>
            <w:tcW w:w="340" w:type="pct"/>
            <w:tcBorders>
              <w:top w:val="nil"/>
              <w:left w:val="nil"/>
              <w:bottom w:val="single" w:sz="4" w:space="0" w:color="auto"/>
              <w:right w:val="single" w:sz="4" w:space="0" w:color="auto"/>
            </w:tcBorders>
            <w:shd w:val="clear" w:color="auto" w:fill="auto"/>
            <w:noWrap/>
            <w:vAlign w:val="center"/>
            <w:hideMark/>
          </w:tcPr>
          <w:p w14:paraId="6C3F2E74" w14:textId="77777777" w:rsidR="00866F97" w:rsidRPr="00866F97" w:rsidRDefault="00866F97" w:rsidP="00866F97">
            <w:pPr>
              <w:jc w:val="center"/>
              <w:rPr>
                <w:color w:val="000000"/>
                <w:sz w:val="18"/>
                <w:szCs w:val="18"/>
              </w:rPr>
            </w:pPr>
            <w:r w:rsidRPr="00866F97">
              <w:rPr>
                <w:color w:val="000000"/>
                <w:sz w:val="18"/>
                <w:szCs w:val="18"/>
              </w:rPr>
              <w:t>107,74</w:t>
            </w:r>
          </w:p>
        </w:tc>
      </w:tr>
      <w:tr w:rsidR="00866F97" w:rsidRPr="00866F97" w14:paraId="3310863B" w14:textId="77777777" w:rsidTr="00866F97">
        <w:trPr>
          <w:trHeight w:val="510"/>
          <w:jc w:val="center"/>
        </w:trPr>
        <w:tc>
          <w:tcPr>
            <w:tcW w:w="176" w:type="pct"/>
            <w:tcBorders>
              <w:top w:val="nil"/>
              <w:left w:val="single" w:sz="4" w:space="0" w:color="auto"/>
              <w:bottom w:val="single" w:sz="4" w:space="0" w:color="auto"/>
              <w:right w:val="single" w:sz="4" w:space="0" w:color="auto"/>
            </w:tcBorders>
            <w:shd w:val="clear" w:color="auto" w:fill="auto"/>
            <w:noWrap/>
            <w:vAlign w:val="center"/>
            <w:hideMark/>
          </w:tcPr>
          <w:p w14:paraId="68610668" w14:textId="77777777" w:rsidR="00866F97" w:rsidRPr="00866F97" w:rsidRDefault="00866F97" w:rsidP="00866F97">
            <w:pPr>
              <w:jc w:val="center"/>
              <w:rPr>
                <w:color w:val="000000"/>
                <w:sz w:val="18"/>
                <w:szCs w:val="18"/>
                <w:lang w:val="en-US" w:bidi="en-US"/>
              </w:rPr>
            </w:pPr>
            <w:r w:rsidRPr="00866F97">
              <w:rPr>
                <w:color w:val="000000"/>
                <w:sz w:val="18"/>
                <w:szCs w:val="18"/>
                <w:lang w:val="en-US" w:bidi="en-US"/>
              </w:rPr>
              <w:t>2</w:t>
            </w:r>
          </w:p>
        </w:tc>
        <w:tc>
          <w:tcPr>
            <w:tcW w:w="605" w:type="pct"/>
            <w:tcBorders>
              <w:top w:val="nil"/>
              <w:left w:val="nil"/>
              <w:bottom w:val="single" w:sz="4" w:space="0" w:color="auto"/>
              <w:right w:val="single" w:sz="4" w:space="0" w:color="auto"/>
            </w:tcBorders>
            <w:shd w:val="clear" w:color="auto" w:fill="auto"/>
            <w:noWrap/>
            <w:vAlign w:val="center"/>
            <w:hideMark/>
          </w:tcPr>
          <w:p w14:paraId="6D3FAD6D" w14:textId="77777777" w:rsidR="00866F97" w:rsidRPr="00866F97" w:rsidRDefault="00866F97" w:rsidP="00866F97">
            <w:pPr>
              <w:jc w:val="center"/>
              <w:rPr>
                <w:color w:val="000000"/>
                <w:sz w:val="18"/>
                <w:szCs w:val="18"/>
                <w:lang w:val="en-US" w:bidi="en-US"/>
              </w:rPr>
            </w:pPr>
            <w:proofErr w:type="spellStart"/>
            <w:r w:rsidRPr="00866F97">
              <w:rPr>
                <w:color w:val="000000"/>
                <w:sz w:val="18"/>
                <w:szCs w:val="18"/>
                <w:lang w:val="en-US" w:bidi="en-US"/>
              </w:rPr>
              <w:t>Котельная</w:t>
            </w:r>
            <w:proofErr w:type="spellEnd"/>
            <w:r w:rsidRPr="00866F97">
              <w:rPr>
                <w:color w:val="000000"/>
                <w:sz w:val="18"/>
                <w:szCs w:val="18"/>
                <w:lang w:val="en-US" w:bidi="en-US"/>
              </w:rPr>
              <w:t xml:space="preserve"> № 2</w:t>
            </w:r>
          </w:p>
        </w:tc>
        <w:tc>
          <w:tcPr>
            <w:tcW w:w="274" w:type="pct"/>
            <w:tcBorders>
              <w:top w:val="nil"/>
              <w:left w:val="nil"/>
              <w:bottom w:val="single" w:sz="4" w:space="0" w:color="auto"/>
              <w:right w:val="single" w:sz="4" w:space="0" w:color="auto"/>
            </w:tcBorders>
            <w:shd w:val="clear" w:color="auto" w:fill="auto"/>
            <w:noWrap/>
            <w:vAlign w:val="center"/>
            <w:hideMark/>
          </w:tcPr>
          <w:p w14:paraId="3EED3325" w14:textId="77777777" w:rsidR="00866F97" w:rsidRPr="00866F97" w:rsidRDefault="00866F97" w:rsidP="00866F97">
            <w:pPr>
              <w:jc w:val="center"/>
              <w:rPr>
                <w:color w:val="000000"/>
                <w:sz w:val="18"/>
                <w:szCs w:val="18"/>
                <w:lang w:val="en-US" w:bidi="en-US"/>
              </w:rPr>
            </w:pPr>
            <w:r w:rsidRPr="00866F97">
              <w:rPr>
                <w:color w:val="000000"/>
                <w:sz w:val="18"/>
                <w:szCs w:val="18"/>
                <w:lang w:val="en-US" w:bidi="en-US"/>
              </w:rPr>
              <w:t>234</w:t>
            </w:r>
          </w:p>
        </w:tc>
        <w:tc>
          <w:tcPr>
            <w:tcW w:w="471" w:type="pct"/>
            <w:tcBorders>
              <w:top w:val="nil"/>
              <w:left w:val="nil"/>
              <w:bottom w:val="single" w:sz="4" w:space="0" w:color="auto"/>
              <w:right w:val="single" w:sz="4" w:space="0" w:color="auto"/>
            </w:tcBorders>
            <w:shd w:val="clear" w:color="auto" w:fill="auto"/>
            <w:vAlign w:val="center"/>
            <w:hideMark/>
          </w:tcPr>
          <w:p w14:paraId="2CCFF8B8" w14:textId="77777777" w:rsidR="00866F97" w:rsidRPr="00866F97" w:rsidRDefault="00866F97" w:rsidP="00866F97">
            <w:pPr>
              <w:jc w:val="center"/>
              <w:rPr>
                <w:color w:val="000000"/>
                <w:sz w:val="18"/>
                <w:szCs w:val="18"/>
              </w:rPr>
            </w:pPr>
            <w:r w:rsidRPr="00866F97">
              <w:rPr>
                <w:color w:val="000000"/>
                <w:sz w:val="18"/>
                <w:szCs w:val="18"/>
              </w:rPr>
              <w:t>натрий-</w:t>
            </w:r>
            <w:proofErr w:type="spellStart"/>
            <w:r w:rsidRPr="00866F97">
              <w:rPr>
                <w:color w:val="000000"/>
                <w:sz w:val="18"/>
                <w:szCs w:val="18"/>
              </w:rPr>
              <w:t>катионитный</w:t>
            </w:r>
            <w:proofErr w:type="spellEnd"/>
            <w:r w:rsidRPr="00866F97">
              <w:rPr>
                <w:color w:val="000000"/>
                <w:sz w:val="18"/>
                <w:szCs w:val="18"/>
              </w:rPr>
              <w:t xml:space="preserve"> фильтр</w:t>
            </w:r>
          </w:p>
        </w:tc>
        <w:tc>
          <w:tcPr>
            <w:tcW w:w="274" w:type="pct"/>
            <w:tcBorders>
              <w:top w:val="nil"/>
              <w:left w:val="nil"/>
              <w:bottom w:val="single" w:sz="4" w:space="0" w:color="auto"/>
              <w:right w:val="single" w:sz="4" w:space="0" w:color="auto"/>
            </w:tcBorders>
            <w:shd w:val="clear" w:color="auto" w:fill="auto"/>
            <w:noWrap/>
            <w:vAlign w:val="center"/>
            <w:hideMark/>
          </w:tcPr>
          <w:p w14:paraId="4185825C" w14:textId="77777777" w:rsidR="00866F97" w:rsidRPr="00866F97" w:rsidRDefault="00866F97" w:rsidP="00866F97">
            <w:pPr>
              <w:jc w:val="center"/>
              <w:rPr>
                <w:color w:val="000000"/>
                <w:sz w:val="18"/>
                <w:szCs w:val="18"/>
              </w:rPr>
            </w:pPr>
            <w:r w:rsidRPr="00866F97">
              <w:rPr>
                <w:color w:val="000000"/>
                <w:sz w:val="18"/>
                <w:szCs w:val="18"/>
              </w:rPr>
              <w:t>1</w:t>
            </w:r>
          </w:p>
        </w:tc>
        <w:tc>
          <w:tcPr>
            <w:tcW w:w="278" w:type="pct"/>
            <w:tcBorders>
              <w:top w:val="nil"/>
              <w:left w:val="nil"/>
              <w:bottom w:val="single" w:sz="4" w:space="0" w:color="auto"/>
              <w:right w:val="single" w:sz="4" w:space="0" w:color="auto"/>
            </w:tcBorders>
            <w:shd w:val="clear" w:color="auto" w:fill="auto"/>
            <w:noWrap/>
            <w:vAlign w:val="center"/>
            <w:hideMark/>
          </w:tcPr>
          <w:p w14:paraId="39E6E341" w14:textId="77777777" w:rsidR="00866F97" w:rsidRPr="00866F97" w:rsidRDefault="00866F97" w:rsidP="00866F97">
            <w:pPr>
              <w:jc w:val="center"/>
              <w:rPr>
                <w:color w:val="000000"/>
                <w:sz w:val="18"/>
                <w:szCs w:val="18"/>
              </w:rPr>
            </w:pPr>
            <w:r w:rsidRPr="00866F97">
              <w:rPr>
                <w:color w:val="000000"/>
                <w:sz w:val="18"/>
                <w:szCs w:val="18"/>
              </w:rPr>
              <w:t>1982</w:t>
            </w:r>
          </w:p>
        </w:tc>
        <w:tc>
          <w:tcPr>
            <w:tcW w:w="282" w:type="pct"/>
            <w:tcBorders>
              <w:top w:val="nil"/>
              <w:left w:val="nil"/>
              <w:bottom w:val="single" w:sz="4" w:space="0" w:color="auto"/>
              <w:right w:val="single" w:sz="4" w:space="0" w:color="auto"/>
            </w:tcBorders>
            <w:shd w:val="clear" w:color="auto" w:fill="auto"/>
            <w:noWrap/>
            <w:vAlign w:val="center"/>
            <w:hideMark/>
          </w:tcPr>
          <w:p w14:paraId="69A91AAA" w14:textId="77777777" w:rsidR="00866F97" w:rsidRPr="00866F97" w:rsidRDefault="00866F97" w:rsidP="00866F97">
            <w:pPr>
              <w:jc w:val="center"/>
              <w:rPr>
                <w:color w:val="000000"/>
                <w:sz w:val="18"/>
                <w:szCs w:val="18"/>
              </w:rPr>
            </w:pPr>
            <w:r w:rsidRPr="00866F97">
              <w:rPr>
                <w:color w:val="000000"/>
                <w:sz w:val="18"/>
                <w:szCs w:val="18"/>
              </w:rPr>
              <w:t>20</w:t>
            </w:r>
          </w:p>
        </w:tc>
        <w:tc>
          <w:tcPr>
            <w:tcW w:w="276" w:type="pct"/>
            <w:tcBorders>
              <w:top w:val="nil"/>
              <w:left w:val="nil"/>
              <w:bottom w:val="single" w:sz="4" w:space="0" w:color="auto"/>
              <w:right w:val="single" w:sz="4" w:space="0" w:color="auto"/>
            </w:tcBorders>
            <w:shd w:val="clear" w:color="auto" w:fill="auto"/>
            <w:vAlign w:val="center"/>
            <w:hideMark/>
          </w:tcPr>
          <w:p w14:paraId="1770D4BC" w14:textId="77777777" w:rsidR="00866F97" w:rsidRPr="00866F97" w:rsidRDefault="00866F97" w:rsidP="00866F97">
            <w:pPr>
              <w:jc w:val="center"/>
              <w:rPr>
                <w:color w:val="000000"/>
                <w:sz w:val="18"/>
                <w:szCs w:val="18"/>
              </w:rPr>
            </w:pPr>
            <w:r w:rsidRPr="00866F97">
              <w:rPr>
                <w:color w:val="000000"/>
                <w:sz w:val="18"/>
                <w:szCs w:val="18"/>
              </w:rPr>
              <w:t>0,4</w:t>
            </w:r>
          </w:p>
        </w:tc>
        <w:tc>
          <w:tcPr>
            <w:tcW w:w="276" w:type="pct"/>
            <w:tcBorders>
              <w:top w:val="nil"/>
              <w:left w:val="nil"/>
              <w:bottom w:val="single" w:sz="4" w:space="0" w:color="auto"/>
              <w:right w:val="single" w:sz="4" w:space="0" w:color="auto"/>
            </w:tcBorders>
            <w:shd w:val="clear" w:color="auto" w:fill="auto"/>
            <w:vAlign w:val="center"/>
            <w:hideMark/>
          </w:tcPr>
          <w:p w14:paraId="5E9DF621" w14:textId="77777777" w:rsidR="00866F97" w:rsidRPr="00866F97" w:rsidRDefault="00866F97" w:rsidP="00866F97">
            <w:pPr>
              <w:jc w:val="center"/>
              <w:rPr>
                <w:color w:val="000000"/>
                <w:sz w:val="18"/>
                <w:szCs w:val="18"/>
              </w:rPr>
            </w:pPr>
            <w:r w:rsidRPr="00866F97">
              <w:rPr>
                <w:color w:val="000000"/>
                <w:sz w:val="18"/>
                <w:szCs w:val="18"/>
              </w:rPr>
              <w:t>0,4</w:t>
            </w:r>
          </w:p>
        </w:tc>
        <w:tc>
          <w:tcPr>
            <w:tcW w:w="267" w:type="pct"/>
            <w:tcBorders>
              <w:top w:val="nil"/>
              <w:left w:val="nil"/>
              <w:bottom w:val="single" w:sz="4" w:space="0" w:color="auto"/>
              <w:right w:val="single" w:sz="4" w:space="0" w:color="auto"/>
            </w:tcBorders>
            <w:shd w:val="clear" w:color="auto" w:fill="auto"/>
            <w:noWrap/>
            <w:vAlign w:val="center"/>
            <w:hideMark/>
          </w:tcPr>
          <w:p w14:paraId="6CF834EA" w14:textId="77777777" w:rsidR="00866F97" w:rsidRPr="00866F97" w:rsidRDefault="00866F97" w:rsidP="00866F97">
            <w:pPr>
              <w:jc w:val="center"/>
              <w:rPr>
                <w:color w:val="000000"/>
                <w:sz w:val="18"/>
                <w:szCs w:val="18"/>
              </w:rPr>
            </w:pPr>
            <w:r w:rsidRPr="00866F97">
              <w:rPr>
                <w:color w:val="000000"/>
                <w:sz w:val="18"/>
                <w:szCs w:val="18"/>
              </w:rPr>
              <w:t>0</w:t>
            </w:r>
          </w:p>
        </w:tc>
        <w:tc>
          <w:tcPr>
            <w:tcW w:w="333" w:type="pct"/>
            <w:tcBorders>
              <w:top w:val="nil"/>
              <w:left w:val="nil"/>
              <w:bottom w:val="single" w:sz="4" w:space="0" w:color="auto"/>
              <w:right w:val="single" w:sz="4" w:space="0" w:color="auto"/>
            </w:tcBorders>
            <w:shd w:val="clear" w:color="auto" w:fill="auto"/>
            <w:noWrap/>
            <w:vAlign w:val="center"/>
            <w:hideMark/>
          </w:tcPr>
          <w:p w14:paraId="0912E88D" w14:textId="77777777" w:rsidR="00866F97" w:rsidRPr="00866F97" w:rsidRDefault="00866F97" w:rsidP="00866F97">
            <w:pPr>
              <w:jc w:val="center"/>
              <w:rPr>
                <w:color w:val="000000"/>
                <w:sz w:val="18"/>
                <w:szCs w:val="18"/>
              </w:rPr>
            </w:pPr>
            <w:r w:rsidRPr="00866F97">
              <w:rPr>
                <w:color w:val="000000"/>
                <w:sz w:val="18"/>
                <w:szCs w:val="18"/>
              </w:rPr>
              <w:t>0,011</w:t>
            </w:r>
          </w:p>
        </w:tc>
        <w:tc>
          <w:tcPr>
            <w:tcW w:w="267" w:type="pct"/>
            <w:tcBorders>
              <w:top w:val="nil"/>
              <w:left w:val="nil"/>
              <w:bottom w:val="single" w:sz="4" w:space="0" w:color="auto"/>
              <w:right w:val="single" w:sz="4" w:space="0" w:color="auto"/>
            </w:tcBorders>
            <w:shd w:val="clear" w:color="auto" w:fill="auto"/>
            <w:noWrap/>
            <w:vAlign w:val="center"/>
            <w:hideMark/>
          </w:tcPr>
          <w:p w14:paraId="3570204C" w14:textId="77777777" w:rsidR="00866F97" w:rsidRPr="00866F97" w:rsidRDefault="00866F97" w:rsidP="00866F97">
            <w:pPr>
              <w:jc w:val="center"/>
              <w:rPr>
                <w:color w:val="000000"/>
                <w:sz w:val="18"/>
                <w:szCs w:val="18"/>
              </w:rPr>
            </w:pPr>
            <w:r w:rsidRPr="00866F97">
              <w:rPr>
                <w:color w:val="000000"/>
                <w:sz w:val="18"/>
                <w:szCs w:val="18"/>
              </w:rPr>
              <w:t>нет</w:t>
            </w:r>
          </w:p>
        </w:tc>
        <w:tc>
          <w:tcPr>
            <w:tcW w:w="273" w:type="pct"/>
            <w:tcBorders>
              <w:top w:val="nil"/>
              <w:left w:val="nil"/>
              <w:bottom w:val="single" w:sz="4" w:space="0" w:color="auto"/>
              <w:right w:val="single" w:sz="4" w:space="0" w:color="auto"/>
            </w:tcBorders>
            <w:shd w:val="clear" w:color="auto" w:fill="auto"/>
            <w:noWrap/>
            <w:vAlign w:val="center"/>
            <w:hideMark/>
          </w:tcPr>
          <w:p w14:paraId="2993CA7E" w14:textId="77777777" w:rsidR="00866F97" w:rsidRPr="00866F97" w:rsidRDefault="00866F97" w:rsidP="00866F97">
            <w:pPr>
              <w:jc w:val="center"/>
              <w:rPr>
                <w:color w:val="000000"/>
                <w:sz w:val="18"/>
                <w:szCs w:val="18"/>
              </w:rPr>
            </w:pPr>
            <w:r w:rsidRPr="00866F97">
              <w:rPr>
                <w:color w:val="000000"/>
                <w:sz w:val="18"/>
                <w:szCs w:val="18"/>
              </w:rPr>
              <w:t>0</w:t>
            </w:r>
          </w:p>
        </w:tc>
        <w:tc>
          <w:tcPr>
            <w:tcW w:w="267" w:type="pct"/>
            <w:tcBorders>
              <w:top w:val="nil"/>
              <w:left w:val="nil"/>
              <w:bottom w:val="single" w:sz="4" w:space="0" w:color="auto"/>
              <w:right w:val="single" w:sz="4" w:space="0" w:color="auto"/>
            </w:tcBorders>
            <w:shd w:val="clear" w:color="auto" w:fill="auto"/>
            <w:noWrap/>
            <w:vAlign w:val="center"/>
            <w:hideMark/>
          </w:tcPr>
          <w:p w14:paraId="25CC172C" w14:textId="77777777" w:rsidR="00866F97" w:rsidRPr="00866F97" w:rsidRDefault="00866F97" w:rsidP="00866F97">
            <w:pPr>
              <w:jc w:val="center"/>
              <w:rPr>
                <w:color w:val="000000"/>
                <w:sz w:val="18"/>
                <w:szCs w:val="18"/>
              </w:rPr>
            </w:pPr>
            <w:r w:rsidRPr="00866F97">
              <w:rPr>
                <w:color w:val="000000"/>
                <w:sz w:val="18"/>
                <w:szCs w:val="18"/>
              </w:rPr>
              <w:t>0,208</w:t>
            </w:r>
          </w:p>
        </w:tc>
        <w:tc>
          <w:tcPr>
            <w:tcW w:w="340" w:type="pct"/>
            <w:tcBorders>
              <w:top w:val="nil"/>
              <w:left w:val="nil"/>
              <w:bottom w:val="single" w:sz="4" w:space="0" w:color="auto"/>
              <w:right w:val="single" w:sz="4" w:space="0" w:color="auto"/>
            </w:tcBorders>
            <w:shd w:val="clear" w:color="auto" w:fill="auto"/>
            <w:noWrap/>
            <w:vAlign w:val="center"/>
            <w:hideMark/>
          </w:tcPr>
          <w:p w14:paraId="21A1ACD5" w14:textId="77777777" w:rsidR="00866F97" w:rsidRPr="00866F97" w:rsidRDefault="00866F97" w:rsidP="00866F97">
            <w:pPr>
              <w:jc w:val="center"/>
              <w:rPr>
                <w:color w:val="000000"/>
                <w:sz w:val="18"/>
                <w:szCs w:val="18"/>
              </w:rPr>
            </w:pPr>
            <w:r w:rsidRPr="00866F97">
              <w:rPr>
                <w:color w:val="000000"/>
                <w:sz w:val="18"/>
                <w:szCs w:val="18"/>
              </w:rPr>
              <w:t>1,822</w:t>
            </w:r>
          </w:p>
        </w:tc>
        <w:tc>
          <w:tcPr>
            <w:tcW w:w="340" w:type="pct"/>
            <w:tcBorders>
              <w:top w:val="nil"/>
              <w:left w:val="nil"/>
              <w:bottom w:val="single" w:sz="4" w:space="0" w:color="auto"/>
              <w:right w:val="single" w:sz="4" w:space="0" w:color="auto"/>
            </w:tcBorders>
            <w:shd w:val="clear" w:color="auto" w:fill="auto"/>
            <w:noWrap/>
            <w:vAlign w:val="center"/>
            <w:hideMark/>
          </w:tcPr>
          <w:p w14:paraId="5270238C" w14:textId="77777777" w:rsidR="00866F97" w:rsidRPr="00866F97" w:rsidRDefault="00866F97" w:rsidP="00866F97">
            <w:pPr>
              <w:jc w:val="center"/>
              <w:rPr>
                <w:color w:val="000000"/>
                <w:sz w:val="18"/>
                <w:szCs w:val="18"/>
              </w:rPr>
            </w:pPr>
            <w:r w:rsidRPr="00866F97">
              <w:rPr>
                <w:color w:val="000000"/>
                <w:sz w:val="18"/>
                <w:szCs w:val="18"/>
              </w:rPr>
              <w:t>1,822</w:t>
            </w:r>
          </w:p>
        </w:tc>
      </w:tr>
      <w:tr w:rsidR="00866F97" w:rsidRPr="00866F97" w14:paraId="456D8C2F" w14:textId="77777777" w:rsidTr="00866F97">
        <w:trPr>
          <w:trHeight w:val="510"/>
          <w:jc w:val="center"/>
        </w:trPr>
        <w:tc>
          <w:tcPr>
            <w:tcW w:w="176" w:type="pct"/>
            <w:tcBorders>
              <w:top w:val="nil"/>
              <w:left w:val="single" w:sz="4" w:space="0" w:color="auto"/>
              <w:bottom w:val="single" w:sz="4" w:space="0" w:color="auto"/>
              <w:right w:val="single" w:sz="4" w:space="0" w:color="auto"/>
            </w:tcBorders>
            <w:shd w:val="clear" w:color="auto" w:fill="auto"/>
            <w:noWrap/>
            <w:vAlign w:val="center"/>
            <w:hideMark/>
          </w:tcPr>
          <w:p w14:paraId="1BFA4D24" w14:textId="77777777" w:rsidR="00866F97" w:rsidRPr="00866F97" w:rsidRDefault="00866F97" w:rsidP="00866F97">
            <w:pPr>
              <w:jc w:val="center"/>
              <w:rPr>
                <w:color w:val="000000"/>
                <w:sz w:val="18"/>
                <w:szCs w:val="18"/>
                <w:lang w:val="en-US" w:bidi="en-US"/>
              </w:rPr>
            </w:pPr>
            <w:r w:rsidRPr="00866F97">
              <w:rPr>
                <w:color w:val="000000"/>
                <w:sz w:val="18"/>
                <w:szCs w:val="18"/>
                <w:lang w:val="en-US" w:bidi="en-US"/>
              </w:rPr>
              <w:t>3</w:t>
            </w:r>
          </w:p>
        </w:tc>
        <w:tc>
          <w:tcPr>
            <w:tcW w:w="605" w:type="pct"/>
            <w:tcBorders>
              <w:top w:val="nil"/>
              <w:left w:val="nil"/>
              <w:bottom w:val="single" w:sz="4" w:space="0" w:color="auto"/>
              <w:right w:val="single" w:sz="4" w:space="0" w:color="auto"/>
            </w:tcBorders>
            <w:shd w:val="clear" w:color="auto" w:fill="auto"/>
            <w:noWrap/>
            <w:vAlign w:val="center"/>
            <w:hideMark/>
          </w:tcPr>
          <w:p w14:paraId="6C6E3165" w14:textId="77777777" w:rsidR="00866F97" w:rsidRPr="00866F97" w:rsidRDefault="00866F97" w:rsidP="00866F97">
            <w:pPr>
              <w:jc w:val="center"/>
              <w:rPr>
                <w:color w:val="000000"/>
                <w:sz w:val="18"/>
                <w:szCs w:val="18"/>
                <w:lang w:val="en-US" w:bidi="en-US"/>
              </w:rPr>
            </w:pPr>
            <w:proofErr w:type="spellStart"/>
            <w:r w:rsidRPr="00866F97">
              <w:rPr>
                <w:color w:val="000000"/>
                <w:sz w:val="18"/>
                <w:szCs w:val="18"/>
                <w:lang w:val="en-US" w:bidi="en-US"/>
              </w:rPr>
              <w:t>Котельная</w:t>
            </w:r>
            <w:proofErr w:type="spellEnd"/>
            <w:r w:rsidRPr="00866F97">
              <w:rPr>
                <w:color w:val="000000"/>
                <w:sz w:val="18"/>
                <w:szCs w:val="18"/>
                <w:lang w:val="en-US" w:bidi="en-US"/>
              </w:rPr>
              <w:t xml:space="preserve"> № 71</w:t>
            </w:r>
          </w:p>
        </w:tc>
        <w:tc>
          <w:tcPr>
            <w:tcW w:w="274" w:type="pct"/>
            <w:tcBorders>
              <w:top w:val="nil"/>
              <w:left w:val="nil"/>
              <w:bottom w:val="single" w:sz="4" w:space="0" w:color="auto"/>
              <w:right w:val="single" w:sz="4" w:space="0" w:color="auto"/>
            </w:tcBorders>
            <w:shd w:val="clear" w:color="auto" w:fill="auto"/>
            <w:noWrap/>
            <w:vAlign w:val="center"/>
            <w:hideMark/>
          </w:tcPr>
          <w:p w14:paraId="5A69EF4B" w14:textId="77777777" w:rsidR="00866F97" w:rsidRPr="00866F97" w:rsidRDefault="00866F97" w:rsidP="00866F97">
            <w:pPr>
              <w:jc w:val="center"/>
              <w:rPr>
                <w:color w:val="000000"/>
                <w:sz w:val="18"/>
                <w:szCs w:val="18"/>
                <w:lang w:val="en-US" w:bidi="en-US"/>
              </w:rPr>
            </w:pPr>
            <w:r w:rsidRPr="00866F97">
              <w:rPr>
                <w:color w:val="000000"/>
                <w:sz w:val="18"/>
                <w:szCs w:val="18"/>
                <w:lang w:val="en-US" w:bidi="en-US"/>
              </w:rPr>
              <w:t>365</w:t>
            </w:r>
          </w:p>
        </w:tc>
        <w:tc>
          <w:tcPr>
            <w:tcW w:w="471" w:type="pct"/>
            <w:tcBorders>
              <w:top w:val="nil"/>
              <w:left w:val="nil"/>
              <w:bottom w:val="single" w:sz="4" w:space="0" w:color="auto"/>
              <w:right w:val="single" w:sz="4" w:space="0" w:color="auto"/>
            </w:tcBorders>
            <w:shd w:val="clear" w:color="auto" w:fill="auto"/>
            <w:vAlign w:val="center"/>
            <w:hideMark/>
          </w:tcPr>
          <w:p w14:paraId="2D0DF6F9" w14:textId="77777777" w:rsidR="00866F97" w:rsidRPr="00866F97" w:rsidRDefault="00866F97" w:rsidP="00866F97">
            <w:pPr>
              <w:jc w:val="center"/>
              <w:rPr>
                <w:color w:val="000000"/>
                <w:sz w:val="18"/>
                <w:szCs w:val="18"/>
              </w:rPr>
            </w:pPr>
            <w:r w:rsidRPr="00866F97">
              <w:rPr>
                <w:color w:val="000000"/>
                <w:sz w:val="18"/>
                <w:szCs w:val="18"/>
              </w:rPr>
              <w:t>натрий-</w:t>
            </w:r>
            <w:proofErr w:type="spellStart"/>
            <w:r w:rsidRPr="00866F97">
              <w:rPr>
                <w:color w:val="000000"/>
                <w:sz w:val="18"/>
                <w:szCs w:val="18"/>
              </w:rPr>
              <w:t>катионитный</w:t>
            </w:r>
            <w:proofErr w:type="spellEnd"/>
            <w:r w:rsidRPr="00866F97">
              <w:rPr>
                <w:color w:val="000000"/>
                <w:sz w:val="18"/>
                <w:szCs w:val="18"/>
              </w:rPr>
              <w:t xml:space="preserve"> фильтр, добавление ингибитора во внешний контур</w:t>
            </w:r>
          </w:p>
        </w:tc>
        <w:tc>
          <w:tcPr>
            <w:tcW w:w="274" w:type="pct"/>
            <w:tcBorders>
              <w:top w:val="nil"/>
              <w:left w:val="nil"/>
              <w:bottom w:val="single" w:sz="4" w:space="0" w:color="auto"/>
              <w:right w:val="single" w:sz="4" w:space="0" w:color="auto"/>
            </w:tcBorders>
            <w:shd w:val="clear" w:color="auto" w:fill="auto"/>
            <w:noWrap/>
            <w:vAlign w:val="center"/>
            <w:hideMark/>
          </w:tcPr>
          <w:p w14:paraId="0BC8896C" w14:textId="77777777" w:rsidR="00866F97" w:rsidRPr="00866F97" w:rsidRDefault="00866F97" w:rsidP="00866F97">
            <w:pPr>
              <w:jc w:val="center"/>
              <w:rPr>
                <w:color w:val="000000"/>
                <w:sz w:val="18"/>
                <w:szCs w:val="18"/>
              </w:rPr>
            </w:pPr>
            <w:r w:rsidRPr="00866F97">
              <w:rPr>
                <w:color w:val="000000"/>
                <w:sz w:val="18"/>
                <w:szCs w:val="18"/>
              </w:rPr>
              <w:t>1</w:t>
            </w:r>
          </w:p>
        </w:tc>
        <w:tc>
          <w:tcPr>
            <w:tcW w:w="278" w:type="pct"/>
            <w:tcBorders>
              <w:top w:val="nil"/>
              <w:left w:val="nil"/>
              <w:bottom w:val="single" w:sz="4" w:space="0" w:color="auto"/>
              <w:right w:val="single" w:sz="4" w:space="0" w:color="auto"/>
            </w:tcBorders>
            <w:shd w:val="clear" w:color="auto" w:fill="auto"/>
            <w:noWrap/>
            <w:vAlign w:val="center"/>
            <w:hideMark/>
          </w:tcPr>
          <w:p w14:paraId="274CBB58" w14:textId="77777777" w:rsidR="00866F97" w:rsidRPr="00866F97" w:rsidRDefault="00866F97" w:rsidP="00866F97">
            <w:pPr>
              <w:jc w:val="center"/>
              <w:rPr>
                <w:color w:val="000000"/>
                <w:sz w:val="18"/>
                <w:szCs w:val="18"/>
              </w:rPr>
            </w:pPr>
            <w:r w:rsidRPr="00866F97">
              <w:rPr>
                <w:color w:val="000000"/>
                <w:sz w:val="18"/>
                <w:szCs w:val="18"/>
              </w:rPr>
              <w:t>2017</w:t>
            </w:r>
          </w:p>
        </w:tc>
        <w:tc>
          <w:tcPr>
            <w:tcW w:w="282" w:type="pct"/>
            <w:tcBorders>
              <w:top w:val="nil"/>
              <w:left w:val="nil"/>
              <w:bottom w:val="single" w:sz="4" w:space="0" w:color="auto"/>
              <w:right w:val="single" w:sz="4" w:space="0" w:color="auto"/>
            </w:tcBorders>
            <w:shd w:val="clear" w:color="auto" w:fill="auto"/>
            <w:noWrap/>
            <w:vAlign w:val="center"/>
            <w:hideMark/>
          </w:tcPr>
          <w:p w14:paraId="45BBE0E8" w14:textId="77777777" w:rsidR="00866F97" w:rsidRPr="00866F97" w:rsidRDefault="00866F97" w:rsidP="00866F97">
            <w:pPr>
              <w:jc w:val="center"/>
              <w:rPr>
                <w:color w:val="000000"/>
                <w:sz w:val="18"/>
                <w:szCs w:val="18"/>
              </w:rPr>
            </w:pPr>
            <w:r w:rsidRPr="00866F97">
              <w:rPr>
                <w:color w:val="000000"/>
                <w:sz w:val="18"/>
                <w:szCs w:val="18"/>
              </w:rPr>
              <w:t>20</w:t>
            </w:r>
          </w:p>
        </w:tc>
        <w:tc>
          <w:tcPr>
            <w:tcW w:w="276" w:type="pct"/>
            <w:tcBorders>
              <w:top w:val="nil"/>
              <w:left w:val="nil"/>
              <w:bottom w:val="single" w:sz="4" w:space="0" w:color="auto"/>
              <w:right w:val="single" w:sz="4" w:space="0" w:color="auto"/>
            </w:tcBorders>
            <w:shd w:val="clear" w:color="auto" w:fill="auto"/>
            <w:vAlign w:val="center"/>
            <w:hideMark/>
          </w:tcPr>
          <w:p w14:paraId="53AFF820" w14:textId="77777777" w:rsidR="00866F97" w:rsidRPr="00866F97" w:rsidRDefault="00866F97" w:rsidP="00866F97">
            <w:pPr>
              <w:jc w:val="center"/>
              <w:rPr>
                <w:color w:val="000000"/>
                <w:sz w:val="18"/>
                <w:szCs w:val="18"/>
              </w:rPr>
            </w:pPr>
            <w:r w:rsidRPr="00866F97">
              <w:rPr>
                <w:color w:val="000000"/>
                <w:sz w:val="18"/>
                <w:szCs w:val="18"/>
              </w:rPr>
              <w:t>1</w:t>
            </w:r>
          </w:p>
        </w:tc>
        <w:tc>
          <w:tcPr>
            <w:tcW w:w="276" w:type="pct"/>
            <w:tcBorders>
              <w:top w:val="nil"/>
              <w:left w:val="nil"/>
              <w:bottom w:val="single" w:sz="4" w:space="0" w:color="auto"/>
              <w:right w:val="single" w:sz="4" w:space="0" w:color="auto"/>
            </w:tcBorders>
            <w:shd w:val="clear" w:color="auto" w:fill="auto"/>
            <w:vAlign w:val="center"/>
            <w:hideMark/>
          </w:tcPr>
          <w:p w14:paraId="20CEC748" w14:textId="77777777" w:rsidR="00866F97" w:rsidRPr="00866F97" w:rsidRDefault="00866F97" w:rsidP="00866F97">
            <w:pPr>
              <w:jc w:val="center"/>
              <w:rPr>
                <w:color w:val="000000"/>
                <w:sz w:val="18"/>
                <w:szCs w:val="18"/>
              </w:rPr>
            </w:pPr>
            <w:r w:rsidRPr="00866F97">
              <w:rPr>
                <w:color w:val="000000"/>
                <w:sz w:val="18"/>
                <w:szCs w:val="18"/>
              </w:rPr>
              <w:t>0,8</w:t>
            </w:r>
          </w:p>
        </w:tc>
        <w:tc>
          <w:tcPr>
            <w:tcW w:w="267" w:type="pct"/>
            <w:tcBorders>
              <w:top w:val="nil"/>
              <w:left w:val="nil"/>
              <w:bottom w:val="single" w:sz="4" w:space="0" w:color="auto"/>
              <w:right w:val="single" w:sz="4" w:space="0" w:color="auto"/>
            </w:tcBorders>
            <w:shd w:val="clear" w:color="auto" w:fill="auto"/>
            <w:noWrap/>
            <w:vAlign w:val="center"/>
            <w:hideMark/>
          </w:tcPr>
          <w:p w14:paraId="37BFDEF6" w14:textId="77777777" w:rsidR="00866F97" w:rsidRPr="00866F97" w:rsidRDefault="00866F97" w:rsidP="00866F97">
            <w:pPr>
              <w:jc w:val="center"/>
              <w:rPr>
                <w:color w:val="000000"/>
                <w:sz w:val="18"/>
                <w:szCs w:val="18"/>
              </w:rPr>
            </w:pPr>
            <w:r w:rsidRPr="00866F97">
              <w:rPr>
                <w:color w:val="000000"/>
                <w:sz w:val="18"/>
                <w:szCs w:val="18"/>
              </w:rPr>
              <w:t>0</w:t>
            </w:r>
          </w:p>
        </w:tc>
        <w:tc>
          <w:tcPr>
            <w:tcW w:w="333" w:type="pct"/>
            <w:tcBorders>
              <w:top w:val="nil"/>
              <w:left w:val="nil"/>
              <w:bottom w:val="single" w:sz="4" w:space="0" w:color="auto"/>
              <w:right w:val="single" w:sz="4" w:space="0" w:color="auto"/>
            </w:tcBorders>
            <w:shd w:val="clear" w:color="auto" w:fill="auto"/>
            <w:noWrap/>
            <w:vAlign w:val="center"/>
            <w:hideMark/>
          </w:tcPr>
          <w:p w14:paraId="56D959FC" w14:textId="77777777" w:rsidR="00866F97" w:rsidRPr="00866F97" w:rsidRDefault="00866F97" w:rsidP="00866F97">
            <w:pPr>
              <w:jc w:val="center"/>
              <w:rPr>
                <w:color w:val="000000"/>
                <w:sz w:val="18"/>
                <w:szCs w:val="18"/>
              </w:rPr>
            </w:pPr>
            <w:r w:rsidRPr="00866F97">
              <w:rPr>
                <w:color w:val="000000"/>
                <w:sz w:val="18"/>
                <w:szCs w:val="18"/>
              </w:rPr>
              <w:t>0,002</w:t>
            </w:r>
          </w:p>
        </w:tc>
        <w:tc>
          <w:tcPr>
            <w:tcW w:w="267" w:type="pct"/>
            <w:tcBorders>
              <w:top w:val="nil"/>
              <w:left w:val="nil"/>
              <w:bottom w:val="single" w:sz="4" w:space="0" w:color="auto"/>
              <w:right w:val="single" w:sz="4" w:space="0" w:color="auto"/>
            </w:tcBorders>
            <w:shd w:val="clear" w:color="auto" w:fill="auto"/>
            <w:noWrap/>
            <w:vAlign w:val="center"/>
            <w:hideMark/>
          </w:tcPr>
          <w:p w14:paraId="6B5DF17C" w14:textId="77777777" w:rsidR="00866F97" w:rsidRPr="00866F97" w:rsidRDefault="00866F97" w:rsidP="00866F97">
            <w:pPr>
              <w:jc w:val="center"/>
              <w:rPr>
                <w:color w:val="000000"/>
                <w:sz w:val="18"/>
                <w:szCs w:val="18"/>
              </w:rPr>
            </w:pPr>
            <w:r w:rsidRPr="00866F97">
              <w:rPr>
                <w:color w:val="000000"/>
                <w:sz w:val="18"/>
                <w:szCs w:val="18"/>
              </w:rPr>
              <w:t>1</w:t>
            </w:r>
          </w:p>
        </w:tc>
        <w:tc>
          <w:tcPr>
            <w:tcW w:w="273" w:type="pct"/>
            <w:tcBorders>
              <w:top w:val="nil"/>
              <w:left w:val="nil"/>
              <w:bottom w:val="single" w:sz="4" w:space="0" w:color="auto"/>
              <w:right w:val="single" w:sz="4" w:space="0" w:color="auto"/>
            </w:tcBorders>
            <w:shd w:val="clear" w:color="auto" w:fill="auto"/>
            <w:noWrap/>
            <w:vAlign w:val="center"/>
            <w:hideMark/>
          </w:tcPr>
          <w:p w14:paraId="0E061331" w14:textId="77777777" w:rsidR="00866F97" w:rsidRPr="00866F97" w:rsidRDefault="00866F97" w:rsidP="00866F97">
            <w:pPr>
              <w:jc w:val="center"/>
              <w:rPr>
                <w:color w:val="000000"/>
                <w:sz w:val="18"/>
                <w:szCs w:val="18"/>
              </w:rPr>
            </w:pPr>
            <w:r w:rsidRPr="00866F97">
              <w:rPr>
                <w:color w:val="000000"/>
                <w:sz w:val="18"/>
                <w:szCs w:val="18"/>
              </w:rPr>
              <w:t>0,001</w:t>
            </w:r>
          </w:p>
        </w:tc>
        <w:tc>
          <w:tcPr>
            <w:tcW w:w="267" w:type="pct"/>
            <w:tcBorders>
              <w:top w:val="nil"/>
              <w:left w:val="nil"/>
              <w:bottom w:val="single" w:sz="4" w:space="0" w:color="auto"/>
              <w:right w:val="single" w:sz="4" w:space="0" w:color="auto"/>
            </w:tcBorders>
            <w:shd w:val="clear" w:color="auto" w:fill="auto"/>
            <w:noWrap/>
            <w:vAlign w:val="center"/>
            <w:hideMark/>
          </w:tcPr>
          <w:p w14:paraId="1A1AFD12" w14:textId="77777777" w:rsidR="00866F97" w:rsidRPr="00866F97" w:rsidRDefault="00866F97" w:rsidP="00866F97">
            <w:pPr>
              <w:jc w:val="center"/>
              <w:rPr>
                <w:color w:val="000000"/>
                <w:sz w:val="18"/>
                <w:szCs w:val="18"/>
              </w:rPr>
            </w:pPr>
            <w:r w:rsidRPr="00866F97">
              <w:rPr>
                <w:color w:val="000000"/>
                <w:sz w:val="18"/>
                <w:szCs w:val="18"/>
              </w:rPr>
              <w:t>0,149</w:t>
            </w:r>
          </w:p>
        </w:tc>
        <w:tc>
          <w:tcPr>
            <w:tcW w:w="340" w:type="pct"/>
            <w:tcBorders>
              <w:top w:val="nil"/>
              <w:left w:val="nil"/>
              <w:bottom w:val="single" w:sz="4" w:space="0" w:color="auto"/>
              <w:right w:val="single" w:sz="4" w:space="0" w:color="auto"/>
            </w:tcBorders>
            <w:shd w:val="clear" w:color="auto" w:fill="auto"/>
            <w:noWrap/>
            <w:vAlign w:val="center"/>
            <w:hideMark/>
          </w:tcPr>
          <w:p w14:paraId="186B4CD8" w14:textId="77777777" w:rsidR="00866F97" w:rsidRPr="00866F97" w:rsidRDefault="00866F97" w:rsidP="00866F97">
            <w:pPr>
              <w:jc w:val="center"/>
              <w:rPr>
                <w:color w:val="000000"/>
                <w:sz w:val="18"/>
                <w:szCs w:val="18"/>
              </w:rPr>
            </w:pPr>
            <w:r w:rsidRPr="00866F97">
              <w:rPr>
                <w:color w:val="000000"/>
                <w:sz w:val="18"/>
                <w:szCs w:val="18"/>
              </w:rPr>
              <w:t>1,305</w:t>
            </w:r>
          </w:p>
        </w:tc>
        <w:tc>
          <w:tcPr>
            <w:tcW w:w="340" w:type="pct"/>
            <w:tcBorders>
              <w:top w:val="nil"/>
              <w:left w:val="nil"/>
              <w:bottom w:val="single" w:sz="4" w:space="0" w:color="auto"/>
              <w:right w:val="single" w:sz="4" w:space="0" w:color="auto"/>
            </w:tcBorders>
            <w:shd w:val="clear" w:color="auto" w:fill="auto"/>
            <w:noWrap/>
            <w:vAlign w:val="center"/>
            <w:hideMark/>
          </w:tcPr>
          <w:p w14:paraId="676FC1E0" w14:textId="77777777" w:rsidR="00866F97" w:rsidRPr="00866F97" w:rsidRDefault="00866F97" w:rsidP="00866F97">
            <w:pPr>
              <w:jc w:val="center"/>
              <w:rPr>
                <w:color w:val="000000"/>
                <w:sz w:val="18"/>
                <w:szCs w:val="18"/>
              </w:rPr>
            </w:pPr>
            <w:r w:rsidRPr="00866F97">
              <w:rPr>
                <w:color w:val="000000"/>
                <w:sz w:val="18"/>
                <w:szCs w:val="18"/>
              </w:rPr>
              <w:t>1,305</w:t>
            </w:r>
          </w:p>
        </w:tc>
      </w:tr>
      <w:tr w:rsidR="00866F97" w:rsidRPr="00866F97" w14:paraId="3D1F1EC4" w14:textId="77777777" w:rsidTr="00866F97">
        <w:trPr>
          <w:trHeight w:val="510"/>
          <w:jc w:val="center"/>
        </w:trPr>
        <w:tc>
          <w:tcPr>
            <w:tcW w:w="176" w:type="pct"/>
            <w:tcBorders>
              <w:top w:val="nil"/>
              <w:left w:val="single" w:sz="4" w:space="0" w:color="auto"/>
              <w:bottom w:val="single" w:sz="4" w:space="0" w:color="auto"/>
              <w:right w:val="single" w:sz="4" w:space="0" w:color="auto"/>
            </w:tcBorders>
            <w:shd w:val="clear" w:color="auto" w:fill="auto"/>
            <w:noWrap/>
            <w:vAlign w:val="center"/>
            <w:hideMark/>
          </w:tcPr>
          <w:p w14:paraId="16A7D0CD" w14:textId="77777777" w:rsidR="00866F97" w:rsidRPr="00866F97" w:rsidRDefault="00866F97" w:rsidP="00866F97">
            <w:pPr>
              <w:jc w:val="center"/>
              <w:rPr>
                <w:color w:val="000000"/>
                <w:sz w:val="18"/>
                <w:szCs w:val="18"/>
                <w:lang w:val="en-US" w:bidi="en-US"/>
              </w:rPr>
            </w:pPr>
            <w:r w:rsidRPr="00866F97">
              <w:rPr>
                <w:color w:val="000000"/>
                <w:sz w:val="18"/>
                <w:szCs w:val="18"/>
                <w:lang w:val="en-US" w:bidi="en-US"/>
              </w:rPr>
              <w:t>4</w:t>
            </w:r>
          </w:p>
        </w:tc>
        <w:tc>
          <w:tcPr>
            <w:tcW w:w="605" w:type="pct"/>
            <w:tcBorders>
              <w:top w:val="nil"/>
              <w:left w:val="nil"/>
              <w:bottom w:val="single" w:sz="4" w:space="0" w:color="auto"/>
              <w:right w:val="single" w:sz="4" w:space="0" w:color="auto"/>
            </w:tcBorders>
            <w:shd w:val="clear" w:color="auto" w:fill="auto"/>
            <w:noWrap/>
            <w:vAlign w:val="center"/>
            <w:hideMark/>
          </w:tcPr>
          <w:p w14:paraId="3F020743" w14:textId="77777777" w:rsidR="00866F97" w:rsidRPr="00866F97" w:rsidRDefault="00866F97" w:rsidP="00866F97">
            <w:pPr>
              <w:jc w:val="center"/>
              <w:rPr>
                <w:color w:val="000000"/>
                <w:sz w:val="18"/>
                <w:szCs w:val="18"/>
                <w:lang w:val="en-US" w:bidi="en-US"/>
              </w:rPr>
            </w:pPr>
            <w:proofErr w:type="spellStart"/>
            <w:r w:rsidRPr="00866F97">
              <w:rPr>
                <w:color w:val="000000"/>
                <w:sz w:val="18"/>
                <w:szCs w:val="18"/>
                <w:lang w:val="en-US" w:bidi="en-US"/>
              </w:rPr>
              <w:t>Котельная</w:t>
            </w:r>
            <w:proofErr w:type="spellEnd"/>
            <w:r w:rsidRPr="00866F97">
              <w:rPr>
                <w:color w:val="000000"/>
                <w:sz w:val="18"/>
                <w:szCs w:val="18"/>
                <w:lang w:val="en-US" w:bidi="en-US"/>
              </w:rPr>
              <w:t xml:space="preserve"> № 7</w:t>
            </w:r>
          </w:p>
        </w:tc>
        <w:tc>
          <w:tcPr>
            <w:tcW w:w="274" w:type="pct"/>
            <w:tcBorders>
              <w:top w:val="nil"/>
              <w:left w:val="nil"/>
              <w:bottom w:val="single" w:sz="4" w:space="0" w:color="auto"/>
              <w:right w:val="single" w:sz="4" w:space="0" w:color="auto"/>
            </w:tcBorders>
            <w:shd w:val="clear" w:color="auto" w:fill="auto"/>
            <w:noWrap/>
            <w:vAlign w:val="center"/>
            <w:hideMark/>
          </w:tcPr>
          <w:p w14:paraId="4BDD776C" w14:textId="77777777" w:rsidR="00866F97" w:rsidRPr="00866F97" w:rsidRDefault="00866F97" w:rsidP="00866F97">
            <w:pPr>
              <w:jc w:val="center"/>
              <w:rPr>
                <w:color w:val="000000"/>
                <w:sz w:val="18"/>
                <w:szCs w:val="18"/>
                <w:lang w:val="en-US" w:bidi="en-US"/>
              </w:rPr>
            </w:pPr>
            <w:r w:rsidRPr="00866F97">
              <w:rPr>
                <w:color w:val="000000"/>
                <w:sz w:val="18"/>
                <w:szCs w:val="18"/>
                <w:lang w:val="en-US" w:bidi="en-US"/>
              </w:rPr>
              <w:t>234</w:t>
            </w:r>
          </w:p>
        </w:tc>
        <w:tc>
          <w:tcPr>
            <w:tcW w:w="471" w:type="pct"/>
            <w:tcBorders>
              <w:top w:val="nil"/>
              <w:left w:val="nil"/>
              <w:bottom w:val="single" w:sz="4" w:space="0" w:color="auto"/>
              <w:right w:val="single" w:sz="4" w:space="0" w:color="auto"/>
            </w:tcBorders>
            <w:shd w:val="clear" w:color="auto" w:fill="auto"/>
            <w:vAlign w:val="center"/>
            <w:hideMark/>
          </w:tcPr>
          <w:p w14:paraId="0A3B3B29" w14:textId="77777777" w:rsidR="00866F97" w:rsidRPr="00866F97" w:rsidRDefault="00866F97" w:rsidP="00866F97">
            <w:pPr>
              <w:jc w:val="center"/>
              <w:rPr>
                <w:color w:val="000000"/>
                <w:sz w:val="18"/>
                <w:szCs w:val="18"/>
              </w:rPr>
            </w:pPr>
            <w:r w:rsidRPr="00866F97">
              <w:rPr>
                <w:color w:val="000000"/>
                <w:sz w:val="18"/>
                <w:szCs w:val="18"/>
              </w:rPr>
              <w:t>натрий-</w:t>
            </w:r>
            <w:proofErr w:type="spellStart"/>
            <w:r w:rsidRPr="00866F97">
              <w:rPr>
                <w:color w:val="000000"/>
                <w:sz w:val="18"/>
                <w:szCs w:val="18"/>
              </w:rPr>
              <w:t>катионитный</w:t>
            </w:r>
            <w:proofErr w:type="spellEnd"/>
            <w:r w:rsidRPr="00866F97">
              <w:rPr>
                <w:color w:val="000000"/>
                <w:sz w:val="18"/>
                <w:szCs w:val="18"/>
              </w:rPr>
              <w:t xml:space="preserve"> фильтр</w:t>
            </w:r>
          </w:p>
        </w:tc>
        <w:tc>
          <w:tcPr>
            <w:tcW w:w="274" w:type="pct"/>
            <w:tcBorders>
              <w:top w:val="nil"/>
              <w:left w:val="nil"/>
              <w:bottom w:val="single" w:sz="4" w:space="0" w:color="auto"/>
              <w:right w:val="single" w:sz="4" w:space="0" w:color="auto"/>
            </w:tcBorders>
            <w:shd w:val="clear" w:color="auto" w:fill="auto"/>
            <w:noWrap/>
            <w:vAlign w:val="center"/>
            <w:hideMark/>
          </w:tcPr>
          <w:p w14:paraId="1D594DF7" w14:textId="77777777" w:rsidR="00866F97" w:rsidRPr="00866F97" w:rsidRDefault="00866F97" w:rsidP="00866F97">
            <w:pPr>
              <w:jc w:val="center"/>
              <w:rPr>
                <w:color w:val="000000"/>
                <w:sz w:val="18"/>
                <w:szCs w:val="18"/>
              </w:rPr>
            </w:pPr>
            <w:r w:rsidRPr="00866F97">
              <w:rPr>
                <w:color w:val="000000"/>
                <w:sz w:val="18"/>
                <w:szCs w:val="18"/>
              </w:rPr>
              <w:t>1</w:t>
            </w:r>
          </w:p>
        </w:tc>
        <w:tc>
          <w:tcPr>
            <w:tcW w:w="278" w:type="pct"/>
            <w:tcBorders>
              <w:top w:val="nil"/>
              <w:left w:val="nil"/>
              <w:bottom w:val="single" w:sz="4" w:space="0" w:color="auto"/>
              <w:right w:val="single" w:sz="4" w:space="0" w:color="auto"/>
            </w:tcBorders>
            <w:shd w:val="clear" w:color="auto" w:fill="auto"/>
            <w:noWrap/>
            <w:vAlign w:val="center"/>
            <w:hideMark/>
          </w:tcPr>
          <w:p w14:paraId="0610CDCF" w14:textId="77777777" w:rsidR="00866F97" w:rsidRPr="00866F97" w:rsidRDefault="00866F97" w:rsidP="00866F97">
            <w:pPr>
              <w:jc w:val="center"/>
              <w:rPr>
                <w:color w:val="000000"/>
                <w:sz w:val="18"/>
                <w:szCs w:val="18"/>
              </w:rPr>
            </w:pPr>
            <w:r w:rsidRPr="00866F97">
              <w:rPr>
                <w:color w:val="000000"/>
                <w:sz w:val="18"/>
                <w:szCs w:val="18"/>
              </w:rPr>
              <w:t>1993</w:t>
            </w:r>
          </w:p>
        </w:tc>
        <w:tc>
          <w:tcPr>
            <w:tcW w:w="282" w:type="pct"/>
            <w:tcBorders>
              <w:top w:val="nil"/>
              <w:left w:val="nil"/>
              <w:bottom w:val="single" w:sz="4" w:space="0" w:color="auto"/>
              <w:right w:val="single" w:sz="4" w:space="0" w:color="auto"/>
            </w:tcBorders>
            <w:shd w:val="clear" w:color="auto" w:fill="auto"/>
            <w:noWrap/>
            <w:vAlign w:val="center"/>
            <w:hideMark/>
          </w:tcPr>
          <w:p w14:paraId="4DB41FD7" w14:textId="77777777" w:rsidR="00866F97" w:rsidRPr="00866F97" w:rsidRDefault="00866F97" w:rsidP="00866F97">
            <w:pPr>
              <w:jc w:val="center"/>
              <w:rPr>
                <w:color w:val="000000"/>
                <w:sz w:val="18"/>
                <w:szCs w:val="18"/>
              </w:rPr>
            </w:pPr>
            <w:r w:rsidRPr="00866F97">
              <w:rPr>
                <w:color w:val="000000"/>
                <w:sz w:val="18"/>
                <w:szCs w:val="18"/>
              </w:rPr>
              <w:t>20</w:t>
            </w:r>
          </w:p>
        </w:tc>
        <w:tc>
          <w:tcPr>
            <w:tcW w:w="276" w:type="pct"/>
            <w:tcBorders>
              <w:top w:val="nil"/>
              <w:left w:val="nil"/>
              <w:bottom w:val="single" w:sz="4" w:space="0" w:color="auto"/>
              <w:right w:val="single" w:sz="4" w:space="0" w:color="auto"/>
            </w:tcBorders>
            <w:shd w:val="clear" w:color="auto" w:fill="auto"/>
            <w:vAlign w:val="center"/>
            <w:hideMark/>
          </w:tcPr>
          <w:p w14:paraId="12366A4D" w14:textId="77777777" w:rsidR="00866F97" w:rsidRPr="00866F97" w:rsidRDefault="00866F97" w:rsidP="00866F97">
            <w:pPr>
              <w:jc w:val="center"/>
              <w:rPr>
                <w:color w:val="000000"/>
                <w:sz w:val="18"/>
                <w:szCs w:val="18"/>
              </w:rPr>
            </w:pPr>
            <w:r w:rsidRPr="00866F97">
              <w:rPr>
                <w:color w:val="000000"/>
                <w:sz w:val="18"/>
                <w:szCs w:val="18"/>
              </w:rPr>
              <w:t>0,4</w:t>
            </w:r>
          </w:p>
        </w:tc>
        <w:tc>
          <w:tcPr>
            <w:tcW w:w="276" w:type="pct"/>
            <w:tcBorders>
              <w:top w:val="nil"/>
              <w:left w:val="nil"/>
              <w:bottom w:val="single" w:sz="4" w:space="0" w:color="auto"/>
              <w:right w:val="single" w:sz="4" w:space="0" w:color="auto"/>
            </w:tcBorders>
            <w:shd w:val="clear" w:color="auto" w:fill="auto"/>
            <w:vAlign w:val="center"/>
            <w:hideMark/>
          </w:tcPr>
          <w:p w14:paraId="4C98D4BA" w14:textId="77777777" w:rsidR="00866F97" w:rsidRPr="00866F97" w:rsidRDefault="00866F97" w:rsidP="00866F97">
            <w:pPr>
              <w:jc w:val="center"/>
              <w:rPr>
                <w:color w:val="000000"/>
                <w:sz w:val="18"/>
                <w:szCs w:val="18"/>
              </w:rPr>
            </w:pPr>
            <w:r w:rsidRPr="00866F97">
              <w:rPr>
                <w:color w:val="000000"/>
                <w:sz w:val="18"/>
                <w:szCs w:val="18"/>
              </w:rPr>
              <w:t>0,4</w:t>
            </w:r>
          </w:p>
        </w:tc>
        <w:tc>
          <w:tcPr>
            <w:tcW w:w="267" w:type="pct"/>
            <w:tcBorders>
              <w:top w:val="nil"/>
              <w:left w:val="nil"/>
              <w:bottom w:val="single" w:sz="4" w:space="0" w:color="auto"/>
              <w:right w:val="single" w:sz="4" w:space="0" w:color="auto"/>
            </w:tcBorders>
            <w:shd w:val="clear" w:color="auto" w:fill="auto"/>
            <w:noWrap/>
            <w:vAlign w:val="center"/>
            <w:hideMark/>
          </w:tcPr>
          <w:p w14:paraId="1E25CBB9" w14:textId="77777777" w:rsidR="00866F97" w:rsidRPr="00866F97" w:rsidRDefault="00866F97" w:rsidP="00866F97">
            <w:pPr>
              <w:jc w:val="center"/>
              <w:rPr>
                <w:color w:val="000000"/>
                <w:sz w:val="18"/>
                <w:szCs w:val="18"/>
              </w:rPr>
            </w:pPr>
            <w:r w:rsidRPr="00866F97">
              <w:rPr>
                <w:color w:val="000000"/>
                <w:sz w:val="18"/>
                <w:szCs w:val="18"/>
              </w:rPr>
              <w:t>0</w:t>
            </w:r>
          </w:p>
        </w:tc>
        <w:tc>
          <w:tcPr>
            <w:tcW w:w="333" w:type="pct"/>
            <w:tcBorders>
              <w:top w:val="nil"/>
              <w:left w:val="nil"/>
              <w:bottom w:val="single" w:sz="4" w:space="0" w:color="auto"/>
              <w:right w:val="single" w:sz="4" w:space="0" w:color="auto"/>
            </w:tcBorders>
            <w:shd w:val="clear" w:color="auto" w:fill="auto"/>
            <w:noWrap/>
            <w:vAlign w:val="center"/>
            <w:hideMark/>
          </w:tcPr>
          <w:p w14:paraId="2B053E1E" w14:textId="77777777" w:rsidR="00866F97" w:rsidRPr="00866F97" w:rsidRDefault="00866F97" w:rsidP="00866F97">
            <w:pPr>
              <w:jc w:val="center"/>
              <w:rPr>
                <w:color w:val="000000"/>
                <w:sz w:val="18"/>
                <w:szCs w:val="18"/>
              </w:rPr>
            </w:pPr>
            <w:r w:rsidRPr="00866F97">
              <w:rPr>
                <w:color w:val="000000"/>
                <w:sz w:val="18"/>
                <w:szCs w:val="18"/>
              </w:rPr>
              <w:t>0,003</w:t>
            </w:r>
          </w:p>
        </w:tc>
        <w:tc>
          <w:tcPr>
            <w:tcW w:w="267" w:type="pct"/>
            <w:tcBorders>
              <w:top w:val="nil"/>
              <w:left w:val="nil"/>
              <w:bottom w:val="single" w:sz="4" w:space="0" w:color="auto"/>
              <w:right w:val="single" w:sz="4" w:space="0" w:color="auto"/>
            </w:tcBorders>
            <w:shd w:val="clear" w:color="auto" w:fill="auto"/>
            <w:noWrap/>
            <w:vAlign w:val="center"/>
            <w:hideMark/>
          </w:tcPr>
          <w:p w14:paraId="032CCA70" w14:textId="77777777" w:rsidR="00866F97" w:rsidRPr="00866F97" w:rsidRDefault="00866F97" w:rsidP="00866F97">
            <w:pPr>
              <w:jc w:val="center"/>
              <w:rPr>
                <w:color w:val="000000"/>
                <w:sz w:val="18"/>
                <w:szCs w:val="18"/>
              </w:rPr>
            </w:pPr>
            <w:r w:rsidRPr="00866F97">
              <w:rPr>
                <w:color w:val="000000"/>
                <w:sz w:val="18"/>
                <w:szCs w:val="18"/>
              </w:rPr>
              <w:t>нет</w:t>
            </w:r>
          </w:p>
        </w:tc>
        <w:tc>
          <w:tcPr>
            <w:tcW w:w="273" w:type="pct"/>
            <w:tcBorders>
              <w:top w:val="nil"/>
              <w:left w:val="nil"/>
              <w:bottom w:val="single" w:sz="4" w:space="0" w:color="auto"/>
              <w:right w:val="single" w:sz="4" w:space="0" w:color="auto"/>
            </w:tcBorders>
            <w:shd w:val="clear" w:color="auto" w:fill="auto"/>
            <w:noWrap/>
            <w:vAlign w:val="center"/>
            <w:hideMark/>
          </w:tcPr>
          <w:p w14:paraId="685ECD61" w14:textId="77777777" w:rsidR="00866F97" w:rsidRPr="00866F97" w:rsidRDefault="00866F97" w:rsidP="00866F97">
            <w:pPr>
              <w:jc w:val="center"/>
              <w:rPr>
                <w:color w:val="000000"/>
                <w:sz w:val="18"/>
                <w:szCs w:val="18"/>
              </w:rPr>
            </w:pPr>
            <w:r w:rsidRPr="00866F97">
              <w:rPr>
                <w:color w:val="000000"/>
                <w:sz w:val="18"/>
                <w:szCs w:val="18"/>
              </w:rPr>
              <w:t>0</w:t>
            </w:r>
          </w:p>
        </w:tc>
        <w:tc>
          <w:tcPr>
            <w:tcW w:w="267" w:type="pct"/>
            <w:tcBorders>
              <w:top w:val="nil"/>
              <w:left w:val="nil"/>
              <w:bottom w:val="single" w:sz="4" w:space="0" w:color="auto"/>
              <w:right w:val="single" w:sz="4" w:space="0" w:color="auto"/>
            </w:tcBorders>
            <w:shd w:val="clear" w:color="auto" w:fill="auto"/>
            <w:noWrap/>
            <w:vAlign w:val="center"/>
            <w:hideMark/>
          </w:tcPr>
          <w:p w14:paraId="17F9DFE7" w14:textId="77777777" w:rsidR="00866F97" w:rsidRPr="00866F97" w:rsidRDefault="00866F97" w:rsidP="00866F97">
            <w:pPr>
              <w:jc w:val="center"/>
              <w:rPr>
                <w:color w:val="000000"/>
                <w:sz w:val="18"/>
                <w:szCs w:val="18"/>
              </w:rPr>
            </w:pPr>
            <w:r w:rsidRPr="00866F97">
              <w:rPr>
                <w:color w:val="000000"/>
                <w:sz w:val="18"/>
                <w:szCs w:val="18"/>
              </w:rPr>
              <w:t>0,03</w:t>
            </w:r>
          </w:p>
        </w:tc>
        <w:tc>
          <w:tcPr>
            <w:tcW w:w="340" w:type="pct"/>
            <w:tcBorders>
              <w:top w:val="nil"/>
              <w:left w:val="nil"/>
              <w:bottom w:val="single" w:sz="4" w:space="0" w:color="auto"/>
              <w:right w:val="single" w:sz="4" w:space="0" w:color="auto"/>
            </w:tcBorders>
            <w:shd w:val="clear" w:color="auto" w:fill="auto"/>
            <w:noWrap/>
            <w:vAlign w:val="center"/>
            <w:hideMark/>
          </w:tcPr>
          <w:p w14:paraId="680F6D58" w14:textId="77777777" w:rsidR="00866F97" w:rsidRPr="00866F97" w:rsidRDefault="00866F97" w:rsidP="00866F97">
            <w:pPr>
              <w:jc w:val="center"/>
              <w:rPr>
                <w:color w:val="000000"/>
                <w:sz w:val="18"/>
                <w:szCs w:val="18"/>
              </w:rPr>
            </w:pPr>
            <w:r w:rsidRPr="00866F97">
              <w:rPr>
                <w:color w:val="000000"/>
                <w:sz w:val="18"/>
                <w:szCs w:val="18"/>
              </w:rPr>
              <w:t>0,262</w:t>
            </w:r>
          </w:p>
        </w:tc>
        <w:tc>
          <w:tcPr>
            <w:tcW w:w="340" w:type="pct"/>
            <w:tcBorders>
              <w:top w:val="nil"/>
              <w:left w:val="nil"/>
              <w:bottom w:val="single" w:sz="4" w:space="0" w:color="auto"/>
              <w:right w:val="single" w:sz="4" w:space="0" w:color="auto"/>
            </w:tcBorders>
            <w:shd w:val="clear" w:color="auto" w:fill="auto"/>
            <w:noWrap/>
            <w:vAlign w:val="center"/>
            <w:hideMark/>
          </w:tcPr>
          <w:p w14:paraId="32E2AD4D" w14:textId="77777777" w:rsidR="00866F97" w:rsidRPr="00866F97" w:rsidRDefault="00866F97" w:rsidP="00866F97">
            <w:pPr>
              <w:jc w:val="center"/>
              <w:rPr>
                <w:color w:val="000000"/>
                <w:sz w:val="18"/>
                <w:szCs w:val="18"/>
              </w:rPr>
            </w:pPr>
            <w:r w:rsidRPr="00866F97">
              <w:rPr>
                <w:color w:val="000000"/>
                <w:sz w:val="18"/>
                <w:szCs w:val="18"/>
              </w:rPr>
              <w:t>0,262</w:t>
            </w:r>
          </w:p>
        </w:tc>
      </w:tr>
      <w:tr w:rsidR="00866F97" w:rsidRPr="00866F97" w14:paraId="62E62F87" w14:textId="77777777" w:rsidTr="00866F97">
        <w:trPr>
          <w:trHeight w:val="300"/>
          <w:jc w:val="center"/>
        </w:trPr>
        <w:tc>
          <w:tcPr>
            <w:tcW w:w="176" w:type="pct"/>
            <w:tcBorders>
              <w:top w:val="nil"/>
              <w:left w:val="single" w:sz="4" w:space="0" w:color="auto"/>
              <w:bottom w:val="single" w:sz="4" w:space="0" w:color="auto"/>
              <w:right w:val="single" w:sz="4" w:space="0" w:color="auto"/>
            </w:tcBorders>
            <w:shd w:val="clear" w:color="auto" w:fill="auto"/>
            <w:noWrap/>
            <w:vAlign w:val="center"/>
            <w:hideMark/>
          </w:tcPr>
          <w:p w14:paraId="6DEC1D17" w14:textId="77777777" w:rsidR="00866F97" w:rsidRPr="00866F97" w:rsidRDefault="00866F97" w:rsidP="00866F97">
            <w:pPr>
              <w:jc w:val="center"/>
              <w:rPr>
                <w:color w:val="000000"/>
                <w:sz w:val="18"/>
                <w:szCs w:val="18"/>
                <w:lang w:val="en-US" w:bidi="en-US"/>
              </w:rPr>
            </w:pPr>
            <w:r w:rsidRPr="00866F97">
              <w:rPr>
                <w:color w:val="000000"/>
                <w:sz w:val="18"/>
                <w:szCs w:val="18"/>
                <w:lang w:val="en-US" w:bidi="en-US"/>
              </w:rPr>
              <w:t>5</w:t>
            </w:r>
          </w:p>
        </w:tc>
        <w:tc>
          <w:tcPr>
            <w:tcW w:w="605" w:type="pct"/>
            <w:tcBorders>
              <w:top w:val="nil"/>
              <w:left w:val="nil"/>
              <w:bottom w:val="single" w:sz="4" w:space="0" w:color="auto"/>
              <w:right w:val="single" w:sz="4" w:space="0" w:color="auto"/>
            </w:tcBorders>
            <w:shd w:val="clear" w:color="auto" w:fill="auto"/>
            <w:noWrap/>
            <w:vAlign w:val="center"/>
            <w:hideMark/>
          </w:tcPr>
          <w:p w14:paraId="1624FE09" w14:textId="77777777" w:rsidR="00866F97" w:rsidRPr="00866F97" w:rsidRDefault="00866F97" w:rsidP="00866F97">
            <w:pPr>
              <w:jc w:val="center"/>
              <w:rPr>
                <w:color w:val="000000"/>
                <w:sz w:val="18"/>
                <w:szCs w:val="18"/>
                <w:lang w:val="en-US" w:bidi="en-US"/>
              </w:rPr>
            </w:pPr>
            <w:proofErr w:type="spellStart"/>
            <w:r w:rsidRPr="00866F97">
              <w:rPr>
                <w:color w:val="000000"/>
                <w:sz w:val="18"/>
                <w:szCs w:val="18"/>
                <w:lang w:val="en-US" w:bidi="en-US"/>
              </w:rPr>
              <w:t>Котельная</w:t>
            </w:r>
            <w:proofErr w:type="spellEnd"/>
            <w:r w:rsidRPr="00866F97">
              <w:rPr>
                <w:color w:val="000000"/>
                <w:sz w:val="18"/>
                <w:szCs w:val="18"/>
                <w:lang w:val="en-US" w:bidi="en-US"/>
              </w:rPr>
              <w:t xml:space="preserve"> № 8</w:t>
            </w:r>
          </w:p>
        </w:tc>
        <w:tc>
          <w:tcPr>
            <w:tcW w:w="274" w:type="pct"/>
            <w:tcBorders>
              <w:top w:val="nil"/>
              <w:left w:val="nil"/>
              <w:bottom w:val="single" w:sz="4" w:space="0" w:color="auto"/>
              <w:right w:val="single" w:sz="4" w:space="0" w:color="auto"/>
            </w:tcBorders>
            <w:shd w:val="clear" w:color="auto" w:fill="auto"/>
            <w:noWrap/>
            <w:vAlign w:val="center"/>
            <w:hideMark/>
          </w:tcPr>
          <w:p w14:paraId="24324A5B" w14:textId="77777777" w:rsidR="00866F97" w:rsidRPr="00866F97" w:rsidRDefault="00866F97" w:rsidP="00866F97">
            <w:pPr>
              <w:jc w:val="center"/>
              <w:rPr>
                <w:color w:val="000000"/>
                <w:sz w:val="18"/>
                <w:szCs w:val="18"/>
                <w:lang w:val="en-US" w:bidi="en-US"/>
              </w:rPr>
            </w:pPr>
            <w:r w:rsidRPr="00866F97">
              <w:rPr>
                <w:color w:val="000000"/>
                <w:sz w:val="18"/>
                <w:szCs w:val="18"/>
                <w:lang w:val="en-US" w:bidi="en-US"/>
              </w:rPr>
              <w:t>234</w:t>
            </w:r>
          </w:p>
        </w:tc>
        <w:tc>
          <w:tcPr>
            <w:tcW w:w="471" w:type="pct"/>
            <w:tcBorders>
              <w:top w:val="nil"/>
              <w:left w:val="nil"/>
              <w:bottom w:val="single" w:sz="4" w:space="0" w:color="auto"/>
              <w:right w:val="single" w:sz="4" w:space="0" w:color="auto"/>
            </w:tcBorders>
            <w:shd w:val="clear" w:color="auto" w:fill="auto"/>
            <w:noWrap/>
            <w:vAlign w:val="center"/>
            <w:hideMark/>
          </w:tcPr>
          <w:p w14:paraId="385B498B" w14:textId="77777777" w:rsidR="00866F97" w:rsidRPr="00866F97" w:rsidRDefault="00866F97" w:rsidP="00866F97">
            <w:pPr>
              <w:jc w:val="center"/>
              <w:rPr>
                <w:color w:val="000000"/>
                <w:sz w:val="18"/>
                <w:szCs w:val="18"/>
              </w:rPr>
            </w:pPr>
            <w:r w:rsidRPr="00866F97">
              <w:rPr>
                <w:color w:val="000000"/>
                <w:sz w:val="18"/>
                <w:szCs w:val="18"/>
              </w:rPr>
              <w:t>отсутствует</w:t>
            </w:r>
          </w:p>
        </w:tc>
        <w:tc>
          <w:tcPr>
            <w:tcW w:w="274" w:type="pct"/>
            <w:tcBorders>
              <w:top w:val="nil"/>
              <w:left w:val="nil"/>
              <w:bottom w:val="single" w:sz="4" w:space="0" w:color="auto"/>
              <w:right w:val="single" w:sz="4" w:space="0" w:color="auto"/>
            </w:tcBorders>
            <w:shd w:val="clear" w:color="auto" w:fill="auto"/>
            <w:noWrap/>
            <w:vAlign w:val="center"/>
            <w:hideMark/>
          </w:tcPr>
          <w:p w14:paraId="21213416" w14:textId="77777777" w:rsidR="00866F97" w:rsidRPr="00866F97" w:rsidRDefault="00866F97" w:rsidP="00866F97">
            <w:pPr>
              <w:jc w:val="center"/>
              <w:rPr>
                <w:color w:val="000000"/>
                <w:sz w:val="18"/>
                <w:szCs w:val="18"/>
              </w:rPr>
            </w:pPr>
            <w:r w:rsidRPr="00866F97">
              <w:rPr>
                <w:color w:val="000000"/>
                <w:sz w:val="18"/>
                <w:szCs w:val="18"/>
              </w:rPr>
              <w:t>-</w:t>
            </w:r>
          </w:p>
        </w:tc>
        <w:tc>
          <w:tcPr>
            <w:tcW w:w="278" w:type="pct"/>
            <w:tcBorders>
              <w:top w:val="nil"/>
              <w:left w:val="nil"/>
              <w:bottom w:val="single" w:sz="4" w:space="0" w:color="auto"/>
              <w:right w:val="single" w:sz="4" w:space="0" w:color="auto"/>
            </w:tcBorders>
            <w:shd w:val="clear" w:color="auto" w:fill="auto"/>
            <w:noWrap/>
            <w:vAlign w:val="center"/>
            <w:hideMark/>
          </w:tcPr>
          <w:p w14:paraId="11D7FAA0" w14:textId="77777777" w:rsidR="00866F97" w:rsidRPr="00866F97" w:rsidRDefault="00866F97" w:rsidP="00866F97">
            <w:pPr>
              <w:jc w:val="center"/>
              <w:rPr>
                <w:color w:val="000000"/>
                <w:sz w:val="18"/>
                <w:szCs w:val="18"/>
              </w:rPr>
            </w:pPr>
            <w:r w:rsidRPr="00866F97">
              <w:rPr>
                <w:color w:val="000000"/>
                <w:sz w:val="18"/>
                <w:szCs w:val="18"/>
              </w:rPr>
              <w:t> </w:t>
            </w:r>
          </w:p>
        </w:tc>
        <w:tc>
          <w:tcPr>
            <w:tcW w:w="282" w:type="pct"/>
            <w:tcBorders>
              <w:top w:val="nil"/>
              <w:left w:val="nil"/>
              <w:bottom w:val="single" w:sz="4" w:space="0" w:color="auto"/>
              <w:right w:val="single" w:sz="4" w:space="0" w:color="auto"/>
            </w:tcBorders>
            <w:shd w:val="clear" w:color="auto" w:fill="auto"/>
            <w:noWrap/>
            <w:vAlign w:val="center"/>
            <w:hideMark/>
          </w:tcPr>
          <w:p w14:paraId="25B67C4E" w14:textId="77777777" w:rsidR="00866F97" w:rsidRPr="00866F97" w:rsidRDefault="00866F97" w:rsidP="00866F97">
            <w:pPr>
              <w:jc w:val="center"/>
              <w:rPr>
                <w:color w:val="000000"/>
                <w:sz w:val="18"/>
                <w:szCs w:val="18"/>
              </w:rPr>
            </w:pPr>
            <w:r w:rsidRPr="00866F97">
              <w:rPr>
                <w:color w:val="000000"/>
                <w:sz w:val="18"/>
                <w:szCs w:val="18"/>
              </w:rPr>
              <w:t> </w:t>
            </w:r>
          </w:p>
        </w:tc>
        <w:tc>
          <w:tcPr>
            <w:tcW w:w="276" w:type="pct"/>
            <w:tcBorders>
              <w:top w:val="nil"/>
              <w:left w:val="nil"/>
              <w:bottom w:val="single" w:sz="4" w:space="0" w:color="auto"/>
              <w:right w:val="single" w:sz="4" w:space="0" w:color="auto"/>
            </w:tcBorders>
            <w:shd w:val="clear" w:color="auto" w:fill="auto"/>
            <w:vAlign w:val="center"/>
            <w:hideMark/>
          </w:tcPr>
          <w:p w14:paraId="64CB8E4E" w14:textId="77777777" w:rsidR="00866F97" w:rsidRPr="00866F97" w:rsidRDefault="00866F97" w:rsidP="00866F97">
            <w:pPr>
              <w:jc w:val="center"/>
              <w:rPr>
                <w:color w:val="000000"/>
                <w:sz w:val="18"/>
                <w:szCs w:val="18"/>
              </w:rPr>
            </w:pPr>
            <w:r w:rsidRPr="00866F97">
              <w:rPr>
                <w:color w:val="000000"/>
                <w:sz w:val="18"/>
                <w:szCs w:val="18"/>
              </w:rPr>
              <w:t> </w:t>
            </w:r>
          </w:p>
        </w:tc>
        <w:tc>
          <w:tcPr>
            <w:tcW w:w="276" w:type="pct"/>
            <w:tcBorders>
              <w:top w:val="nil"/>
              <w:left w:val="nil"/>
              <w:bottom w:val="single" w:sz="4" w:space="0" w:color="auto"/>
              <w:right w:val="single" w:sz="4" w:space="0" w:color="auto"/>
            </w:tcBorders>
            <w:shd w:val="clear" w:color="auto" w:fill="auto"/>
            <w:vAlign w:val="center"/>
            <w:hideMark/>
          </w:tcPr>
          <w:p w14:paraId="701F3B99" w14:textId="77777777" w:rsidR="00866F97" w:rsidRPr="00866F97" w:rsidRDefault="00866F97" w:rsidP="00866F97">
            <w:pPr>
              <w:jc w:val="center"/>
              <w:rPr>
                <w:color w:val="000000"/>
                <w:sz w:val="18"/>
                <w:szCs w:val="18"/>
              </w:rPr>
            </w:pPr>
            <w:r w:rsidRPr="00866F97">
              <w:rPr>
                <w:color w:val="000000"/>
                <w:sz w:val="18"/>
                <w:szCs w:val="18"/>
              </w:rPr>
              <w:t> </w:t>
            </w:r>
          </w:p>
        </w:tc>
        <w:tc>
          <w:tcPr>
            <w:tcW w:w="267" w:type="pct"/>
            <w:tcBorders>
              <w:top w:val="nil"/>
              <w:left w:val="nil"/>
              <w:bottom w:val="single" w:sz="4" w:space="0" w:color="auto"/>
              <w:right w:val="single" w:sz="4" w:space="0" w:color="auto"/>
            </w:tcBorders>
            <w:shd w:val="clear" w:color="auto" w:fill="auto"/>
            <w:noWrap/>
            <w:vAlign w:val="center"/>
            <w:hideMark/>
          </w:tcPr>
          <w:p w14:paraId="793E40AF" w14:textId="77777777" w:rsidR="00866F97" w:rsidRPr="00866F97" w:rsidRDefault="00866F97" w:rsidP="00866F97">
            <w:pPr>
              <w:jc w:val="center"/>
              <w:rPr>
                <w:color w:val="000000"/>
                <w:sz w:val="18"/>
                <w:szCs w:val="18"/>
              </w:rPr>
            </w:pPr>
            <w:r w:rsidRPr="00866F97">
              <w:rPr>
                <w:color w:val="000000"/>
                <w:sz w:val="18"/>
                <w:szCs w:val="18"/>
              </w:rPr>
              <w:t> </w:t>
            </w:r>
          </w:p>
        </w:tc>
        <w:tc>
          <w:tcPr>
            <w:tcW w:w="333" w:type="pct"/>
            <w:tcBorders>
              <w:top w:val="nil"/>
              <w:left w:val="nil"/>
              <w:bottom w:val="single" w:sz="4" w:space="0" w:color="auto"/>
              <w:right w:val="single" w:sz="4" w:space="0" w:color="auto"/>
            </w:tcBorders>
            <w:shd w:val="clear" w:color="auto" w:fill="auto"/>
            <w:noWrap/>
            <w:vAlign w:val="center"/>
            <w:hideMark/>
          </w:tcPr>
          <w:p w14:paraId="64446D30" w14:textId="77777777" w:rsidR="00866F97" w:rsidRPr="00866F97" w:rsidRDefault="00866F97" w:rsidP="00866F97">
            <w:pPr>
              <w:jc w:val="center"/>
              <w:rPr>
                <w:color w:val="000000"/>
                <w:sz w:val="18"/>
                <w:szCs w:val="18"/>
              </w:rPr>
            </w:pPr>
            <w:r w:rsidRPr="00866F97">
              <w:rPr>
                <w:color w:val="000000"/>
                <w:sz w:val="18"/>
                <w:szCs w:val="18"/>
              </w:rPr>
              <w:t> </w:t>
            </w:r>
          </w:p>
        </w:tc>
        <w:tc>
          <w:tcPr>
            <w:tcW w:w="267" w:type="pct"/>
            <w:tcBorders>
              <w:top w:val="nil"/>
              <w:left w:val="nil"/>
              <w:bottom w:val="single" w:sz="4" w:space="0" w:color="auto"/>
              <w:right w:val="single" w:sz="4" w:space="0" w:color="auto"/>
            </w:tcBorders>
            <w:shd w:val="clear" w:color="auto" w:fill="auto"/>
            <w:noWrap/>
            <w:vAlign w:val="center"/>
            <w:hideMark/>
          </w:tcPr>
          <w:p w14:paraId="301DAEC5" w14:textId="77777777" w:rsidR="00866F97" w:rsidRPr="00866F97" w:rsidRDefault="00866F97" w:rsidP="00866F97">
            <w:pPr>
              <w:jc w:val="center"/>
              <w:rPr>
                <w:color w:val="000000"/>
                <w:sz w:val="18"/>
                <w:szCs w:val="18"/>
              </w:rPr>
            </w:pPr>
            <w:r w:rsidRPr="00866F97">
              <w:rPr>
                <w:color w:val="000000"/>
                <w:sz w:val="18"/>
                <w:szCs w:val="18"/>
              </w:rPr>
              <w:t> </w:t>
            </w:r>
          </w:p>
        </w:tc>
        <w:tc>
          <w:tcPr>
            <w:tcW w:w="273" w:type="pct"/>
            <w:tcBorders>
              <w:top w:val="nil"/>
              <w:left w:val="nil"/>
              <w:bottom w:val="single" w:sz="4" w:space="0" w:color="auto"/>
              <w:right w:val="single" w:sz="4" w:space="0" w:color="auto"/>
            </w:tcBorders>
            <w:shd w:val="clear" w:color="auto" w:fill="auto"/>
            <w:noWrap/>
            <w:vAlign w:val="center"/>
            <w:hideMark/>
          </w:tcPr>
          <w:p w14:paraId="7DC6775B" w14:textId="77777777" w:rsidR="00866F97" w:rsidRPr="00866F97" w:rsidRDefault="00866F97" w:rsidP="00866F97">
            <w:pPr>
              <w:jc w:val="center"/>
              <w:rPr>
                <w:color w:val="000000"/>
                <w:sz w:val="18"/>
                <w:szCs w:val="18"/>
              </w:rPr>
            </w:pPr>
            <w:r w:rsidRPr="00866F97">
              <w:rPr>
                <w:color w:val="000000"/>
                <w:sz w:val="18"/>
                <w:szCs w:val="18"/>
              </w:rPr>
              <w:t> </w:t>
            </w:r>
          </w:p>
        </w:tc>
        <w:tc>
          <w:tcPr>
            <w:tcW w:w="267" w:type="pct"/>
            <w:tcBorders>
              <w:top w:val="nil"/>
              <w:left w:val="nil"/>
              <w:bottom w:val="single" w:sz="4" w:space="0" w:color="auto"/>
              <w:right w:val="single" w:sz="4" w:space="0" w:color="auto"/>
            </w:tcBorders>
            <w:shd w:val="clear" w:color="auto" w:fill="auto"/>
            <w:noWrap/>
            <w:vAlign w:val="center"/>
            <w:hideMark/>
          </w:tcPr>
          <w:p w14:paraId="41DDDC50" w14:textId="77777777" w:rsidR="00866F97" w:rsidRPr="00866F97" w:rsidRDefault="00866F97" w:rsidP="00866F97">
            <w:pPr>
              <w:jc w:val="center"/>
              <w:rPr>
                <w:color w:val="000000"/>
                <w:sz w:val="18"/>
                <w:szCs w:val="18"/>
              </w:rPr>
            </w:pPr>
            <w:r w:rsidRPr="00866F97">
              <w:rPr>
                <w:color w:val="000000"/>
                <w:sz w:val="18"/>
                <w:szCs w:val="18"/>
              </w:rPr>
              <w:t> </w:t>
            </w:r>
          </w:p>
        </w:tc>
        <w:tc>
          <w:tcPr>
            <w:tcW w:w="340" w:type="pct"/>
            <w:tcBorders>
              <w:top w:val="nil"/>
              <w:left w:val="nil"/>
              <w:bottom w:val="single" w:sz="4" w:space="0" w:color="auto"/>
              <w:right w:val="single" w:sz="4" w:space="0" w:color="auto"/>
            </w:tcBorders>
            <w:shd w:val="clear" w:color="auto" w:fill="auto"/>
            <w:noWrap/>
            <w:vAlign w:val="center"/>
            <w:hideMark/>
          </w:tcPr>
          <w:p w14:paraId="7759C572" w14:textId="77777777" w:rsidR="00866F97" w:rsidRPr="00866F97" w:rsidRDefault="00866F97" w:rsidP="00866F97">
            <w:pPr>
              <w:jc w:val="center"/>
              <w:rPr>
                <w:color w:val="000000"/>
                <w:sz w:val="18"/>
                <w:szCs w:val="18"/>
              </w:rPr>
            </w:pPr>
            <w:r w:rsidRPr="00866F97">
              <w:rPr>
                <w:color w:val="000000"/>
                <w:sz w:val="18"/>
                <w:szCs w:val="18"/>
              </w:rPr>
              <w:t> </w:t>
            </w:r>
          </w:p>
        </w:tc>
        <w:tc>
          <w:tcPr>
            <w:tcW w:w="340" w:type="pct"/>
            <w:tcBorders>
              <w:top w:val="nil"/>
              <w:left w:val="nil"/>
              <w:bottom w:val="single" w:sz="4" w:space="0" w:color="auto"/>
              <w:right w:val="single" w:sz="4" w:space="0" w:color="auto"/>
            </w:tcBorders>
            <w:shd w:val="clear" w:color="auto" w:fill="auto"/>
            <w:noWrap/>
            <w:vAlign w:val="center"/>
            <w:hideMark/>
          </w:tcPr>
          <w:p w14:paraId="49F8A531" w14:textId="77777777" w:rsidR="00866F97" w:rsidRPr="00866F97" w:rsidRDefault="00866F97" w:rsidP="00866F97">
            <w:pPr>
              <w:jc w:val="center"/>
              <w:rPr>
                <w:color w:val="000000"/>
                <w:sz w:val="18"/>
                <w:szCs w:val="18"/>
              </w:rPr>
            </w:pPr>
            <w:r w:rsidRPr="00866F97">
              <w:rPr>
                <w:color w:val="000000"/>
                <w:sz w:val="18"/>
                <w:szCs w:val="18"/>
              </w:rPr>
              <w:t> 0,162</w:t>
            </w:r>
          </w:p>
        </w:tc>
      </w:tr>
      <w:tr w:rsidR="00866F97" w:rsidRPr="00866F97" w14:paraId="0C60080E" w14:textId="77777777" w:rsidTr="00866F97">
        <w:trPr>
          <w:trHeight w:val="510"/>
          <w:jc w:val="center"/>
        </w:trPr>
        <w:tc>
          <w:tcPr>
            <w:tcW w:w="176" w:type="pct"/>
            <w:tcBorders>
              <w:top w:val="nil"/>
              <w:left w:val="single" w:sz="4" w:space="0" w:color="auto"/>
              <w:bottom w:val="single" w:sz="4" w:space="0" w:color="auto"/>
              <w:right w:val="single" w:sz="4" w:space="0" w:color="auto"/>
            </w:tcBorders>
            <w:shd w:val="clear" w:color="auto" w:fill="auto"/>
            <w:noWrap/>
            <w:vAlign w:val="center"/>
            <w:hideMark/>
          </w:tcPr>
          <w:p w14:paraId="33BA2902" w14:textId="77777777" w:rsidR="00866F97" w:rsidRPr="00866F97" w:rsidRDefault="00866F97" w:rsidP="00866F97">
            <w:pPr>
              <w:jc w:val="center"/>
              <w:rPr>
                <w:color w:val="000000"/>
                <w:sz w:val="18"/>
                <w:szCs w:val="18"/>
                <w:lang w:val="en-US" w:bidi="en-US"/>
              </w:rPr>
            </w:pPr>
            <w:r w:rsidRPr="00866F97">
              <w:rPr>
                <w:color w:val="000000"/>
                <w:sz w:val="18"/>
                <w:szCs w:val="18"/>
                <w:lang w:val="en-US" w:bidi="en-US"/>
              </w:rPr>
              <w:t>6</w:t>
            </w:r>
          </w:p>
        </w:tc>
        <w:tc>
          <w:tcPr>
            <w:tcW w:w="605" w:type="pct"/>
            <w:tcBorders>
              <w:top w:val="nil"/>
              <w:left w:val="nil"/>
              <w:bottom w:val="single" w:sz="4" w:space="0" w:color="auto"/>
              <w:right w:val="single" w:sz="4" w:space="0" w:color="auto"/>
            </w:tcBorders>
            <w:shd w:val="clear" w:color="auto" w:fill="auto"/>
            <w:noWrap/>
            <w:vAlign w:val="center"/>
            <w:hideMark/>
          </w:tcPr>
          <w:p w14:paraId="07C3F8D6" w14:textId="77777777" w:rsidR="00866F97" w:rsidRPr="00866F97" w:rsidRDefault="00866F97" w:rsidP="00866F97">
            <w:pPr>
              <w:jc w:val="center"/>
              <w:rPr>
                <w:color w:val="000000"/>
                <w:sz w:val="18"/>
                <w:szCs w:val="18"/>
                <w:lang w:val="en-US" w:bidi="en-US"/>
              </w:rPr>
            </w:pPr>
            <w:proofErr w:type="spellStart"/>
            <w:r w:rsidRPr="00866F97">
              <w:rPr>
                <w:color w:val="000000"/>
                <w:sz w:val="18"/>
                <w:szCs w:val="18"/>
                <w:lang w:val="en-US" w:bidi="en-US"/>
              </w:rPr>
              <w:t>Котельная</w:t>
            </w:r>
            <w:proofErr w:type="spellEnd"/>
            <w:r w:rsidRPr="00866F97">
              <w:rPr>
                <w:color w:val="000000"/>
                <w:sz w:val="18"/>
                <w:szCs w:val="18"/>
                <w:lang w:val="en-US" w:bidi="en-US"/>
              </w:rPr>
              <w:t xml:space="preserve"> № 67 </w:t>
            </w:r>
          </w:p>
        </w:tc>
        <w:tc>
          <w:tcPr>
            <w:tcW w:w="274" w:type="pct"/>
            <w:tcBorders>
              <w:top w:val="nil"/>
              <w:left w:val="nil"/>
              <w:bottom w:val="single" w:sz="4" w:space="0" w:color="auto"/>
              <w:right w:val="single" w:sz="4" w:space="0" w:color="auto"/>
            </w:tcBorders>
            <w:shd w:val="clear" w:color="auto" w:fill="auto"/>
            <w:noWrap/>
            <w:vAlign w:val="center"/>
            <w:hideMark/>
          </w:tcPr>
          <w:p w14:paraId="042DEBAF" w14:textId="77777777" w:rsidR="00866F97" w:rsidRPr="00866F97" w:rsidRDefault="00866F97" w:rsidP="00866F97">
            <w:pPr>
              <w:jc w:val="center"/>
              <w:rPr>
                <w:color w:val="000000"/>
                <w:sz w:val="18"/>
                <w:szCs w:val="18"/>
                <w:lang w:val="en-US" w:bidi="en-US"/>
              </w:rPr>
            </w:pPr>
            <w:r w:rsidRPr="00866F97">
              <w:rPr>
                <w:color w:val="000000"/>
                <w:sz w:val="18"/>
                <w:szCs w:val="18"/>
                <w:lang w:val="en-US" w:bidi="en-US"/>
              </w:rPr>
              <w:t>365</w:t>
            </w:r>
          </w:p>
        </w:tc>
        <w:tc>
          <w:tcPr>
            <w:tcW w:w="471" w:type="pct"/>
            <w:tcBorders>
              <w:top w:val="nil"/>
              <w:left w:val="nil"/>
              <w:bottom w:val="single" w:sz="4" w:space="0" w:color="auto"/>
              <w:right w:val="single" w:sz="4" w:space="0" w:color="auto"/>
            </w:tcBorders>
            <w:shd w:val="clear" w:color="auto" w:fill="auto"/>
            <w:vAlign w:val="center"/>
            <w:hideMark/>
          </w:tcPr>
          <w:p w14:paraId="70B7460E" w14:textId="77777777" w:rsidR="00866F97" w:rsidRPr="00866F97" w:rsidRDefault="00866F97" w:rsidP="00866F97">
            <w:pPr>
              <w:jc w:val="center"/>
              <w:rPr>
                <w:color w:val="000000"/>
                <w:sz w:val="18"/>
                <w:szCs w:val="18"/>
              </w:rPr>
            </w:pPr>
            <w:r w:rsidRPr="00866F97">
              <w:rPr>
                <w:color w:val="000000"/>
                <w:sz w:val="18"/>
                <w:szCs w:val="18"/>
              </w:rPr>
              <w:t>натрий-</w:t>
            </w:r>
            <w:proofErr w:type="spellStart"/>
            <w:r w:rsidRPr="00866F97">
              <w:rPr>
                <w:color w:val="000000"/>
                <w:sz w:val="18"/>
                <w:szCs w:val="18"/>
              </w:rPr>
              <w:t>катионитный</w:t>
            </w:r>
            <w:proofErr w:type="spellEnd"/>
            <w:r w:rsidRPr="00866F97">
              <w:rPr>
                <w:color w:val="000000"/>
                <w:sz w:val="18"/>
                <w:szCs w:val="18"/>
              </w:rPr>
              <w:t xml:space="preserve"> фильтр, добавление ингибитора во внешний контур</w:t>
            </w:r>
          </w:p>
        </w:tc>
        <w:tc>
          <w:tcPr>
            <w:tcW w:w="274" w:type="pct"/>
            <w:tcBorders>
              <w:top w:val="nil"/>
              <w:left w:val="nil"/>
              <w:bottom w:val="single" w:sz="4" w:space="0" w:color="auto"/>
              <w:right w:val="single" w:sz="4" w:space="0" w:color="auto"/>
            </w:tcBorders>
            <w:shd w:val="clear" w:color="auto" w:fill="auto"/>
            <w:noWrap/>
            <w:vAlign w:val="center"/>
            <w:hideMark/>
          </w:tcPr>
          <w:p w14:paraId="42076ABE" w14:textId="77777777" w:rsidR="00866F97" w:rsidRPr="00866F97" w:rsidRDefault="00866F97" w:rsidP="00866F97">
            <w:pPr>
              <w:jc w:val="center"/>
              <w:rPr>
                <w:color w:val="000000"/>
                <w:sz w:val="18"/>
                <w:szCs w:val="18"/>
              </w:rPr>
            </w:pPr>
            <w:r w:rsidRPr="00866F97">
              <w:rPr>
                <w:color w:val="000000"/>
                <w:sz w:val="18"/>
                <w:szCs w:val="18"/>
              </w:rPr>
              <w:t>2</w:t>
            </w:r>
          </w:p>
        </w:tc>
        <w:tc>
          <w:tcPr>
            <w:tcW w:w="278" w:type="pct"/>
            <w:tcBorders>
              <w:top w:val="nil"/>
              <w:left w:val="nil"/>
              <w:bottom w:val="single" w:sz="4" w:space="0" w:color="auto"/>
              <w:right w:val="single" w:sz="4" w:space="0" w:color="auto"/>
            </w:tcBorders>
            <w:shd w:val="clear" w:color="auto" w:fill="auto"/>
            <w:noWrap/>
            <w:vAlign w:val="center"/>
            <w:hideMark/>
          </w:tcPr>
          <w:p w14:paraId="3196C4FB" w14:textId="77777777" w:rsidR="00866F97" w:rsidRPr="00866F97" w:rsidRDefault="00866F97" w:rsidP="00866F97">
            <w:pPr>
              <w:jc w:val="center"/>
              <w:rPr>
                <w:color w:val="000000"/>
                <w:sz w:val="18"/>
                <w:szCs w:val="18"/>
              </w:rPr>
            </w:pPr>
            <w:r w:rsidRPr="00866F97">
              <w:rPr>
                <w:color w:val="000000"/>
                <w:sz w:val="18"/>
                <w:szCs w:val="18"/>
              </w:rPr>
              <w:t>1972</w:t>
            </w:r>
          </w:p>
        </w:tc>
        <w:tc>
          <w:tcPr>
            <w:tcW w:w="282" w:type="pct"/>
            <w:tcBorders>
              <w:top w:val="nil"/>
              <w:left w:val="nil"/>
              <w:bottom w:val="single" w:sz="4" w:space="0" w:color="auto"/>
              <w:right w:val="single" w:sz="4" w:space="0" w:color="auto"/>
            </w:tcBorders>
            <w:shd w:val="clear" w:color="auto" w:fill="auto"/>
            <w:noWrap/>
            <w:vAlign w:val="center"/>
            <w:hideMark/>
          </w:tcPr>
          <w:p w14:paraId="000F8F61" w14:textId="77777777" w:rsidR="00866F97" w:rsidRPr="00866F97" w:rsidRDefault="00866F97" w:rsidP="00866F97">
            <w:pPr>
              <w:jc w:val="center"/>
              <w:rPr>
                <w:color w:val="000000"/>
                <w:sz w:val="18"/>
                <w:szCs w:val="18"/>
              </w:rPr>
            </w:pPr>
            <w:r w:rsidRPr="00866F97">
              <w:rPr>
                <w:color w:val="000000"/>
                <w:sz w:val="18"/>
                <w:szCs w:val="18"/>
              </w:rPr>
              <w:t>20</w:t>
            </w:r>
          </w:p>
        </w:tc>
        <w:tc>
          <w:tcPr>
            <w:tcW w:w="276" w:type="pct"/>
            <w:tcBorders>
              <w:top w:val="nil"/>
              <w:left w:val="nil"/>
              <w:bottom w:val="single" w:sz="4" w:space="0" w:color="auto"/>
              <w:right w:val="single" w:sz="4" w:space="0" w:color="auto"/>
            </w:tcBorders>
            <w:shd w:val="clear" w:color="auto" w:fill="auto"/>
            <w:vAlign w:val="center"/>
            <w:hideMark/>
          </w:tcPr>
          <w:p w14:paraId="6FFC2692" w14:textId="77777777" w:rsidR="00866F97" w:rsidRPr="00866F97" w:rsidRDefault="00866F97" w:rsidP="00866F97">
            <w:pPr>
              <w:jc w:val="center"/>
              <w:rPr>
                <w:color w:val="000000"/>
                <w:sz w:val="18"/>
                <w:szCs w:val="18"/>
              </w:rPr>
            </w:pPr>
            <w:r w:rsidRPr="00866F97">
              <w:rPr>
                <w:color w:val="000000"/>
                <w:sz w:val="18"/>
                <w:szCs w:val="18"/>
              </w:rPr>
              <w:t>0,8</w:t>
            </w:r>
          </w:p>
        </w:tc>
        <w:tc>
          <w:tcPr>
            <w:tcW w:w="276" w:type="pct"/>
            <w:tcBorders>
              <w:top w:val="nil"/>
              <w:left w:val="nil"/>
              <w:bottom w:val="single" w:sz="4" w:space="0" w:color="auto"/>
              <w:right w:val="single" w:sz="4" w:space="0" w:color="auto"/>
            </w:tcBorders>
            <w:shd w:val="clear" w:color="auto" w:fill="auto"/>
            <w:vAlign w:val="center"/>
            <w:hideMark/>
          </w:tcPr>
          <w:p w14:paraId="3760A0EF" w14:textId="77777777" w:rsidR="00866F97" w:rsidRPr="00866F97" w:rsidRDefault="00866F97" w:rsidP="00866F97">
            <w:pPr>
              <w:jc w:val="center"/>
              <w:rPr>
                <w:color w:val="000000"/>
                <w:sz w:val="18"/>
                <w:szCs w:val="18"/>
              </w:rPr>
            </w:pPr>
            <w:r w:rsidRPr="00866F97">
              <w:rPr>
                <w:color w:val="000000"/>
                <w:sz w:val="18"/>
                <w:szCs w:val="18"/>
              </w:rPr>
              <w:t>0,8</w:t>
            </w:r>
          </w:p>
        </w:tc>
        <w:tc>
          <w:tcPr>
            <w:tcW w:w="267" w:type="pct"/>
            <w:tcBorders>
              <w:top w:val="nil"/>
              <w:left w:val="nil"/>
              <w:bottom w:val="single" w:sz="4" w:space="0" w:color="auto"/>
              <w:right w:val="single" w:sz="4" w:space="0" w:color="auto"/>
            </w:tcBorders>
            <w:shd w:val="clear" w:color="auto" w:fill="auto"/>
            <w:noWrap/>
            <w:vAlign w:val="center"/>
            <w:hideMark/>
          </w:tcPr>
          <w:p w14:paraId="110AB5B0" w14:textId="77777777" w:rsidR="00866F97" w:rsidRPr="00866F97" w:rsidRDefault="00866F97" w:rsidP="00866F97">
            <w:pPr>
              <w:jc w:val="center"/>
              <w:rPr>
                <w:color w:val="000000"/>
                <w:sz w:val="18"/>
                <w:szCs w:val="18"/>
              </w:rPr>
            </w:pPr>
            <w:r w:rsidRPr="00866F97">
              <w:rPr>
                <w:color w:val="000000"/>
                <w:sz w:val="18"/>
                <w:szCs w:val="18"/>
              </w:rPr>
              <w:t>0</w:t>
            </w:r>
          </w:p>
        </w:tc>
        <w:tc>
          <w:tcPr>
            <w:tcW w:w="333" w:type="pct"/>
            <w:tcBorders>
              <w:top w:val="nil"/>
              <w:left w:val="nil"/>
              <w:bottom w:val="single" w:sz="4" w:space="0" w:color="auto"/>
              <w:right w:val="single" w:sz="4" w:space="0" w:color="auto"/>
            </w:tcBorders>
            <w:shd w:val="clear" w:color="auto" w:fill="auto"/>
            <w:noWrap/>
            <w:vAlign w:val="center"/>
            <w:hideMark/>
          </w:tcPr>
          <w:p w14:paraId="62E8D1A4" w14:textId="77777777" w:rsidR="00866F97" w:rsidRPr="00866F97" w:rsidRDefault="00866F97" w:rsidP="00866F97">
            <w:pPr>
              <w:jc w:val="center"/>
              <w:rPr>
                <w:color w:val="000000"/>
                <w:sz w:val="18"/>
                <w:szCs w:val="18"/>
              </w:rPr>
            </w:pPr>
            <w:r w:rsidRPr="00866F97">
              <w:rPr>
                <w:color w:val="000000"/>
                <w:sz w:val="18"/>
                <w:szCs w:val="18"/>
              </w:rPr>
              <w:t>0,002</w:t>
            </w:r>
          </w:p>
        </w:tc>
        <w:tc>
          <w:tcPr>
            <w:tcW w:w="267" w:type="pct"/>
            <w:tcBorders>
              <w:top w:val="nil"/>
              <w:left w:val="nil"/>
              <w:bottom w:val="single" w:sz="4" w:space="0" w:color="auto"/>
              <w:right w:val="single" w:sz="4" w:space="0" w:color="auto"/>
            </w:tcBorders>
            <w:shd w:val="clear" w:color="auto" w:fill="auto"/>
            <w:noWrap/>
            <w:vAlign w:val="center"/>
            <w:hideMark/>
          </w:tcPr>
          <w:p w14:paraId="18BF5CF8" w14:textId="77777777" w:rsidR="00866F97" w:rsidRPr="00866F97" w:rsidRDefault="00866F97" w:rsidP="00866F97">
            <w:pPr>
              <w:jc w:val="center"/>
              <w:rPr>
                <w:color w:val="000000"/>
                <w:sz w:val="18"/>
                <w:szCs w:val="18"/>
              </w:rPr>
            </w:pPr>
            <w:r w:rsidRPr="00866F97">
              <w:rPr>
                <w:color w:val="000000"/>
                <w:sz w:val="18"/>
                <w:szCs w:val="18"/>
              </w:rPr>
              <w:t>1</w:t>
            </w:r>
          </w:p>
        </w:tc>
        <w:tc>
          <w:tcPr>
            <w:tcW w:w="273" w:type="pct"/>
            <w:tcBorders>
              <w:top w:val="nil"/>
              <w:left w:val="nil"/>
              <w:bottom w:val="single" w:sz="4" w:space="0" w:color="auto"/>
              <w:right w:val="single" w:sz="4" w:space="0" w:color="auto"/>
            </w:tcBorders>
            <w:shd w:val="clear" w:color="auto" w:fill="auto"/>
            <w:noWrap/>
            <w:vAlign w:val="center"/>
            <w:hideMark/>
          </w:tcPr>
          <w:p w14:paraId="005E4826" w14:textId="77777777" w:rsidR="00866F97" w:rsidRPr="00866F97" w:rsidRDefault="00866F97" w:rsidP="00866F97">
            <w:pPr>
              <w:jc w:val="center"/>
              <w:rPr>
                <w:color w:val="000000"/>
                <w:sz w:val="18"/>
                <w:szCs w:val="18"/>
              </w:rPr>
            </w:pPr>
            <w:r w:rsidRPr="00866F97">
              <w:rPr>
                <w:color w:val="000000"/>
                <w:sz w:val="18"/>
                <w:szCs w:val="18"/>
              </w:rPr>
              <w:t>0,001</w:t>
            </w:r>
          </w:p>
        </w:tc>
        <w:tc>
          <w:tcPr>
            <w:tcW w:w="267" w:type="pct"/>
            <w:tcBorders>
              <w:top w:val="nil"/>
              <w:left w:val="nil"/>
              <w:bottom w:val="single" w:sz="4" w:space="0" w:color="auto"/>
              <w:right w:val="single" w:sz="4" w:space="0" w:color="auto"/>
            </w:tcBorders>
            <w:shd w:val="clear" w:color="auto" w:fill="auto"/>
            <w:noWrap/>
            <w:vAlign w:val="center"/>
            <w:hideMark/>
          </w:tcPr>
          <w:p w14:paraId="3C029A2B" w14:textId="77777777" w:rsidR="00866F97" w:rsidRPr="00866F97" w:rsidRDefault="00866F97" w:rsidP="00866F97">
            <w:pPr>
              <w:jc w:val="center"/>
              <w:rPr>
                <w:color w:val="000000"/>
                <w:sz w:val="18"/>
                <w:szCs w:val="18"/>
              </w:rPr>
            </w:pPr>
            <w:r w:rsidRPr="00866F97">
              <w:rPr>
                <w:color w:val="000000"/>
                <w:sz w:val="18"/>
                <w:szCs w:val="18"/>
              </w:rPr>
              <w:t>0,24</w:t>
            </w:r>
          </w:p>
        </w:tc>
        <w:tc>
          <w:tcPr>
            <w:tcW w:w="340" w:type="pct"/>
            <w:tcBorders>
              <w:top w:val="nil"/>
              <w:left w:val="nil"/>
              <w:bottom w:val="single" w:sz="4" w:space="0" w:color="auto"/>
              <w:right w:val="single" w:sz="4" w:space="0" w:color="auto"/>
            </w:tcBorders>
            <w:shd w:val="clear" w:color="auto" w:fill="auto"/>
            <w:noWrap/>
            <w:vAlign w:val="center"/>
            <w:hideMark/>
          </w:tcPr>
          <w:p w14:paraId="4AE13E96" w14:textId="77777777" w:rsidR="00866F97" w:rsidRPr="00866F97" w:rsidRDefault="00866F97" w:rsidP="00866F97">
            <w:pPr>
              <w:jc w:val="center"/>
              <w:rPr>
                <w:color w:val="000000"/>
                <w:sz w:val="18"/>
                <w:szCs w:val="18"/>
              </w:rPr>
            </w:pPr>
            <w:r w:rsidRPr="00866F97">
              <w:rPr>
                <w:color w:val="000000"/>
                <w:sz w:val="18"/>
                <w:szCs w:val="18"/>
              </w:rPr>
              <w:t>2,102</w:t>
            </w:r>
          </w:p>
        </w:tc>
        <w:tc>
          <w:tcPr>
            <w:tcW w:w="340" w:type="pct"/>
            <w:tcBorders>
              <w:top w:val="nil"/>
              <w:left w:val="nil"/>
              <w:bottom w:val="single" w:sz="4" w:space="0" w:color="auto"/>
              <w:right w:val="single" w:sz="4" w:space="0" w:color="auto"/>
            </w:tcBorders>
            <w:shd w:val="clear" w:color="auto" w:fill="auto"/>
            <w:noWrap/>
            <w:vAlign w:val="center"/>
            <w:hideMark/>
          </w:tcPr>
          <w:p w14:paraId="3E2AD5FC" w14:textId="77777777" w:rsidR="00866F97" w:rsidRPr="00866F97" w:rsidRDefault="00866F97" w:rsidP="00866F97">
            <w:pPr>
              <w:jc w:val="center"/>
              <w:rPr>
                <w:color w:val="000000"/>
                <w:sz w:val="18"/>
                <w:szCs w:val="18"/>
              </w:rPr>
            </w:pPr>
            <w:r w:rsidRPr="00866F97">
              <w:rPr>
                <w:color w:val="000000"/>
                <w:sz w:val="18"/>
                <w:szCs w:val="18"/>
              </w:rPr>
              <w:t>2,102</w:t>
            </w:r>
          </w:p>
        </w:tc>
      </w:tr>
      <w:tr w:rsidR="00866F97" w:rsidRPr="00866F97" w14:paraId="07CFD96D" w14:textId="77777777" w:rsidTr="00866F97">
        <w:trPr>
          <w:trHeight w:val="510"/>
          <w:jc w:val="center"/>
        </w:trPr>
        <w:tc>
          <w:tcPr>
            <w:tcW w:w="176" w:type="pct"/>
            <w:tcBorders>
              <w:top w:val="nil"/>
              <w:left w:val="single" w:sz="4" w:space="0" w:color="auto"/>
              <w:bottom w:val="single" w:sz="4" w:space="0" w:color="auto"/>
              <w:right w:val="single" w:sz="4" w:space="0" w:color="auto"/>
            </w:tcBorders>
            <w:shd w:val="clear" w:color="auto" w:fill="auto"/>
            <w:noWrap/>
            <w:vAlign w:val="center"/>
            <w:hideMark/>
          </w:tcPr>
          <w:p w14:paraId="5B21BCF4" w14:textId="77777777" w:rsidR="00866F97" w:rsidRPr="00866F97" w:rsidRDefault="00866F97" w:rsidP="00866F97">
            <w:pPr>
              <w:jc w:val="center"/>
              <w:rPr>
                <w:color w:val="000000"/>
                <w:sz w:val="18"/>
                <w:szCs w:val="18"/>
                <w:lang w:val="en-US" w:bidi="en-US"/>
              </w:rPr>
            </w:pPr>
            <w:r w:rsidRPr="00866F97">
              <w:rPr>
                <w:color w:val="000000"/>
                <w:sz w:val="18"/>
                <w:szCs w:val="18"/>
                <w:lang w:val="en-US" w:bidi="en-US"/>
              </w:rPr>
              <w:t>7</w:t>
            </w:r>
          </w:p>
        </w:tc>
        <w:tc>
          <w:tcPr>
            <w:tcW w:w="605" w:type="pct"/>
            <w:tcBorders>
              <w:top w:val="nil"/>
              <w:left w:val="nil"/>
              <w:bottom w:val="single" w:sz="4" w:space="0" w:color="auto"/>
              <w:right w:val="single" w:sz="4" w:space="0" w:color="auto"/>
            </w:tcBorders>
            <w:shd w:val="clear" w:color="auto" w:fill="auto"/>
            <w:noWrap/>
            <w:vAlign w:val="center"/>
            <w:hideMark/>
          </w:tcPr>
          <w:p w14:paraId="385ABB80" w14:textId="77777777" w:rsidR="00866F97" w:rsidRPr="00866F97" w:rsidRDefault="00866F97" w:rsidP="00866F97">
            <w:pPr>
              <w:jc w:val="center"/>
              <w:rPr>
                <w:color w:val="000000"/>
                <w:sz w:val="18"/>
                <w:szCs w:val="18"/>
                <w:lang w:val="en-US" w:bidi="en-US"/>
              </w:rPr>
            </w:pPr>
            <w:proofErr w:type="spellStart"/>
            <w:r w:rsidRPr="00866F97">
              <w:rPr>
                <w:color w:val="000000"/>
                <w:sz w:val="18"/>
                <w:szCs w:val="18"/>
                <w:lang w:val="en-US" w:bidi="en-US"/>
              </w:rPr>
              <w:t>Котельная</w:t>
            </w:r>
            <w:proofErr w:type="spellEnd"/>
            <w:r w:rsidRPr="00866F97">
              <w:rPr>
                <w:color w:val="000000"/>
                <w:sz w:val="18"/>
                <w:szCs w:val="18"/>
                <w:lang w:val="en-US" w:bidi="en-US"/>
              </w:rPr>
              <w:t xml:space="preserve"> № 9</w:t>
            </w:r>
          </w:p>
        </w:tc>
        <w:tc>
          <w:tcPr>
            <w:tcW w:w="274" w:type="pct"/>
            <w:tcBorders>
              <w:top w:val="nil"/>
              <w:left w:val="nil"/>
              <w:bottom w:val="single" w:sz="4" w:space="0" w:color="auto"/>
              <w:right w:val="single" w:sz="4" w:space="0" w:color="auto"/>
            </w:tcBorders>
            <w:shd w:val="clear" w:color="auto" w:fill="auto"/>
            <w:noWrap/>
            <w:vAlign w:val="center"/>
            <w:hideMark/>
          </w:tcPr>
          <w:p w14:paraId="0BD7F5B2" w14:textId="77777777" w:rsidR="00866F97" w:rsidRPr="00866F97" w:rsidRDefault="00866F97" w:rsidP="00866F97">
            <w:pPr>
              <w:jc w:val="center"/>
              <w:rPr>
                <w:color w:val="000000"/>
                <w:sz w:val="18"/>
                <w:szCs w:val="18"/>
                <w:lang w:val="en-US" w:bidi="en-US"/>
              </w:rPr>
            </w:pPr>
            <w:r w:rsidRPr="00866F97">
              <w:rPr>
                <w:color w:val="000000"/>
                <w:sz w:val="18"/>
                <w:szCs w:val="18"/>
                <w:lang w:val="en-US" w:bidi="en-US"/>
              </w:rPr>
              <w:t>365</w:t>
            </w:r>
          </w:p>
        </w:tc>
        <w:tc>
          <w:tcPr>
            <w:tcW w:w="471" w:type="pct"/>
            <w:tcBorders>
              <w:top w:val="nil"/>
              <w:left w:val="nil"/>
              <w:bottom w:val="single" w:sz="4" w:space="0" w:color="auto"/>
              <w:right w:val="single" w:sz="4" w:space="0" w:color="auto"/>
            </w:tcBorders>
            <w:shd w:val="clear" w:color="auto" w:fill="auto"/>
            <w:vAlign w:val="center"/>
            <w:hideMark/>
          </w:tcPr>
          <w:p w14:paraId="76F9591F" w14:textId="77777777" w:rsidR="00866F97" w:rsidRPr="00866F97" w:rsidRDefault="00866F97" w:rsidP="00866F97">
            <w:pPr>
              <w:jc w:val="center"/>
              <w:rPr>
                <w:color w:val="000000"/>
                <w:sz w:val="18"/>
                <w:szCs w:val="18"/>
              </w:rPr>
            </w:pPr>
            <w:r w:rsidRPr="00866F97">
              <w:rPr>
                <w:color w:val="000000"/>
                <w:sz w:val="18"/>
                <w:szCs w:val="18"/>
              </w:rPr>
              <w:t>натрий-</w:t>
            </w:r>
            <w:proofErr w:type="spellStart"/>
            <w:r w:rsidRPr="00866F97">
              <w:rPr>
                <w:color w:val="000000"/>
                <w:sz w:val="18"/>
                <w:szCs w:val="18"/>
              </w:rPr>
              <w:t>катионитный</w:t>
            </w:r>
            <w:proofErr w:type="spellEnd"/>
            <w:r w:rsidRPr="00866F97">
              <w:rPr>
                <w:color w:val="000000"/>
                <w:sz w:val="18"/>
                <w:szCs w:val="18"/>
              </w:rPr>
              <w:t xml:space="preserve"> фильтр</w:t>
            </w:r>
          </w:p>
        </w:tc>
        <w:tc>
          <w:tcPr>
            <w:tcW w:w="274" w:type="pct"/>
            <w:tcBorders>
              <w:top w:val="nil"/>
              <w:left w:val="nil"/>
              <w:bottom w:val="single" w:sz="4" w:space="0" w:color="auto"/>
              <w:right w:val="single" w:sz="4" w:space="0" w:color="auto"/>
            </w:tcBorders>
            <w:shd w:val="clear" w:color="auto" w:fill="auto"/>
            <w:noWrap/>
            <w:vAlign w:val="center"/>
            <w:hideMark/>
          </w:tcPr>
          <w:p w14:paraId="56DCE196" w14:textId="77777777" w:rsidR="00866F97" w:rsidRPr="00866F97" w:rsidRDefault="00866F97" w:rsidP="00866F97">
            <w:pPr>
              <w:jc w:val="center"/>
              <w:rPr>
                <w:color w:val="000000"/>
                <w:sz w:val="18"/>
                <w:szCs w:val="18"/>
              </w:rPr>
            </w:pPr>
            <w:r w:rsidRPr="00866F97">
              <w:rPr>
                <w:color w:val="000000"/>
                <w:sz w:val="18"/>
                <w:szCs w:val="18"/>
              </w:rPr>
              <w:t>1</w:t>
            </w:r>
          </w:p>
        </w:tc>
        <w:tc>
          <w:tcPr>
            <w:tcW w:w="278" w:type="pct"/>
            <w:tcBorders>
              <w:top w:val="nil"/>
              <w:left w:val="nil"/>
              <w:bottom w:val="single" w:sz="4" w:space="0" w:color="auto"/>
              <w:right w:val="single" w:sz="4" w:space="0" w:color="auto"/>
            </w:tcBorders>
            <w:shd w:val="clear" w:color="auto" w:fill="auto"/>
            <w:noWrap/>
            <w:vAlign w:val="center"/>
            <w:hideMark/>
          </w:tcPr>
          <w:p w14:paraId="72C723E9" w14:textId="77777777" w:rsidR="00866F97" w:rsidRPr="00866F97" w:rsidRDefault="00866F97" w:rsidP="00866F97">
            <w:pPr>
              <w:jc w:val="center"/>
              <w:rPr>
                <w:color w:val="000000"/>
                <w:sz w:val="18"/>
                <w:szCs w:val="18"/>
              </w:rPr>
            </w:pPr>
            <w:r w:rsidRPr="00866F97">
              <w:rPr>
                <w:color w:val="000000"/>
                <w:sz w:val="18"/>
                <w:szCs w:val="18"/>
              </w:rPr>
              <w:t>2004</w:t>
            </w:r>
          </w:p>
        </w:tc>
        <w:tc>
          <w:tcPr>
            <w:tcW w:w="282" w:type="pct"/>
            <w:tcBorders>
              <w:top w:val="nil"/>
              <w:left w:val="nil"/>
              <w:bottom w:val="single" w:sz="4" w:space="0" w:color="auto"/>
              <w:right w:val="single" w:sz="4" w:space="0" w:color="auto"/>
            </w:tcBorders>
            <w:shd w:val="clear" w:color="auto" w:fill="auto"/>
            <w:noWrap/>
            <w:vAlign w:val="center"/>
            <w:hideMark/>
          </w:tcPr>
          <w:p w14:paraId="5CB99B7A" w14:textId="77777777" w:rsidR="00866F97" w:rsidRPr="00866F97" w:rsidRDefault="00866F97" w:rsidP="00866F97">
            <w:pPr>
              <w:jc w:val="center"/>
              <w:rPr>
                <w:color w:val="000000"/>
                <w:sz w:val="18"/>
                <w:szCs w:val="18"/>
              </w:rPr>
            </w:pPr>
            <w:r w:rsidRPr="00866F97">
              <w:rPr>
                <w:color w:val="000000"/>
                <w:sz w:val="18"/>
                <w:szCs w:val="18"/>
              </w:rPr>
              <w:t>20</w:t>
            </w:r>
          </w:p>
        </w:tc>
        <w:tc>
          <w:tcPr>
            <w:tcW w:w="276" w:type="pct"/>
            <w:tcBorders>
              <w:top w:val="nil"/>
              <w:left w:val="nil"/>
              <w:bottom w:val="single" w:sz="4" w:space="0" w:color="auto"/>
              <w:right w:val="single" w:sz="4" w:space="0" w:color="auto"/>
            </w:tcBorders>
            <w:shd w:val="clear" w:color="auto" w:fill="auto"/>
            <w:vAlign w:val="center"/>
            <w:hideMark/>
          </w:tcPr>
          <w:p w14:paraId="578E7EA5" w14:textId="77777777" w:rsidR="00866F97" w:rsidRPr="00866F97" w:rsidRDefault="00866F97" w:rsidP="00866F97">
            <w:pPr>
              <w:jc w:val="center"/>
              <w:rPr>
                <w:color w:val="000000"/>
                <w:sz w:val="18"/>
                <w:szCs w:val="18"/>
              </w:rPr>
            </w:pPr>
            <w:r w:rsidRPr="00866F97">
              <w:rPr>
                <w:color w:val="000000"/>
                <w:sz w:val="18"/>
                <w:szCs w:val="18"/>
              </w:rPr>
              <w:t>3,5</w:t>
            </w:r>
          </w:p>
        </w:tc>
        <w:tc>
          <w:tcPr>
            <w:tcW w:w="276" w:type="pct"/>
            <w:tcBorders>
              <w:top w:val="nil"/>
              <w:left w:val="nil"/>
              <w:bottom w:val="single" w:sz="4" w:space="0" w:color="auto"/>
              <w:right w:val="single" w:sz="4" w:space="0" w:color="auto"/>
            </w:tcBorders>
            <w:shd w:val="clear" w:color="auto" w:fill="auto"/>
            <w:noWrap/>
            <w:vAlign w:val="center"/>
            <w:hideMark/>
          </w:tcPr>
          <w:p w14:paraId="109D6C4A" w14:textId="77777777" w:rsidR="00866F97" w:rsidRPr="00866F97" w:rsidRDefault="00866F97" w:rsidP="00866F97">
            <w:pPr>
              <w:jc w:val="center"/>
              <w:rPr>
                <w:color w:val="000000"/>
                <w:sz w:val="18"/>
                <w:szCs w:val="18"/>
              </w:rPr>
            </w:pPr>
            <w:r w:rsidRPr="00866F97">
              <w:rPr>
                <w:color w:val="000000"/>
                <w:sz w:val="18"/>
                <w:szCs w:val="18"/>
              </w:rPr>
              <w:t>3,5</w:t>
            </w:r>
          </w:p>
        </w:tc>
        <w:tc>
          <w:tcPr>
            <w:tcW w:w="267" w:type="pct"/>
            <w:tcBorders>
              <w:top w:val="nil"/>
              <w:left w:val="nil"/>
              <w:bottom w:val="single" w:sz="4" w:space="0" w:color="auto"/>
              <w:right w:val="single" w:sz="4" w:space="0" w:color="auto"/>
            </w:tcBorders>
            <w:shd w:val="clear" w:color="auto" w:fill="auto"/>
            <w:noWrap/>
            <w:vAlign w:val="center"/>
            <w:hideMark/>
          </w:tcPr>
          <w:p w14:paraId="02501F64" w14:textId="77777777" w:rsidR="00866F97" w:rsidRPr="00866F97" w:rsidRDefault="00866F97" w:rsidP="00866F97">
            <w:pPr>
              <w:jc w:val="center"/>
              <w:rPr>
                <w:color w:val="000000"/>
                <w:sz w:val="18"/>
                <w:szCs w:val="18"/>
              </w:rPr>
            </w:pPr>
            <w:r w:rsidRPr="00866F97">
              <w:rPr>
                <w:color w:val="000000"/>
                <w:sz w:val="18"/>
                <w:szCs w:val="18"/>
              </w:rPr>
              <w:t>0</w:t>
            </w:r>
          </w:p>
        </w:tc>
        <w:tc>
          <w:tcPr>
            <w:tcW w:w="333" w:type="pct"/>
            <w:tcBorders>
              <w:top w:val="nil"/>
              <w:left w:val="nil"/>
              <w:bottom w:val="single" w:sz="4" w:space="0" w:color="auto"/>
              <w:right w:val="single" w:sz="4" w:space="0" w:color="auto"/>
            </w:tcBorders>
            <w:shd w:val="clear" w:color="auto" w:fill="auto"/>
            <w:noWrap/>
            <w:vAlign w:val="center"/>
            <w:hideMark/>
          </w:tcPr>
          <w:p w14:paraId="56D0DDE6" w14:textId="77777777" w:rsidR="00866F97" w:rsidRPr="00866F97" w:rsidRDefault="00866F97" w:rsidP="00866F97">
            <w:pPr>
              <w:jc w:val="center"/>
              <w:rPr>
                <w:color w:val="000000"/>
                <w:sz w:val="18"/>
                <w:szCs w:val="18"/>
              </w:rPr>
            </w:pPr>
            <w:r w:rsidRPr="00866F97">
              <w:rPr>
                <w:color w:val="000000"/>
                <w:sz w:val="18"/>
                <w:szCs w:val="18"/>
              </w:rPr>
              <w:t>0,047</w:t>
            </w:r>
          </w:p>
        </w:tc>
        <w:tc>
          <w:tcPr>
            <w:tcW w:w="267" w:type="pct"/>
            <w:tcBorders>
              <w:top w:val="nil"/>
              <w:left w:val="nil"/>
              <w:bottom w:val="single" w:sz="4" w:space="0" w:color="auto"/>
              <w:right w:val="single" w:sz="4" w:space="0" w:color="auto"/>
            </w:tcBorders>
            <w:shd w:val="clear" w:color="auto" w:fill="auto"/>
            <w:noWrap/>
            <w:vAlign w:val="center"/>
            <w:hideMark/>
          </w:tcPr>
          <w:p w14:paraId="25DD9E98" w14:textId="77777777" w:rsidR="00866F97" w:rsidRPr="00866F97" w:rsidRDefault="00866F97" w:rsidP="00866F97">
            <w:pPr>
              <w:jc w:val="center"/>
              <w:rPr>
                <w:color w:val="000000"/>
                <w:sz w:val="18"/>
                <w:szCs w:val="18"/>
              </w:rPr>
            </w:pPr>
            <w:r w:rsidRPr="00866F97">
              <w:rPr>
                <w:color w:val="000000"/>
                <w:sz w:val="18"/>
                <w:szCs w:val="18"/>
              </w:rPr>
              <w:t>1</w:t>
            </w:r>
          </w:p>
        </w:tc>
        <w:tc>
          <w:tcPr>
            <w:tcW w:w="273" w:type="pct"/>
            <w:tcBorders>
              <w:top w:val="nil"/>
              <w:left w:val="nil"/>
              <w:bottom w:val="single" w:sz="4" w:space="0" w:color="auto"/>
              <w:right w:val="single" w:sz="4" w:space="0" w:color="auto"/>
            </w:tcBorders>
            <w:shd w:val="clear" w:color="auto" w:fill="auto"/>
            <w:noWrap/>
            <w:vAlign w:val="center"/>
            <w:hideMark/>
          </w:tcPr>
          <w:p w14:paraId="4219F620" w14:textId="77777777" w:rsidR="00866F97" w:rsidRPr="00866F97" w:rsidRDefault="00866F97" w:rsidP="00866F97">
            <w:pPr>
              <w:jc w:val="center"/>
              <w:rPr>
                <w:color w:val="000000"/>
                <w:sz w:val="18"/>
                <w:szCs w:val="18"/>
              </w:rPr>
            </w:pPr>
            <w:r w:rsidRPr="00866F97">
              <w:rPr>
                <w:color w:val="000000"/>
                <w:sz w:val="18"/>
                <w:szCs w:val="18"/>
              </w:rPr>
              <w:t>0,001</w:t>
            </w:r>
          </w:p>
        </w:tc>
        <w:tc>
          <w:tcPr>
            <w:tcW w:w="267" w:type="pct"/>
            <w:tcBorders>
              <w:top w:val="nil"/>
              <w:left w:val="nil"/>
              <w:bottom w:val="single" w:sz="4" w:space="0" w:color="auto"/>
              <w:right w:val="single" w:sz="4" w:space="0" w:color="auto"/>
            </w:tcBorders>
            <w:shd w:val="clear" w:color="auto" w:fill="auto"/>
            <w:noWrap/>
            <w:vAlign w:val="center"/>
            <w:hideMark/>
          </w:tcPr>
          <w:p w14:paraId="7903F958" w14:textId="77777777" w:rsidR="00866F97" w:rsidRPr="00866F97" w:rsidRDefault="00866F97" w:rsidP="00866F97">
            <w:pPr>
              <w:jc w:val="center"/>
              <w:rPr>
                <w:color w:val="000000"/>
                <w:sz w:val="18"/>
                <w:szCs w:val="18"/>
              </w:rPr>
            </w:pPr>
            <w:r w:rsidRPr="00866F97">
              <w:rPr>
                <w:color w:val="000000"/>
                <w:sz w:val="18"/>
                <w:szCs w:val="18"/>
              </w:rPr>
              <w:t>0,7</w:t>
            </w:r>
          </w:p>
        </w:tc>
        <w:tc>
          <w:tcPr>
            <w:tcW w:w="340" w:type="pct"/>
            <w:tcBorders>
              <w:top w:val="nil"/>
              <w:left w:val="nil"/>
              <w:bottom w:val="single" w:sz="4" w:space="0" w:color="auto"/>
              <w:right w:val="single" w:sz="4" w:space="0" w:color="auto"/>
            </w:tcBorders>
            <w:shd w:val="clear" w:color="auto" w:fill="auto"/>
            <w:noWrap/>
            <w:vAlign w:val="center"/>
            <w:hideMark/>
          </w:tcPr>
          <w:p w14:paraId="2881AF5D" w14:textId="77777777" w:rsidR="00866F97" w:rsidRPr="00866F97" w:rsidRDefault="00866F97" w:rsidP="00866F97">
            <w:pPr>
              <w:jc w:val="center"/>
              <w:rPr>
                <w:color w:val="000000"/>
                <w:sz w:val="18"/>
                <w:szCs w:val="18"/>
              </w:rPr>
            </w:pPr>
            <w:r w:rsidRPr="00866F97">
              <w:rPr>
                <w:color w:val="000000"/>
                <w:sz w:val="18"/>
                <w:szCs w:val="18"/>
              </w:rPr>
              <w:t>6,132</w:t>
            </w:r>
          </w:p>
        </w:tc>
        <w:tc>
          <w:tcPr>
            <w:tcW w:w="340" w:type="pct"/>
            <w:tcBorders>
              <w:top w:val="nil"/>
              <w:left w:val="nil"/>
              <w:bottom w:val="single" w:sz="4" w:space="0" w:color="auto"/>
              <w:right w:val="single" w:sz="4" w:space="0" w:color="auto"/>
            </w:tcBorders>
            <w:shd w:val="clear" w:color="auto" w:fill="auto"/>
            <w:noWrap/>
            <w:vAlign w:val="center"/>
            <w:hideMark/>
          </w:tcPr>
          <w:p w14:paraId="12314925" w14:textId="77777777" w:rsidR="00866F97" w:rsidRPr="00866F97" w:rsidRDefault="00866F97" w:rsidP="00866F97">
            <w:pPr>
              <w:jc w:val="center"/>
              <w:rPr>
                <w:color w:val="000000"/>
                <w:sz w:val="18"/>
                <w:szCs w:val="18"/>
              </w:rPr>
            </w:pPr>
            <w:r w:rsidRPr="00866F97">
              <w:rPr>
                <w:color w:val="000000"/>
                <w:sz w:val="18"/>
                <w:szCs w:val="18"/>
              </w:rPr>
              <w:t>6,132</w:t>
            </w:r>
          </w:p>
        </w:tc>
      </w:tr>
      <w:tr w:rsidR="00866F97" w:rsidRPr="00866F97" w14:paraId="1F20A6D9" w14:textId="77777777" w:rsidTr="00866F97">
        <w:trPr>
          <w:trHeight w:val="300"/>
          <w:jc w:val="center"/>
        </w:trPr>
        <w:tc>
          <w:tcPr>
            <w:tcW w:w="176" w:type="pct"/>
            <w:tcBorders>
              <w:top w:val="nil"/>
              <w:left w:val="single" w:sz="4" w:space="0" w:color="auto"/>
              <w:bottom w:val="single" w:sz="4" w:space="0" w:color="auto"/>
              <w:right w:val="single" w:sz="4" w:space="0" w:color="auto"/>
            </w:tcBorders>
            <w:shd w:val="clear" w:color="auto" w:fill="auto"/>
            <w:noWrap/>
            <w:vAlign w:val="center"/>
            <w:hideMark/>
          </w:tcPr>
          <w:p w14:paraId="4BD4DAED" w14:textId="77777777" w:rsidR="00866F97" w:rsidRPr="00866F97" w:rsidRDefault="00866F97" w:rsidP="00866F97">
            <w:pPr>
              <w:jc w:val="center"/>
              <w:rPr>
                <w:color w:val="000000"/>
                <w:sz w:val="18"/>
                <w:szCs w:val="18"/>
                <w:lang w:val="en-US" w:bidi="en-US"/>
              </w:rPr>
            </w:pPr>
            <w:r w:rsidRPr="00866F97">
              <w:rPr>
                <w:color w:val="000000"/>
                <w:sz w:val="18"/>
                <w:szCs w:val="18"/>
                <w:lang w:val="en-US" w:bidi="en-US"/>
              </w:rPr>
              <w:t>8</w:t>
            </w:r>
          </w:p>
        </w:tc>
        <w:tc>
          <w:tcPr>
            <w:tcW w:w="605" w:type="pct"/>
            <w:tcBorders>
              <w:top w:val="nil"/>
              <w:left w:val="nil"/>
              <w:bottom w:val="single" w:sz="4" w:space="0" w:color="auto"/>
              <w:right w:val="single" w:sz="4" w:space="0" w:color="auto"/>
            </w:tcBorders>
            <w:shd w:val="clear" w:color="auto" w:fill="auto"/>
            <w:noWrap/>
            <w:vAlign w:val="center"/>
            <w:hideMark/>
          </w:tcPr>
          <w:p w14:paraId="3FDF9602" w14:textId="77777777" w:rsidR="00866F97" w:rsidRPr="00866F97" w:rsidRDefault="00866F97" w:rsidP="00866F97">
            <w:pPr>
              <w:jc w:val="center"/>
              <w:rPr>
                <w:color w:val="000000"/>
                <w:sz w:val="18"/>
                <w:szCs w:val="18"/>
                <w:lang w:bidi="en-US"/>
              </w:rPr>
            </w:pPr>
            <w:proofErr w:type="spellStart"/>
            <w:r w:rsidRPr="00866F97">
              <w:rPr>
                <w:color w:val="000000"/>
                <w:sz w:val="18"/>
                <w:szCs w:val="18"/>
                <w:lang w:val="en-US" w:bidi="en-US"/>
              </w:rPr>
              <w:t>Котельная</w:t>
            </w:r>
            <w:proofErr w:type="spellEnd"/>
            <w:r w:rsidRPr="00866F97">
              <w:rPr>
                <w:color w:val="000000"/>
                <w:sz w:val="18"/>
                <w:szCs w:val="18"/>
                <w:lang w:val="en-US" w:bidi="en-US"/>
              </w:rPr>
              <w:t xml:space="preserve"> № 6</w:t>
            </w:r>
            <w:r w:rsidRPr="00866F97">
              <w:rPr>
                <w:color w:val="000000"/>
                <w:sz w:val="18"/>
                <w:szCs w:val="18"/>
                <w:lang w:bidi="en-US"/>
              </w:rPr>
              <w:t>6</w:t>
            </w:r>
          </w:p>
        </w:tc>
        <w:tc>
          <w:tcPr>
            <w:tcW w:w="274" w:type="pct"/>
            <w:tcBorders>
              <w:top w:val="nil"/>
              <w:left w:val="nil"/>
              <w:bottom w:val="single" w:sz="4" w:space="0" w:color="auto"/>
              <w:right w:val="single" w:sz="4" w:space="0" w:color="auto"/>
            </w:tcBorders>
            <w:shd w:val="clear" w:color="auto" w:fill="auto"/>
            <w:noWrap/>
            <w:vAlign w:val="center"/>
            <w:hideMark/>
          </w:tcPr>
          <w:p w14:paraId="7F8A9161" w14:textId="77777777" w:rsidR="00866F97" w:rsidRPr="00866F97" w:rsidRDefault="00866F97" w:rsidP="00866F97">
            <w:pPr>
              <w:jc w:val="center"/>
              <w:rPr>
                <w:color w:val="000000"/>
                <w:sz w:val="18"/>
                <w:szCs w:val="18"/>
                <w:lang w:val="en-US" w:bidi="en-US"/>
              </w:rPr>
            </w:pPr>
            <w:r w:rsidRPr="00866F97">
              <w:rPr>
                <w:color w:val="000000"/>
                <w:sz w:val="18"/>
                <w:szCs w:val="18"/>
                <w:lang w:val="en-US" w:bidi="en-US"/>
              </w:rPr>
              <w:t>365</w:t>
            </w:r>
          </w:p>
        </w:tc>
        <w:tc>
          <w:tcPr>
            <w:tcW w:w="471" w:type="pct"/>
            <w:tcBorders>
              <w:top w:val="nil"/>
              <w:left w:val="nil"/>
              <w:bottom w:val="single" w:sz="4" w:space="0" w:color="auto"/>
              <w:right w:val="single" w:sz="4" w:space="0" w:color="auto"/>
            </w:tcBorders>
            <w:shd w:val="clear" w:color="auto" w:fill="auto"/>
            <w:noWrap/>
            <w:vAlign w:val="center"/>
            <w:hideMark/>
          </w:tcPr>
          <w:p w14:paraId="01F84176" w14:textId="77777777" w:rsidR="00866F97" w:rsidRPr="00866F97" w:rsidRDefault="00866F97" w:rsidP="00866F97">
            <w:pPr>
              <w:jc w:val="center"/>
              <w:rPr>
                <w:color w:val="000000"/>
                <w:sz w:val="18"/>
                <w:szCs w:val="18"/>
              </w:rPr>
            </w:pPr>
            <w:r w:rsidRPr="00866F97">
              <w:rPr>
                <w:color w:val="000000"/>
                <w:sz w:val="18"/>
                <w:szCs w:val="18"/>
              </w:rPr>
              <w:t>отсутствует</w:t>
            </w:r>
          </w:p>
        </w:tc>
        <w:tc>
          <w:tcPr>
            <w:tcW w:w="274" w:type="pct"/>
            <w:tcBorders>
              <w:top w:val="nil"/>
              <w:left w:val="nil"/>
              <w:bottom w:val="single" w:sz="4" w:space="0" w:color="auto"/>
              <w:right w:val="single" w:sz="4" w:space="0" w:color="auto"/>
            </w:tcBorders>
            <w:shd w:val="clear" w:color="auto" w:fill="auto"/>
            <w:noWrap/>
            <w:vAlign w:val="center"/>
            <w:hideMark/>
          </w:tcPr>
          <w:p w14:paraId="2BF3EBDD" w14:textId="77777777" w:rsidR="00866F97" w:rsidRPr="00866F97" w:rsidRDefault="00866F97" w:rsidP="00866F97">
            <w:pPr>
              <w:jc w:val="center"/>
              <w:rPr>
                <w:color w:val="000000"/>
                <w:sz w:val="18"/>
                <w:szCs w:val="18"/>
              </w:rPr>
            </w:pPr>
            <w:r w:rsidRPr="00866F97">
              <w:rPr>
                <w:color w:val="000000"/>
                <w:sz w:val="18"/>
                <w:szCs w:val="18"/>
              </w:rPr>
              <w:t> </w:t>
            </w:r>
          </w:p>
        </w:tc>
        <w:tc>
          <w:tcPr>
            <w:tcW w:w="278" w:type="pct"/>
            <w:tcBorders>
              <w:top w:val="nil"/>
              <w:left w:val="nil"/>
              <w:bottom w:val="single" w:sz="4" w:space="0" w:color="auto"/>
              <w:right w:val="single" w:sz="4" w:space="0" w:color="auto"/>
            </w:tcBorders>
            <w:shd w:val="clear" w:color="auto" w:fill="auto"/>
            <w:noWrap/>
            <w:vAlign w:val="center"/>
            <w:hideMark/>
          </w:tcPr>
          <w:p w14:paraId="47AC4644" w14:textId="77777777" w:rsidR="00866F97" w:rsidRPr="00866F97" w:rsidRDefault="00866F97" w:rsidP="00866F97">
            <w:pPr>
              <w:jc w:val="center"/>
              <w:rPr>
                <w:color w:val="000000"/>
                <w:sz w:val="18"/>
                <w:szCs w:val="18"/>
              </w:rPr>
            </w:pPr>
            <w:r w:rsidRPr="00866F97">
              <w:rPr>
                <w:color w:val="000000"/>
                <w:sz w:val="18"/>
                <w:szCs w:val="18"/>
              </w:rPr>
              <w:t> </w:t>
            </w:r>
          </w:p>
        </w:tc>
        <w:tc>
          <w:tcPr>
            <w:tcW w:w="282" w:type="pct"/>
            <w:tcBorders>
              <w:top w:val="nil"/>
              <w:left w:val="nil"/>
              <w:bottom w:val="single" w:sz="4" w:space="0" w:color="auto"/>
              <w:right w:val="single" w:sz="4" w:space="0" w:color="auto"/>
            </w:tcBorders>
            <w:shd w:val="clear" w:color="auto" w:fill="auto"/>
            <w:noWrap/>
            <w:vAlign w:val="center"/>
            <w:hideMark/>
          </w:tcPr>
          <w:p w14:paraId="37108C66" w14:textId="77777777" w:rsidR="00866F97" w:rsidRPr="00866F97" w:rsidRDefault="00866F97" w:rsidP="00866F97">
            <w:pPr>
              <w:jc w:val="center"/>
              <w:rPr>
                <w:color w:val="000000"/>
                <w:sz w:val="18"/>
                <w:szCs w:val="18"/>
              </w:rPr>
            </w:pPr>
            <w:r w:rsidRPr="00866F97">
              <w:rPr>
                <w:color w:val="000000"/>
                <w:sz w:val="18"/>
                <w:szCs w:val="18"/>
              </w:rPr>
              <w:t> </w:t>
            </w:r>
          </w:p>
        </w:tc>
        <w:tc>
          <w:tcPr>
            <w:tcW w:w="276" w:type="pct"/>
            <w:tcBorders>
              <w:top w:val="nil"/>
              <w:left w:val="nil"/>
              <w:bottom w:val="single" w:sz="4" w:space="0" w:color="auto"/>
              <w:right w:val="single" w:sz="4" w:space="0" w:color="auto"/>
            </w:tcBorders>
            <w:shd w:val="clear" w:color="auto" w:fill="auto"/>
            <w:vAlign w:val="center"/>
            <w:hideMark/>
          </w:tcPr>
          <w:p w14:paraId="10E6FBE6" w14:textId="77777777" w:rsidR="00866F97" w:rsidRPr="00866F97" w:rsidRDefault="00866F97" w:rsidP="00866F97">
            <w:pPr>
              <w:jc w:val="center"/>
              <w:rPr>
                <w:color w:val="000000"/>
                <w:sz w:val="18"/>
                <w:szCs w:val="18"/>
              </w:rPr>
            </w:pPr>
            <w:r w:rsidRPr="00866F97">
              <w:rPr>
                <w:color w:val="000000"/>
                <w:sz w:val="18"/>
                <w:szCs w:val="18"/>
              </w:rPr>
              <w:t> </w:t>
            </w:r>
          </w:p>
        </w:tc>
        <w:tc>
          <w:tcPr>
            <w:tcW w:w="276" w:type="pct"/>
            <w:tcBorders>
              <w:top w:val="nil"/>
              <w:left w:val="nil"/>
              <w:bottom w:val="single" w:sz="4" w:space="0" w:color="auto"/>
              <w:right w:val="single" w:sz="4" w:space="0" w:color="auto"/>
            </w:tcBorders>
            <w:shd w:val="clear" w:color="auto" w:fill="auto"/>
            <w:noWrap/>
            <w:vAlign w:val="center"/>
            <w:hideMark/>
          </w:tcPr>
          <w:p w14:paraId="085A6E0A" w14:textId="77777777" w:rsidR="00866F97" w:rsidRPr="00866F97" w:rsidRDefault="00866F97" w:rsidP="00866F97">
            <w:pPr>
              <w:rPr>
                <w:color w:val="000000"/>
                <w:sz w:val="18"/>
                <w:szCs w:val="18"/>
              </w:rPr>
            </w:pPr>
            <w:r w:rsidRPr="00866F97">
              <w:rPr>
                <w:color w:val="000000"/>
                <w:sz w:val="18"/>
                <w:szCs w:val="18"/>
              </w:rPr>
              <w:t> </w:t>
            </w:r>
          </w:p>
        </w:tc>
        <w:tc>
          <w:tcPr>
            <w:tcW w:w="267" w:type="pct"/>
            <w:tcBorders>
              <w:top w:val="nil"/>
              <w:left w:val="nil"/>
              <w:bottom w:val="single" w:sz="4" w:space="0" w:color="auto"/>
              <w:right w:val="single" w:sz="4" w:space="0" w:color="auto"/>
            </w:tcBorders>
            <w:shd w:val="clear" w:color="auto" w:fill="auto"/>
            <w:noWrap/>
            <w:vAlign w:val="center"/>
            <w:hideMark/>
          </w:tcPr>
          <w:p w14:paraId="103C340D" w14:textId="77777777" w:rsidR="00866F97" w:rsidRPr="00866F97" w:rsidRDefault="00866F97" w:rsidP="00866F97">
            <w:pPr>
              <w:jc w:val="center"/>
              <w:rPr>
                <w:color w:val="000000"/>
                <w:sz w:val="18"/>
                <w:szCs w:val="18"/>
              </w:rPr>
            </w:pPr>
            <w:r w:rsidRPr="00866F97">
              <w:rPr>
                <w:color w:val="000000"/>
                <w:sz w:val="18"/>
                <w:szCs w:val="18"/>
              </w:rPr>
              <w:t> </w:t>
            </w:r>
          </w:p>
        </w:tc>
        <w:tc>
          <w:tcPr>
            <w:tcW w:w="333" w:type="pct"/>
            <w:tcBorders>
              <w:top w:val="nil"/>
              <w:left w:val="nil"/>
              <w:bottom w:val="single" w:sz="4" w:space="0" w:color="auto"/>
              <w:right w:val="single" w:sz="4" w:space="0" w:color="auto"/>
            </w:tcBorders>
            <w:shd w:val="clear" w:color="auto" w:fill="auto"/>
            <w:noWrap/>
            <w:vAlign w:val="center"/>
            <w:hideMark/>
          </w:tcPr>
          <w:p w14:paraId="70A595F6" w14:textId="77777777" w:rsidR="00866F97" w:rsidRPr="00866F97" w:rsidRDefault="00866F97" w:rsidP="00866F97">
            <w:pPr>
              <w:jc w:val="center"/>
              <w:rPr>
                <w:color w:val="000000"/>
                <w:sz w:val="18"/>
                <w:szCs w:val="18"/>
              </w:rPr>
            </w:pPr>
            <w:r w:rsidRPr="00866F97">
              <w:rPr>
                <w:color w:val="000000"/>
                <w:sz w:val="18"/>
                <w:szCs w:val="18"/>
              </w:rPr>
              <w:t> </w:t>
            </w:r>
          </w:p>
        </w:tc>
        <w:tc>
          <w:tcPr>
            <w:tcW w:w="267" w:type="pct"/>
            <w:tcBorders>
              <w:top w:val="nil"/>
              <w:left w:val="nil"/>
              <w:bottom w:val="single" w:sz="4" w:space="0" w:color="auto"/>
              <w:right w:val="single" w:sz="4" w:space="0" w:color="auto"/>
            </w:tcBorders>
            <w:shd w:val="clear" w:color="auto" w:fill="auto"/>
            <w:noWrap/>
            <w:vAlign w:val="center"/>
            <w:hideMark/>
          </w:tcPr>
          <w:p w14:paraId="1B76E3E6" w14:textId="77777777" w:rsidR="00866F97" w:rsidRPr="00866F97" w:rsidRDefault="00866F97" w:rsidP="00866F97">
            <w:pPr>
              <w:jc w:val="center"/>
              <w:rPr>
                <w:color w:val="000000"/>
                <w:sz w:val="18"/>
                <w:szCs w:val="18"/>
              </w:rPr>
            </w:pPr>
            <w:r w:rsidRPr="00866F97">
              <w:rPr>
                <w:color w:val="000000"/>
                <w:sz w:val="18"/>
                <w:szCs w:val="18"/>
              </w:rPr>
              <w:t> </w:t>
            </w:r>
          </w:p>
        </w:tc>
        <w:tc>
          <w:tcPr>
            <w:tcW w:w="273" w:type="pct"/>
            <w:tcBorders>
              <w:top w:val="nil"/>
              <w:left w:val="nil"/>
              <w:bottom w:val="single" w:sz="4" w:space="0" w:color="auto"/>
              <w:right w:val="single" w:sz="4" w:space="0" w:color="auto"/>
            </w:tcBorders>
            <w:shd w:val="clear" w:color="auto" w:fill="auto"/>
            <w:noWrap/>
            <w:vAlign w:val="center"/>
            <w:hideMark/>
          </w:tcPr>
          <w:p w14:paraId="3B11A6D4" w14:textId="77777777" w:rsidR="00866F97" w:rsidRPr="00866F97" w:rsidRDefault="00866F97" w:rsidP="00866F97">
            <w:pPr>
              <w:jc w:val="center"/>
              <w:rPr>
                <w:color w:val="000000"/>
                <w:sz w:val="18"/>
                <w:szCs w:val="18"/>
              </w:rPr>
            </w:pPr>
            <w:r w:rsidRPr="00866F97">
              <w:rPr>
                <w:color w:val="000000"/>
                <w:sz w:val="18"/>
                <w:szCs w:val="18"/>
              </w:rPr>
              <w:t> </w:t>
            </w:r>
          </w:p>
        </w:tc>
        <w:tc>
          <w:tcPr>
            <w:tcW w:w="267" w:type="pct"/>
            <w:tcBorders>
              <w:top w:val="nil"/>
              <w:left w:val="nil"/>
              <w:bottom w:val="single" w:sz="4" w:space="0" w:color="auto"/>
              <w:right w:val="single" w:sz="4" w:space="0" w:color="auto"/>
            </w:tcBorders>
            <w:shd w:val="clear" w:color="auto" w:fill="auto"/>
            <w:noWrap/>
            <w:vAlign w:val="center"/>
            <w:hideMark/>
          </w:tcPr>
          <w:p w14:paraId="2F39D64D" w14:textId="77777777" w:rsidR="00866F97" w:rsidRPr="00866F97" w:rsidRDefault="00866F97" w:rsidP="00866F97">
            <w:pPr>
              <w:jc w:val="center"/>
              <w:rPr>
                <w:color w:val="000000"/>
                <w:sz w:val="18"/>
                <w:szCs w:val="18"/>
              </w:rPr>
            </w:pPr>
            <w:r w:rsidRPr="00866F97">
              <w:rPr>
                <w:color w:val="000000"/>
                <w:sz w:val="18"/>
                <w:szCs w:val="18"/>
              </w:rPr>
              <w:t> </w:t>
            </w:r>
          </w:p>
        </w:tc>
        <w:tc>
          <w:tcPr>
            <w:tcW w:w="340" w:type="pct"/>
            <w:tcBorders>
              <w:top w:val="nil"/>
              <w:left w:val="nil"/>
              <w:bottom w:val="single" w:sz="4" w:space="0" w:color="auto"/>
              <w:right w:val="single" w:sz="4" w:space="0" w:color="auto"/>
            </w:tcBorders>
            <w:shd w:val="clear" w:color="auto" w:fill="auto"/>
            <w:noWrap/>
            <w:vAlign w:val="center"/>
            <w:hideMark/>
          </w:tcPr>
          <w:p w14:paraId="58DF2628" w14:textId="77777777" w:rsidR="00866F97" w:rsidRPr="00866F97" w:rsidRDefault="00866F97" w:rsidP="00866F97">
            <w:pPr>
              <w:jc w:val="center"/>
              <w:rPr>
                <w:color w:val="000000"/>
                <w:sz w:val="18"/>
                <w:szCs w:val="18"/>
              </w:rPr>
            </w:pPr>
            <w:r w:rsidRPr="00866F97">
              <w:rPr>
                <w:color w:val="000000"/>
                <w:sz w:val="18"/>
                <w:szCs w:val="18"/>
              </w:rPr>
              <w:t> </w:t>
            </w:r>
          </w:p>
        </w:tc>
        <w:tc>
          <w:tcPr>
            <w:tcW w:w="340" w:type="pct"/>
            <w:tcBorders>
              <w:top w:val="nil"/>
              <w:left w:val="nil"/>
              <w:bottom w:val="single" w:sz="4" w:space="0" w:color="auto"/>
              <w:right w:val="single" w:sz="4" w:space="0" w:color="auto"/>
            </w:tcBorders>
            <w:shd w:val="clear" w:color="auto" w:fill="auto"/>
            <w:noWrap/>
            <w:vAlign w:val="center"/>
            <w:hideMark/>
          </w:tcPr>
          <w:p w14:paraId="03C7B2BD" w14:textId="77777777" w:rsidR="00866F97" w:rsidRPr="00866F97" w:rsidRDefault="00866F97" w:rsidP="00866F97">
            <w:pPr>
              <w:jc w:val="center"/>
              <w:rPr>
                <w:color w:val="000000"/>
                <w:sz w:val="18"/>
                <w:szCs w:val="18"/>
              </w:rPr>
            </w:pPr>
            <w:r w:rsidRPr="00866F97">
              <w:rPr>
                <w:color w:val="000000"/>
                <w:sz w:val="18"/>
                <w:szCs w:val="18"/>
              </w:rPr>
              <w:t> </w:t>
            </w:r>
          </w:p>
        </w:tc>
      </w:tr>
      <w:tr w:rsidR="00866F97" w:rsidRPr="00866F97" w14:paraId="6BDB9A84" w14:textId="77777777" w:rsidTr="00866F97">
        <w:trPr>
          <w:trHeight w:val="300"/>
          <w:jc w:val="center"/>
        </w:trPr>
        <w:tc>
          <w:tcPr>
            <w:tcW w:w="176" w:type="pct"/>
            <w:tcBorders>
              <w:top w:val="nil"/>
              <w:left w:val="single" w:sz="4" w:space="0" w:color="auto"/>
              <w:bottom w:val="single" w:sz="4" w:space="0" w:color="auto"/>
              <w:right w:val="single" w:sz="4" w:space="0" w:color="auto"/>
            </w:tcBorders>
            <w:shd w:val="clear" w:color="auto" w:fill="auto"/>
            <w:noWrap/>
            <w:vAlign w:val="center"/>
            <w:hideMark/>
          </w:tcPr>
          <w:p w14:paraId="42AD906C" w14:textId="77777777" w:rsidR="00866F97" w:rsidRPr="00866F97" w:rsidRDefault="00866F97" w:rsidP="00866F97">
            <w:pPr>
              <w:jc w:val="center"/>
              <w:rPr>
                <w:color w:val="000000"/>
                <w:sz w:val="18"/>
                <w:szCs w:val="18"/>
                <w:lang w:val="en-US" w:bidi="en-US"/>
              </w:rPr>
            </w:pPr>
            <w:r w:rsidRPr="00866F97">
              <w:rPr>
                <w:color w:val="000000"/>
                <w:sz w:val="18"/>
                <w:szCs w:val="18"/>
                <w:lang w:val="en-US" w:bidi="en-US"/>
              </w:rPr>
              <w:t>9</w:t>
            </w:r>
          </w:p>
        </w:tc>
        <w:tc>
          <w:tcPr>
            <w:tcW w:w="605" w:type="pct"/>
            <w:tcBorders>
              <w:top w:val="nil"/>
              <w:left w:val="nil"/>
              <w:bottom w:val="single" w:sz="4" w:space="0" w:color="auto"/>
              <w:right w:val="single" w:sz="4" w:space="0" w:color="auto"/>
            </w:tcBorders>
            <w:shd w:val="clear" w:color="auto" w:fill="auto"/>
            <w:noWrap/>
            <w:vAlign w:val="center"/>
            <w:hideMark/>
          </w:tcPr>
          <w:p w14:paraId="178A64EA" w14:textId="77777777" w:rsidR="00866F97" w:rsidRPr="00866F97" w:rsidRDefault="00866F97" w:rsidP="00866F97">
            <w:pPr>
              <w:jc w:val="center"/>
              <w:rPr>
                <w:color w:val="000000"/>
                <w:sz w:val="18"/>
                <w:szCs w:val="18"/>
                <w:lang w:val="en-US" w:bidi="en-US"/>
              </w:rPr>
            </w:pPr>
            <w:proofErr w:type="spellStart"/>
            <w:r w:rsidRPr="00866F97">
              <w:rPr>
                <w:color w:val="000000"/>
                <w:sz w:val="18"/>
                <w:szCs w:val="18"/>
                <w:lang w:val="en-US" w:bidi="en-US"/>
              </w:rPr>
              <w:t>Котельная</w:t>
            </w:r>
            <w:proofErr w:type="spellEnd"/>
            <w:r w:rsidRPr="00866F97">
              <w:rPr>
                <w:color w:val="000000"/>
                <w:sz w:val="18"/>
                <w:szCs w:val="18"/>
                <w:lang w:val="en-US" w:bidi="en-US"/>
              </w:rPr>
              <w:t xml:space="preserve"> № 6</w:t>
            </w:r>
            <w:r w:rsidRPr="00866F97">
              <w:rPr>
                <w:color w:val="000000"/>
                <w:sz w:val="18"/>
                <w:szCs w:val="18"/>
                <w:lang w:bidi="en-US"/>
              </w:rPr>
              <w:t>9</w:t>
            </w:r>
          </w:p>
        </w:tc>
        <w:tc>
          <w:tcPr>
            <w:tcW w:w="274" w:type="pct"/>
            <w:tcBorders>
              <w:top w:val="nil"/>
              <w:left w:val="nil"/>
              <w:bottom w:val="single" w:sz="4" w:space="0" w:color="auto"/>
              <w:right w:val="single" w:sz="4" w:space="0" w:color="auto"/>
            </w:tcBorders>
            <w:shd w:val="clear" w:color="auto" w:fill="auto"/>
            <w:noWrap/>
            <w:vAlign w:val="center"/>
            <w:hideMark/>
          </w:tcPr>
          <w:p w14:paraId="334E2B24" w14:textId="77777777" w:rsidR="00866F97" w:rsidRPr="00866F97" w:rsidRDefault="00866F97" w:rsidP="00866F97">
            <w:pPr>
              <w:jc w:val="center"/>
              <w:rPr>
                <w:color w:val="000000"/>
                <w:sz w:val="18"/>
                <w:szCs w:val="18"/>
                <w:lang w:val="en-US" w:bidi="en-US"/>
              </w:rPr>
            </w:pPr>
            <w:r w:rsidRPr="00866F97">
              <w:rPr>
                <w:color w:val="000000"/>
                <w:sz w:val="18"/>
                <w:szCs w:val="18"/>
                <w:lang w:val="en-US" w:bidi="en-US"/>
              </w:rPr>
              <w:t>365</w:t>
            </w:r>
          </w:p>
        </w:tc>
        <w:tc>
          <w:tcPr>
            <w:tcW w:w="471" w:type="pct"/>
            <w:tcBorders>
              <w:top w:val="nil"/>
              <w:left w:val="nil"/>
              <w:bottom w:val="single" w:sz="4" w:space="0" w:color="auto"/>
              <w:right w:val="single" w:sz="4" w:space="0" w:color="auto"/>
            </w:tcBorders>
            <w:shd w:val="clear" w:color="auto" w:fill="auto"/>
            <w:noWrap/>
            <w:vAlign w:val="center"/>
            <w:hideMark/>
          </w:tcPr>
          <w:p w14:paraId="58D9DE84" w14:textId="77777777" w:rsidR="00866F97" w:rsidRPr="00866F97" w:rsidRDefault="00866F97" w:rsidP="00866F97">
            <w:pPr>
              <w:jc w:val="center"/>
              <w:rPr>
                <w:color w:val="000000"/>
                <w:sz w:val="18"/>
                <w:szCs w:val="18"/>
              </w:rPr>
            </w:pPr>
            <w:r w:rsidRPr="00866F97">
              <w:rPr>
                <w:color w:val="000000"/>
                <w:sz w:val="18"/>
                <w:szCs w:val="18"/>
              </w:rPr>
              <w:t>натрий-</w:t>
            </w:r>
            <w:proofErr w:type="spellStart"/>
            <w:r w:rsidRPr="00866F97">
              <w:rPr>
                <w:color w:val="000000"/>
                <w:sz w:val="18"/>
                <w:szCs w:val="18"/>
              </w:rPr>
              <w:t>катионитный</w:t>
            </w:r>
            <w:proofErr w:type="spellEnd"/>
            <w:r w:rsidRPr="00866F97">
              <w:rPr>
                <w:color w:val="000000"/>
                <w:sz w:val="18"/>
                <w:szCs w:val="18"/>
              </w:rPr>
              <w:t xml:space="preserve"> фильтр</w:t>
            </w:r>
          </w:p>
        </w:tc>
        <w:tc>
          <w:tcPr>
            <w:tcW w:w="274" w:type="pct"/>
            <w:tcBorders>
              <w:top w:val="nil"/>
              <w:left w:val="nil"/>
              <w:bottom w:val="single" w:sz="4" w:space="0" w:color="auto"/>
              <w:right w:val="single" w:sz="4" w:space="0" w:color="auto"/>
            </w:tcBorders>
            <w:shd w:val="clear" w:color="auto" w:fill="auto"/>
            <w:noWrap/>
            <w:vAlign w:val="center"/>
            <w:hideMark/>
          </w:tcPr>
          <w:p w14:paraId="393A5102" w14:textId="77777777" w:rsidR="00866F97" w:rsidRPr="00866F97" w:rsidRDefault="00866F97" w:rsidP="00866F97">
            <w:pPr>
              <w:jc w:val="center"/>
              <w:rPr>
                <w:color w:val="000000"/>
                <w:sz w:val="18"/>
                <w:szCs w:val="18"/>
              </w:rPr>
            </w:pPr>
            <w:r w:rsidRPr="00866F97">
              <w:rPr>
                <w:color w:val="000000"/>
                <w:sz w:val="18"/>
                <w:szCs w:val="18"/>
              </w:rPr>
              <w:t>1</w:t>
            </w:r>
          </w:p>
        </w:tc>
        <w:tc>
          <w:tcPr>
            <w:tcW w:w="278" w:type="pct"/>
            <w:tcBorders>
              <w:top w:val="nil"/>
              <w:left w:val="nil"/>
              <w:bottom w:val="single" w:sz="4" w:space="0" w:color="auto"/>
              <w:right w:val="single" w:sz="4" w:space="0" w:color="auto"/>
            </w:tcBorders>
            <w:shd w:val="clear" w:color="auto" w:fill="auto"/>
            <w:noWrap/>
            <w:vAlign w:val="center"/>
            <w:hideMark/>
          </w:tcPr>
          <w:p w14:paraId="0D429884" w14:textId="77777777" w:rsidR="00866F97" w:rsidRPr="00866F97" w:rsidRDefault="00866F97" w:rsidP="00866F97">
            <w:pPr>
              <w:jc w:val="center"/>
              <w:rPr>
                <w:color w:val="000000"/>
                <w:sz w:val="18"/>
                <w:szCs w:val="18"/>
              </w:rPr>
            </w:pPr>
            <w:r w:rsidRPr="00866F97">
              <w:rPr>
                <w:color w:val="000000"/>
                <w:sz w:val="18"/>
                <w:szCs w:val="18"/>
              </w:rPr>
              <w:t>2015</w:t>
            </w:r>
          </w:p>
        </w:tc>
        <w:tc>
          <w:tcPr>
            <w:tcW w:w="282" w:type="pct"/>
            <w:tcBorders>
              <w:top w:val="nil"/>
              <w:left w:val="nil"/>
              <w:bottom w:val="single" w:sz="4" w:space="0" w:color="auto"/>
              <w:right w:val="single" w:sz="4" w:space="0" w:color="auto"/>
            </w:tcBorders>
            <w:shd w:val="clear" w:color="auto" w:fill="auto"/>
            <w:noWrap/>
            <w:vAlign w:val="center"/>
            <w:hideMark/>
          </w:tcPr>
          <w:p w14:paraId="4EE1AAD0" w14:textId="77777777" w:rsidR="00866F97" w:rsidRPr="00866F97" w:rsidRDefault="00866F97" w:rsidP="00866F97">
            <w:pPr>
              <w:jc w:val="center"/>
              <w:rPr>
                <w:color w:val="000000"/>
                <w:sz w:val="18"/>
                <w:szCs w:val="18"/>
              </w:rPr>
            </w:pPr>
            <w:r w:rsidRPr="00866F97">
              <w:rPr>
                <w:color w:val="000000"/>
                <w:sz w:val="18"/>
                <w:szCs w:val="18"/>
              </w:rPr>
              <w:t>0,5</w:t>
            </w:r>
          </w:p>
        </w:tc>
        <w:tc>
          <w:tcPr>
            <w:tcW w:w="276" w:type="pct"/>
            <w:tcBorders>
              <w:top w:val="nil"/>
              <w:left w:val="nil"/>
              <w:bottom w:val="single" w:sz="4" w:space="0" w:color="auto"/>
              <w:right w:val="single" w:sz="4" w:space="0" w:color="auto"/>
            </w:tcBorders>
            <w:shd w:val="clear" w:color="auto" w:fill="auto"/>
            <w:vAlign w:val="center"/>
            <w:hideMark/>
          </w:tcPr>
          <w:p w14:paraId="4262C381" w14:textId="77777777" w:rsidR="00866F97" w:rsidRPr="00866F97" w:rsidRDefault="00866F97" w:rsidP="00866F97">
            <w:pPr>
              <w:jc w:val="center"/>
              <w:rPr>
                <w:color w:val="000000"/>
                <w:sz w:val="18"/>
                <w:szCs w:val="18"/>
              </w:rPr>
            </w:pPr>
            <w:r w:rsidRPr="00866F97">
              <w:rPr>
                <w:color w:val="000000"/>
                <w:sz w:val="18"/>
                <w:szCs w:val="18"/>
              </w:rPr>
              <w:t>0,06</w:t>
            </w:r>
          </w:p>
        </w:tc>
        <w:tc>
          <w:tcPr>
            <w:tcW w:w="276" w:type="pct"/>
            <w:tcBorders>
              <w:top w:val="nil"/>
              <w:left w:val="nil"/>
              <w:bottom w:val="single" w:sz="4" w:space="0" w:color="auto"/>
              <w:right w:val="single" w:sz="4" w:space="0" w:color="auto"/>
            </w:tcBorders>
            <w:shd w:val="clear" w:color="auto" w:fill="auto"/>
            <w:noWrap/>
            <w:vAlign w:val="center"/>
            <w:hideMark/>
          </w:tcPr>
          <w:p w14:paraId="61F312D0" w14:textId="77777777" w:rsidR="00866F97" w:rsidRPr="00866F97" w:rsidRDefault="00866F97" w:rsidP="00866F97">
            <w:pPr>
              <w:jc w:val="center"/>
              <w:rPr>
                <w:color w:val="000000"/>
                <w:sz w:val="18"/>
                <w:szCs w:val="18"/>
              </w:rPr>
            </w:pPr>
            <w:r w:rsidRPr="00866F97">
              <w:rPr>
                <w:color w:val="000000"/>
                <w:sz w:val="18"/>
                <w:szCs w:val="18"/>
              </w:rPr>
              <w:t>0,06</w:t>
            </w:r>
          </w:p>
        </w:tc>
        <w:tc>
          <w:tcPr>
            <w:tcW w:w="267" w:type="pct"/>
            <w:tcBorders>
              <w:top w:val="nil"/>
              <w:left w:val="nil"/>
              <w:bottom w:val="single" w:sz="4" w:space="0" w:color="auto"/>
              <w:right w:val="single" w:sz="4" w:space="0" w:color="auto"/>
            </w:tcBorders>
            <w:shd w:val="clear" w:color="auto" w:fill="auto"/>
            <w:noWrap/>
            <w:vAlign w:val="center"/>
            <w:hideMark/>
          </w:tcPr>
          <w:p w14:paraId="4525A56E" w14:textId="77777777" w:rsidR="00866F97" w:rsidRPr="00866F97" w:rsidRDefault="00866F97" w:rsidP="00866F97">
            <w:pPr>
              <w:jc w:val="center"/>
              <w:rPr>
                <w:color w:val="000000"/>
                <w:sz w:val="18"/>
                <w:szCs w:val="18"/>
              </w:rPr>
            </w:pPr>
            <w:r w:rsidRPr="00866F97">
              <w:rPr>
                <w:color w:val="000000"/>
                <w:sz w:val="18"/>
                <w:szCs w:val="18"/>
              </w:rPr>
              <w:t>0</w:t>
            </w:r>
          </w:p>
        </w:tc>
        <w:tc>
          <w:tcPr>
            <w:tcW w:w="333" w:type="pct"/>
            <w:tcBorders>
              <w:top w:val="nil"/>
              <w:left w:val="nil"/>
              <w:bottom w:val="single" w:sz="4" w:space="0" w:color="auto"/>
              <w:right w:val="single" w:sz="4" w:space="0" w:color="auto"/>
            </w:tcBorders>
            <w:shd w:val="clear" w:color="auto" w:fill="auto"/>
            <w:noWrap/>
            <w:vAlign w:val="center"/>
            <w:hideMark/>
          </w:tcPr>
          <w:p w14:paraId="50484E11" w14:textId="77777777" w:rsidR="00866F97" w:rsidRPr="00866F97" w:rsidRDefault="00866F97" w:rsidP="00866F97">
            <w:pPr>
              <w:jc w:val="center"/>
              <w:rPr>
                <w:color w:val="000000"/>
                <w:sz w:val="18"/>
                <w:szCs w:val="18"/>
              </w:rPr>
            </w:pPr>
            <w:r w:rsidRPr="00866F97">
              <w:rPr>
                <w:color w:val="000000"/>
                <w:sz w:val="18"/>
                <w:szCs w:val="18"/>
              </w:rPr>
              <w:t>0</w:t>
            </w:r>
          </w:p>
        </w:tc>
        <w:tc>
          <w:tcPr>
            <w:tcW w:w="267" w:type="pct"/>
            <w:tcBorders>
              <w:top w:val="nil"/>
              <w:left w:val="nil"/>
              <w:bottom w:val="single" w:sz="4" w:space="0" w:color="auto"/>
              <w:right w:val="single" w:sz="4" w:space="0" w:color="auto"/>
            </w:tcBorders>
            <w:shd w:val="clear" w:color="auto" w:fill="auto"/>
            <w:noWrap/>
            <w:vAlign w:val="center"/>
            <w:hideMark/>
          </w:tcPr>
          <w:p w14:paraId="00E7CB9B" w14:textId="77777777" w:rsidR="00866F97" w:rsidRPr="00866F97" w:rsidRDefault="00866F97" w:rsidP="00866F97">
            <w:pPr>
              <w:jc w:val="center"/>
              <w:rPr>
                <w:color w:val="000000"/>
                <w:sz w:val="18"/>
                <w:szCs w:val="18"/>
              </w:rPr>
            </w:pPr>
            <w:r w:rsidRPr="00866F97">
              <w:rPr>
                <w:color w:val="000000"/>
                <w:sz w:val="18"/>
                <w:szCs w:val="18"/>
              </w:rPr>
              <w:t>нет</w:t>
            </w:r>
          </w:p>
        </w:tc>
        <w:tc>
          <w:tcPr>
            <w:tcW w:w="273" w:type="pct"/>
            <w:tcBorders>
              <w:top w:val="nil"/>
              <w:left w:val="nil"/>
              <w:bottom w:val="single" w:sz="4" w:space="0" w:color="auto"/>
              <w:right w:val="single" w:sz="4" w:space="0" w:color="auto"/>
            </w:tcBorders>
            <w:shd w:val="clear" w:color="auto" w:fill="auto"/>
            <w:noWrap/>
            <w:vAlign w:val="center"/>
            <w:hideMark/>
          </w:tcPr>
          <w:p w14:paraId="577A9C39" w14:textId="77777777" w:rsidR="00866F97" w:rsidRPr="00866F97" w:rsidRDefault="00866F97" w:rsidP="00866F97">
            <w:pPr>
              <w:jc w:val="center"/>
              <w:rPr>
                <w:color w:val="000000"/>
                <w:sz w:val="18"/>
                <w:szCs w:val="18"/>
              </w:rPr>
            </w:pPr>
            <w:r w:rsidRPr="00866F97">
              <w:rPr>
                <w:color w:val="000000"/>
                <w:sz w:val="18"/>
                <w:szCs w:val="18"/>
              </w:rPr>
              <w:t>0</w:t>
            </w:r>
          </w:p>
        </w:tc>
        <w:tc>
          <w:tcPr>
            <w:tcW w:w="267" w:type="pct"/>
            <w:tcBorders>
              <w:top w:val="nil"/>
              <w:left w:val="nil"/>
              <w:bottom w:val="single" w:sz="4" w:space="0" w:color="auto"/>
              <w:right w:val="single" w:sz="4" w:space="0" w:color="auto"/>
            </w:tcBorders>
            <w:shd w:val="clear" w:color="auto" w:fill="auto"/>
            <w:noWrap/>
            <w:vAlign w:val="center"/>
            <w:hideMark/>
          </w:tcPr>
          <w:p w14:paraId="15C82947" w14:textId="77777777" w:rsidR="00866F97" w:rsidRPr="00866F97" w:rsidRDefault="00866F97" w:rsidP="00866F97">
            <w:pPr>
              <w:jc w:val="center"/>
              <w:rPr>
                <w:color w:val="000000"/>
                <w:sz w:val="18"/>
                <w:szCs w:val="18"/>
              </w:rPr>
            </w:pPr>
            <w:r w:rsidRPr="00866F97">
              <w:rPr>
                <w:color w:val="000000"/>
                <w:sz w:val="18"/>
                <w:szCs w:val="18"/>
              </w:rPr>
              <w:t>0,008</w:t>
            </w:r>
          </w:p>
        </w:tc>
        <w:tc>
          <w:tcPr>
            <w:tcW w:w="340" w:type="pct"/>
            <w:tcBorders>
              <w:top w:val="nil"/>
              <w:left w:val="nil"/>
              <w:bottom w:val="single" w:sz="4" w:space="0" w:color="auto"/>
              <w:right w:val="single" w:sz="4" w:space="0" w:color="auto"/>
            </w:tcBorders>
            <w:shd w:val="clear" w:color="auto" w:fill="auto"/>
            <w:noWrap/>
            <w:vAlign w:val="center"/>
            <w:hideMark/>
          </w:tcPr>
          <w:p w14:paraId="3AE43D51" w14:textId="77777777" w:rsidR="00866F97" w:rsidRPr="00866F97" w:rsidRDefault="00866F97" w:rsidP="00866F97">
            <w:pPr>
              <w:jc w:val="center"/>
              <w:rPr>
                <w:color w:val="000000"/>
                <w:sz w:val="18"/>
                <w:szCs w:val="18"/>
              </w:rPr>
            </w:pPr>
            <w:r w:rsidRPr="00866F97">
              <w:rPr>
                <w:color w:val="000000"/>
                <w:sz w:val="18"/>
                <w:szCs w:val="18"/>
              </w:rPr>
              <w:t>0,07</w:t>
            </w:r>
          </w:p>
        </w:tc>
        <w:tc>
          <w:tcPr>
            <w:tcW w:w="340" w:type="pct"/>
            <w:tcBorders>
              <w:top w:val="nil"/>
              <w:left w:val="nil"/>
              <w:bottom w:val="single" w:sz="4" w:space="0" w:color="auto"/>
              <w:right w:val="single" w:sz="4" w:space="0" w:color="auto"/>
            </w:tcBorders>
            <w:shd w:val="clear" w:color="auto" w:fill="auto"/>
            <w:noWrap/>
            <w:vAlign w:val="center"/>
            <w:hideMark/>
          </w:tcPr>
          <w:p w14:paraId="611132ED" w14:textId="77777777" w:rsidR="00866F97" w:rsidRPr="00866F97" w:rsidRDefault="00866F97" w:rsidP="00866F97">
            <w:pPr>
              <w:jc w:val="center"/>
              <w:rPr>
                <w:color w:val="000000"/>
                <w:sz w:val="18"/>
                <w:szCs w:val="18"/>
              </w:rPr>
            </w:pPr>
            <w:r w:rsidRPr="00866F97">
              <w:rPr>
                <w:color w:val="000000"/>
                <w:sz w:val="18"/>
                <w:szCs w:val="18"/>
              </w:rPr>
              <w:t>0,07</w:t>
            </w:r>
          </w:p>
        </w:tc>
      </w:tr>
      <w:tr w:rsidR="00866F97" w:rsidRPr="00866F97" w14:paraId="75FF9CAA" w14:textId="77777777" w:rsidTr="00866F97">
        <w:trPr>
          <w:trHeight w:val="300"/>
          <w:jc w:val="center"/>
        </w:trPr>
        <w:tc>
          <w:tcPr>
            <w:tcW w:w="176" w:type="pct"/>
            <w:tcBorders>
              <w:top w:val="nil"/>
              <w:left w:val="single" w:sz="4" w:space="0" w:color="auto"/>
              <w:bottom w:val="single" w:sz="4" w:space="0" w:color="auto"/>
              <w:right w:val="single" w:sz="4" w:space="0" w:color="auto"/>
            </w:tcBorders>
            <w:shd w:val="clear" w:color="auto" w:fill="auto"/>
            <w:noWrap/>
            <w:vAlign w:val="center"/>
          </w:tcPr>
          <w:p w14:paraId="62C3B3C9" w14:textId="77777777" w:rsidR="00866F97" w:rsidRPr="00866F97" w:rsidRDefault="00866F97" w:rsidP="00866F97">
            <w:pPr>
              <w:jc w:val="center"/>
              <w:rPr>
                <w:color w:val="000000"/>
                <w:sz w:val="18"/>
                <w:szCs w:val="18"/>
                <w:lang w:bidi="en-US"/>
              </w:rPr>
            </w:pPr>
            <w:r w:rsidRPr="00866F97">
              <w:rPr>
                <w:color w:val="000000"/>
                <w:sz w:val="18"/>
                <w:szCs w:val="18"/>
                <w:lang w:bidi="en-US"/>
              </w:rPr>
              <w:t>10</w:t>
            </w:r>
          </w:p>
        </w:tc>
        <w:tc>
          <w:tcPr>
            <w:tcW w:w="605" w:type="pct"/>
            <w:tcBorders>
              <w:top w:val="nil"/>
              <w:left w:val="nil"/>
              <w:bottom w:val="single" w:sz="4" w:space="0" w:color="auto"/>
              <w:right w:val="single" w:sz="4" w:space="0" w:color="auto"/>
            </w:tcBorders>
            <w:shd w:val="clear" w:color="auto" w:fill="auto"/>
            <w:noWrap/>
            <w:vAlign w:val="center"/>
          </w:tcPr>
          <w:p w14:paraId="08D50D59" w14:textId="77777777" w:rsidR="00866F97" w:rsidRPr="00866F97" w:rsidRDefault="00866F97" w:rsidP="00866F97">
            <w:pPr>
              <w:jc w:val="center"/>
              <w:rPr>
                <w:color w:val="000000"/>
                <w:sz w:val="18"/>
                <w:szCs w:val="18"/>
                <w:lang w:bidi="en-US"/>
              </w:rPr>
            </w:pPr>
            <w:r w:rsidRPr="00866F97">
              <w:rPr>
                <w:color w:val="000000"/>
                <w:sz w:val="18"/>
                <w:szCs w:val="18"/>
                <w:lang w:bidi="en-US"/>
              </w:rPr>
              <w:t>Котельная по ул. Дальняя, 4А</w:t>
            </w:r>
          </w:p>
        </w:tc>
        <w:tc>
          <w:tcPr>
            <w:tcW w:w="274" w:type="pct"/>
            <w:tcBorders>
              <w:top w:val="nil"/>
              <w:left w:val="nil"/>
              <w:bottom w:val="single" w:sz="4" w:space="0" w:color="auto"/>
              <w:right w:val="single" w:sz="4" w:space="0" w:color="auto"/>
            </w:tcBorders>
            <w:shd w:val="clear" w:color="auto" w:fill="auto"/>
            <w:noWrap/>
            <w:vAlign w:val="center"/>
          </w:tcPr>
          <w:p w14:paraId="706DD550" w14:textId="77777777" w:rsidR="00866F97" w:rsidRPr="00866F97" w:rsidRDefault="00866F97" w:rsidP="00866F97">
            <w:pPr>
              <w:jc w:val="center"/>
              <w:rPr>
                <w:color w:val="000000"/>
                <w:sz w:val="18"/>
                <w:szCs w:val="18"/>
                <w:lang w:bidi="en-US"/>
              </w:rPr>
            </w:pPr>
            <w:r w:rsidRPr="00866F97">
              <w:rPr>
                <w:color w:val="000000"/>
                <w:sz w:val="18"/>
                <w:szCs w:val="18"/>
                <w:lang w:bidi="en-US"/>
              </w:rPr>
              <w:t>365</w:t>
            </w:r>
          </w:p>
        </w:tc>
        <w:tc>
          <w:tcPr>
            <w:tcW w:w="471" w:type="pct"/>
            <w:tcBorders>
              <w:top w:val="nil"/>
              <w:left w:val="nil"/>
              <w:bottom w:val="single" w:sz="4" w:space="0" w:color="auto"/>
              <w:right w:val="single" w:sz="4" w:space="0" w:color="auto"/>
            </w:tcBorders>
            <w:shd w:val="clear" w:color="auto" w:fill="auto"/>
            <w:noWrap/>
            <w:vAlign w:val="center"/>
          </w:tcPr>
          <w:p w14:paraId="409D50EE" w14:textId="77777777" w:rsidR="00866F97" w:rsidRPr="00866F97" w:rsidRDefault="00866F97" w:rsidP="00866F97">
            <w:pPr>
              <w:jc w:val="center"/>
              <w:rPr>
                <w:color w:val="000000"/>
                <w:sz w:val="18"/>
                <w:szCs w:val="18"/>
              </w:rPr>
            </w:pPr>
            <w:r w:rsidRPr="00866F97">
              <w:rPr>
                <w:color w:val="000000"/>
                <w:sz w:val="18"/>
                <w:szCs w:val="18"/>
              </w:rPr>
              <w:t>натрий-</w:t>
            </w:r>
            <w:proofErr w:type="spellStart"/>
            <w:r w:rsidRPr="00866F97">
              <w:rPr>
                <w:color w:val="000000"/>
                <w:sz w:val="18"/>
                <w:szCs w:val="18"/>
              </w:rPr>
              <w:t>катионитный</w:t>
            </w:r>
            <w:proofErr w:type="spellEnd"/>
            <w:r w:rsidRPr="00866F97">
              <w:rPr>
                <w:color w:val="000000"/>
                <w:sz w:val="18"/>
                <w:szCs w:val="18"/>
              </w:rPr>
              <w:t xml:space="preserve"> фильтр</w:t>
            </w:r>
          </w:p>
        </w:tc>
        <w:tc>
          <w:tcPr>
            <w:tcW w:w="274" w:type="pct"/>
            <w:tcBorders>
              <w:top w:val="nil"/>
              <w:left w:val="nil"/>
              <w:bottom w:val="single" w:sz="4" w:space="0" w:color="auto"/>
              <w:right w:val="single" w:sz="4" w:space="0" w:color="auto"/>
            </w:tcBorders>
            <w:shd w:val="clear" w:color="auto" w:fill="auto"/>
            <w:noWrap/>
            <w:vAlign w:val="center"/>
          </w:tcPr>
          <w:p w14:paraId="6E367F78" w14:textId="77777777" w:rsidR="00866F97" w:rsidRPr="00866F97" w:rsidRDefault="00866F97" w:rsidP="00866F97">
            <w:pPr>
              <w:jc w:val="center"/>
              <w:rPr>
                <w:color w:val="000000"/>
                <w:sz w:val="18"/>
                <w:szCs w:val="18"/>
              </w:rPr>
            </w:pPr>
            <w:r w:rsidRPr="00866F97">
              <w:rPr>
                <w:color w:val="000000"/>
                <w:sz w:val="18"/>
                <w:szCs w:val="18"/>
              </w:rPr>
              <w:t>1</w:t>
            </w:r>
          </w:p>
        </w:tc>
        <w:tc>
          <w:tcPr>
            <w:tcW w:w="278" w:type="pct"/>
            <w:tcBorders>
              <w:top w:val="nil"/>
              <w:left w:val="nil"/>
              <w:bottom w:val="single" w:sz="4" w:space="0" w:color="auto"/>
              <w:right w:val="single" w:sz="4" w:space="0" w:color="auto"/>
            </w:tcBorders>
            <w:shd w:val="clear" w:color="auto" w:fill="auto"/>
            <w:noWrap/>
            <w:vAlign w:val="center"/>
          </w:tcPr>
          <w:p w14:paraId="3BC50399" w14:textId="77777777" w:rsidR="00866F97" w:rsidRPr="00866F97" w:rsidRDefault="00866F97" w:rsidP="00866F97">
            <w:pPr>
              <w:jc w:val="center"/>
              <w:rPr>
                <w:color w:val="000000"/>
                <w:sz w:val="18"/>
                <w:szCs w:val="18"/>
              </w:rPr>
            </w:pPr>
            <w:r w:rsidRPr="00866F97">
              <w:rPr>
                <w:color w:val="000000"/>
                <w:sz w:val="18"/>
                <w:szCs w:val="18"/>
              </w:rPr>
              <w:t>2021</w:t>
            </w:r>
          </w:p>
        </w:tc>
        <w:tc>
          <w:tcPr>
            <w:tcW w:w="282" w:type="pct"/>
            <w:tcBorders>
              <w:top w:val="nil"/>
              <w:left w:val="nil"/>
              <w:bottom w:val="single" w:sz="4" w:space="0" w:color="auto"/>
              <w:right w:val="single" w:sz="4" w:space="0" w:color="auto"/>
            </w:tcBorders>
            <w:shd w:val="clear" w:color="auto" w:fill="auto"/>
            <w:noWrap/>
            <w:vAlign w:val="center"/>
          </w:tcPr>
          <w:p w14:paraId="1027D8BB" w14:textId="77777777" w:rsidR="00866F97" w:rsidRPr="00866F97" w:rsidRDefault="00866F97" w:rsidP="00866F97">
            <w:pPr>
              <w:jc w:val="center"/>
              <w:rPr>
                <w:color w:val="000000"/>
                <w:sz w:val="18"/>
                <w:szCs w:val="18"/>
              </w:rPr>
            </w:pPr>
          </w:p>
        </w:tc>
        <w:tc>
          <w:tcPr>
            <w:tcW w:w="276" w:type="pct"/>
            <w:tcBorders>
              <w:top w:val="nil"/>
              <w:left w:val="nil"/>
              <w:bottom w:val="single" w:sz="4" w:space="0" w:color="auto"/>
              <w:right w:val="single" w:sz="4" w:space="0" w:color="auto"/>
            </w:tcBorders>
            <w:shd w:val="clear" w:color="auto" w:fill="auto"/>
            <w:vAlign w:val="center"/>
          </w:tcPr>
          <w:p w14:paraId="63B230BC" w14:textId="77777777" w:rsidR="00866F97" w:rsidRPr="00866F97" w:rsidRDefault="00866F97" w:rsidP="00866F97">
            <w:pPr>
              <w:jc w:val="center"/>
              <w:rPr>
                <w:color w:val="000000"/>
                <w:sz w:val="18"/>
                <w:szCs w:val="18"/>
              </w:rPr>
            </w:pPr>
          </w:p>
        </w:tc>
        <w:tc>
          <w:tcPr>
            <w:tcW w:w="276" w:type="pct"/>
            <w:tcBorders>
              <w:top w:val="nil"/>
              <w:left w:val="nil"/>
              <w:bottom w:val="single" w:sz="4" w:space="0" w:color="auto"/>
              <w:right w:val="single" w:sz="4" w:space="0" w:color="auto"/>
            </w:tcBorders>
            <w:shd w:val="clear" w:color="auto" w:fill="auto"/>
            <w:noWrap/>
            <w:vAlign w:val="center"/>
          </w:tcPr>
          <w:p w14:paraId="46047BFB" w14:textId="77777777" w:rsidR="00866F97" w:rsidRPr="00866F97" w:rsidRDefault="00866F97" w:rsidP="00866F97">
            <w:pPr>
              <w:jc w:val="center"/>
              <w:rPr>
                <w:color w:val="000000"/>
                <w:sz w:val="18"/>
                <w:szCs w:val="18"/>
              </w:rPr>
            </w:pPr>
          </w:p>
        </w:tc>
        <w:tc>
          <w:tcPr>
            <w:tcW w:w="267" w:type="pct"/>
            <w:tcBorders>
              <w:top w:val="nil"/>
              <w:left w:val="nil"/>
              <w:bottom w:val="single" w:sz="4" w:space="0" w:color="auto"/>
              <w:right w:val="single" w:sz="4" w:space="0" w:color="auto"/>
            </w:tcBorders>
            <w:shd w:val="clear" w:color="auto" w:fill="auto"/>
            <w:noWrap/>
            <w:vAlign w:val="center"/>
          </w:tcPr>
          <w:p w14:paraId="3515244D" w14:textId="77777777" w:rsidR="00866F97" w:rsidRPr="00866F97" w:rsidRDefault="00866F97" w:rsidP="00866F97">
            <w:pPr>
              <w:jc w:val="center"/>
              <w:rPr>
                <w:color w:val="000000"/>
                <w:sz w:val="18"/>
                <w:szCs w:val="18"/>
              </w:rPr>
            </w:pPr>
          </w:p>
        </w:tc>
        <w:tc>
          <w:tcPr>
            <w:tcW w:w="333" w:type="pct"/>
            <w:tcBorders>
              <w:top w:val="nil"/>
              <w:left w:val="nil"/>
              <w:bottom w:val="single" w:sz="4" w:space="0" w:color="auto"/>
              <w:right w:val="single" w:sz="4" w:space="0" w:color="auto"/>
            </w:tcBorders>
            <w:shd w:val="clear" w:color="auto" w:fill="auto"/>
            <w:noWrap/>
            <w:vAlign w:val="center"/>
          </w:tcPr>
          <w:p w14:paraId="071E68D4" w14:textId="77777777" w:rsidR="00866F97" w:rsidRPr="00866F97" w:rsidRDefault="00866F97" w:rsidP="00866F97">
            <w:pPr>
              <w:jc w:val="center"/>
              <w:rPr>
                <w:color w:val="000000"/>
                <w:sz w:val="18"/>
                <w:szCs w:val="18"/>
              </w:rPr>
            </w:pPr>
          </w:p>
        </w:tc>
        <w:tc>
          <w:tcPr>
            <w:tcW w:w="267" w:type="pct"/>
            <w:tcBorders>
              <w:top w:val="nil"/>
              <w:left w:val="nil"/>
              <w:bottom w:val="single" w:sz="4" w:space="0" w:color="auto"/>
              <w:right w:val="single" w:sz="4" w:space="0" w:color="auto"/>
            </w:tcBorders>
            <w:shd w:val="clear" w:color="auto" w:fill="auto"/>
            <w:noWrap/>
            <w:vAlign w:val="center"/>
          </w:tcPr>
          <w:p w14:paraId="34A8521A" w14:textId="77777777" w:rsidR="00866F97" w:rsidRPr="00866F97" w:rsidRDefault="00866F97" w:rsidP="00866F97">
            <w:pPr>
              <w:jc w:val="center"/>
              <w:rPr>
                <w:color w:val="000000"/>
                <w:sz w:val="18"/>
                <w:szCs w:val="18"/>
              </w:rPr>
            </w:pPr>
          </w:p>
        </w:tc>
        <w:tc>
          <w:tcPr>
            <w:tcW w:w="273" w:type="pct"/>
            <w:tcBorders>
              <w:top w:val="nil"/>
              <w:left w:val="nil"/>
              <w:bottom w:val="single" w:sz="4" w:space="0" w:color="auto"/>
              <w:right w:val="single" w:sz="4" w:space="0" w:color="auto"/>
            </w:tcBorders>
            <w:shd w:val="clear" w:color="auto" w:fill="auto"/>
            <w:noWrap/>
            <w:vAlign w:val="center"/>
          </w:tcPr>
          <w:p w14:paraId="3862750E" w14:textId="77777777" w:rsidR="00866F97" w:rsidRPr="00866F97" w:rsidRDefault="00866F97" w:rsidP="00866F97">
            <w:pPr>
              <w:jc w:val="center"/>
              <w:rPr>
                <w:color w:val="000000"/>
                <w:sz w:val="18"/>
                <w:szCs w:val="18"/>
              </w:rPr>
            </w:pPr>
          </w:p>
        </w:tc>
        <w:tc>
          <w:tcPr>
            <w:tcW w:w="267" w:type="pct"/>
            <w:tcBorders>
              <w:top w:val="nil"/>
              <w:left w:val="nil"/>
              <w:bottom w:val="single" w:sz="4" w:space="0" w:color="auto"/>
              <w:right w:val="single" w:sz="4" w:space="0" w:color="auto"/>
            </w:tcBorders>
            <w:shd w:val="clear" w:color="auto" w:fill="auto"/>
            <w:noWrap/>
            <w:vAlign w:val="center"/>
          </w:tcPr>
          <w:p w14:paraId="34316A1C" w14:textId="77777777" w:rsidR="00866F97" w:rsidRPr="00866F97" w:rsidRDefault="00866F97" w:rsidP="00866F97">
            <w:pPr>
              <w:jc w:val="center"/>
              <w:rPr>
                <w:color w:val="000000"/>
                <w:sz w:val="18"/>
                <w:szCs w:val="18"/>
              </w:rPr>
            </w:pPr>
          </w:p>
        </w:tc>
        <w:tc>
          <w:tcPr>
            <w:tcW w:w="340" w:type="pct"/>
            <w:tcBorders>
              <w:top w:val="nil"/>
              <w:left w:val="nil"/>
              <w:bottom w:val="single" w:sz="4" w:space="0" w:color="auto"/>
              <w:right w:val="single" w:sz="4" w:space="0" w:color="auto"/>
            </w:tcBorders>
            <w:shd w:val="clear" w:color="auto" w:fill="auto"/>
            <w:noWrap/>
            <w:vAlign w:val="center"/>
          </w:tcPr>
          <w:p w14:paraId="66C08DB6" w14:textId="77777777" w:rsidR="00866F97" w:rsidRPr="00866F97" w:rsidRDefault="00866F97" w:rsidP="00866F97">
            <w:pPr>
              <w:jc w:val="center"/>
              <w:rPr>
                <w:color w:val="000000"/>
                <w:sz w:val="18"/>
                <w:szCs w:val="18"/>
              </w:rPr>
            </w:pPr>
          </w:p>
        </w:tc>
        <w:tc>
          <w:tcPr>
            <w:tcW w:w="340" w:type="pct"/>
            <w:tcBorders>
              <w:top w:val="nil"/>
              <w:left w:val="nil"/>
              <w:bottom w:val="single" w:sz="4" w:space="0" w:color="auto"/>
              <w:right w:val="single" w:sz="4" w:space="0" w:color="auto"/>
            </w:tcBorders>
            <w:shd w:val="clear" w:color="auto" w:fill="auto"/>
            <w:noWrap/>
            <w:vAlign w:val="center"/>
          </w:tcPr>
          <w:p w14:paraId="04095B48" w14:textId="77777777" w:rsidR="00866F97" w:rsidRPr="00866F97" w:rsidRDefault="00866F97" w:rsidP="00866F97">
            <w:pPr>
              <w:jc w:val="center"/>
              <w:rPr>
                <w:color w:val="000000"/>
                <w:sz w:val="18"/>
                <w:szCs w:val="18"/>
              </w:rPr>
            </w:pPr>
            <w:r w:rsidRPr="00866F97">
              <w:rPr>
                <w:color w:val="000000"/>
                <w:sz w:val="18"/>
                <w:szCs w:val="18"/>
              </w:rPr>
              <w:t>н/д</w:t>
            </w:r>
          </w:p>
        </w:tc>
      </w:tr>
      <w:tr w:rsidR="00866F97" w:rsidRPr="00E86CA4" w14:paraId="319AC3C2" w14:textId="77777777" w:rsidTr="00866F97">
        <w:trPr>
          <w:trHeight w:val="315"/>
          <w:jc w:val="center"/>
        </w:trPr>
        <w:tc>
          <w:tcPr>
            <w:tcW w:w="1527" w:type="pct"/>
            <w:gridSpan w:val="4"/>
            <w:tcBorders>
              <w:top w:val="single" w:sz="4" w:space="0" w:color="auto"/>
              <w:left w:val="single" w:sz="4" w:space="0" w:color="auto"/>
              <w:bottom w:val="single" w:sz="4" w:space="0" w:color="auto"/>
              <w:right w:val="nil"/>
            </w:tcBorders>
            <w:shd w:val="clear" w:color="auto" w:fill="auto"/>
            <w:vAlign w:val="center"/>
            <w:hideMark/>
          </w:tcPr>
          <w:p w14:paraId="6A2A18D8" w14:textId="77777777" w:rsidR="00866F97" w:rsidRPr="00866F97" w:rsidRDefault="00866F97" w:rsidP="00866F97">
            <w:pPr>
              <w:rPr>
                <w:color w:val="000000"/>
                <w:sz w:val="18"/>
                <w:szCs w:val="18"/>
                <w:lang w:bidi="en-US"/>
              </w:rPr>
            </w:pPr>
            <w:r w:rsidRPr="00866F97">
              <w:rPr>
                <w:color w:val="000000"/>
                <w:sz w:val="18"/>
                <w:szCs w:val="18"/>
                <w:lang w:bidi="en-US"/>
              </w:rPr>
              <w:t>ИТОГО по СЦТ на базе котельных АО «</w:t>
            </w:r>
            <w:proofErr w:type="spellStart"/>
            <w:r w:rsidRPr="00866F97">
              <w:rPr>
                <w:color w:val="000000"/>
                <w:sz w:val="18"/>
                <w:szCs w:val="18"/>
                <w:lang w:bidi="en-US"/>
              </w:rPr>
              <w:t>Челябкоммунэнерго</w:t>
            </w:r>
            <w:proofErr w:type="spellEnd"/>
            <w:r w:rsidRPr="00866F97">
              <w:rPr>
                <w:color w:val="000000"/>
                <w:sz w:val="18"/>
                <w:szCs w:val="18"/>
                <w:lang w:bidi="en-US"/>
              </w:rPr>
              <w:t>»</w:t>
            </w:r>
          </w:p>
        </w:tc>
        <w:tc>
          <w:tcPr>
            <w:tcW w:w="274" w:type="pct"/>
            <w:tcBorders>
              <w:top w:val="nil"/>
              <w:left w:val="nil"/>
              <w:bottom w:val="single" w:sz="4" w:space="0" w:color="auto"/>
              <w:right w:val="single" w:sz="4" w:space="0" w:color="auto"/>
            </w:tcBorders>
            <w:shd w:val="clear" w:color="auto" w:fill="auto"/>
            <w:vAlign w:val="center"/>
            <w:hideMark/>
          </w:tcPr>
          <w:p w14:paraId="6C0816AB" w14:textId="77777777" w:rsidR="00866F97" w:rsidRPr="00866F97" w:rsidRDefault="00866F97" w:rsidP="00866F97">
            <w:pPr>
              <w:jc w:val="center"/>
              <w:rPr>
                <w:color w:val="000000"/>
                <w:sz w:val="18"/>
                <w:szCs w:val="18"/>
                <w:lang w:bidi="en-US"/>
              </w:rPr>
            </w:pPr>
            <w:r w:rsidRPr="00866F97">
              <w:rPr>
                <w:color w:val="000000"/>
                <w:sz w:val="18"/>
                <w:szCs w:val="18"/>
                <w:lang w:val="en-US" w:bidi="en-US"/>
              </w:rPr>
              <w:t> </w:t>
            </w:r>
          </w:p>
        </w:tc>
        <w:tc>
          <w:tcPr>
            <w:tcW w:w="278" w:type="pct"/>
            <w:tcBorders>
              <w:top w:val="nil"/>
              <w:left w:val="nil"/>
              <w:bottom w:val="single" w:sz="4" w:space="0" w:color="auto"/>
              <w:right w:val="single" w:sz="4" w:space="0" w:color="auto"/>
            </w:tcBorders>
            <w:shd w:val="clear" w:color="auto" w:fill="auto"/>
            <w:vAlign w:val="center"/>
            <w:hideMark/>
          </w:tcPr>
          <w:p w14:paraId="0D5A9629" w14:textId="77777777" w:rsidR="00866F97" w:rsidRPr="00866F97" w:rsidRDefault="00866F97" w:rsidP="00866F97">
            <w:pPr>
              <w:jc w:val="center"/>
              <w:rPr>
                <w:color w:val="000000"/>
                <w:sz w:val="18"/>
                <w:szCs w:val="18"/>
              </w:rPr>
            </w:pPr>
            <w:r w:rsidRPr="00866F97">
              <w:rPr>
                <w:color w:val="000000"/>
                <w:sz w:val="18"/>
                <w:szCs w:val="18"/>
              </w:rPr>
              <w:t>8</w:t>
            </w:r>
          </w:p>
        </w:tc>
        <w:tc>
          <w:tcPr>
            <w:tcW w:w="282" w:type="pct"/>
            <w:tcBorders>
              <w:top w:val="nil"/>
              <w:left w:val="nil"/>
              <w:bottom w:val="single" w:sz="4" w:space="0" w:color="auto"/>
              <w:right w:val="single" w:sz="4" w:space="0" w:color="auto"/>
            </w:tcBorders>
            <w:shd w:val="clear" w:color="auto" w:fill="auto"/>
            <w:vAlign w:val="center"/>
            <w:hideMark/>
          </w:tcPr>
          <w:p w14:paraId="673F5612" w14:textId="77777777" w:rsidR="00866F97" w:rsidRPr="00866F97" w:rsidRDefault="00866F97" w:rsidP="00866F97">
            <w:pPr>
              <w:jc w:val="center"/>
              <w:rPr>
                <w:color w:val="000000"/>
                <w:sz w:val="18"/>
                <w:szCs w:val="18"/>
              </w:rPr>
            </w:pPr>
            <w:r w:rsidRPr="00866F97">
              <w:rPr>
                <w:color w:val="000000"/>
                <w:sz w:val="18"/>
                <w:szCs w:val="18"/>
              </w:rPr>
              <w:t> </w:t>
            </w:r>
          </w:p>
        </w:tc>
        <w:tc>
          <w:tcPr>
            <w:tcW w:w="276" w:type="pct"/>
            <w:tcBorders>
              <w:top w:val="nil"/>
              <w:left w:val="nil"/>
              <w:bottom w:val="single" w:sz="4" w:space="0" w:color="auto"/>
              <w:right w:val="single" w:sz="4" w:space="0" w:color="auto"/>
            </w:tcBorders>
            <w:shd w:val="clear" w:color="auto" w:fill="auto"/>
            <w:vAlign w:val="center"/>
            <w:hideMark/>
          </w:tcPr>
          <w:p w14:paraId="03D5CCB4" w14:textId="77777777" w:rsidR="00866F97" w:rsidRPr="00866F97" w:rsidRDefault="00866F97" w:rsidP="00866F97">
            <w:pPr>
              <w:jc w:val="center"/>
              <w:rPr>
                <w:color w:val="000000"/>
                <w:sz w:val="18"/>
                <w:szCs w:val="18"/>
              </w:rPr>
            </w:pPr>
            <w:r w:rsidRPr="00866F97">
              <w:rPr>
                <w:color w:val="000000"/>
                <w:sz w:val="18"/>
                <w:szCs w:val="18"/>
              </w:rPr>
              <w:t> </w:t>
            </w:r>
          </w:p>
        </w:tc>
        <w:tc>
          <w:tcPr>
            <w:tcW w:w="276" w:type="pct"/>
            <w:tcBorders>
              <w:top w:val="nil"/>
              <w:left w:val="nil"/>
              <w:bottom w:val="nil"/>
              <w:right w:val="single" w:sz="4" w:space="0" w:color="auto"/>
            </w:tcBorders>
            <w:shd w:val="clear" w:color="auto" w:fill="auto"/>
            <w:vAlign w:val="center"/>
            <w:hideMark/>
          </w:tcPr>
          <w:p w14:paraId="3C1AD8E7" w14:textId="77777777" w:rsidR="00866F97" w:rsidRPr="00866F97" w:rsidRDefault="00866F97" w:rsidP="00866F97">
            <w:pPr>
              <w:jc w:val="center"/>
              <w:rPr>
                <w:color w:val="000000"/>
                <w:sz w:val="18"/>
                <w:szCs w:val="18"/>
              </w:rPr>
            </w:pPr>
            <w:r w:rsidRPr="00866F97">
              <w:rPr>
                <w:color w:val="000000"/>
                <w:sz w:val="18"/>
                <w:szCs w:val="18"/>
              </w:rPr>
              <w:t>84,66</w:t>
            </w:r>
          </w:p>
        </w:tc>
        <w:tc>
          <w:tcPr>
            <w:tcW w:w="267" w:type="pct"/>
            <w:tcBorders>
              <w:top w:val="nil"/>
              <w:left w:val="nil"/>
              <w:bottom w:val="nil"/>
              <w:right w:val="single" w:sz="4" w:space="0" w:color="auto"/>
            </w:tcBorders>
            <w:shd w:val="clear" w:color="auto" w:fill="auto"/>
            <w:vAlign w:val="center"/>
            <w:hideMark/>
          </w:tcPr>
          <w:p w14:paraId="6CFFE2A4" w14:textId="77777777" w:rsidR="00866F97" w:rsidRPr="00866F97" w:rsidRDefault="00866F97" w:rsidP="00866F97">
            <w:pPr>
              <w:jc w:val="center"/>
              <w:rPr>
                <w:color w:val="000000"/>
                <w:sz w:val="18"/>
                <w:szCs w:val="18"/>
              </w:rPr>
            </w:pPr>
            <w:r w:rsidRPr="00866F97">
              <w:rPr>
                <w:color w:val="000000"/>
                <w:sz w:val="18"/>
                <w:szCs w:val="18"/>
              </w:rPr>
              <w:t>84,46</w:t>
            </w:r>
          </w:p>
        </w:tc>
        <w:tc>
          <w:tcPr>
            <w:tcW w:w="333" w:type="pct"/>
            <w:tcBorders>
              <w:top w:val="nil"/>
              <w:left w:val="nil"/>
              <w:bottom w:val="nil"/>
              <w:right w:val="single" w:sz="4" w:space="0" w:color="auto"/>
            </w:tcBorders>
            <w:shd w:val="clear" w:color="auto" w:fill="auto"/>
            <w:vAlign w:val="center"/>
            <w:hideMark/>
          </w:tcPr>
          <w:p w14:paraId="2FA6ADC8" w14:textId="77777777" w:rsidR="00866F97" w:rsidRPr="00866F97" w:rsidRDefault="00866F97" w:rsidP="00866F97">
            <w:pPr>
              <w:jc w:val="center"/>
              <w:rPr>
                <w:color w:val="000000"/>
                <w:sz w:val="18"/>
                <w:szCs w:val="18"/>
              </w:rPr>
            </w:pPr>
            <w:r w:rsidRPr="00866F97">
              <w:rPr>
                <w:color w:val="000000"/>
                <w:sz w:val="18"/>
                <w:szCs w:val="18"/>
              </w:rPr>
              <w:t>0</w:t>
            </w:r>
          </w:p>
        </w:tc>
        <w:tc>
          <w:tcPr>
            <w:tcW w:w="267" w:type="pct"/>
            <w:tcBorders>
              <w:top w:val="nil"/>
              <w:left w:val="nil"/>
              <w:bottom w:val="nil"/>
              <w:right w:val="single" w:sz="4" w:space="0" w:color="auto"/>
            </w:tcBorders>
            <w:shd w:val="clear" w:color="auto" w:fill="auto"/>
            <w:vAlign w:val="center"/>
            <w:hideMark/>
          </w:tcPr>
          <w:p w14:paraId="2865A368" w14:textId="77777777" w:rsidR="00866F97" w:rsidRPr="00866F97" w:rsidRDefault="00866F97" w:rsidP="00866F97">
            <w:pPr>
              <w:jc w:val="center"/>
              <w:rPr>
                <w:color w:val="000000"/>
                <w:sz w:val="18"/>
                <w:szCs w:val="18"/>
              </w:rPr>
            </w:pPr>
            <w:r w:rsidRPr="00866F97">
              <w:rPr>
                <w:color w:val="000000"/>
                <w:sz w:val="18"/>
                <w:szCs w:val="18"/>
              </w:rPr>
              <w:t>0,775</w:t>
            </w:r>
          </w:p>
        </w:tc>
        <w:tc>
          <w:tcPr>
            <w:tcW w:w="273" w:type="pct"/>
            <w:tcBorders>
              <w:top w:val="nil"/>
              <w:left w:val="nil"/>
              <w:bottom w:val="nil"/>
              <w:right w:val="single" w:sz="4" w:space="0" w:color="auto"/>
            </w:tcBorders>
            <w:shd w:val="clear" w:color="auto" w:fill="auto"/>
            <w:vAlign w:val="center"/>
            <w:hideMark/>
          </w:tcPr>
          <w:p w14:paraId="5E3A86C6" w14:textId="77777777" w:rsidR="00866F97" w:rsidRPr="00866F97" w:rsidRDefault="00866F97" w:rsidP="00866F97">
            <w:pPr>
              <w:jc w:val="center"/>
              <w:rPr>
                <w:color w:val="000000"/>
                <w:sz w:val="18"/>
                <w:szCs w:val="18"/>
              </w:rPr>
            </w:pPr>
            <w:r w:rsidRPr="00866F97">
              <w:rPr>
                <w:color w:val="000000"/>
                <w:sz w:val="18"/>
                <w:szCs w:val="18"/>
              </w:rPr>
              <w:t>5</w:t>
            </w:r>
          </w:p>
        </w:tc>
        <w:tc>
          <w:tcPr>
            <w:tcW w:w="267" w:type="pct"/>
            <w:tcBorders>
              <w:top w:val="nil"/>
              <w:left w:val="nil"/>
              <w:bottom w:val="nil"/>
              <w:right w:val="single" w:sz="4" w:space="0" w:color="auto"/>
            </w:tcBorders>
            <w:shd w:val="clear" w:color="auto" w:fill="auto"/>
            <w:vAlign w:val="center"/>
            <w:hideMark/>
          </w:tcPr>
          <w:p w14:paraId="06514A67" w14:textId="77777777" w:rsidR="00866F97" w:rsidRPr="00866F97" w:rsidRDefault="00866F97" w:rsidP="00866F97">
            <w:pPr>
              <w:jc w:val="center"/>
              <w:rPr>
                <w:color w:val="000000"/>
                <w:sz w:val="18"/>
                <w:szCs w:val="18"/>
              </w:rPr>
            </w:pPr>
            <w:r w:rsidRPr="00866F97">
              <w:rPr>
                <w:color w:val="000000"/>
                <w:sz w:val="18"/>
                <w:szCs w:val="18"/>
              </w:rPr>
              <w:t>0,033</w:t>
            </w:r>
          </w:p>
        </w:tc>
        <w:tc>
          <w:tcPr>
            <w:tcW w:w="340" w:type="pct"/>
            <w:tcBorders>
              <w:top w:val="nil"/>
              <w:left w:val="nil"/>
              <w:bottom w:val="nil"/>
              <w:right w:val="single" w:sz="4" w:space="0" w:color="auto"/>
            </w:tcBorders>
            <w:shd w:val="clear" w:color="auto" w:fill="auto"/>
            <w:vAlign w:val="center"/>
            <w:hideMark/>
          </w:tcPr>
          <w:p w14:paraId="779FF72E" w14:textId="77777777" w:rsidR="00866F97" w:rsidRPr="00866F97" w:rsidRDefault="00866F97" w:rsidP="00866F97">
            <w:pPr>
              <w:jc w:val="center"/>
              <w:rPr>
                <w:color w:val="000000"/>
                <w:sz w:val="18"/>
                <w:szCs w:val="18"/>
              </w:rPr>
            </w:pPr>
            <w:r w:rsidRPr="00866F97">
              <w:rPr>
                <w:color w:val="000000"/>
                <w:sz w:val="18"/>
                <w:szCs w:val="18"/>
              </w:rPr>
              <w:t>13,635</w:t>
            </w:r>
          </w:p>
        </w:tc>
        <w:tc>
          <w:tcPr>
            <w:tcW w:w="340" w:type="pct"/>
            <w:tcBorders>
              <w:top w:val="nil"/>
              <w:left w:val="nil"/>
              <w:bottom w:val="nil"/>
              <w:right w:val="single" w:sz="4" w:space="0" w:color="auto"/>
            </w:tcBorders>
            <w:shd w:val="clear" w:color="auto" w:fill="auto"/>
            <w:vAlign w:val="center"/>
            <w:hideMark/>
          </w:tcPr>
          <w:p w14:paraId="4EDA8E88" w14:textId="77777777" w:rsidR="00866F97" w:rsidRPr="0054545D" w:rsidRDefault="00866F97" w:rsidP="00866F97">
            <w:pPr>
              <w:jc w:val="center"/>
              <w:rPr>
                <w:color w:val="000000"/>
                <w:sz w:val="18"/>
                <w:szCs w:val="18"/>
              </w:rPr>
            </w:pPr>
            <w:r w:rsidRPr="00866F97">
              <w:rPr>
                <w:color w:val="000000"/>
                <w:sz w:val="18"/>
                <w:szCs w:val="18"/>
              </w:rPr>
              <w:t>119,441</w:t>
            </w:r>
          </w:p>
        </w:tc>
      </w:tr>
    </w:tbl>
    <w:p w14:paraId="1954C6D7" w14:textId="77777777" w:rsidR="00866F97" w:rsidRDefault="00866F97" w:rsidP="00866F97"/>
    <w:p w14:paraId="645CE604" w14:textId="77777777" w:rsidR="00866F97" w:rsidRPr="00866F97" w:rsidRDefault="00866F97" w:rsidP="00866F97"/>
    <w:tbl>
      <w:tblPr>
        <w:tblW w:w="5000" w:type="pct"/>
        <w:jc w:val="center"/>
        <w:tblLayout w:type="fixed"/>
        <w:tblLook w:val="04A0" w:firstRow="1" w:lastRow="0" w:firstColumn="1" w:lastColumn="0" w:noHBand="0" w:noVBand="1"/>
      </w:tblPr>
      <w:tblGrid>
        <w:gridCol w:w="530"/>
        <w:gridCol w:w="1249"/>
        <w:gridCol w:w="772"/>
        <w:gridCol w:w="1008"/>
        <w:gridCol w:w="1096"/>
        <w:gridCol w:w="789"/>
        <w:gridCol w:w="1008"/>
        <w:gridCol w:w="1037"/>
        <w:gridCol w:w="1037"/>
        <w:gridCol w:w="1956"/>
        <w:gridCol w:w="1041"/>
        <w:gridCol w:w="1427"/>
        <w:gridCol w:w="858"/>
        <w:gridCol w:w="699"/>
        <w:gridCol w:w="780"/>
        <w:gridCol w:w="831"/>
        <w:gridCol w:w="1009"/>
        <w:gridCol w:w="483"/>
        <w:gridCol w:w="541"/>
        <w:gridCol w:w="972"/>
        <w:gridCol w:w="828"/>
        <w:gridCol w:w="557"/>
        <w:gridCol w:w="744"/>
      </w:tblGrid>
      <w:tr w:rsidR="008F7FC4" w:rsidRPr="00866F97" w14:paraId="69304956" w14:textId="77777777" w:rsidTr="00866F97">
        <w:trPr>
          <w:trHeight w:val="517"/>
          <w:jc w:val="center"/>
        </w:trPr>
        <w:tc>
          <w:tcPr>
            <w:tcW w:w="5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F12555"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w:t>
            </w:r>
          </w:p>
        </w:tc>
        <w:tc>
          <w:tcPr>
            <w:tcW w:w="12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320DB6" w14:textId="77777777" w:rsidR="008F7FC4" w:rsidRPr="00866F97" w:rsidRDefault="008F7FC4">
            <w:pPr>
              <w:jc w:val="center"/>
              <w:rPr>
                <w:b/>
                <w:bCs/>
                <w:color w:val="000000"/>
                <w:sz w:val="20"/>
                <w:szCs w:val="20"/>
                <w:lang w:val="en-US" w:bidi="en-US"/>
              </w:rPr>
            </w:pPr>
            <w:proofErr w:type="spellStart"/>
            <w:r w:rsidRPr="00866F97">
              <w:rPr>
                <w:b/>
                <w:bCs/>
                <w:color w:val="000000"/>
                <w:sz w:val="20"/>
                <w:szCs w:val="20"/>
                <w:lang w:val="en-US" w:bidi="en-US"/>
              </w:rPr>
              <w:t>Наименованиетеплоисточника</w:t>
            </w:r>
            <w:proofErr w:type="spellEnd"/>
          </w:p>
        </w:tc>
        <w:tc>
          <w:tcPr>
            <w:tcW w:w="7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44E52B" w14:textId="77777777" w:rsidR="008F7FC4" w:rsidRPr="00866F97" w:rsidRDefault="008F7FC4">
            <w:pPr>
              <w:jc w:val="center"/>
              <w:rPr>
                <w:b/>
                <w:bCs/>
                <w:color w:val="000000"/>
                <w:sz w:val="20"/>
                <w:szCs w:val="20"/>
                <w:lang w:bidi="en-US"/>
              </w:rPr>
            </w:pPr>
            <w:r w:rsidRPr="00866F97">
              <w:rPr>
                <w:b/>
                <w:bCs/>
                <w:color w:val="000000"/>
                <w:sz w:val="20"/>
                <w:szCs w:val="20"/>
                <w:lang w:bidi="en-US"/>
              </w:rPr>
              <w:t>Период эксплуатации ВПУ, дней в году</w:t>
            </w:r>
          </w:p>
        </w:tc>
        <w:tc>
          <w:tcPr>
            <w:tcW w:w="10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D188BBF" w14:textId="77777777" w:rsidR="008F7FC4" w:rsidRPr="00866F97" w:rsidRDefault="008F7FC4">
            <w:pPr>
              <w:jc w:val="center"/>
              <w:rPr>
                <w:b/>
                <w:bCs/>
                <w:color w:val="000000"/>
                <w:sz w:val="20"/>
                <w:szCs w:val="20"/>
                <w:lang w:val="en-US" w:bidi="en-US"/>
              </w:rPr>
            </w:pPr>
            <w:proofErr w:type="spellStart"/>
            <w:r w:rsidRPr="00866F97">
              <w:rPr>
                <w:b/>
                <w:bCs/>
                <w:color w:val="000000"/>
                <w:sz w:val="20"/>
                <w:szCs w:val="20"/>
                <w:lang w:val="en-US" w:bidi="en-US"/>
              </w:rPr>
              <w:t>Типустановки</w:t>
            </w:r>
            <w:proofErr w:type="spellEnd"/>
            <w:r w:rsidRPr="00866F97">
              <w:rPr>
                <w:b/>
                <w:bCs/>
                <w:color w:val="000000"/>
                <w:sz w:val="20"/>
                <w:szCs w:val="20"/>
                <w:lang w:val="en-US" w:bidi="en-US"/>
              </w:rPr>
              <w:t xml:space="preserve"> ВПУ</w:t>
            </w:r>
          </w:p>
        </w:tc>
        <w:tc>
          <w:tcPr>
            <w:tcW w:w="1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B5F229" w14:textId="77777777" w:rsidR="008F7FC4" w:rsidRPr="00866F97" w:rsidRDefault="008F7FC4">
            <w:pPr>
              <w:jc w:val="center"/>
              <w:rPr>
                <w:b/>
                <w:bCs/>
                <w:color w:val="000000"/>
                <w:sz w:val="20"/>
                <w:szCs w:val="20"/>
                <w:lang w:val="en-US" w:bidi="en-US"/>
              </w:rPr>
            </w:pPr>
            <w:proofErr w:type="spellStart"/>
            <w:r w:rsidRPr="00866F97">
              <w:rPr>
                <w:b/>
                <w:bCs/>
                <w:color w:val="000000"/>
                <w:sz w:val="20"/>
                <w:szCs w:val="20"/>
                <w:lang w:val="en-US" w:bidi="en-US"/>
              </w:rPr>
              <w:t>Количествоустановок</w:t>
            </w:r>
            <w:proofErr w:type="spellEnd"/>
            <w:r w:rsidRPr="00866F97">
              <w:rPr>
                <w:b/>
                <w:bCs/>
                <w:color w:val="000000"/>
                <w:sz w:val="20"/>
                <w:szCs w:val="20"/>
                <w:lang w:val="en-US" w:bidi="en-US"/>
              </w:rPr>
              <w:t xml:space="preserve"> ВПУ, </w:t>
            </w:r>
            <w:proofErr w:type="spellStart"/>
            <w:r w:rsidRPr="00866F97">
              <w:rPr>
                <w:b/>
                <w:bCs/>
                <w:color w:val="000000"/>
                <w:sz w:val="20"/>
                <w:szCs w:val="20"/>
                <w:lang w:val="en-US" w:bidi="en-US"/>
              </w:rPr>
              <w:t>шт</w:t>
            </w:r>
            <w:proofErr w:type="spellEnd"/>
          </w:p>
        </w:tc>
        <w:tc>
          <w:tcPr>
            <w:tcW w:w="7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17C537" w14:textId="77777777" w:rsidR="008F7FC4" w:rsidRPr="00866F97" w:rsidRDefault="008F7FC4">
            <w:pPr>
              <w:jc w:val="center"/>
              <w:rPr>
                <w:b/>
                <w:bCs/>
                <w:color w:val="000000"/>
                <w:sz w:val="20"/>
                <w:szCs w:val="20"/>
                <w:lang w:val="en-US" w:bidi="en-US"/>
              </w:rPr>
            </w:pPr>
            <w:proofErr w:type="spellStart"/>
            <w:r w:rsidRPr="00866F97">
              <w:rPr>
                <w:b/>
                <w:bCs/>
                <w:color w:val="000000"/>
                <w:sz w:val="20"/>
                <w:szCs w:val="20"/>
                <w:lang w:val="en-US" w:bidi="en-US"/>
              </w:rPr>
              <w:t>Годввода</w:t>
            </w:r>
            <w:proofErr w:type="spellEnd"/>
            <w:r w:rsidRPr="00866F97">
              <w:rPr>
                <w:b/>
                <w:bCs/>
                <w:color w:val="000000"/>
                <w:sz w:val="20"/>
                <w:szCs w:val="20"/>
                <w:lang w:val="en-US" w:bidi="en-US"/>
              </w:rPr>
              <w:t xml:space="preserve"> в </w:t>
            </w:r>
            <w:proofErr w:type="spellStart"/>
            <w:r w:rsidRPr="00866F97">
              <w:rPr>
                <w:b/>
                <w:bCs/>
                <w:color w:val="000000"/>
                <w:sz w:val="20"/>
                <w:szCs w:val="20"/>
                <w:lang w:val="en-US" w:bidi="en-US"/>
              </w:rPr>
              <w:t>эксплуатацию</w:t>
            </w:r>
            <w:proofErr w:type="spellEnd"/>
          </w:p>
        </w:tc>
        <w:tc>
          <w:tcPr>
            <w:tcW w:w="10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F5C346" w14:textId="77777777" w:rsidR="008F7FC4" w:rsidRPr="00866F97" w:rsidRDefault="008F7FC4" w:rsidP="00936411">
            <w:pPr>
              <w:jc w:val="center"/>
              <w:rPr>
                <w:b/>
                <w:bCs/>
                <w:color w:val="000000"/>
                <w:sz w:val="20"/>
                <w:szCs w:val="20"/>
                <w:lang w:bidi="en-US"/>
              </w:rPr>
            </w:pPr>
            <w:r w:rsidRPr="00866F97">
              <w:rPr>
                <w:b/>
                <w:bCs/>
                <w:color w:val="000000"/>
                <w:sz w:val="20"/>
                <w:szCs w:val="20"/>
                <w:lang w:bidi="en-US"/>
              </w:rPr>
              <w:t xml:space="preserve">Средневзвешенный срок фактической эксплуатации (на </w:t>
            </w:r>
            <w:r w:rsidR="00936411" w:rsidRPr="00866F97">
              <w:rPr>
                <w:b/>
                <w:bCs/>
                <w:color w:val="000000"/>
                <w:sz w:val="20"/>
                <w:szCs w:val="20"/>
                <w:lang w:bidi="en-US"/>
              </w:rPr>
              <w:t>20</w:t>
            </w:r>
            <w:r w:rsidR="00BF691A" w:rsidRPr="00866F97">
              <w:rPr>
                <w:b/>
                <w:bCs/>
                <w:color w:val="000000"/>
                <w:sz w:val="20"/>
                <w:szCs w:val="20"/>
                <w:lang w:bidi="en-US"/>
              </w:rPr>
              <w:t>21</w:t>
            </w:r>
            <w:r w:rsidRPr="00866F97">
              <w:rPr>
                <w:b/>
                <w:bCs/>
                <w:color w:val="000000"/>
                <w:sz w:val="20"/>
                <w:szCs w:val="20"/>
                <w:lang w:bidi="en-US"/>
              </w:rPr>
              <w:t xml:space="preserve"> г.)</w:t>
            </w:r>
          </w:p>
        </w:tc>
        <w:tc>
          <w:tcPr>
            <w:tcW w:w="10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1044E" w14:textId="77777777" w:rsidR="008F7FC4" w:rsidRPr="00866F97" w:rsidRDefault="008F7FC4">
            <w:pPr>
              <w:jc w:val="center"/>
              <w:rPr>
                <w:b/>
                <w:bCs/>
                <w:color w:val="000000"/>
                <w:sz w:val="20"/>
                <w:szCs w:val="20"/>
                <w:lang w:bidi="en-US"/>
              </w:rPr>
            </w:pPr>
            <w:r w:rsidRPr="00866F97">
              <w:rPr>
                <w:b/>
                <w:bCs/>
                <w:color w:val="000000"/>
                <w:sz w:val="20"/>
                <w:szCs w:val="20"/>
                <w:lang w:bidi="en-US"/>
              </w:rPr>
              <w:t>Номинальная производительность ВПУ, т/ч</w:t>
            </w:r>
          </w:p>
        </w:tc>
        <w:tc>
          <w:tcPr>
            <w:tcW w:w="10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81F2729" w14:textId="77777777" w:rsidR="008F7FC4" w:rsidRPr="00866F97" w:rsidRDefault="008F7FC4">
            <w:pPr>
              <w:jc w:val="center"/>
              <w:rPr>
                <w:b/>
                <w:bCs/>
                <w:color w:val="000000"/>
                <w:sz w:val="20"/>
                <w:szCs w:val="20"/>
                <w:lang w:bidi="en-US"/>
              </w:rPr>
            </w:pPr>
            <w:r w:rsidRPr="00866F97">
              <w:rPr>
                <w:b/>
                <w:bCs/>
                <w:color w:val="000000"/>
                <w:sz w:val="20"/>
                <w:szCs w:val="20"/>
                <w:lang w:bidi="en-US"/>
              </w:rPr>
              <w:t>Располагаемая производительность ВПУ, т/ч</w:t>
            </w:r>
          </w:p>
        </w:tc>
        <w:tc>
          <w:tcPr>
            <w:tcW w:w="19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E2F6E" w14:textId="77777777" w:rsidR="008F7FC4" w:rsidRPr="00866F97" w:rsidRDefault="008F7FC4">
            <w:pPr>
              <w:jc w:val="center"/>
              <w:rPr>
                <w:b/>
                <w:bCs/>
                <w:color w:val="000000"/>
                <w:sz w:val="20"/>
                <w:szCs w:val="20"/>
                <w:lang w:val="en-US" w:bidi="en-US"/>
              </w:rPr>
            </w:pPr>
            <w:proofErr w:type="spellStart"/>
            <w:r w:rsidRPr="00866F97">
              <w:rPr>
                <w:b/>
                <w:bCs/>
                <w:color w:val="000000"/>
                <w:sz w:val="20"/>
                <w:szCs w:val="20"/>
                <w:lang w:val="en-US" w:bidi="en-US"/>
              </w:rPr>
              <w:t>Потерирасполагаемойпроизводительности</w:t>
            </w:r>
            <w:proofErr w:type="spellEnd"/>
            <w:r w:rsidRPr="00866F97">
              <w:rPr>
                <w:b/>
                <w:bCs/>
                <w:color w:val="000000"/>
                <w:sz w:val="20"/>
                <w:szCs w:val="20"/>
                <w:lang w:val="en-US" w:bidi="en-US"/>
              </w:rPr>
              <w:t>, %</w:t>
            </w:r>
          </w:p>
        </w:tc>
        <w:tc>
          <w:tcPr>
            <w:tcW w:w="104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CDE5925" w14:textId="77777777" w:rsidR="008F7FC4" w:rsidRPr="00866F97" w:rsidRDefault="008F7FC4">
            <w:pPr>
              <w:jc w:val="center"/>
              <w:rPr>
                <w:b/>
                <w:bCs/>
                <w:color w:val="000000"/>
                <w:sz w:val="20"/>
                <w:szCs w:val="20"/>
                <w:lang w:val="en-US" w:bidi="en-US"/>
              </w:rPr>
            </w:pPr>
            <w:proofErr w:type="spellStart"/>
            <w:r w:rsidRPr="00866F97">
              <w:rPr>
                <w:b/>
                <w:bCs/>
                <w:color w:val="000000"/>
                <w:sz w:val="20"/>
                <w:szCs w:val="20"/>
                <w:lang w:val="en-US" w:bidi="en-US"/>
              </w:rPr>
              <w:t>Собственныенужды</w:t>
            </w:r>
            <w:proofErr w:type="spellEnd"/>
            <w:r w:rsidRPr="00866F97">
              <w:rPr>
                <w:b/>
                <w:bCs/>
                <w:color w:val="000000"/>
                <w:sz w:val="20"/>
                <w:szCs w:val="20"/>
                <w:lang w:val="en-US" w:bidi="en-US"/>
              </w:rPr>
              <w:t>, т/ч</w:t>
            </w:r>
          </w:p>
        </w:tc>
        <w:tc>
          <w:tcPr>
            <w:tcW w:w="14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0E8D2C" w14:textId="77777777" w:rsidR="008F7FC4" w:rsidRPr="00866F97" w:rsidRDefault="008F7FC4">
            <w:pPr>
              <w:jc w:val="center"/>
              <w:rPr>
                <w:b/>
                <w:bCs/>
                <w:color w:val="000000"/>
                <w:sz w:val="20"/>
                <w:szCs w:val="20"/>
                <w:lang w:val="en-US" w:bidi="en-US"/>
              </w:rPr>
            </w:pPr>
            <w:proofErr w:type="spellStart"/>
            <w:r w:rsidRPr="00866F97">
              <w:rPr>
                <w:b/>
                <w:bCs/>
                <w:color w:val="000000"/>
                <w:sz w:val="20"/>
                <w:szCs w:val="20"/>
                <w:lang w:val="en-US" w:bidi="en-US"/>
              </w:rPr>
              <w:t>Количествобаков-аккумуляторовтеплоносителя</w:t>
            </w:r>
            <w:proofErr w:type="spellEnd"/>
          </w:p>
        </w:tc>
        <w:tc>
          <w:tcPr>
            <w:tcW w:w="85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4ABBAF" w14:textId="77777777" w:rsidR="008F7FC4" w:rsidRPr="00866F97" w:rsidRDefault="008F7FC4">
            <w:pPr>
              <w:jc w:val="center"/>
              <w:rPr>
                <w:b/>
                <w:bCs/>
                <w:color w:val="000000"/>
                <w:sz w:val="20"/>
                <w:szCs w:val="20"/>
                <w:lang w:bidi="en-US"/>
              </w:rPr>
            </w:pPr>
            <w:r w:rsidRPr="00866F97">
              <w:rPr>
                <w:b/>
                <w:bCs/>
                <w:color w:val="000000"/>
                <w:sz w:val="20"/>
                <w:szCs w:val="20"/>
                <w:lang w:bidi="en-US"/>
              </w:rPr>
              <w:t>Емкость баков аккумуляторов, тыс. м³</w:t>
            </w:r>
          </w:p>
        </w:tc>
        <w:tc>
          <w:tcPr>
            <w:tcW w:w="147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0EF53A" w14:textId="77777777" w:rsidR="008F7FC4" w:rsidRPr="00866F97" w:rsidRDefault="008F7FC4">
            <w:pPr>
              <w:jc w:val="center"/>
              <w:rPr>
                <w:b/>
                <w:bCs/>
                <w:color w:val="000000"/>
                <w:sz w:val="20"/>
                <w:szCs w:val="20"/>
                <w:lang w:val="en-US" w:bidi="en-US"/>
              </w:rPr>
            </w:pPr>
            <w:proofErr w:type="spellStart"/>
            <w:r w:rsidRPr="00866F97">
              <w:rPr>
                <w:b/>
                <w:bCs/>
                <w:color w:val="000000"/>
                <w:sz w:val="20"/>
                <w:szCs w:val="20"/>
                <w:lang w:val="en-US" w:bidi="en-US"/>
              </w:rPr>
              <w:t>Всегоподпиткатепловойсети</w:t>
            </w:r>
            <w:proofErr w:type="spellEnd"/>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E284F0" w14:textId="77777777" w:rsidR="008F7FC4" w:rsidRPr="00866F97" w:rsidRDefault="008F7FC4">
            <w:pPr>
              <w:jc w:val="center"/>
              <w:rPr>
                <w:b/>
                <w:bCs/>
                <w:color w:val="000000"/>
                <w:sz w:val="20"/>
                <w:szCs w:val="20"/>
                <w:lang w:bidi="en-US"/>
              </w:rPr>
            </w:pPr>
            <w:r w:rsidRPr="00866F97">
              <w:rPr>
                <w:b/>
                <w:bCs/>
                <w:color w:val="000000"/>
                <w:sz w:val="20"/>
                <w:szCs w:val="20"/>
                <w:lang w:bidi="en-US"/>
              </w:rPr>
              <w:t>Нормативные утечки теплоносителя, тыс. т/год</w:t>
            </w:r>
          </w:p>
        </w:tc>
        <w:tc>
          <w:tcPr>
            <w:tcW w:w="10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12E758" w14:textId="77777777" w:rsidR="008F7FC4" w:rsidRPr="00866F97" w:rsidRDefault="008F7FC4">
            <w:pPr>
              <w:jc w:val="center"/>
              <w:rPr>
                <w:b/>
                <w:bCs/>
                <w:color w:val="000000"/>
                <w:sz w:val="20"/>
                <w:szCs w:val="20"/>
                <w:lang w:bidi="en-US"/>
              </w:rPr>
            </w:pPr>
            <w:r w:rsidRPr="00866F97">
              <w:rPr>
                <w:b/>
                <w:bCs/>
                <w:color w:val="000000"/>
                <w:sz w:val="20"/>
                <w:szCs w:val="20"/>
                <w:lang w:bidi="en-US"/>
              </w:rPr>
              <w:t>Сверхнормативные утечки теплоносителя , тыс. т/год</w:t>
            </w:r>
          </w:p>
        </w:tc>
        <w:tc>
          <w:tcPr>
            <w:tcW w:w="102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41F40E" w14:textId="77777777" w:rsidR="008F7FC4" w:rsidRPr="00866F97" w:rsidRDefault="008F7FC4">
            <w:pPr>
              <w:jc w:val="center"/>
              <w:rPr>
                <w:b/>
                <w:bCs/>
                <w:color w:val="000000"/>
                <w:sz w:val="20"/>
                <w:szCs w:val="20"/>
                <w:lang w:bidi="en-US"/>
              </w:rPr>
            </w:pPr>
            <w:r w:rsidRPr="00866F97">
              <w:rPr>
                <w:b/>
                <w:bCs/>
                <w:color w:val="000000"/>
                <w:sz w:val="20"/>
                <w:szCs w:val="20"/>
                <w:lang w:bidi="en-US"/>
              </w:rPr>
              <w:t>Отпуск теплоносителя из тепловых сетей на цели горячего водоснабжения (для открытых систем теплоснабжения)</w:t>
            </w:r>
          </w:p>
        </w:tc>
        <w:tc>
          <w:tcPr>
            <w:tcW w:w="9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3CBC29" w14:textId="77777777" w:rsidR="008F7FC4" w:rsidRPr="00866F97" w:rsidRDefault="008F7FC4">
            <w:pPr>
              <w:jc w:val="center"/>
              <w:rPr>
                <w:b/>
                <w:bCs/>
                <w:color w:val="000000"/>
                <w:sz w:val="20"/>
                <w:szCs w:val="20"/>
                <w:lang w:bidi="en-US"/>
              </w:rPr>
            </w:pPr>
            <w:r w:rsidRPr="00866F97">
              <w:rPr>
                <w:b/>
                <w:bCs/>
                <w:color w:val="000000"/>
                <w:sz w:val="20"/>
                <w:szCs w:val="20"/>
                <w:lang w:bidi="en-US"/>
              </w:rPr>
              <w:t>Максимум подпитки тепловой сети в эксплуатационном режиме, т/ч</w:t>
            </w:r>
          </w:p>
        </w:tc>
        <w:tc>
          <w:tcPr>
            <w:tcW w:w="82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0B737E" w14:textId="77777777" w:rsidR="008F7FC4" w:rsidRPr="00866F97" w:rsidRDefault="008F7FC4">
            <w:pPr>
              <w:jc w:val="center"/>
              <w:rPr>
                <w:b/>
                <w:bCs/>
                <w:color w:val="000000"/>
                <w:sz w:val="20"/>
                <w:szCs w:val="20"/>
                <w:lang w:bidi="en-US"/>
              </w:rPr>
            </w:pPr>
            <w:r w:rsidRPr="00866F97">
              <w:rPr>
                <w:b/>
                <w:bCs/>
                <w:color w:val="000000"/>
                <w:sz w:val="20"/>
                <w:szCs w:val="20"/>
                <w:lang w:bidi="en-US"/>
              </w:rPr>
              <w:t>Максимальная подпитка тепловой сети в период повреждения участка (в аварийном режиме), т/ч</w:t>
            </w:r>
          </w:p>
        </w:tc>
        <w:tc>
          <w:tcPr>
            <w:tcW w:w="55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5A99B2" w14:textId="77777777" w:rsidR="008F7FC4" w:rsidRPr="00866F97" w:rsidRDefault="008F7FC4">
            <w:pPr>
              <w:jc w:val="center"/>
              <w:rPr>
                <w:b/>
                <w:bCs/>
                <w:color w:val="000000"/>
                <w:sz w:val="20"/>
                <w:szCs w:val="20"/>
                <w:lang w:bidi="en-US"/>
              </w:rPr>
            </w:pPr>
            <w:r w:rsidRPr="00866F97">
              <w:rPr>
                <w:b/>
                <w:bCs/>
                <w:color w:val="000000"/>
                <w:sz w:val="20"/>
                <w:szCs w:val="20"/>
                <w:lang w:bidi="en-US"/>
              </w:rPr>
              <w:t>Резерв (+) / дефицит (-) ВПУ, т/ч</w:t>
            </w:r>
          </w:p>
        </w:tc>
        <w:tc>
          <w:tcPr>
            <w:tcW w:w="74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C6EAF4" w14:textId="77777777" w:rsidR="008F7FC4" w:rsidRPr="00866F97" w:rsidRDefault="008F7FC4">
            <w:pPr>
              <w:jc w:val="center"/>
              <w:rPr>
                <w:b/>
                <w:bCs/>
                <w:color w:val="000000"/>
                <w:sz w:val="20"/>
                <w:szCs w:val="20"/>
                <w:lang w:val="en-US" w:bidi="en-US"/>
              </w:rPr>
            </w:pPr>
            <w:proofErr w:type="spellStart"/>
            <w:r w:rsidRPr="00866F97">
              <w:rPr>
                <w:b/>
                <w:bCs/>
                <w:color w:val="000000"/>
                <w:sz w:val="20"/>
                <w:szCs w:val="20"/>
                <w:lang w:val="en-US" w:bidi="en-US"/>
              </w:rPr>
              <w:t>Долярезерва</w:t>
            </w:r>
            <w:proofErr w:type="spellEnd"/>
            <w:r w:rsidRPr="00866F97">
              <w:rPr>
                <w:b/>
                <w:bCs/>
                <w:color w:val="000000"/>
                <w:sz w:val="20"/>
                <w:szCs w:val="20"/>
                <w:lang w:val="en-US" w:bidi="en-US"/>
              </w:rPr>
              <w:t>, %</w:t>
            </w:r>
          </w:p>
        </w:tc>
      </w:tr>
      <w:tr w:rsidR="008F7FC4" w:rsidRPr="00866F97" w14:paraId="752CA314" w14:textId="77777777" w:rsidTr="00866F97">
        <w:trPr>
          <w:trHeight w:val="1095"/>
          <w:jc w:val="center"/>
        </w:trPr>
        <w:tc>
          <w:tcPr>
            <w:tcW w:w="53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C7A6482" w14:textId="77777777" w:rsidR="008F7FC4" w:rsidRPr="00866F97" w:rsidRDefault="008F7FC4">
            <w:pPr>
              <w:spacing w:line="276" w:lineRule="auto"/>
              <w:rPr>
                <w:b/>
                <w:bCs/>
                <w:color w:val="000000"/>
                <w:sz w:val="20"/>
                <w:szCs w:val="20"/>
                <w:lang w:val="en-US" w:bidi="en-US"/>
              </w:rPr>
            </w:pPr>
          </w:p>
        </w:tc>
        <w:tc>
          <w:tcPr>
            <w:tcW w:w="124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E6EC5E9" w14:textId="77777777" w:rsidR="008F7FC4" w:rsidRPr="00866F97" w:rsidRDefault="008F7FC4">
            <w:pPr>
              <w:spacing w:line="276" w:lineRule="auto"/>
              <w:rPr>
                <w:b/>
                <w:bCs/>
                <w:color w:val="000000"/>
                <w:sz w:val="20"/>
                <w:szCs w:val="20"/>
                <w:lang w:val="en-US" w:bidi="en-US"/>
              </w:rPr>
            </w:pPr>
          </w:p>
        </w:tc>
        <w:tc>
          <w:tcPr>
            <w:tcW w:w="77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AAB710E" w14:textId="77777777" w:rsidR="008F7FC4" w:rsidRPr="00866F97" w:rsidRDefault="008F7FC4">
            <w:pPr>
              <w:spacing w:line="276" w:lineRule="auto"/>
              <w:rPr>
                <w:b/>
                <w:bCs/>
                <w:color w:val="000000"/>
                <w:sz w:val="20"/>
                <w:szCs w:val="20"/>
                <w:lang w:val="en-US" w:bidi="en-US"/>
              </w:rPr>
            </w:pPr>
          </w:p>
        </w:tc>
        <w:tc>
          <w:tcPr>
            <w:tcW w:w="100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E1D1834" w14:textId="77777777" w:rsidR="008F7FC4" w:rsidRPr="00866F97" w:rsidRDefault="008F7FC4">
            <w:pPr>
              <w:spacing w:line="276" w:lineRule="auto"/>
              <w:rPr>
                <w:b/>
                <w:bCs/>
                <w:color w:val="000000"/>
                <w:sz w:val="20"/>
                <w:szCs w:val="20"/>
                <w:lang w:val="en-US" w:bidi="en-US"/>
              </w:rPr>
            </w:pPr>
          </w:p>
        </w:tc>
        <w:tc>
          <w:tcPr>
            <w:tcW w:w="10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D364EF1" w14:textId="77777777" w:rsidR="008F7FC4" w:rsidRPr="00866F97" w:rsidRDefault="008F7FC4">
            <w:pPr>
              <w:spacing w:line="276" w:lineRule="auto"/>
              <w:rPr>
                <w:b/>
                <w:bCs/>
                <w:color w:val="000000"/>
                <w:sz w:val="20"/>
                <w:szCs w:val="20"/>
                <w:lang w:val="en-US" w:bidi="en-US"/>
              </w:rPr>
            </w:pPr>
          </w:p>
        </w:tc>
        <w:tc>
          <w:tcPr>
            <w:tcW w:w="78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77F5B68" w14:textId="77777777" w:rsidR="008F7FC4" w:rsidRPr="00866F97" w:rsidRDefault="008F7FC4">
            <w:pPr>
              <w:spacing w:line="276" w:lineRule="auto"/>
              <w:rPr>
                <w:b/>
                <w:bCs/>
                <w:color w:val="000000"/>
                <w:sz w:val="20"/>
                <w:szCs w:val="20"/>
                <w:lang w:val="en-US" w:bidi="en-US"/>
              </w:rPr>
            </w:pPr>
          </w:p>
        </w:tc>
        <w:tc>
          <w:tcPr>
            <w:tcW w:w="100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BE24ED1" w14:textId="77777777" w:rsidR="008F7FC4" w:rsidRPr="00866F97" w:rsidRDefault="008F7FC4">
            <w:pPr>
              <w:spacing w:line="276" w:lineRule="auto"/>
              <w:rPr>
                <w:b/>
                <w:bCs/>
                <w:color w:val="000000"/>
                <w:sz w:val="20"/>
                <w:szCs w:val="20"/>
                <w:lang w:val="en-US" w:bidi="en-US"/>
              </w:rPr>
            </w:pPr>
          </w:p>
        </w:tc>
        <w:tc>
          <w:tcPr>
            <w:tcW w:w="103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F67DF1" w14:textId="77777777" w:rsidR="008F7FC4" w:rsidRPr="00866F97" w:rsidRDefault="008F7FC4">
            <w:pPr>
              <w:spacing w:line="276" w:lineRule="auto"/>
              <w:rPr>
                <w:b/>
                <w:bCs/>
                <w:color w:val="000000"/>
                <w:sz w:val="20"/>
                <w:szCs w:val="20"/>
                <w:lang w:val="en-US" w:bidi="en-US"/>
              </w:rPr>
            </w:pPr>
          </w:p>
        </w:tc>
        <w:tc>
          <w:tcPr>
            <w:tcW w:w="103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4A7478" w14:textId="77777777" w:rsidR="008F7FC4" w:rsidRPr="00866F97" w:rsidRDefault="008F7FC4">
            <w:pPr>
              <w:spacing w:line="276" w:lineRule="auto"/>
              <w:rPr>
                <w:b/>
                <w:bCs/>
                <w:color w:val="000000"/>
                <w:sz w:val="20"/>
                <w:szCs w:val="20"/>
                <w:lang w:val="en-US" w:bidi="en-US"/>
              </w:rPr>
            </w:pPr>
          </w:p>
        </w:tc>
        <w:tc>
          <w:tcPr>
            <w:tcW w:w="195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D630B6B" w14:textId="77777777" w:rsidR="008F7FC4" w:rsidRPr="00866F97" w:rsidRDefault="008F7FC4">
            <w:pPr>
              <w:spacing w:line="276" w:lineRule="auto"/>
              <w:rPr>
                <w:b/>
                <w:bCs/>
                <w:color w:val="000000"/>
                <w:sz w:val="20"/>
                <w:szCs w:val="20"/>
                <w:lang w:val="en-US" w:bidi="en-US"/>
              </w:rPr>
            </w:pPr>
          </w:p>
        </w:tc>
        <w:tc>
          <w:tcPr>
            <w:tcW w:w="104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BB9C9F6" w14:textId="77777777" w:rsidR="008F7FC4" w:rsidRPr="00866F97" w:rsidRDefault="008F7FC4">
            <w:pPr>
              <w:spacing w:line="276" w:lineRule="auto"/>
              <w:rPr>
                <w:b/>
                <w:bCs/>
                <w:color w:val="000000"/>
                <w:sz w:val="20"/>
                <w:szCs w:val="20"/>
                <w:lang w:val="en-US" w:bidi="en-US"/>
              </w:rPr>
            </w:pPr>
          </w:p>
        </w:tc>
        <w:tc>
          <w:tcPr>
            <w:tcW w:w="14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1859DCA" w14:textId="77777777" w:rsidR="008F7FC4" w:rsidRPr="00866F97" w:rsidRDefault="008F7FC4">
            <w:pPr>
              <w:spacing w:line="276" w:lineRule="auto"/>
              <w:rPr>
                <w:b/>
                <w:bCs/>
                <w:color w:val="000000"/>
                <w:sz w:val="20"/>
                <w:szCs w:val="20"/>
                <w:lang w:val="en-US" w:bidi="en-US"/>
              </w:rPr>
            </w:pPr>
          </w:p>
        </w:tc>
        <w:tc>
          <w:tcPr>
            <w:tcW w:w="85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E03036E" w14:textId="77777777" w:rsidR="008F7FC4" w:rsidRPr="00866F97" w:rsidRDefault="008F7FC4">
            <w:pPr>
              <w:spacing w:line="276" w:lineRule="auto"/>
              <w:rPr>
                <w:b/>
                <w:bCs/>
                <w:color w:val="000000"/>
                <w:sz w:val="20"/>
                <w:szCs w:val="20"/>
                <w:lang w:val="en-US" w:bidi="en-US"/>
              </w:rPr>
            </w:pPr>
          </w:p>
        </w:tc>
        <w:tc>
          <w:tcPr>
            <w:tcW w:w="1479"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4A783E0" w14:textId="77777777" w:rsidR="008F7FC4" w:rsidRPr="00866F97" w:rsidRDefault="008F7FC4">
            <w:pPr>
              <w:spacing w:line="276" w:lineRule="auto"/>
              <w:rPr>
                <w:b/>
                <w:bCs/>
                <w:color w:val="000000"/>
                <w:sz w:val="20"/>
                <w:szCs w:val="20"/>
                <w:lang w:val="en-US" w:bidi="en-US"/>
              </w:rPr>
            </w:pP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97B1E51" w14:textId="77777777" w:rsidR="008F7FC4" w:rsidRPr="00866F97" w:rsidRDefault="008F7FC4">
            <w:pPr>
              <w:spacing w:line="276" w:lineRule="auto"/>
              <w:rPr>
                <w:b/>
                <w:bCs/>
                <w:color w:val="000000"/>
                <w:sz w:val="20"/>
                <w:szCs w:val="20"/>
                <w:lang w:val="en-US" w:bidi="en-US"/>
              </w:rPr>
            </w:pPr>
          </w:p>
        </w:tc>
        <w:tc>
          <w:tcPr>
            <w:tcW w:w="10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46B927" w14:textId="77777777" w:rsidR="008F7FC4" w:rsidRPr="00866F97" w:rsidRDefault="008F7FC4">
            <w:pPr>
              <w:spacing w:line="276" w:lineRule="auto"/>
              <w:rPr>
                <w:b/>
                <w:bCs/>
                <w:color w:val="000000"/>
                <w:sz w:val="20"/>
                <w:szCs w:val="20"/>
                <w:lang w:val="en-US" w:bidi="en-US"/>
              </w:rPr>
            </w:pPr>
          </w:p>
        </w:tc>
        <w:tc>
          <w:tcPr>
            <w:tcW w:w="102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B3A020E" w14:textId="77777777" w:rsidR="008F7FC4" w:rsidRPr="00866F97" w:rsidRDefault="008F7FC4">
            <w:pPr>
              <w:spacing w:line="276" w:lineRule="auto"/>
              <w:rPr>
                <w:b/>
                <w:bCs/>
                <w:color w:val="000000"/>
                <w:sz w:val="20"/>
                <w:szCs w:val="20"/>
                <w:lang w:val="en-US" w:bidi="en-US"/>
              </w:rPr>
            </w:pPr>
          </w:p>
        </w:tc>
        <w:tc>
          <w:tcPr>
            <w:tcW w:w="97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B6DBAB6" w14:textId="77777777" w:rsidR="008F7FC4" w:rsidRPr="00866F97" w:rsidRDefault="008F7FC4">
            <w:pPr>
              <w:spacing w:line="276" w:lineRule="auto"/>
              <w:rPr>
                <w:b/>
                <w:bCs/>
                <w:color w:val="000000"/>
                <w:sz w:val="20"/>
                <w:szCs w:val="20"/>
                <w:lang w:val="en-US" w:bidi="en-US"/>
              </w:rPr>
            </w:pPr>
          </w:p>
        </w:tc>
        <w:tc>
          <w:tcPr>
            <w:tcW w:w="82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BA0B9FA" w14:textId="77777777" w:rsidR="008F7FC4" w:rsidRPr="00866F97" w:rsidRDefault="008F7FC4">
            <w:pPr>
              <w:spacing w:line="276" w:lineRule="auto"/>
              <w:rPr>
                <w:b/>
                <w:bCs/>
                <w:color w:val="000000"/>
                <w:sz w:val="20"/>
                <w:szCs w:val="20"/>
                <w:lang w:val="en-US" w:bidi="en-US"/>
              </w:rPr>
            </w:pPr>
          </w:p>
        </w:tc>
        <w:tc>
          <w:tcPr>
            <w:tcW w:w="55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00B67D8" w14:textId="77777777" w:rsidR="008F7FC4" w:rsidRPr="00866F97" w:rsidRDefault="008F7FC4">
            <w:pPr>
              <w:spacing w:line="276" w:lineRule="auto"/>
              <w:rPr>
                <w:b/>
                <w:bCs/>
                <w:color w:val="000000"/>
                <w:sz w:val="20"/>
                <w:szCs w:val="20"/>
                <w:lang w:val="en-US" w:bidi="en-US"/>
              </w:rPr>
            </w:pPr>
          </w:p>
        </w:tc>
        <w:tc>
          <w:tcPr>
            <w:tcW w:w="7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09B698A" w14:textId="77777777" w:rsidR="008F7FC4" w:rsidRPr="00866F97" w:rsidRDefault="008F7FC4">
            <w:pPr>
              <w:spacing w:line="276" w:lineRule="auto"/>
              <w:rPr>
                <w:b/>
                <w:bCs/>
                <w:color w:val="000000"/>
                <w:sz w:val="20"/>
                <w:szCs w:val="20"/>
                <w:lang w:val="en-US" w:bidi="en-US"/>
              </w:rPr>
            </w:pPr>
          </w:p>
        </w:tc>
      </w:tr>
      <w:tr w:rsidR="008F7FC4" w:rsidRPr="00866F97" w14:paraId="25C2AF1E" w14:textId="77777777" w:rsidTr="00866F97">
        <w:trPr>
          <w:trHeight w:val="300"/>
          <w:jc w:val="center"/>
        </w:trPr>
        <w:tc>
          <w:tcPr>
            <w:tcW w:w="53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C793CD6" w14:textId="77777777" w:rsidR="008F7FC4" w:rsidRPr="00866F97" w:rsidRDefault="008F7FC4">
            <w:pPr>
              <w:spacing w:line="276" w:lineRule="auto"/>
              <w:rPr>
                <w:b/>
                <w:bCs/>
                <w:color w:val="000000"/>
                <w:sz w:val="20"/>
                <w:szCs w:val="20"/>
                <w:lang w:val="en-US" w:bidi="en-US"/>
              </w:rPr>
            </w:pPr>
          </w:p>
        </w:tc>
        <w:tc>
          <w:tcPr>
            <w:tcW w:w="124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1FC045" w14:textId="77777777" w:rsidR="008F7FC4" w:rsidRPr="00866F97" w:rsidRDefault="008F7FC4">
            <w:pPr>
              <w:spacing w:line="276" w:lineRule="auto"/>
              <w:rPr>
                <w:b/>
                <w:bCs/>
                <w:color w:val="000000"/>
                <w:sz w:val="20"/>
                <w:szCs w:val="20"/>
                <w:lang w:val="en-US" w:bidi="en-US"/>
              </w:rPr>
            </w:pPr>
          </w:p>
        </w:tc>
        <w:tc>
          <w:tcPr>
            <w:tcW w:w="77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72011CC" w14:textId="77777777" w:rsidR="008F7FC4" w:rsidRPr="00866F97" w:rsidRDefault="008F7FC4">
            <w:pPr>
              <w:spacing w:line="276" w:lineRule="auto"/>
              <w:rPr>
                <w:b/>
                <w:bCs/>
                <w:color w:val="000000"/>
                <w:sz w:val="20"/>
                <w:szCs w:val="20"/>
                <w:lang w:val="en-US" w:bidi="en-US"/>
              </w:rPr>
            </w:pPr>
          </w:p>
        </w:tc>
        <w:tc>
          <w:tcPr>
            <w:tcW w:w="100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57AD2E" w14:textId="77777777" w:rsidR="008F7FC4" w:rsidRPr="00866F97" w:rsidRDefault="008F7FC4">
            <w:pPr>
              <w:spacing w:line="276" w:lineRule="auto"/>
              <w:rPr>
                <w:b/>
                <w:bCs/>
                <w:color w:val="000000"/>
                <w:sz w:val="20"/>
                <w:szCs w:val="20"/>
                <w:lang w:val="en-US" w:bidi="en-US"/>
              </w:rPr>
            </w:pPr>
          </w:p>
        </w:tc>
        <w:tc>
          <w:tcPr>
            <w:tcW w:w="10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9B911B" w14:textId="77777777" w:rsidR="008F7FC4" w:rsidRPr="00866F97" w:rsidRDefault="008F7FC4">
            <w:pPr>
              <w:spacing w:line="276" w:lineRule="auto"/>
              <w:rPr>
                <w:b/>
                <w:bCs/>
                <w:color w:val="000000"/>
                <w:sz w:val="20"/>
                <w:szCs w:val="20"/>
                <w:lang w:val="en-US" w:bidi="en-US"/>
              </w:rPr>
            </w:pPr>
          </w:p>
        </w:tc>
        <w:tc>
          <w:tcPr>
            <w:tcW w:w="78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1A9904" w14:textId="77777777" w:rsidR="008F7FC4" w:rsidRPr="00866F97" w:rsidRDefault="008F7FC4">
            <w:pPr>
              <w:spacing w:line="276" w:lineRule="auto"/>
              <w:rPr>
                <w:b/>
                <w:bCs/>
                <w:color w:val="000000"/>
                <w:sz w:val="20"/>
                <w:szCs w:val="20"/>
                <w:lang w:val="en-US" w:bidi="en-US"/>
              </w:rPr>
            </w:pPr>
          </w:p>
        </w:tc>
        <w:tc>
          <w:tcPr>
            <w:tcW w:w="100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86D10FC" w14:textId="77777777" w:rsidR="008F7FC4" w:rsidRPr="00866F97" w:rsidRDefault="008F7FC4">
            <w:pPr>
              <w:spacing w:line="276" w:lineRule="auto"/>
              <w:rPr>
                <w:b/>
                <w:bCs/>
                <w:color w:val="000000"/>
                <w:sz w:val="20"/>
                <w:szCs w:val="20"/>
                <w:lang w:val="en-US" w:bidi="en-US"/>
              </w:rPr>
            </w:pPr>
          </w:p>
        </w:tc>
        <w:tc>
          <w:tcPr>
            <w:tcW w:w="103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3167EA" w14:textId="77777777" w:rsidR="008F7FC4" w:rsidRPr="00866F97" w:rsidRDefault="008F7FC4">
            <w:pPr>
              <w:spacing w:line="276" w:lineRule="auto"/>
              <w:rPr>
                <w:b/>
                <w:bCs/>
                <w:color w:val="000000"/>
                <w:sz w:val="20"/>
                <w:szCs w:val="20"/>
                <w:lang w:val="en-US" w:bidi="en-US"/>
              </w:rPr>
            </w:pPr>
          </w:p>
        </w:tc>
        <w:tc>
          <w:tcPr>
            <w:tcW w:w="103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16C6A13" w14:textId="77777777" w:rsidR="008F7FC4" w:rsidRPr="00866F97" w:rsidRDefault="008F7FC4">
            <w:pPr>
              <w:spacing w:line="276" w:lineRule="auto"/>
              <w:rPr>
                <w:b/>
                <w:bCs/>
                <w:color w:val="000000"/>
                <w:sz w:val="20"/>
                <w:szCs w:val="20"/>
                <w:lang w:val="en-US" w:bidi="en-US"/>
              </w:rPr>
            </w:pPr>
          </w:p>
        </w:tc>
        <w:tc>
          <w:tcPr>
            <w:tcW w:w="195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72E54AA" w14:textId="77777777" w:rsidR="008F7FC4" w:rsidRPr="00866F97" w:rsidRDefault="008F7FC4">
            <w:pPr>
              <w:spacing w:line="276" w:lineRule="auto"/>
              <w:rPr>
                <w:b/>
                <w:bCs/>
                <w:color w:val="000000"/>
                <w:sz w:val="20"/>
                <w:szCs w:val="20"/>
                <w:lang w:val="en-US" w:bidi="en-US"/>
              </w:rPr>
            </w:pPr>
          </w:p>
        </w:tc>
        <w:tc>
          <w:tcPr>
            <w:tcW w:w="104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72B79A" w14:textId="77777777" w:rsidR="008F7FC4" w:rsidRPr="00866F97" w:rsidRDefault="008F7FC4">
            <w:pPr>
              <w:spacing w:line="276" w:lineRule="auto"/>
              <w:rPr>
                <w:b/>
                <w:bCs/>
                <w:color w:val="000000"/>
                <w:sz w:val="20"/>
                <w:szCs w:val="20"/>
                <w:lang w:val="en-US" w:bidi="en-US"/>
              </w:rPr>
            </w:pPr>
          </w:p>
        </w:tc>
        <w:tc>
          <w:tcPr>
            <w:tcW w:w="142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6FA717A" w14:textId="77777777" w:rsidR="008F7FC4" w:rsidRPr="00866F97" w:rsidRDefault="008F7FC4">
            <w:pPr>
              <w:spacing w:line="276" w:lineRule="auto"/>
              <w:rPr>
                <w:b/>
                <w:bCs/>
                <w:color w:val="000000"/>
                <w:sz w:val="20"/>
                <w:szCs w:val="20"/>
                <w:lang w:val="en-US" w:bidi="en-US"/>
              </w:rPr>
            </w:pPr>
          </w:p>
        </w:tc>
        <w:tc>
          <w:tcPr>
            <w:tcW w:w="85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0E029B1" w14:textId="77777777" w:rsidR="008F7FC4" w:rsidRPr="00866F97" w:rsidRDefault="008F7FC4">
            <w:pPr>
              <w:spacing w:line="276" w:lineRule="auto"/>
              <w:rPr>
                <w:b/>
                <w:bCs/>
                <w:color w:val="000000"/>
                <w:sz w:val="20"/>
                <w:szCs w:val="20"/>
                <w:lang w:val="en-US" w:bidi="en-US"/>
              </w:rPr>
            </w:pPr>
          </w:p>
        </w:tc>
        <w:tc>
          <w:tcPr>
            <w:tcW w:w="699" w:type="dxa"/>
            <w:tcBorders>
              <w:top w:val="nil"/>
              <w:left w:val="nil"/>
              <w:bottom w:val="single" w:sz="4" w:space="0" w:color="auto"/>
              <w:right w:val="single" w:sz="4" w:space="0" w:color="auto"/>
            </w:tcBorders>
            <w:shd w:val="clear" w:color="auto" w:fill="auto"/>
            <w:vAlign w:val="center"/>
            <w:hideMark/>
          </w:tcPr>
          <w:p w14:paraId="72AC3301"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т/ч</w:t>
            </w:r>
          </w:p>
        </w:tc>
        <w:tc>
          <w:tcPr>
            <w:tcW w:w="780" w:type="dxa"/>
            <w:tcBorders>
              <w:top w:val="nil"/>
              <w:left w:val="nil"/>
              <w:bottom w:val="single" w:sz="4" w:space="0" w:color="auto"/>
              <w:right w:val="single" w:sz="4" w:space="0" w:color="auto"/>
            </w:tcBorders>
            <w:shd w:val="clear" w:color="auto" w:fill="auto"/>
            <w:vAlign w:val="center"/>
            <w:hideMark/>
          </w:tcPr>
          <w:p w14:paraId="532DA70C" w14:textId="77777777" w:rsidR="008F7FC4" w:rsidRPr="00866F97" w:rsidRDefault="008F7FC4">
            <w:pPr>
              <w:jc w:val="center"/>
              <w:rPr>
                <w:b/>
                <w:bCs/>
                <w:color w:val="000000"/>
                <w:sz w:val="20"/>
                <w:szCs w:val="20"/>
                <w:lang w:val="en-US" w:bidi="en-US"/>
              </w:rPr>
            </w:pPr>
            <w:proofErr w:type="spellStart"/>
            <w:r w:rsidRPr="00866F97">
              <w:rPr>
                <w:b/>
                <w:bCs/>
                <w:color w:val="000000"/>
                <w:sz w:val="20"/>
                <w:szCs w:val="20"/>
                <w:lang w:val="en-US" w:bidi="en-US"/>
              </w:rPr>
              <w:t>тыс</w:t>
            </w:r>
            <w:proofErr w:type="spellEnd"/>
            <w:r w:rsidRPr="00866F97">
              <w:rPr>
                <w:b/>
                <w:bCs/>
                <w:color w:val="000000"/>
                <w:sz w:val="20"/>
                <w:szCs w:val="20"/>
                <w:lang w:val="en-US" w:bidi="en-US"/>
              </w:rPr>
              <w:t>. т/</w:t>
            </w:r>
            <w:proofErr w:type="spellStart"/>
            <w:r w:rsidRPr="00866F97">
              <w:rPr>
                <w:b/>
                <w:bCs/>
                <w:color w:val="000000"/>
                <w:sz w:val="20"/>
                <w:szCs w:val="20"/>
                <w:lang w:val="en-US" w:bidi="en-US"/>
              </w:rPr>
              <w:t>год</w:t>
            </w:r>
            <w:proofErr w:type="spellEnd"/>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96E509A" w14:textId="77777777" w:rsidR="008F7FC4" w:rsidRPr="00866F97" w:rsidRDefault="008F7FC4">
            <w:pPr>
              <w:spacing w:line="276" w:lineRule="auto"/>
              <w:rPr>
                <w:b/>
                <w:bCs/>
                <w:color w:val="000000"/>
                <w:sz w:val="20"/>
                <w:szCs w:val="20"/>
                <w:lang w:val="en-US" w:bidi="en-US"/>
              </w:rPr>
            </w:pPr>
          </w:p>
        </w:tc>
        <w:tc>
          <w:tcPr>
            <w:tcW w:w="10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816E43C" w14:textId="77777777" w:rsidR="008F7FC4" w:rsidRPr="00866F97" w:rsidRDefault="008F7FC4">
            <w:pPr>
              <w:spacing w:line="276" w:lineRule="auto"/>
              <w:rPr>
                <w:b/>
                <w:bCs/>
                <w:color w:val="000000"/>
                <w:sz w:val="20"/>
                <w:szCs w:val="20"/>
                <w:lang w:val="en-US" w:bidi="en-US"/>
              </w:rPr>
            </w:pPr>
          </w:p>
        </w:tc>
        <w:tc>
          <w:tcPr>
            <w:tcW w:w="483" w:type="dxa"/>
            <w:tcBorders>
              <w:top w:val="nil"/>
              <w:left w:val="nil"/>
              <w:bottom w:val="single" w:sz="4" w:space="0" w:color="auto"/>
              <w:right w:val="single" w:sz="4" w:space="0" w:color="auto"/>
            </w:tcBorders>
            <w:shd w:val="clear" w:color="auto" w:fill="auto"/>
            <w:vAlign w:val="center"/>
            <w:hideMark/>
          </w:tcPr>
          <w:p w14:paraId="613EA5CA"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т/ч</w:t>
            </w:r>
          </w:p>
        </w:tc>
        <w:tc>
          <w:tcPr>
            <w:tcW w:w="541" w:type="dxa"/>
            <w:tcBorders>
              <w:top w:val="nil"/>
              <w:left w:val="nil"/>
              <w:bottom w:val="single" w:sz="4" w:space="0" w:color="auto"/>
              <w:right w:val="single" w:sz="4" w:space="0" w:color="auto"/>
            </w:tcBorders>
            <w:shd w:val="clear" w:color="auto" w:fill="auto"/>
            <w:vAlign w:val="center"/>
            <w:hideMark/>
          </w:tcPr>
          <w:p w14:paraId="3B6B27FA" w14:textId="77777777" w:rsidR="008F7FC4" w:rsidRPr="00866F97" w:rsidRDefault="008F7FC4">
            <w:pPr>
              <w:jc w:val="center"/>
              <w:rPr>
                <w:b/>
                <w:bCs/>
                <w:color w:val="000000"/>
                <w:sz w:val="20"/>
                <w:szCs w:val="20"/>
                <w:lang w:val="en-US" w:bidi="en-US"/>
              </w:rPr>
            </w:pPr>
            <w:proofErr w:type="spellStart"/>
            <w:r w:rsidRPr="00866F97">
              <w:rPr>
                <w:b/>
                <w:bCs/>
                <w:color w:val="000000"/>
                <w:sz w:val="20"/>
                <w:szCs w:val="20"/>
                <w:lang w:val="en-US" w:bidi="en-US"/>
              </w:rPr>
              <w:t>тыс</w:t>
            </w:r>
            <w:proofErr w:type="spellEnd"/>
            <w:r w:rsidRPr="00866F97">
              <w:rPr>
                <w:b/>
                <w:bCs/>
                <w:color w:val="000000"/>
                <w:sz w:val="20"/>
                <w:szCs w:val="20"/>
                <w:lang w:val="en-US" w:bidi="en-US"/>
              </w:rPr>
              <w:t>. т/</w:t>
            </w:r>
            <w:proofErr w:type="spellStart"/>
            <w:r w:rsidRPr="00866F97">
              <w:rPr>
                <w:b/>
                <w:bCs/>
                <w:color w:val="000000"/>
                <w:sz w:val="20"/>
                <w:szCs w:val="20"/>
                <w:lang w:val="en-US" w:bidi="en-US"/>
              </w:rPr>
              <w:t>год</w:t>
            </w:r>
            <w:proofErr w:type="spellEnd"/>
          </w:p>
        </w:tc>
        <w:tc>
          <w:tcPr>
            <w:tcW w:w="97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8E96363" w14:textId="77777777" w:rsidR="008F7FC4" w:rsidRPr="00866F97" w:rsidRDefault="008F7FC4">
            <w:pPr>
              <w:spacing w:line="276" w:lineRule="auto"/>
              <w:rPr>
                <w:b/>
                <w:bCs/>
                <w:color w:val="000000"/>
                <w:sz w:val="20"/>
                <w:szCs w:val="20"/>
                <w:lang w:val="en-US" w:bidi="en-US"/>
              </w:rPr>
            </w:pPr>
          </w:p>
        </w:tc>
        <w:tc>
          <w:tcPr>
            <w:tcW w:w="82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C967DF8" w14:textId="77777777" w:rsidR="008F7FC4" w:rsidRPr="00866F97" w:rsidRDefault="008F7FC4">
            <w:pPr>
              <w:spacing w:line="276" w:lineRule="auto"/>
              <w:rPr>
                <w:b/>
                <w:bCs/>
                <w:color w:val="000000"/>
                <w:sz w:val="20"/>
                <w:szCs w:val="20"/>
                <w:lang w:val="en-US" w:bidi="en-US"/>
              </w:rPr>
            </w:pPr>
          </w:p>
        </w:tc>
        <w:tc>
          <w:tcPr>
            <w:tcW w:w="55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6B64FE" w14:textId="77777777" w:rsidR="008F7FC4" w:rsidRPr="00866F97" w:rsidRDefault="008F7FC4">
            <w:pPr>
              <w:spacing w:line="276" w:lineRule="auto"/>
              <w:rPr>
                <w:b/>
                <w:bCs/>
                <w:color w:val="000000"/>
                <w:sz w:val="20"/>
                <w:szCs w:val="20"/>
                <w:lang w:val="en-US" w:bidi="en-US"/>
              </w:rPr>
            </w:pPr>
          </w:p>
        </w:tc>
        <w:tc>
          <w:tcPr>
            <w:tcW w:w="74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0E2C34" w14:textId="77777777" w:rsidR="008F7FC4" w:rsidRPr="00866F97" w:rsidRDefault="008F7FC4">
            <w:pPr>
              <w:spacing w:line="276" w:lineRule="auto"/>
              <w:rPr>
                <w:b/>
                <w:bCs/>
                <w:color w:val="000000"/>
                <w:sz w:val="20"/>
                <w:szCs w:val="20"/>
                <w:lang w:val="en-US" w:bidi="en-US"/>
              </w:rPr>
            </w:pPr>
          </w:p>
        </w:tc>
      </w:tr>
      <w:tr w:rsidR="008F7FC4" w:rsidRPr="00866F97" w14:paraId="73A339B4" w14:textId="77777777" w:rsidTr="00866F97">
        <w:trPr>
          <w:trHeight w:val="300"/>
          <w:jc w:val="center"/>
        </w:trPr>
        <w:tc>
          <w:tcPr>
            <w:tcW w:w="21252" w:type="dxa"/>
            <w:gridSpan w:val="23"/>
            <w:tcBorders>
              <w:top w:val="single" w:sz="4" w:space="0" w:color="auto"/>
              <w:left w:val="single" w:sz="4" w:space="0" w:color="auto"/>
              <w:bottom w:val="single" w:sz="4" w:space="0" w:color="auto"/>
              <w:right w:val="single" w:sz="4" w:space="0" w:color="auto"/>
            </w:tcBorders>
            <w:shd w:val="clear" w:color="auto" w:fill="auto"/>
            <w:vAlign w:val="center"/>
            <w:hideMark/>
          </w:tcPr>
          <w:p w14:paraId="38C4DEC7" w14:textId="77777777" w:rsidR="008F7FC4" w:rsidRPr="00866F97" w:rsidRDefault="008F7FC4">
            <w:pPr>
              <w:jc w:val="center"/>
              <w:rPr>
                <w:b/>
                <w:bCs/>
                <w:color w:val="000000"/>
                <w:sz w:val="20"/>
                <w:szCs w:val="20"/>
                <w:lang w:val="en-US" w:bidi="en-US"/>
              </w:rPr>
            </w:pPr>
            <w:bookmarkStart w:id="30" w:name="_Hlk17826495"/>
            <w:proofErr w:type="spellStart"/>
            <w:r w:rsidRPr="00866F97">
              <w:rPr>
                <w:b/>
                <w:bCs/>
                <w:color w:val="000000"/>
                <w:sz w:val="20"/>
                <w:szCs w:val="20"/>
                <w:lang w:val="en-US" w:bidi="en-US"/>
              </w:rPr>
              <w:t>Котельные</w:t>
            </w:r>
            <w:proofErr w:type="spellEnd"/>
            <w:r w:rsidRPr="00866F97">
              <w:rPr>
                <w:b/>
                <w:bCs/>
                <w:color w:val="000000"/>
                <w:sz w:val="20"/>
                <w:szCs w:val="20"/>
                <w:lang w:val="en-US" w:bidi="en-US"/>
              </w:rPr>
              <w:t xml:space="preserve"> </w:t>
            </w:r>
            <w:r w:rsidR="00A030D8" w:rsidRPr="00866F97">
              <w:rPr>
                <w:b/>
                <w:bCs/>
                <w:color w:val="000000"/>
                <w:sz w:val="20"/>
                <w:szCs w:val="20"/>
                <w:lang w:val="en-US" w:bidi="en-US"/>
              </w:rPr>
              <w:t xml:space="preserve">ООО «ТСО </w:t>
            </w:r>
            <w:proofErr w:type="spellStart"/>
            <w:r w:rsidR="00A030D8" w:rsidRPr="00866F97">
              <w:rPr>
                <w:b/>
                <w:bCs/>
                <w:color w:val="000000"/>
                <w:sz w:val="20"/>
                <w:szCs w:val="20"/>
                <w:lang w:val="en-US" w:bidi="en-US"/>
              </w:rPr>
              <w:t>Кыштым</w:t>
            </w:r>
            <w:proofErr w:type="spellEnd"/>
            <w:r w:rsidR="00A030D8" w:rsidRPr="00866F97">
              <w:rPr>
                <w:b/>
                <w:bCs/>
                <w:color w:val="000000"/>
                <w:sz w:val="20"/>
                <w:szCs w:val="20"/>
                <w:lang w:val="en-US" w:bidi="en-US"/>
              </w:rPr>
              <w:t xml:space="preserve">» </w:t>
            </w:r>
          </w:p>
        </w:tc>
      </w:tr>
      <w:bookmarkEnd w:id="30"/>
      <w:tr w:rsidR="008F7FC4" w:rsidRPr="00866F97" w14:paraId="45554A0D" w14:textId="77777777" w:rsidTr="00866F97">
        <w:trPr>
          <w:trHeight w:val="51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14:paraId="57E99E2F" w14:textId="77777777" w:rsidR="008F7FC4" w:rsidRPr="00866F97" w:rsidRDefault="008F7FC4">
            <w:pPr>
              <w:jc w:val="center"/>
              <w:rPr>
                <w:color w:val="000000"/>
                <w:sz w:val="20"/>
                <w:szCs w:val="20"/>
                <w:lang w:val="en-US" w:bidi="en-US"/>
              </w:rPr>
            </w:pPr>
            <w:r w:rsidRPr="00866F97">
              <w:rPr>
                <w:color w:val="000000"/>
                <w:sz w:val="20"/>
                <w:szCs w:val="20"/>
                <w:lang w:val="en-US" w:bidi="en-US"/>
              </w:rPr>
              <w:t>10</w:t>
            </w:r>
          </w:p>
        </w:tc>
        <w:tc>
          <w:tcPr>
            <w:tcW w:w="1249" w:type="dxa"/>
            <w:tcBorders>
              <w:top w:val="nil"/>
              <w:left w:val="nil"/>
              <w:bottom w:val="single" w:sz="4" w:space="0" w:color="auto"/>
              <w:right w:val="single" w:sz="4" w:space="0" w:color="auto"/>
            </w:tcBorders>
            <w:shd w:val="clear" w:color="auto" w:fill="auto"/>
            <w:vAlign w:val="center"/>
            <w:hideMark/>
          </w:tcPr>
          <w:p w14:paraId="38664B37" w14:textId="77777777" w:rsidR="008F7FC4" w:rsidRPr="00866F97" w:rsidRDefault="008F7FC4">
            <w:pPr>
              <w:jc w:val="center"/>
              <w:rPr>
                <w:color w:val="000000"/>
                <w:sz w:val="20"/>
                <w:szCs w:val="20"/>
                <w:lang w:val="en-US" w:bidi="en-US"/>
              </w:rPr>
            </w:pPr>
            <w:proofErr w:type="spellStart"/>
            <w:r w:rsidRPr="00866F97">
              <w:rPr>
                <w:color w:val="000000"/>
                <w:sz w:val="20"/>
                <w:szCs w:val="20"/>
                <w:lang w:val="en-US" w:bidi="en-US"/>
              </w:rPr>
              <w:t>Котельная</w:t>
            </w:r>
            <w:proofErr w:type="spellEnd"/>
            <w:r w:rsidRPr="00866F97">
              <w:rPr>
                <w:color w:val="000000"/>
                <w:sz w:val="20"/>
                <w:szCs w:val="20"/>
                <w:lang w:val="en-US" w:bidi="en-US"/>
              </w:rPr>
              <w:t xml:space="preserve"> (</w:t>
            </w:r>
            <w:proofErr w:type="spellStart"/>
            <w:r w:rsidRPr="00866F97">
              <w:rPr>
                <w:color w:val="000000"/>
                <w:sz w:val="20"/>
                <w:szCs w:val="20"/>
                <w:lang w:val="en-US" w:bidi="en-US"/>
              </w:rPr>
              <w:t>мкр</w:t>
            </w:r>
            <w:proofErr w:type="spellEnd"/>
            <w:r w:rsidRPr="00866F97">
              <w:rPr>
                <w:color w:val="000000"/>
                <w:sz w:val="20"/>
                <w:szCs w:val="20"/>
                <w:lang w:val="en-US" w:bidi="en-US"/>
              </w:rPr>
              <w:t xml:space="preserve">. </w:t>
            </w:r>
            <w:proofErr w:type="spellStart"/>
            <w:r w:rsidRPr="00866F97">
              <w:rPr>
                <w:color w:val="000000"/>
                <w:sz w:val="20"/>
                <w:szCs w:val="20"/>
                <w:lang w:val="en-US" w:bidi="en-US"/>
              </w:rPr>
              <w:lastRenderedPageBreak/>
              <w:t>Каолиновый</w:t>
            </w:r>
            <w:proofErr w:type="spellEnd"/>
            <w:r w:rsidRPr="00866F97">
              <w:rPr>
                <w:color w:val="000000"/>
                <w:sz w:val="20"/>
                <w:szCs w:val="20"/>
                <w:lang w:val="en-US" w:bidi="en-US"/>
              </w:rPr>
              <w:t>)</w:t>
            </w:r>
          </w:p>
        </w:tc>
        <w:tc>
          <w:tcPr>
            <w:tcW w:w="772" w:type="dxa"/>
            <w:tcBorders>
              <w:top w:val="nil"/>
              <w:left w:val="nil"/>
              <w:bottom w:val="single" w:sz="4" w:space="0" w:color="auto"/>
              <w:right w:val="single" w:sz="4" w:space="0" w:color="auto"/>
            </w:tcBorders>
            <w:shd w:val="clear" w:color="auto" w:fill="auto"/>
            <w:noWrap/>
            <w:vAlign w:val="center"/>
            <w:hideMark/>
          </w:tcPr>
          <w:p w14:paraId="4760442A" w14:textId="77777777" w:rsidR="008F7FC4" w:rsidRPr="00866F97" w:rsidRDefault="008F7FC4">
            <w:pPr>
              <w:jc w:val="center"/>
              <w:rPr>
                <w:color w:val="000000"/>
                <w:sz w:val="20"/>
                <w:szCs w:val="20"/>
                <w:lang w:val="en-US" w:bidi="en-US"/>
              </w:rPr>
            </w:pPr>
            <w:r w:rsidRPr="00866F97">
              <w:rPr>
                <w:color w:val="000000"/>
                <w:sz w:val="20"/>
                <w:szCs w:val="20"/>
                <w:lang w:val="en-US" w:bidi="en-US"/>
              </w:rPr>
              <w:lastRenderedPageBreak/>
              <w:t>365</w:t>
            </w:r>
          </w:p>
        </w:tc>
        <w:tc>
          <w:tcPr>
            <w:tcW w:w="1008" w:type="dxa"/>
            <w:tcBorders>
              <w:top w:val="nil"/>
              <w:left w:val="nil"/>
              <w:bottom w:val="single" w:sz="4" w:space="0" w:color="auto"/>
              <w:right w:val="single" w:sz="4" w:space="0" w:color="auto"/>
            </w:tcBorders>
            <w:shd w:val="clear" w:color="auto" w:fill="auto"/>
            <w:vAlign w:val="center"/>
            <w:hideMark/>
          </w:tcPr>
          <w:p w14:paraId="5323C82A" w14:textId="77777777" w:rsidR="008F7FC4" w:rsidRPr="00866F97" w:rsidRDefault="004D2B85">
            <w:pPr>
              <w:jc w:val="center"/>
              <w:rPr>
                <w:color w:val="000000"/>
                <w:sz w:val="20"/>
                <w:szCs w:val="20"/>
                <w:lang w:val="en-US" w:bidi="en-US"/>
              </w:rPr>
            </w:pPr>
            <w:proofErr w:type="spellStart"/>
            <w:r w:rsidRPr="00866F97">
              <w:rPr>
                <w:color w:val="000000"/>
                <w:sz w:val="20"/>
                <w:szCs w:val="20"/>
                <w:lang w:val="en-US" w:bidi="en-US"/>
              </w:rPr>
              <w:t>натрий-катионит</w:t>
            </w:r>
            <w:r w:rsidRPr="00866F97">
              <w:rPr>
                <w:color w:val="000000"/>
                <w:sz w:val="20"/>
                <w:szCs w:val="20"/>
                <w:lang w:val="en-US" w:bidi="en-US"/>
              </w:rPr>
              <w:lastRenderedPageBreak/>
              <w:t>ныйфильтр</w:t>
            </w:r>
            <w:proofErr w:type="spellEnd"/>
            <w:r w:rsidR="008F7FC4" w:rsidRPr="00866F97">
              <w:rPr>
                <w:color w:val="000000"/>
                <w:sz w:val="20"/>
                <w:szCs w:val="20"/>
                <w:lang w:val="en-US" w:bidi="en-US"/>
              </w:rPr>
              <w:t> </w:t>
            </w:r>
          </w:p>
        </w:tc>
        <w:tc>
          <w:tcPr>
            <w:tcW w:w="1096" w:type="dxa"/>
            <w:tcBorders>
              <w:top w:val="nil"/>
              <w:left w:val="nil"/>
              <w:bottom w:val="single" w:sz="4" w:space="0" w:color="auto"/>
              <w:right w:val="single" w:sz="4" w:space="0" w:color="auto"/>
            </w:tcBorders>
            <w:shd w:val="clear" w:color="auto" w:fill="auto"/>
            <w:vAlign w:val="center"/>
            <w:hideMark/>
          </w:tcPr>
          <w:p w14:paraId="1EC2C2FC" w14:textId="77777777" w:rsidR="008F7FC4" w:rsidRPr="00866F97" w:rsidRDefault="008F7FC4">
            <w:pPr>
              <w:jc w:val="center"/>
              <w:rPr>
                <w:color w:val="000000"/>
                <w:sz w:val="20"/>
                <w:szCs w:val="20"/>
                <w:lang w:val="en-US" w:bidi="en-US"/>
              </w:rPr>
            </w:pPr>
            <w:r w:rsidRPr="00866F97">
              <w:rPr>
                <w:color w:val="000000"/>
                <w:sz w:val="20"/>
                <w:szCs w:val="20"/>
                <w:lang w:val="en-US" w:bidi="en-US"/>
              </w:rPr>
              <w:lastRenderedPageBreak/>
              <w:t> </w:t>
            </w:r>
          </w:p>
        </w:tc>
        <w:tc>
          <w:tcPr>
            <w:tcW w:w="789" w:type="dxa"/>
            <w:tcBorders>
              <w:top w:val="nil"/>
              <w:left w:val="nil"/>
              <w:bottom w:val="single" w:sz="4" w:space="0" w:color="auto"/>
              <w:right w:val="single" w:sz="4" w:space="0" w:color="auto"/>
            </w:tcBorders>
            <w:shd w:val="clear" w:color="auto" w:fill="auto"/>
            <w:vAlign w:val="center"/>
            <w:hideMark/>
          </w:tcPr>
          <w:p w14:paraId="30BEFB37" w14:textId="77777777" w:rsidR="008F7FC4" w:rsidRPr="00866F97" w:rsidRDefault="008F7FC4">
            <w:pPr>
              <w:jc w:val="center"/>
              <w:rPr>
                <w:color w:val="000000"/>
                <w:sz w:val="20"/>
                <w:szCs w:val="20"/>
                <w:lang w:val="en-US" w:bidi="en-US"/>
              </w:rPr>
            </w:pPr>
            <w:r w:rsidRPr="00866F97">
              <w:rPr>
                <w:color w:val="000000"/>
                <w:sz w:val="20"/>
                <w:szCs w:val="20"/>
                <w:lang w:val="en-US" w:bidi="en-US"/>
              </w:rPr>
              <w:t>2014</w:t>
            </w:r>
          </w:p>
        </w:tc>
        <w:tc>
          <w:tcPr>
            <w:tcW w:w="1008" w:type="dxa"/>
            <w:tcBorders>
              <w:top w:val="nil"/>
              <w:left w:val="nil"/>
              <w:bottom w:val="single" w:sz="4" w:space="0" w:color="auto"/>
              <w:right w:val="single" w:sz="4" w:space="0" w:color="auto"/>
            </w:tcBorders>
            <w:shd w:val="clear" w:color="auto" w:fill="auto"/>
            <w:vAlign w:val="center"/>
            <w:hideMark/>
          </w:tcPr>
          <w:p w14:paraId="29B83344" w14:textId="77777777" w:rsidR="008F7FC4" w:rsidRPr="00866F97" w:rsidRDefault="007E49C9">
            <w:pPr>
              <w:jc w:val="center"/>
              <w:rPr>
                <w:color w:val="000000"/>
                <w:sz w:val="20"/>
                <w:szCs w:val="20"/>
                <w:lang w:bidi="en-US"/>
              </w:rPr>
            </w:pPr>
            <w:r w:rsidRPr="00866F97">
              <w:rPr>
                <w:color w:val="000000"/>
                <w:sz w:val="20"/>
                <w:szCs w:val="20"/>
                <w:lang w:bidi="en-US"/>
              </w:rPr>
              <w:t>5</w:t>
            </w:r>
          </w:p>
        </w:tc>
        <w:tc>
          <w:tcPr>
            <w:tcW w:w="1037" w:type="dxa"/>
            <w:tcBorders>
              <w:top w:val="nil"/>
              <w:left w:val="nil"/>
              <w:bottom w:val="single" w:sz="4" w:space="0" w:color="auto"/>
              <w:right w:val="single" w:sz="4" w:space="0" w:color="auto"/>
            </w:tcBorders>
            <w:shd w:val="clear" w:color="auto" w:fill="auto"/>
            <w:vAlign w:val="center"/>
            <w:hideMark/>
          </w:tcPr>
          <w:p w14:paraId="1A9379B8" w14:textId="77777777" w:rsidR="008F7FC4" w:rsidRPr="00866F97" w:rsidRDefault="008F7FC4">
            <w:pPr>
              <w:jc w:val="center"/>
              <w:rPr>
                <w:color w:val="000000"/>
                <w:sz w:val="20"/>
                <w:szCs w:val="20"/>
                <w:lang w:val="en-US" w:bidi="en-US"/>
              </w:rPr>
            </w:pPr>
            <w:r w:rsidRPr="00866F97">
              <w:rPr>
                <w:color w:val="000000"/>
                <w:sz w:val="20"/>
                <w:szCs w:val="20"/>
                <w:lang w:val="en-US" w:bidi="en-US"/>
              </w:rPr>
              <w:t>1</w:t>
            </w:r>
          </w:p>
        </w:tc>
        <w:tc>
          <w:tcPr>
            <w:tcW w:w="1037" w:type="dxa"/>
            <w:tcBorders>
              <w:top w:val="nil"/>
              <w:left w:val="nil"/>
              <w:bottom w:val="single" w:sz="4" w:space="0" w:color="auto"/>
              <w:right w:val="single" w:sz="4" w:space="0" w:color="auto"/>
            </w:tcBorders>
            <w:shd w:val="clear" w:color="auto" w:fill="auto"/>
            <w:vAlign w:val="center"/>
            <w:hideMark/>
          </w:tcPr>
          <w:p w14:paraId="26B13C4C" w14:textId="77777777" w:rsidR="008F7FC4" w:rsidRPr="00866F97" w:rsidRDefault="008F7FC4">
            <w:pPr>
              <w:jc w:val="center"/>
              <w:rPr>
                <w:color w:val="000000"/>
                <w:sz w:val="20"/>
                <w:szCs w:val="20"/>
                <w:lang w:val="en-US" w:bidi="en-US"/>
              </w:rPr>
            </w:pPr>
            <w:r w:rsidRPr="00866F97">
              <w:rPr>
                <w:color w:val="000000"/>
                <w:sz w:val="20"/>
                <w:szCs w:val="20"/>
                <w:lang w:val="en-US" w:bidi="en-US"/>
              </w:rPr>
              <w:t>1</w:t>
            </w:r>
          </w:p>
        </w:tc>
        <w:tc>
          <w:tcPr>
            <w:tcW w:w="1956" w:type="dxa"/>
            <w:tcBorders>
              <w:top w:val="nil"/>
              <w:left w:val="nil"/>
              <w:bottom w:val="single" w:sz="4" w:space="0" w:color="auto"/>
              <w:right w:val="single" w:sz="4" w:space="0" w:color="auto"/>
            </w:tcBorders>
            <w:shd w:val="clear" w:color="auto" w:fill="auto"/>
            <w:vAlign w:val="center"/>
            <w:hideMark/>
          </w:tcPr>
          <w:p w14:paraId="7862E8C7" w14:textId="77777777" w:rsidR="008F7FC4" w:rsidRPr="00866F97" w:rsidRDefault="008F7FC4">
            <w:pPr>
              <w:jc w:val="center"/>
              <w:rPr>
                <w:color w:val="000000"/>
                <w:sz w:val="20"/>
                <w:szCs w:val="20"/>
                <w:lang w:val="en-US" w:bidi="en-US"/>
              </w:rPr>
            </w:pPr>
            <w:r w:rsidRPr="00866F97">
              <w:rPr>
                <w:color w:val="000000"/>
                <w:sz w:val="20"/>
                <w:szCs w:val="20"/>
                <w:lang w:val="en-US" w:bidi="en-US"/>
              </w:rPr>
              <w:t>0</w:t>
            </w:r>
          </w:p>
        </w:tc>
        <w:tc>
          <w:tcPr>
            <w:tcW w:w="1041" w:type="dxa"/>
            <w:tcBorders>
              <w:top w:val="nil"/>
              <w:left w:val="nil"/>
              <w:bottom w:val="single" w:sz="4" w:space="0" w:color="auto"/>
              <w:right w:val="single" w:sz="4" w:space="0" w:color="auto"/>
            </w:tcBorders>
            <w:shd w:val="clear" w:color="auto" w:fill="auto"/>
            <w:vAlign w:val="center"/>
            <w:hideMark/>
          </w:tcPr>
          <w:p w14:paraId="05890AD7" w14:textId="77777777" w:rsidR="008F7FC4" w:rsidRPr="00866F97" w:rsidRDefault="008F7FC4">
            <w:pPr>
              <w:jc w:val="center"/>
              <w:rPr>
                <w:color w:val="000000"/>
                <w:sz w:val="20"/>
                <w:szCs w:val="20"/>
                <w:lang w:val="en-US" w:bidi="en-US"/>
              </w:rPr>
            </w:pPr>
            <w:r w:rsidRPr="00866F97">
              <w:rPr>
                <w:color w:val="000000"/>
                <w:sz w:val="20"/>
                <w:szCs w:val="20"/>
                <w:lang w:val="en-US" w:bidi="en-US"/>
              </w:rPr>
              <w:t>0</w:t>
            </w:r>
          </w:p>
        </w:tc>
        <w:tc>
          <w:tcPr>
            <w:tcW w:w="1427" w:type="dxa"/>
            <w:tcBorders>
              <w:top w:val="nil"/>
              <w:left w:val="nil"/>
              <w:bottom w:val="single" w:sz="4" w:space="0" w:color="auto"/>
              <w:right w:val="single" w:sz="4" w:space="0" w:color="auto"/>
            </w:tcBorders>
            <w:shd w:val="clear" w:color="auto" w:fill="auto"/>
            <w:vAlign w:val="center"/>
            <w:hideMark/>
          </w:tcPr>
          <w:p w14:paraId="757186FC" w14:textId="77777777" w:rsidR="008F7FC4" w:rsidRPr="00866F97" w:rsidRDefault="008F7FC4">
            <w:pPr>
              <w:jc w:val="center"/>
              <w:rPr>
                <w:color w:val="000000"/>
                <w:sz w:val="20"/>
                <w:szCs w:val="20"/>
                <w:lang w:val="en-US" w:bidi="en-US"/>
              </w:rPr>
            </w:pPr>
            <w:r w:rsidRPr="00866F97">
              <w:rPr>
                <w:color w:val="000000"/>
                <w:sz w:val="20"/>
                <w:szCs w:val="20"/>
                <w:lang w:val="en-US" w:bidi="en-US"/>
              </w:rPr>
              <w:t>1</w:t>
            </w:r>
          </w:p>
        </w:tc>
        <w:tc>
          <w:tcPr>
            <w:tcW w:w="858" w:type="dxa"/>
            <w:tcBorders>
              <w:top w:val="nil"/>
              <w:left w:val="nil"/>
              <w:bottom w:val="single" w:sz="4" w:space="0" w:color="auto"/>
              <w:right w:val="single" w:sz="4" w:space="0" w:color="auto"/>
            </w:tcBorders>
            <w:shd w:val="clear" w:color="auto" w:fill="auto"/>
            <w:vAlign w:val="center"/>
            <w:hideMark/>
          </w:tcPr>
          <w:p w14:paraId="1F546A2F" w14:textId="77777777" w:rsidR="008F7FC4" w:rsidRPr="00866F97" w:rsidRDefault="008F7FC4">
            <w:pPr>
              <w:jc w:val="center"/>
              <w:rPr>
                <w:color w:val="000000"/>
                <w:sz w:val="20"/>
                <w:szCs w:val="20"/>
                <w:lang w:val="en-US" w:bidi="en-US"/>
              </w:rPr>
            </w:pPr>
            <w:r w:rsidRPr="00866F97">
              <w:rPr>
                <w:color w:val="000000"/>
                <w:sz w:val="20"/>
                <w:szCs w:val="20"/>
                <w:lang w:val="en-US" w:bidi="en-US"/>
              </w:rPr>
              <w:t>0,002</w:t>
            </w:r>
          </w:p>
        </w:tc>
        <w:tc>
          <w:tcPr>
            <w:tcW w:w="699" w:type="dxa"/>
            <w:tcBorders>
              <w:top w:val="nil"/>
              <w:left w:val="nil"/>
              <w:bottom w:val="single" w:sz="4" w:space="0" w:color="auto"/>
              <w:right w:val="single" w:sz="4" w:space="0" w:color="auto"/>
            </w:tcBorders>
            <w:shd w:val="clear" w:color="auto" w:fill="auto"/>
            <w:noWrap/>
            <w:vAlign w:val="center"/>
            <w:hideMark/>
          </w:tcPr>
          <w:p w14:paraId="047A51A3"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780" w:type="dxa"/>
            <w:tcBorders>
              <w:top w:val="nil"/>
              <w:left w:val="nil"/>
              <w:bottom w:val="single" w:sz="4" w:space="0" w:color="auto"/>
              <w:right w:val="single" w:sz="4" w:space="0" w:color="auto"/>
            </w:tcBorders>
            <w:shd w:val="clear" w:color="auto" w:fill="auto"/>
            <w:noWrap/>
            <w:vAlign w:val="center"/>
            <w:hideMark/>
          </w:tcPr>
          <w:p w14:paraId="639A9568"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831" w:type="dxa"/>
            <w:tcBorders>
              <w:top w:val="nil"/>
              <w:left w:val="nil"/>
              <w:bottom w:val="single" w:sz="4" w:space="0" w:color="auto"/>
              <w:right w:val="single" w:sz="4" w:space="0" w:color="auto"/>
            </w:tcBorders>
            <w:shd w:val="clear" w:color="auto" w:fill="auto"/>
            <w:noWrap/>
            <w:vAlign w:val="center"/>
            <w:hideMark/>
          </w:tcPr>
          <w:p w14:paraId="3C62A3A7" w14:textId="77777777" w:rsidR="008F7FC4" w:rsidRPr="00866F97" w:rsidRDefault="008F7FC4">
            <w:pPr>
              <w:rPr>
                <w:color w:val="000000"/>
                <w:sz w:val="20"/>
                <w:szCs w:val="20"/>
                <w:lang w:val="en-US" w:bidi="en-US"/>
              </w:rPr>
            </w:pPr>
            <w:r w:rsidRPr="00866F97">
              <w:rPr>
                <w:color w:val="000000"/>
                <w:sz w:val="20"/>
                <w:szCs w:val="20"/>
                <w:lang w:val="en-US" w:bidi="en-US"/>
              </w:rPr>
              <w:t> </w:t>
            </w:r>
          </w:p>
        </w:tc>
        <w:tc>
          <w:tcPr>
            <w:tcW w:w="1009" w:type="dxa"/>
            <w:tcBorders>
              <w:top w:val="nil"/>
              <w:left w:val="nil"/>
              <w:bottom w:val="single" w:sz="4" w:space="0" w:color="auto"/>
              <w:right w:val="single" w:sz="4" w:space="0" w:color="auto"/>
            </w:tcBorders>
            <w:shd w:val="clear" w:color="auto" w:fill="auto"/>
            <w:noWrap/>
            <w:vAlign w:val="center"/>
            <w:hideMark/>
          </w:tcPr>
          <w:p w14:paraId="2F2D1496"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483" w:type="dxa"/>
            <w:tcBorders>
              <w:top w:val="nil"/>
              <w:left w:val="nil"/>
              <w:bottom w:val="single" w:sz="4" w:space="0" w:color="auto"/>
              <w:right w:val="single" w:sz="4" w:space="0" w:color="auto"/>
            </w:tcBorders>
            <w:shd w:val="clear" w:color="auto" w:fill="auto"/>
            <w:noWrap/>
            <w:vAlign w:val="center"/>
            <w:hideMark/>
          </w:tcPr>
          <w:p w14:paraId="6F7B8CF1"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541" w:type="dxa"/>
            <w:tcBorders>
              <w:top w:val="nil"/>
              <w:left w:val="nil"/>
              <w:bottom w:val="single" w:sz="4" w:space="0" w:color="auto"/>
              <w:right w:val="single" w:sz="4" w:space="0" w:color="auto"/>
            </w:tcBorders>
            <w:shd w:val="clear" w:color="auto" w:fill="auto"/>
            <w:noWrap/>
            <w:vAlign w:val="center"/>
            <w:hideMark/>
          </w:tcPr>
          <w:p w14:paraId="71DADA35"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972" w:type="dxa"/>
            <w:tcBorders>
              <w:top w:val="nil"/>
              <w:left w:val="nil"/>
              <w:bottom w:val="single" w:sz="4" w:space="0" w:color="auto"/>
              <w:right w:val="single" w:sz="4" w:space="0" w:color="auto"/>
            </w:tcBorders>
            <w:shd w:val="clear" w:color="auto" w:fill="auto"/>
            <w:noWrap/>
            <w:vAlign w:val="center"/>
            <w:hideMark/>
          </w:tcPr>
          <w:p w14:paraId="73F20961"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828" w:type="dxa"/>
            <w:tcBorders>
              <w:top w:val="nil"/>
              <w:left w:val="nil"/>
              <w:bottom w:val="single" w:sz="4" w:space="0" w:color="auto"/>
              <w:right w:val="single" w:sz="4" w:space="0" w:color="auto"/>
            </w:tcBorders>
            <w:shd w:val="clear" w:color="auto" w:fill="auto"/>
            <w:noWrap/>
            <w:vAlign w:val="center"/>
            <w:hideMark/>
          </w:tcPr>
          <w:p w14:paraId="275EBE42" w14:textId="77777777" w:rsidR="008F7FC4" w:rsidRPr="00866F97" w:rsidRDefault="008F7FC4">
            <w:pPr>
              <w:rPr>
                <w:color w:val="000000"/>
                <w:sz w:val="20"/>
                <w:szCs w:val="20"/>
                <w:lang w:val="en-US" w:bidi="en-US"/>
              </w:rPr>
            </w:pPr>
            <w:r w:rsidRPr="00866F97">
              <w:rPr>
                <w:color w:val="000000"/>
                <w:sz w:val="20"/>
                <w:szCs w:val="20"/>
                <w:lang w:val="en-US" w:bidi="en-US"/>
              </w:rPr>
              <w:t> </w:t>
            </w:r>
          </w:p>
        </w:tc>
        <w:tc>
          <w:tcPr>
            <w:tcW w:w="557" w:type="dxa"/>
            <w:tcBorders>
              <w:top w:val="nil"/>
              <w:left w:val="nil"/>
              <w:bottom w:val="single" w:sz="4" w:space="0" w:color="auto"/>
              <w:right w:val="single" w:sz="4" w:space="0" w:color="auto"/>
            </w:tcBorders>
            <w:shd w:val="clear" w:color="auto" w:fill="auto"/>
            <w:noWrap/>
            <w:vAlign w:val="center"/>
            <w:hideMark/>
          </w:tcPr>
          <w:p w14:paraId="78B5B2BB"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744" w:type="dxa"/>
            <w:tcBorders>
              <w:top w:val="nil"/>
              <w:left w:val="nil"/>
              <w:bottom w:val="single" w:sz="4" w:space="0" w:color="auto"/>
              <w:right w:val="single" w:sz="4" w:space="0" w:color="auto"/>
            </w:tcBorders>
            <w:shd w:val="clear" w:color="auto" w:fill="auto"/>
            <w:noWrap/>
            <w:vAlign w:val="center"/>
            <w:hideMark/>
          </w:tcPr>
          <w:p w14:paraId="6D969815"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r>
      <w:tr w:rsidR="008F7FC4" w:rsidRPr="00866F97" w14:paraId="0939CF9E" w14:textId="77777777" w:rsidTr="00866F97">
        <w:trPr>
          <w:trHeight w:val="30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14:paraId="7406A844" w14:textId="77777777" w:rsidR="008F7FC4" w:rsidRPr="00866F97" w:rsidRDefault="008F7FC4">
            <w:pPr>
              <w:jc w:val="center"/>
              <w:rPr>
                <w:color w:val="000000"/>
                <w:sz w:val="20"/>
                <w:szCs w:val="20"/>
                <w:lang w:val="en-US" w:bidi="en-US"/>
              </w:rPr>
            </w:pPr>
            <w:r w:rsidRPr="00866F97">
              <w:rPr>
                <w:color w:val="000000"/>
                <w:sz w:val="20"/>
                <w:szCs w:val="20"/>
                <w:lang w:val="en-US" w:bidi="en-US"/>
              </w:rPr>
              <w:lastRenderedPageBreak/>
              <w:t>11</w:t>
            </w:r>
          </w:p>
        </w:tc>
        <w:tc>
          <w:tcPr>
            <w:tcW w:w="1249" w:type="dxa"/>
            <w:tcBorders>
              <w:top w:val="nil"/>
              <w:left w:val="nil"/>
              <w:bottom w:val="single" w:sz="4" w:space="0" w:color="auto"/>
              <w:right w:val="single" w:sz="4" w:space="0" w:color="auto"/>
            </w:tcBorders>
            <w:shd w:val="clear" w:color="auto" w:fill="auto"/>
            <w:vAlign w:val="center"/>
            <w:hideMark/>
          </w:tcPr>
          <w:p w14:paraId="3E7226D9" w14:textId="77777777" w:rsidR="008F7FC4" w:rsidRPr="00866F97" w:rsidRDefault="008F7FC4">
            <w:pPr>
              <w:jc w:val="center"/>
              <w:rPr>
                <w:color w:val="000000"/>
                <w:sz w:val="20"/>
                <w:szCs w:val="20"/>
                <w:lang w:val="en-US" w:bidi="en-US"/>
              </w:rPr>
            </w:pPr>
            <w:proofErr w:type="spellStart"/>
            <w:r w:rsidRPr="00866F97">
              <w:rPr>
                <w:color w:val="000000"/>
                <w:sz w:val="20"/>
                <w:szCs w:val="20"/>
                <w:lang w:val="en-US" w:bidi="en-US"/>
              </w:rPr>
              <w:t>Котельная</w:t>
            </w:r>
            <w:proofErr w:type="spellEnd"/>
            <w:r w:rsidRPr="00866F97">
              <w:rPr>
                <w:color w:val="000000"/>
                <w:sz w:val="20"/>
                <w:szCs w:val="20"/>
                <w:lang w:val="en-US" w:bidi="en-US"/>
              </w:rPr>
              <w:t xml:space="preserve"> (</w:t>
            </w:r>
            <w:proofErr w:type="spellStart"/>
            <w:r w:rsidRPr="00866F97">
              <w:rPr>
                <w:color w:val="000000"/>
                <w:sz w:val="20"/>
                <w:szCs w:val="20"/>
                <w:lang w:val="en-US" w:bidi="en-US"/>
              </w:rPr>
              <w:t>ул</w:t>
            </w:r>
            <w:proofErr w:type="spellEnd"/>
            <w:r w:rsidRPr="00866F97">
              <w:rPr>
                <w:color w:val="000000"/>
                <w:sz w:val="20"/>
                <w:szCs w:val="20"/>
                <w:lang w:val="en-US" w:bidi="en-US"/>
              </w:rPr>
              <w:t xml:space="preserve">. </w:t>
            </w:r>
            <w:proofErr w:type="spellStart"/>
            <w:r w:rsidR="002E38A9" w:rsidRPr="00866F97">
              <w:rPr>
                <w:color w:val="000000"/>
                <w:sz w:val="20"/>
                <w:szCs w:val="20"/>
                <w:lang w:val="en-US" w:bidi="en-US"/>
              </w:rPr>
              <w:t>Гузынина</w:t>
            </w:r>
            <w:proofErr w:type="spellEnd"/>
            <w:r w:rsidR="002E38A9" w:rsidRPr="00866F97">
              <w:rPr>
                <w:color w:val="000000"/>
                <w:sz w:val="20"/>
                <w:szCs w:val="20"/>
                <w:lang w:val="en-US" w:bidi="en-US"/>
              </w:rPr>
              <w:t xml:space="preserve"> 15</w:t>
            </w:r>
            <w:r w:rsidRPr="00866F97">
              <w:rPr>
                <w:color w:val="000000"/>
                <w:sz w:val="20"/>
                <w:szCs w:val="20"/>
                <w:lang w:val="en-US" w:bidi="en-US"/>
              </w:rPr>
              <w:t>)</w:t>
            </w:r>
          </w:p>
        </w:tc>
        <w:tc>
          <w:tcPr>
            <w:tcW w:w="772" w:type="dxa"/>
            <w:tcBorders>
              <w:top w:val="nil"/>
              <w:left w:val="nil"/>
              <w:bottom w:val="single" w:sz="4" w:space="0" w:color="auto"/>
              <w:right w:val="single" w:sz="4" w:space="0" w:color="auto"/>
            </w:tcBorders>
            <w:shd w:val="clear" w:color="auto" w:fill="auto"/>
            <w:noWrap/>
            <w:vAlign w:val="center"/>
            <w:hideMark/>
          </w:tcPr>
          <w:p w14:paraId="3C492D45" w14:textId="77777777" w:rsidR="008F7FC4" w:rsidRPr="00866F97" w:rsidRDefault="008F7FC4">
            <w:pPr>
              <w:jc w:val="center"/>
              <w:rPr>
                <w:color w:val="000000"/>
                <w:sz w:val="20"/>
                <w:szCs w:val="20"/>
                <w:lang w:val="en-US" w:bidi="en-US"/>
              </w:rPr>
            </w:pPr>
            <w:r w:rsidRPr="00866F97">
              <w:rPr>
                <w:color w:val="000000"/>
                <w:sz w:val="20"/>
                <w:szCs w:val="20"/>
                <w:lang w:val="en-US" w:bidi="en-US"/>
              </w:rPr>
              <w:t>365</w:t>
            </w:r>
          </w:p>
        </w:tc>
        <w:tc>
          <w:tcPr>
            <w:tcW w:w="1008" w:type="dxa"/>
            <w:tcBorders>
              <w:top w:val="nil"/>
              <w:left w:val="nil"/>
              <w:bottom w:val="single" w:sz="4" w:space="0" w:color="auto"/>
              <w:right w:val="single" w:sz="4" w:space="0" w:color="auto"/>
            </w:tcBorders>
            <w:shd w:val="clear" w:color="auto" w:fill="auto"/>
            <w:vAlign w:val="center"/>
            <w:hideMark/>
          </w:tcPr>
          <w:p w14:paraId="5E5A931F" w14:textId="77777777" w:rsidR="008F7FC4" w:rsidRPr="00866F97" w:rsidRDefault="00602843">
            <w:pPr>
              <w:jc w:val="center"/>
              <w:rPr>
                <w:color w:val="000000"/>
                <w:sz w:val="20"/>
                <w:szCs w:val="20"/>
                <w:lang w:val="en-US" w:bidi="en-US"/>
              </w:rPr>
            </w:pPr>
            <w:proofErr w:type="spellStart"/>
            <w:r w:rsidRPr="00866F97">
              <w:rPr>
                <w:color w:val="000000"/>
                <w:sz w:val="20"/>
                <w:szCs w:val="20"/>
                <w:lang w:val="en-US" w:bidi="en-US"/>
              </w:rPr>
              <w:t>натрий-катионитныйфильтр</w:t>
            </w:r>
            <w:proofErr w:type="spellEnd"/>
            <w:r w:rsidR="008F7FC4" w:rsidRPr="00866F97">
              <w:rPr>
                <w:color w:val="000000"/>
                <w:sz w:val="20"/>
                <w:szCs w:val="20"/>
                <w:lang w:val="en-US" w:bidi="en-US"/>
              </w:rPr>
              <w:t> </w:t>
            </w:r>
          </w:p>
        </w:tc>
        <w:tc>
          <w:tcPr>
            <w:tcW w:w="1096" w:type="dxa"/>
            <w:tcBorders>
              <w:top w:val="nil"/>
              <w:left w:val="nil"/>
              <w:bottom w:val="single" w:sz="4" w:space="0" w:color="auto"/>
              <w:right w:val="single" w:sz="4" w:space="0" w:color="auto"/>
            </w:tcBorders>
            <w:shd w:val="clear" w:color="auto" w:fill="auto"/>
            <w:vAlign w:val="center"/>
            <w:hideMark/>
          </w:tcPr>
          <w:p w14:paraId="53CAEB0C"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789" w:type="dxa"/>
            <w:tcBorders>
              <w:top w:val="nil"/>
              <w:left w:val="nil"/>
              <w:bottom w:val="single" w:sz="4" w:space="0" w:color="auto"/>
              <w:right w:val="single" w:sz="4" w:space="0" w:color="auto"/>
            </w:tcBorders>
            <w:shd w:val="clear" w:color="auto" w:fill="auto"/>
            <w:vAlign w:val="center"/>
            <w:hideMark/>
          </w:tcPr>
          <w:p w14:paraId="2AA7FC95" w14:textId="77777777" w:rsidR="008F7FC4" w:rsidRPr="00866F97" w:rsidRDefault="008F7FC4">
            <w:pPr>
              <w:jc w:val="center"/>
              <w:rPr>
                <w:color w:val="000000"/>
                <w:sz w:val="20"/>
                <w:szCs w:val="20"/>
                <w:lang w:val="en-US" w:bidi="en-US"/>
              </w:rPr>
            </w:pPr>
            <w:r w:rsidRPr="00866F97">
              <w:rPr>
                <w:color w:val="000000"/>
                <w:sz w:val="20"/>
                <w:szCs w:val="20"/>
                <w:lang w:val="en-US" w:bidi="en-US"/>
              </w:rPr>
              <w:t>2014</w:t>
            </w:r>
          </w:p>
        </w:tc>
        <w:tc>
          <w:tcPr>
            <w:tcW w:w="1008" w:type="dxa"/>
            <w:tcBorders>
              <w:top w:val="nil"/>
              <w:left w:val="nil"/>
              <w:bottom w:val="single" w:sz="4" w:space="0" w:color="auto"/>
              <w:right w:val="single" w:sz="4" w:space="0" w:color="auto"/>
            </w:tcBorders>
            <w:shd w:val="clear" w:color="auto" w:fill="auto"/>
            <w:vAlign w:val="center"/>
            <w:hideMark/>
          </w:tcPr>
          <w:p w14:paraId="0991B613" w14:textId="77777777" w:rsidR="008F7FC4" w:rsidRPr="00866F97" w:rsidRDefault="000015EB">
            <w:pPr>
              <w:jc w:val="center"/>
              <w:rPr>
                <w:color w:val="000000"/>
                <w:sz w:val="20"/>
                <w:szCs w:val="20"/>
                <w:lang w:bidi="en-US"/>
              </w:rPr>
            </w:pPr>
            <w:r w:rsidRPr="00866F97">
              <w:rPr>
                <w:color w:val="000000"/>
                <w:sz w:val="20"/>
                <w:szCs w:val="20"/>
                <w:lang w:bidi="en-US"/>
              </w:rPr>
              <w:t>5</w:t>
            </w:r>
          </w:p>
        </w:tc>
        <w:tc>
          <w:tcPr>
            <w:tcW w:w="1037" w:type="dxa"/>
            <w:tcBorders>
              <w:top w:val="nil"/>
              <w:left w:val="nil"/>
              <w:bottom w:val="single" w:sz="4" w:space="0" w:color="auto"/>
              <w:right w:val="single" w:sz="4" w:space="0" w:color="auto"/>
            </w:tcBorders>
            <w:shd w:val="clear" w:color="auto" w:fill="auto"/>
            <w:vAlign w:val="center"/>
            <w:hideMark/>
          </w:tcPr>
          <w:p w14:paraId="3602B77E" w14:textId="77777777" w:rsidR="008F7FC4" w:rsidRPr="00866F97" w:rsidRDefault="008F7FC4">
            <w:pPr>
              <w:jc w:val="center"/>
              <w:rPr>
                <w:color w:val="000000"/>
                <w:sz w:val="20"/>
                <w:szCs w:val="20"/>
                <w:lang w:val="en-US" w:bidi="en-US"/>
              </w:rPr>
            </w:pPr>
            <w:r w:rsidRPr="00866F97">
              <w:rPr>
                <w:color w:val="000000"/>
                <w:sz w:val="20"/>
                <w:szCs w:val="20"/>
                <w:lang w:val="en-US" w:bidi="en-US"/>
              </w:rPr>
              <w:t>2</w:t>
            </w:r>
          </w:p>
        </w:tc>
        <w:tc>
          <w:tcPr>
            <w:tcW w:w="1037" w:type="dxa"/>
            <w:tcBorders>
              <w:top w:val="nil"/>
              <w:left w:val="nil"/>
              <w:bottom w:val="single" w:sz="4" w:space="0" w:color="auto"/>
              <w:right w:val="single" w:sz="4" w:space="0" w:color="auto"/>
            </w:tcBorders>
            <w:shd w:val="clear" w:color="auto" w:fill="auto"/>
            <w:vAlign w:val="center"/>
            <w:hideMark/>
          </w:tcPr>
          <w:p w14:paraId="21462648" w14:textId="77777777" w:rsidR="008F7FC4" w:rsidRPr="00866F97" w:rsidRDefault="008F7FC4">
            <w:pPr>
              <w:jc w:val="center"/>
              <w:rPr>
                <w:color w:val="000000"/>
                <w:sz w:val="20"/>
                <w:szCs w:val="20"/>
                <w:lang w:val="en-US" w:bidi="en-US"/>
              </w:rPr>
            </w:pPr>
            <w:r w:rsidRPr="00866F97">
              <w:rPr>
                <w:color w:val="000000"/>
                <w:sz w:val="20"/>
                <w:szCs w:val="20"/>
                <w:lang w:val="en-US" w:bidi="en-US"/>
              </w:rPr>
              <w:t>2</w:t>
            </w:r>
          </w:p>
        </w:tc>
        <w:tc>
          <w:tcPr>
            <w:tcW w:w="1956" w:type="dxa"/>
            <w:tcBorders>
              <w:top w:val="nil"/>
              <w:left w:val="nil"/>
              <w:bottom w:val="single" w:sz="4" w:space="0" w:color="auto"/>
              <w:right w:val="single" w:sz="4" w:space="0" w:color="auto"/>
            </w:tcBorders>
            <w:shd w:val="clear" w:color="auto" w:fill="auto"/>
            <w:vAlign w:val="center"/>
            <w:hideMark/>
          </w:tcPr>
          <w:p w14:paraId="1B3752E7" w14:textId="77777777" w:rsidR="008F7FC4" w:rsidRPr="00866F97" w:rsidRDefault="008F7FC4">
            <w:pPr>
              <w:jc w:val="center"/>
              <w:rPr>
                <w:color w:val="000000"/>
                <w:sz w:val="20"/>
                <w:szCs w:val="20"/>
                <w:lang w:val="en-US" w:bidi="en-US"/>
              </w:rPr>
            </w:pPr>
            <w:r w:rsidRPr="00866F97">
              <w:rPr>
                <w:color w:val="000000"/>
                <w:sz w:val="20"/>
                <w:szCs w:val="20"/>
                <w:lang w:val="en-US" w:bidi="en-US"/>
              </w:rPr>
              <w:t>0</w:t>
            </w:r>
          </w:p>
        </w:tc>
        <w:tc>
          <w:tcPr>
            <w:tcW w:w="1041" w:type="dxa"/>
            <w:tcBorders>
              <w:top w:val="nil"/>
              <w:left w:val="nil"/>
              <w:bottom w:val="single" w:sz="4" w:space="0" w:color="auto"/>
              <w:right w:val="single" w:sz="4" w:space="0" w:color="auto"/>
            </w:tcBorders>
            <w:shd w:val="clear" w:color="auto" w:fill="auto"/>
            <w:vAlign w:val="center"/>
            <w:hideMark/>
          </w:tcPr>
          <w:p w14:paraId="34742AFB" w14:textId="77777777" w:rsidR="008F7FC4" w:rsidRPr="00866F97" w:rsidRDefault="008F7FC4">
            <w:pPr>
              <w:jc w:val="center"/>
              <w:rPr>
                <w:color w:val="000000"/>
                <w:sz w:val="20"/>
                <w:szCs w:val="20"/>
                <w:lang w:val="en-US" w:bidi="en-US"/>
              </w:rPr>
            </w:pPr>
            <w:r w:rsidRPr="00866F97">
              <w:rPr>
                <w:color w:val="000000"/>
                <w:sz w:val="20"/>
                <w:szCs w:val="20"/>
                <w:lang w:val="en-US" w:bidi="en-US"/>
              </w:rPr>
              <w:t>0</w:t>
            </w:r>
          </w:p>
        </w:tc>
        <w:tc>
          <w:tcPr>
            <w:tcW w:w="1427" w:type="dxa"/>
            <w:tcBorders>
              <w:top w:val="nil"/>
              <w:left w:val="nil"/>
              <w:bottom w:val="single" w:sz="4" w:space="0" w:color="auto"/>
              <w:right w:val="single" w:sz="4" w:space="0" w:color="auto"/>
            </w:tcBorders>
            <w:shd w:val="clear" w:color="auto" w:fill="auto"/>
            <w:vAlign w:val="center"/>
            <w:hideMark/>
          </w:tcPr>
          <w:p w14:paraId="67A1A876" w14:textId="77777777" w:rsidR="008F7FC4" w:rsidRPr="00866F97" w:rsidRDefault="008F7FC4">
            <w:pPr>
              <w:jc w:val="center"/>
              <w:rPr>
                <w:color w:val="000000"/>
                <w:sz w:val="20"/>
                <w:szCs w:val="20"/>
                <w:lang w:val="en-US" w:bidi="en-US"/>
              </w:rPr>
            </w:pPr>
            <w:r w:rsidRPr="00866F97">
              <w:rPr>
                <w:color w:val="000000"/>
                <w:sz w:val="20"/>
                <w:szCs w:val="20"/>
                <w:lang w:val="en-US" w:bidi="en-US"/>
              </w:rPr>
              <w:t>1</w:t>
            </w:r>
          </w:p>
        </w:tc>
        <w:tc>
          <w:tcPr>
            <w:tcW w:w="858" w:type="dxa"/>
            <w:tcBorders>
              <w:top w:val="nil"/>
              <w:left w:val="nil"/>
              <w:bottom w:val="single" w:sz="4" w:space="0" w:color="auto"/>
              <w:right w:val="single" w:sz="4" w:space="0" w:color="auto"/>
            </w:tcBorders>
            <w:shd w:val="clear" w:color="auto" w:fill="auto"/>
            <w:vAlign w:val="center"/>
            <w:hideMark/>
          </w:tcPr>
          <w:p w14:paraId="3FC8A96F" w14:textId="77777777" w:rsidR="008F7FC4" w:rsidRPr="00866F97" w:rsidRDefault="008F7FC4">
            <w:pPr>
              <w:jc w:val="center"/>
              <w:rPr>
                <w:color w:val="000000"/>
                <w:sz w:val="20"/>
                <w:szCs w:val="20"/>
                <w:lang w:val="en-US" w:bidi="en-US"/>
              </w:rPr>
            </w:pPr>
            <w:r w:rsidRPr="00866F97">
              <w:rPr>
                <w:color w:val="000000"/>
                <w:sz w:val="20"/>
                <w:szCs w:val="20"/>
                <w:lang w:val="en-US" w:bidi="en-US"/>
              </w:rPr>
              <w:t>0,002</w:t>
            </w:r>
          </w:p>
        </w:tc>
        <w:tc>
          <w:tcPr>
            <w:tcW w:w="699" w:type="dxa"/>
            <w:tcBorders>
              <w:top w:val="nil"/>
              <w:left w:val="nil"/>
              <w:bottom w:val="single" w:sz="4" w:space="0" w:color="auto"/>
              <w:right w:val="single" w:sz="4" w:space="0" w:color="auto"/>
            </w:tcBorders>
            <w:shd w:val="clear" w:color="auto" w:fill="auto"/>
            <w:noWrap/>
            <w:vAlign w:val="center"/>
            <w:hideMark/>
          </w:tcPr>
          <w:p w14:paraId="1018D6C0"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780" w:type="dxa"/>
            <w:tcBorders>
              <w:top w:val="nil"/>
              <w:left w:val="nil"/>
              <w:bottom w:val="single" w:sz="4" w:space="0" w:color="auto"/>
              <w:right w:val="single" w:sz="4" w:space="0" w:color="auto"/>
            </w:tcBorders>
            <w:shd w:val="clear" w:color="auto" w:fill="auto"/>
            <w:noWrap/>
            <w:vAlign w:val="center"/>
            <w:hideMark/>
          </w:tcPr>
          <w:p w14:paraId="23F34BE8"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831" w:type="dxa"/>
            <w:tcBorders>
              <w:top w:val="nil"/>
              <w:left w:val="nil"/>
              <w:bottom w:val="single" w:sz="4" w:space="0" w:color="auto"/>
              <w:right w:val="single" w:sz="4" w:space="0" w:color="auto"/>
            </w:tcBorders>
            <w:shd w:val="clear" w:color="auto" w:fill="auto"/>
            <w:noWrap/>
            <w:vAlign w:val="center"/>
            <w:hideMark/>
          </w:tcPr>
          <w:p w14:paraId="47B3DA0C" w14:textId="77777777" w:rsidR="008F7FC4" w:rsidRPr="00866F97" w:rsidRDefault="008F7FC4">
            <w:pPr>
              <w:rPr>
                <w:color w:val="000000"/>
                <w:sz w:val="20"/>
                <w:szCs w:val="20"/>
                <w:lang w:val="en-US" w:bidi="en-US"/>
              </w:rPr>
            </w:pPr>
            <w:r w:rsidRPr="00866F97">
              <w:rPr>
                <w:color w:val="000000"/>
                <w:sz w:val="20"/>
                <w:szCs w:val="20"/>
                <w:lang w:val="en-US" w:bidi="en-US"/>
              </w:rPr>
              <w:t> </w:t>
            </w:r>
          </w:p>
        </w:tc>
        <w:tc>
          <w:tcPr>
            <w:tcW w:w="1009" w:type="dxa"/>
            <w:tcBorders>
              <w:top w:val="nil"/>
              <w:left w:val="nil"/>
              <w:bottom w:val="single" w:sz="4" w:space="0" w:color="auto"/>
              <w:right w:val="single" w:sz="4" w:space="0" w:color="auto"/>
            </w:tcBorders>
            <w:shd w:val="clear" w:color="auto" w:fill="auto"/>
            <w:noWrap/>
            <w:vAlign w:val="center"/>
            <w:hideMark/>
          </w:tcPr>
          <w:p w14:paraId="59C0E53C"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483" w:type="dxa"/>
            <w:tcBorders>
              <w:top w:val="nil"/>
              <w:left w:val="nil"/>
              <w:bottom w:val="single" w:sz="4" w:space="0" w:color="auto"/>
              <w:right w:val="single" w:sz="4" w:space="0" w:color="auto"/>
            </w:tcBorders>
            <w:shd w:val="clear" w:color="auto" w:fill="auto"/>
            <w:noWrap/>
            <w:vAlign w:val="center"/>
            <w:hideMark/>
          </w:tcPr>
          <w:p w14:paraId="582717B2"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541" w:type="dxa"/>
            <w:tcBorders>
              <w:top w:val="nil"/>
              <w:left w:val="nil"/>
              <w:bottom w:val="single" w:sz="4" w:space="0" w:color="auto"/>
              <w:right w:val="single" w:sz="4" w:space="0" w:color="auto"/>
            </w:tcBorders>
            <w:shd w:val="clear" w:color="auto" w:fill="auto"/>
            <w:noWrap/>
            <w:vAlign w:val="center"/>
            <w:hideMark/>
          </w:tcPr>
          <w:p w14:paraId="6EC4ECE4"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972" w:type="dxa"/>
            <w:tcBorders>
              <w:top w:val="nil"/>
              <w:left w:val="nil"/>
              <w:bottom w:val="single" w:sz="4" w:space="0" w:color="auto"/>
              <w:right w:val="single" w:sz="4" w:space="0" w:color="auto"/>
            </w:tcBorders>
            <w:shd w:val="clear" w:color="auto" w:fill="auto"/>
            <w:noWrap/>
            <w:vAlign w:val="center"/>
            <w:hideMark/>
          </w:tcPr>
          <w:p w14:paraId="13C0CFE1"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828" w:type="dxa"/>
            <w:tcBorders>
              <w:top w:val="nil"/>
              <w:left w:val="nil"/>
              <w:bottom w:val="single" w:sz="4" w:space="0" w:color="auto"/>
              <w:right w:val="single" w:sz="4" w:space="0" w:color="auto"/>
            </w:tcBorders>
            <w:shd w:val="clear" w:color="auto" w:fill="auto"/>
            <w:noWrap/>
            <w:vAlign w:val="center"/>
            <w:hideMark/>
          </w:tcPr>
          <w:p w14:paraId="66F3B7B0" w14:textId="77777777" w:rsidR="008F7FC4" w:rsidRPr="00866F97" w:rsidRDefault="008F7FC4">
            <w:pPr>
              <w:rPr>
                <w:color w:val="000000"/>
                <w:sz w:val="20"/>
                <w:szCs w:val="20"/>
                <w:lang w:val="en-US" w:bidi="en-US"/>
              </w:rPr>
            </w:pPr>
            <w:r w:rsidRPr="00866F97">
              <w:rPr>
                <w:color w:val="000000"/>
                <w:sz w:val="20"/>
                <w:szCs w:val="20"/>
                <w:lang w:val="en-US" w:bidi="en-US"/>
              </w:rPr>
              <w:t> </w:t>
            </w:r>
          </w:p>
        </w:tc>
        <w:tc>
          <w:tcPr>
            <w:tcW w:w="557" w:type="dxa"/>
            <w:tcBorders>
              <w:top w:val="nil"/>
              <w:left w:val="nil"/>
              <w:bottom w:val="single" w:sz="4" w:space="0" w:color="auto"/>
              <w:right w:val="single" w:sz="4" w:space="0" w:color="auto"/>
            </w:tcBorders>
            <w:shd w:val="clear" w:color="auto" w:fill="auto"/>
            <w:noWrap/>
            <w:vAlign w:val="center"/>
            <w:hideMark/>
          </w:tcPr>
          <w:p w14:paraId="2EDAC9AF"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744" w:type="dxa"/>
            <w:tcBorders>
              <w:top w:val="nil"/>
              <w:left w:val="nil"/>
              <w:bottom w:val="single" w:sz="4" w:space="0" w:color="auto"/>
              <w:right w:val="single" w:sz="4" w:space="0" w:color="auto"/>
            </w:tcBorders>
            <w:shd w:val="clear" w:color="auto" w:fill="auto"/>
            <w:noWrap/>
            <w:vAlign w:val="center"/>
            <w:hideMark/>
          </w:tcPr>
          <w:p w14:paraId="1A7803E3"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r>
      <w:tr w:rsidR="000015EB" w:rsidRPr="00866F97" w14:paraId="60426E1F" w14:textId="77777777" w:rsidTr="00866F97">
        <w:trPr>
          <w:trHeight w:val="315"/>
          <w:jc w:val="center"/>
        </w:trPr>
        <w:tc>
          <w:tcPr>
            <w:tcW w:w="3559" w:type="dxa"/>
            <w:gridSpan w:val="4"/>
            <w:tcBorders>
              <w:top w:val="single" w:sz="4" w:space="0" w:color="auto"/>
              <w:left w:val="single" w:sz="4" w:space="0" w:color="auto"/>
              <w:bottom w:val="single" w:sz="4" w:space="0" w:color="auto"/>
              <w:right w:val="nil"/>
            </w:tcBorders>
            <w:shd w:val="clear" w:color="auto" w:fill="auto"/>
            <w:vAlign w:val="center"/>
            <w:hideMark/>
          </w:tcPr>
          <w:p w14:paraId="09DEA410" w14:textId="77777777" w:rsidR="000015EB" w:rsidRPr="00866F97" w:rsidRDefault="000015EB" w:rsidP="00676DEB">
            <w:pPr>
              <w:rPr>
                <w:b/>
                <w:bCs/>
                <w:color w:val="000000"/>
                <w:sz w:val="20"/>
                <w:szCs w:val="20"/>
                <w:lang w:bidi="en-US"/>
              </w:rPr>
            </w:pPr>
            <w:r w:rsidRPr="00866F97">
              <w:rPr>
                <w:b/>
                <w:bCs/>
                <w:color w:val="000000"/>
                <w:sz w:val="20"/>
                <w:szCs w:val="20"/>
                <w:lang w:bidi="en-US"/>
              </w:rPr>
              <w:t xml:space="preserve">ИТОГО по СЦТ на базе котельных </w:t>
            </w:r>
            <w:r w:rsidR="00A030D8" w:rsidRPr="00866F97">
              <w:rPr>
                <w:b/>
                <w:bCs/>
                <w:color w:val="000000"/>
                <w:sz w:val="20"/>
                <w:szCs w:val="20"/>
                <w:lang w:bidi="en-US"/>
              </w:rPr>
              <w:t xml:space="preserve">ООО «ТСО Кыштым» </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48AE1D" w14:textId="77777777" w:rsidR="000015EB" w:rsidRPr="00866F97" w:rsidRDefault="000015EB" w:rsidP="00676DEB">
            <w:pPr>
              <w:jc w:val="center"/>
              <w:rPr>
                <w:b/>
                <w:bCs/>
                <w:color w:val="000000"/>
                <w:sz w:val="20"/>
                <w:szCs w:val="20"/>
                <w:lang w:bidi="en-US"/>
              </w:rPr>
            </w:pPr>
            <w:r w:rsidRPr="00866F97">
              <w:rPr>
                <w:b/>
                <w:bCs/>
                <w:color w:val="000000"/>
                <w:sz w:val="20"/>
                <w:szCs w:val="20"/>
                <w:lang w:val="en-US" w:bidi="en-US"/>
              </w:rPr>
              <w:t> </w:t>
            </w:r>
          </w:p>
        </w:tc>
        <w:tc>
          <w:tcPr>
            <w:tcW w:w="789" w:type="dxa"/>
            <w:tcBorders>
              <w:top w:val="nil"/>
              <w:left w:val="nil"/>
              <w:bottom w:val="single" w:sz="4" w:space="0" w:color="auto"/>
              <w:right w:val="single" w:sz="4" w:space="0" w:color="auto"/>
            </w:tcBorders>
            <w:shd w:val="clear" w:color="auto" w:fill="auto"/>
            <w:vAlign w:val="center"/>
            <w:hideMark/>
          </w:tcPr>
          <w:p w14:paraId="284C6022" w14:textId="77777777" w:rsidR="000015EB" w:rsidRPr="00866F97" w:rsidRDefault="000015EB" w:rsidP="00676DEB">
            <w:pPr>
              <w:jc w:val="center"/>
              <w:rPr>
                <w:b/>
                <w:bCs/>
                <w:color w:val="000000"/>
                <w:sz w:val="20"/>
                <w:szCs w:val="20"/>
                <w:lang w:bidi="en-US"/>
              </w:rPr>
            </w:pPr>
            <w:r w:rsidRPr="00866F97">
              <w:rPr>
                <w:b/>
                <w:bCs/>
                <w:color w:val="000000"/>
                <w:sz w:val="20"/>
                <w:szCs w:val="20"/>
                <w:lang w:val="en-US" w:bidi="en-US"/>
              </w:rPr>
              <w:t> </w:t>
            </w:r>
          </w:p>
        </w:tc>
        <w:tc>
          <w:tcPr>
            <w:tcW w:w="1008" w:type="dxa"/>
            <w:tcBorders>
              <w:top w:val="nil"/>
              <w:left w:val="nil"/>
              <w:bottom w:val="single" w:sz="4" w:space="0" w:color="auto"/>
              <w:right w:val="single" w:sz="4" w:space="0" w:color="auto"/>
            </w:tcBorders>
            <w:shd w:val="clear" w:color="auto" w:fill="auto"/>
            <w:vAlign w:val="center"/>
            <w:hideMark/>
          </w:tcPr>
          <w:p w14:paraId="1510CAC7" w14:textId="77777777" w:rsidR="000015EB" w:rsidRPr="00866F97" w:rsidRDefault="00D77D44" w:rsidP="00676DEB">
            <w:pPr>
              <w:jc w:val="center"/>
              <w:rPr>
                <w:b/>
                <w:bCs/>
                <w:color w:val="000000"/>
                <w:sz w:val="20"/>
                <w:szCs w:val="20"/>
                <w:lang w:bidi="en-US"/>
              </w:rPr>
            </w:pPr>
            <w:r w:rsidRPr="00866F97">
              <w:rPr>
                <w:b/>
                <w:bCs/>
                <w:color w:val="000000"/>
                <w:sz w:val="20"/>
                <w:szCs w:val="20"/>
                <w:lang w:bidi="en-US"/>
              </w:rPr>
              <w:t>5</w:t>
            </w:r>
          </w:p>
        </w:tc>
        <w:tc>
          <w:tcPr>
            <w:tcW w:w="1037" w:type="dxa"/>
            <w:tcBorders>
              <w:top w:val="nil"/>
              <w:left w:val="nil"/>
              <w:bottom w:val="single" w:sz="4" w:space="0" w:color="auto"/>
              <w:right w:val="single" w:sz="4" w:space="0" w:color="auto"/>
            </w:tcBorders>
            <w:shd w:val="clear" w:color="auto" w:fill="auto"/>
            <w:vAlign w:val="center"/>
            <w:hideMark/>
          </w:tcPr>
          <w:p w14:paraId="403FE047" w14:textId="77777777" w:rsidR="000015EB" w:rsidRPr="00866F97" w:rsidRDefault="00B414A3" w:rsidP="00676DEB">
            <w:pPr>
              <w:jc w:val="center"/>
              <w:rPr>
                <w:b/>
                <w:bCs/>
                <w:color w:val="000000"/>
                <w:sz w:val="20"/>
                <w:szCs w:val="20"/>
                <w:lang w:bidi="en-US"/>
              </w:rPr>
            </w:pPr>
            <w:r w:rsidRPr="00866F97">
              <w:rPr>
                <w:b/>
                <w:bCs/>
                <w:color w:val="000000"/>
                <w:sz w:val="20"/>
                <w:szCs w:val="20"/>
                <w:lang w:bidi="en-US"/>
              </w:rPr>
              <w:t>3</w:t>
            </w:r>
          </w:p>
        </w:tc>
        <w:tc>
          <w:tcPr>
            <w:tcW w:w="1037" w:type="dxa"/>
            <w:tcBorders>
              <w:top w:val="nil"/>
              <w:left w:val="nil"/>
              <w:bottom w:val="single" w:sz="4" w:space="0" w:color="auto"/>
              <w:right w:val="single" w:sz="4" w:space="0" w:color="auto"/>
            </w:tcBorders>
            <w:shd w:val="clear" w:color="auto" w:fill="auto"/>
            <w:vAlign w:val="center"/>
            <w:hideMark/>
          </w:tcPr>
          <w:p w14:paraId="6D8BCF2B" w14:textId="77777777" w:rsidR="000015EB" w:rsidRPr="00866F97" w:rsidRDefault="00B414A3" w:rsidP="00676DEB">
            <w:pPr>
              <w:jc w:val="center"/>
              <w:rPr>
                <w:b/>
                <w:bCs/>
                <w:color w:val="000000"/>
                <w:sz w:val="20"/>
                <w:szCs w:val="20"/>
                <w:lang w:bidi="en-US"/>
              </w:rPr>
            </w:pPr>
            <w:r w:rsidRPr="00866F97">
              <w:rPr>
                <w:b/>
                <w:bCs/>
                <w:color w:val="000000"/>
                <w:sz w:val="20"/>
                <w:szCs w:val="20"/>
                <w:lang w:bidi="en-US"/>
              </w:rPr>
              <w:t>3</w:t>
            </w:r>
          </w:p>
        </w:tc>
        <w:tc>
          <w:tcPr>
            <w:tcW w:w="1956" w:type="dxa"/>
            <w:tcBorders>
              <w:top w:val="single" w:sz="4" w:space="0" w:color="auto"/>
              <w:left w:val="nil"/>
              <w:bottom w:val="single" w:sz="4" w:space="0" w:color="auto"/>
              <w:right w:val="single" w:sz="4" w:space="0" w:color="auto"/>
            </w:tcBorders>
            <w:shd w:val="clear" w:color="auto" w:fill="auto"/>
            <w:vAlign w:val="center"/>
            <w:hideMark/>
          </w:tcPr>
          <w:p w14:paraId="27979A7C" w14:textId="77777777" w:rsidR="000015EB" w:rsidRPr="00866F97" w:rsidRDefault="000015EB" w:rsidP="00676DEB">
            <w:pPr>
              <w:jc w:val="center"/>
              <w:rPr>
                <w:b/>
                <w:bCs/>
                <w:color w:val="000000"/>
                <w:sz w:val="20"/>
                <w:szCs w:val="20"/>
                <w:lang w:val="en-US" w:bidi="en-US"/>
              </w:rPr>
            </w:pPr>
            <w:r w:rsidRPr="00866F97">
              <w:rPr>
                <w:b/>
                <w:bCs/>
                <w:color w:val="000000"/>
                <w:sz w:val="20"/>
                <w:szCs w:val="20"/>
                <w:lang w:val="en-US" w:bidi="en-US"/>
              </w:rPr>
              <w:t>0</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7E0E563E" w14:textId="77777777" w:rsidR="000015EB" w:rsidRPr="00866F97" w:rsidRDefault="000015EB" w:rsidP="00676DEB">
            <w:pPr>
              <w:jc w:val="center"/>
              <w:rPr>
                <w:b/>
                <w:bCs/>
                <w:color w:val="000000"/>
                <w:sz w:val="20"/>
                <w:szCs w:val="20"/>
                <w:lang w:val="en-US" w:bidi="en-US"/>
              </w:rPr>
            </w:pPr>
            <w:r w:rsidRPr="00866F97">
              <w:rPr>
                <w:b/>
                <w:bCs/>
                <w:color w:val="000000"/>
                <w:sz w:val="20"/>
                <w:szCs w:val="20"/>
                <w:lang w:val="en-US" w:bidi="en-US"/>
              </w:rPr>
              <w:t>0</w:t>
            </w:r>
          </w:p>
        </w:tc>
        <w:tc>
          <w:tcPr>
            <w:tcW w:w="1427" w:type="dxa"/>
            <w:tcBorders>
              <w:top w:val="nil"/>
              <w:left w:val="nil"/>
              <w:bottom w:val="single" w:sz="4" w:space="0" w:color="auto"/>
              <w:right w:val="single" w:sz="4" w:space="0" w:color="auto"/>
            </w:tcBorders>
            <w:shd w:val="clear" w:color="auto" w:fill="auto"/>
            <w:vAlign w:val="center"/>
            <w:hideMark/>
          </w:tcPr>
          <w:p w14:paraId="070F8881" w14:textId="77777777" w:rsidR="000015EB" w:rsidRPr="00866F97" w:rsidRDefault="000015EB" w:rsidP="00676DEB">
            <w:pPr>
              <w:jc w:val="center"/>
              <w:rPr>
                <w:b/>
                <w:bCs/>
                <w:color w:val="000000"/>
                <w:sz w:val="20"/>
                <w:szCs w:val="20"/>
                <w:lang w:val="en-US" w:bidi="en-US"/>
              </w:rPr>
            </w:pPr>
            <w:r w:rsidRPr="00866F97">
              <w:rPr>
                <w:b/>
                <w:bCs/>
                <w:color w:val="000000"/>
                <w:sz w:val="20"/>
                <w:szCs w:val="20"/>
                <w:lang w:val="en-US" w:bidi="en-US"/>
              </w:rPr>
              <w:t>0</w:t>
            </w:r>
          </w:p>
        </w:tc>
        <w:tc>
          <w:tcPr>
            <w:tcW w:w="858" w:type="dxa"/>
            <w:tcBorders>
              <w:top w:val="nil"/>
              <w:left w:val="nil"/>
              <w:bottom w:val="nil"/>
              <w:right w:val="single" w:sz="4" w:space="0" w:color="auto"/>
            </w:tcBorders>
            <w:shd w:val="clear" w:color="auto" w:fill="auto"/>
            <w:vAlign w:val="center"/>
            <w:hideMark/>
          </w:tcPr>
          <w:p w14:paraId="79F479A0" w14:textId="77777777" w:rsidR="000015EB" w:rsidRPr="00866F97" w:rsidRDefault="000015EB" w:rsidP="00676DEB">
            <w:pPr>
              <w:jc w:val="center"/>
              <w:rPr>
                <w:b/>
                <w:bCs/>
                <w:color w:val="000000"/>
                <w:sz w:val="20"/>
                <w:szCs w:val="20"/>
                <w:lang w:bidi="en-US"/>
              </w:rPr>
            </w:pPr>
            <w:r w:rsidRPr="00866F97">
              <w:rPr>
                <w:b/>
                <w:bCs/>
                <w:color w:val="000000"/>
                <w:sz w:val="20"/>
                <w:szCs w:val="20"/>
                <w:lang w:val="en-US" w:bidi="en-US"/>
              </w:rPr>
              <w:t>0,0</w:t>
            </w:r>
            <w:r w:rsidR="00B414A3" w:rsidRPr="00866F97">
              <w:rPr>
                <w:b/>
                <w:bCs/>
                <w:color w:val="000000"/>
                <w:sz w:val="20"/>
                <w:szCs w:val="20"/>
                <w:lang w:bidi="en-US"/>
              </w:rPr>
              <w:t>04</w:t>
            </w:r>
          </w:p>
        </w:tc>
        <w:tc>
          <w:tcPr>
            <w:tcW w:w="699" w:type="dxa"/>
            <w:tcBorders>
              <w:top w:val="nil"/>
              <w:left w:val="nil"/>
              <w:bottom w:val="nil"/>
              <w:right w:val="single" w:sz="4" w:space="0" w:color="auto"/>
            </w:tcBorders>
            <w:shd w:val="clear" w:color="auto" w:fill="auto"/>
            <w:vAlign w:val="center"/>
            <w:hideMark/>
          </w:tcPr>
          <w:p w14:paraId="32EAFB3E" w14:textId="77777777" w:rsidR="000015EB" w:rsidRPr="00866F97" w:rsidRDefault="000015EB" w:rsidP="00B414A3">
            <w:pPr>
              <w:rPr>
                <w:b/>
                <w:bCs/>
                <w:color w:val="000000"/>
                <w:sz w:val="20"/>
                <w:szCs w:val="20"/>
                <w:lang w:val="en-US" w:bidi="en-US"/>
              </w:rPr>
            </w:pPr>
          </w:p>
        </w:tc>
        <w:tc>
          <w:tcPr>
            <w:tcW w:w="780" w:type="dxa"/>
            <w:tcBorders>
              <w:top w:val="nil"/>
              <w:left w:val="nil"/>
              <w:bottom w:val="single" w:sz="4" w:space="0" w:color="auto"/>
              <w:right w:val="single" w:sz="4" w:space="0" w:color="auto"/>
            </w:tcBorders>
            <w:shd w:val="clear" w:color="auto" w:fill="auto"/>
            <w:vAlign w:val="center"/>
            <w:hideMark/>
          </w:tcPr>
          <w:p w14:paraId="7BB546C5" w14:textId="77777777" w:rsidR="000015EB" w:rsidRPr="00866F97" w:rsidRDefault="000015EB" w:rsidP="00B414A3">
            <w:pPr>
              <w:rPr>
                <w:b/>
                <w:bCs/>
                <w:color w:val="000000"/>
                <w:sz w:val="20"/>
                <w:szCs w:val="20"/>
                <w:lang w:val="en-US" w:bidi="en-US"/>
              </w:rPr>
            </w:pPr>
          </w:p>
        </w:tc>
        <w:tc>
          <w:tcPr>
            <w:tcW w:w="831" w:type="dxa"/>
            <w:tcBorders>
              <w:top w:val="nil"/>
              <w:left w:val="nil"/>
              <w:bottom w:val="single" w:sz="4" w:space="0" w:color="auto"/>
              <w:right w:val="single" w:sz="4" w:space="0" w:color="auto"/>
            </w:tcBorders>
            <w:shd w:val="clear" w:color="auto" w:fill="auto"/>
            <w:vAlign w:val="center"/>
            <w:hideMark/>
          </w:tcPr>
          <w:p w14:paraId="7468FE2E" w14:textId="77777777" w:rsidR="000015EB" w:rsidRPr="00866F97" w:rsidRDefault="000015EB" w:rsidP="00676DEB">
            <w:pPr>
              <w:rPr>
                <w:b/>
                <w:bCs/>
                <w:color w:val="000000"/>
                <w:sz w:val="20"/>
                <w:szCs w:val="20"/>
                <w:lang w:val="en-US" w:bidi="en-US"/>
              </w:rPr>
            </w:pPr>
            <w:r w:rsidRPr="00866F97">
              <w:rPr>
                <w:b/>
                <w:bCs/>
                <w:color w:val="000000"/>
                <w:sz w:val="20"/>
                <w:szCs w:val="20"/>
                <w:lang w:val="en-US" w:bidi="en-US"/>
              </w:rPr>
              <w:t> </w:t>
            </w:r>
          </w:p>
        </w:tc>
        <w:tc>
          <w:tcPr>
            <w:tcW w:w="1009" w:type="dxa"/>
            <w:tcBorders>
              <w:top w:val="nil"/>
              <w:left w:val="nil"/>
              <w:bottom w:val="nil"/>
              <w:right w:val="single" w:sz="4" w:space="0" w:color="auto"/>
            </w:tcBorders>
            <w:shd w:val="clear" w:color="auto" w:fill="auto"/>
            <w:vAlign w:val="center"/>
            <w:hideMark/>
          </w:tcPr>
          <w:p w14:paraId="7AEC2C69" w14:textId="77777777" w:rsidR="000015EB" w:rsidRPr="00866F97" w:rsidRDefault="000015EB" w:rsidP="00B414A3">
            <w:pPr>
              <w:rPr>
                <w:b/>
                <w:bCs/>
                <w:color w:val="000000"/>
                <w:sz w:val="20"/>
                <w:szCs w:val="20"/>
                <w:lang w:val="en-US" w:bidi="en-US"/>
              </w:rPr>
            </w:pPr>
          </w:p>
        </w:tc>
        <w:tc>
          <w:tcPr>
            <w:tcW w:w="483" w:type="dxa"/>
            <w:tcBorders>
              <w:top w:val="single" w:sz="4" w:space="0" w:color="auto"/>
              <w:left w:val="nil"/>
              <w:bottom w:val="single" w:sz="4" w:space="0" w:color="auto"/>
              <w:right w:val="single" w:sz="4" w:space="0" w:color="auto"/>
            </w:tcBorders>
            <w:shd w:val="clear" w:color="auto" w:fill="auto"/>
            <w:vAlign w:val="center"/>
            <w:hideMark/>
          </w:tcPr>
          <w:p w14:paraId="5170A22B" w14:textId="77777777" w:rsidR="000015EB" w:rsidRPr="00866F97" w:rsidRDefault="000015EB" w:rsidP="00676DEB">
            <w:pPr>
              <w:rPr>
                <w:b/>
                <w:bCs/>
                <w:color w:val="000000"/>
                <w:sz w:val="20"/>
                <w:szCs w:val="20"/>
                <w:lang w:val="en-US" w:bidi="en-US"/>
              </w:rPr>
            </w:pPr>
            <w:r w:rsidRPr="00866F97">
              <w:rPr>
                <w:b/>
                <w:bCs/>
                <w:color w:val="000000"/>
                <w:sz w:val="20"/>
                <w:szCs w:val="20"/>
                <w:lang w:val="en-US" w:bidi="en-US"/>
              </w:rPr>
              <w:t> </w:t>
            </w:r>
          </w:p>
        </w:tc>
        <w:tc>
          <w:tcPr>
            <w:tcW w:w="541" w:type="dxa"/>
            <w:tcBorders>
              <w:top w:val="single" w:sz="4" w:space="0" w:color="auto"/>
              <w:left w:val="nil"/>
              <w:bottom w:val="single" w:sz="4" w:space="0" w:color="auto"/>
              <w:right w:val="single" w:sz="4" w:space="0" w:color="auto"/>
            </w:tcBorders>
            <w:shd w:val="clear" w:color="auto" w:fill="auto"/>
            <w:vAlign w:val="center"/>
            <w:hideMark/>
          </w:tcPr>
          <w:p w14:paraId="690A265B" w14:textId="77777777" w:rsidR="000015EB" w:rsidRPr="00866F97" w:rsidRDefault="000015EB" w:rsidP="00676DEB">
            <w:pPr>
              <w:rPr>
                <w:b/>
                <w:bCs/>
                <w:color w:val="000000"/>
                <w:sz w:val="20"/>
                <w:szCs w:val="20"/>
                <w:lang w:val="en-US" w:bidi="en-US"/>
              </w:rPr>
            </w:pPr>
            <w:r w:rsidRPr="00866F97">
              <w:rPr>
                <w:b/>
                <w:bCs/>
                <w:color w:val="000000"/>
                <w:sz w:val="20"/>
                <w:szCs w:val="20"/>
                <w:lang w:val="en-US" w:bidi="en-US"/>
              </w:rPr>
              <w:t> </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56E6FFD" w14:textId="77777777" w:rsidR="000015EB" w:rsidRPr="00866F97" w:rsidRDefault="000015EB" w:rsidP="00676DEB">
            <w:pPr>
              <w:rPr>
                <w:b/>
                <w:bCs/>
                <w:color w:val="000000"/>
                <w:sz w:val="20"/>
                <w:szCs w:val="20"/>
                <w:lang w:val="en-US" w:bidi="en-US"/>
              </w:rPr>
            </w:pPr>
            <w:r w:rsidRPr="00866F97">
              <w:rPr>
                <w:b/>
                <w:bCs/>
                <w:color w:val="000000"/>
                <w:sz w:val="20"/>
                <w:szCs w:val="20"/>
                <w:lang w:val="en-US" w:bidi="en-US"/>
              </w:rPr>
              <w:t> </w:t>
            </w:r>
          </w:p>
        </w:tc>
        <w:tc>
          <w:tcPr>
            <w:tcW w:w="828" w:type="dxa"/>
            <w:tcBorders>
              <w:top w:val="nil"/>
              <w:left w:val="nil"/>
              <w:bottom w:val="single" w:sz="4" w:space="0" w:color="auto"/>
              <w:right w:val="single" w:sz="4" w:space="0" w:color="auto"/>
            </w:tcBorders>
            <w:shd w:val="clear" w:color="auto" w:fill="auto"/>
            <w:vAlign w:val="center"/>
            <w:hideMark/>
          </w:tcPr>
          <w:p w14:paraId="38CB0B36" w14:textId="77777777" w:rsidR="000015EB" w:rsidRPr="00866F97" w:rsidRDefault="000015EB" w:rsidP="00676DEB">
            <w:pPr>
              <w:rPr>
                <w:b/>
                <w:bCs/>
                <w:color w:val="000000"/>
                <w:sz w:val="20"/>
                <w:szCs w:val="20"/>
                <w:lang w:val="en-US" w:bidi="en-US"/>
              </w:rPr>
            </w:pPr>
            <w:r w:rsidRPr="00866F97">
              <w:rPr>
                <w:b/>
                <w:bCs/>
                <w:color w:val="000000"/>
                <w:sz w:val="20"/>
                <w:szCs w:val="20"/>
                <w:lang w:val="en-US" w:bidi="en-US"/>
              </w:rPr>
              <w:t> </w:t>
            </w:r>
          </w:p>
        </w:tc>
        <w:tc>
          <w:tcPr>
            <w:tcW w:w="557" w:type="dxa"/>
            <w:tcBorders>
              <w:top w:val="single" w:sz="4" w:space="0" w:color="auto"/>
              <w:left w:val="nil"/>
              <w:bottom w:val="single" w:sz="4" w:space="0" w:color="auto"/>
              <w:right w:val="single" w:sz="4" w:space="0" w:color="auto"/>
            </w:tcBorders>
            <w:shd w:val="clear" w:color="auto" w:fill="auto"/>
            <w:vAlign w:val="center"/>
            <w:hideMark/>
          </w:tcPr>
          <w:p w14:paraId="6079E956" w14:textId="77777777" w:rsidR="000015EB" w:rsidRPr="00866F97" w:rsidRDefault="000015EB" w:rsidP="00676DEB">
            <w:pPr>
              <w:rPr>
                <w:b/>
                <w:bCs/>
                <w:color w:val="000000"/>
                <w:sz w:val="20"/>
                <w:szCs w:val="20"/>
                <w:lang w:val="en-US" w:bidi="en-US"/>
              </w:rPr>
            </w:pPr>
            <w:r w:rsidRPr="00866F97">
              <w:rPr>
                <w:b/>
                <w:bCs/>
                <w:color w:val="000000"/>
                <w:sz w:val="20"/>
                <w:szCs w:val="20"/>
                <w:lang w:val="en-US" w:bidi="en-US"/>
              </w:rPr>
              <w:t> </w:t>
            </w:r>
          </w:p>
        </w:tc>
        <w:tc>
          <w:tcPr>
            <w:tcW w:w="744" w:type="dxa"/>
            <w:tcBorders>
              <w:top w:val="single" w:sz="4" w:space="0" w:color="auto"/>
              <w:left w:val="nil"/>
              <w:bottom w:val="single" w:sz="4" w:space="0" w:color="auto"/>
              <w:right w:val="single" w:sz="4" w:space="0" w:color="auto"/>
            </w:tcBorders>
            <w:shd w:val="clear" w:color="auto" w:fill="auto"/>
            <w:vAlign w:val="center"/>
            <w:hideMark/>
          </w:tcPr>
          <w:p w14:paraId="3FF97676" w14:textId="77777777" w:rsidR="000015EB" w:rsidRPr="00866F97" w:rsidRDefault="000015EB" w:rsidP="00676DEB">
            <w:pPr>
              <w:rPr>
                <w:b/>
                <w:bCs/>
                <w:color w:val="000000"/>
                <w:sz w:val="20"/>
                <w:szCs w:val="20"/>
                <w:lang w:val="en-US" w:bidi="en-US"/>
              </w:rPr>
            </w:pPr>
            <w:r w:rsidRPr="00866F97">
              <w:rPr>
                <w:b/>
                <w:bCs/>
                <w:color w:val="000000"/>
                <w:sz w:val="20"/>
                <w:szCs w:val="20"/>
                <w:lang w:val="en-US" w:bidi="en-US"/>
              </w:rPr>
              <w:t> </w:t>
            </w:r>
          </w:p>
        </w:tc>
      </w:tr>
      <w:tr w:rsidR="00D77D44" w:rsidRPr="00866F97" w14:paraId="3F10C52A" w14:textId="77777777" w:rsidTr="00866F97">
        <w:trPr>
          <w:trHeight w:val="300"/>
          <w:jc w:val="center"/>
        </w:trPr>
        <w:tc>
          <w:tcPr>
            <w:tcW w:w="21252" w:type="dxa"/>
            <w:gridSpan w:val="23"/>
            <w:tcBorders>
              <w:top w:val="single" w:sz="4" w:space="0" w:color="auto"/>
              <w:left w:val="single" w:sz="4" w:space="0" w:color="auto"/>
              <w:bottom w:val="single" w:sz="4" w:space="0" w:color="auto"/>
              <w:right w:val="single" w:sz="4" w:space="0" w:color="auto"/>
            </w:tcBorders>
            <w:shd w:val="clear" w:color="auto" w:fill="auto"/>
            <w:vAlign w:val="center"/>
            <w:hideMark/>
          </w:tcPr>
          <w:p w14:paraId="6F87929F" w14:textId="77777777" w:rsidR="00D77D44" w:rsidRPr="00866F97" w:rsidRDefault="00D77D44" w:rsidP="00676DEB">
            <w:pPr>
              <w:jc w:val="center"/>
              <w:rPr>
                <w:b/>
                <w:bCs/>
                <w:color w:val="000000"/>
                <w:sz w:val="20"/>
                <w:szCs w:val="20"/>
                <w:lang w:val="en-US" w:bidi="en-US"/>
              </w:rPr>
            </w:pPr>
            <w:proofErr w:type="spellStart"/>
            <w:r w:rsidRPr="00866F97">
              <w:rPr>
                <w:b/>
                <w:bCs/>
                <w:color w:val="000000"/>
                <w:sz w:val="20"/>
                <w:szCs w:val="20"/>
                <w:lang w:val="en-US" w:bidi="en-US"/>
              </w:rPr>
              <w:t>Котельные</w:t>
            </w:r>
            <w:proofErr w:type="spellEnd"/>
            <w:r w:rsidRPr="00866F97">
              <w:rPr>
                <w:b/>
                <w:bCs/>
                <w:color w:val="000000"/>
                <w:sz w:val="20"/>
                <w:szCs w:val="20"/>
                <w:lang w:val="en-US" w:bidi="en-US"/>
              </w:rPr>
              <w:t xml:space="preserve"> </w:t>
            </w:r>
            <w:r w:rsidR="00866F97" w:rsidRPr="00866F97">
              <w:rPr>
                <w:b/>
                <w:bCs/>
                <w:color w:val="000000"/>
                <w:sz w:val="20"/>
                <w:szCs w:val="20"/>
                <w:lang w:val="en-US" w:bidi="en-US"/>
              </w:rPr>
              <w:t xml:space="preserve">ООО «ТСО </w:t>
            </w:r>
            <w:proofErr w:type="spellStart"/>
            <w:r w:rsidR="00866F97" w:rsidRPr="00866F97">
              <w:rPr>
                <w:b/>
                <w:bCs/>
                <w:color w:val="000000"/>
                <w:sz w:val="20"/>
                <w:szCs w:val="20"/>
                <w:lang w:val="en-US" w:bidi="en-US"/>
              </w:rPr>
              <w:t>Кыштым</w:t>
            </w:r>
            <w:proofErr w:type="spellEnd"/>
            <w:r w:rsidR="00866F97" w:rsidRPr="00866F97">
              <w:rPr>
                <w:b/>
                <w:bCs/>
                <w:color w:val="000000"/>
                <w:sz w:val="20"/>
                <w:szCs w:val="20"/>
                <w:lang w:val="en-US" w:bidi="en-US"/>
              </w:rPr>
              <w:t xml:space="preserve">» </w:t>
            </w:r>
          </w:p>
        </w:tc>
      </w:tr>
      <w:tr w:rsidR="008F7FC4" w:rsidRPr="00866F97" w14:paraId="3BEB7C70" w14:textId="77777777" w:rsidTr="00866F97">
        <w:trPr>
          <w:trHeight w:val="51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14:paraId="0168A937" w14:textId="77777777" w:rsidR="008F7FC4" w:rsidRPr="00866F97" w:rsidRDefault="008F7FC4">
            <w:pPr>
              <w:jc w:val="center"/>
              <w:rPr>
                <w:color w:val="000000"/>
                <w:sz w:val="20"/>
                <w:szCs w:val="20"/>
                <w:lang w:val="en-US" w:bidi="en-US"/>
              </w:rPr>
            </w:pPr>
            <w:r w:rsidRPr="00866F97">
              <w:rPr>
                <w:color w:val="000000"/>
                <w:sz w:val="20"/>
                <w:szCs w:val="20"/>
                <w:lang w:val="en-US" w:bidi="en-US"/>
              </w:rPr>
              <w:t>12</w:t>
            </w:r>
          </w:p>
        </w:tc>
        <w:tc>
          <w:tcPr>
            <w:tcW w:w="1249" w:type="dxa"/>
            <w:tcBorders>
              <w:top w:val="nil"/>
              <w:left w:val="nil"/>
              <w:bottom w:val="nil"/>
              <w:right w:val="single" w:sz="4" w:space="0" w:color="auto"/>
            </w:tcBorders>
            <w:shd w:val="clear" w:color="auto" w:fill="auto"/>
            <w:vAlign w:val="center"/>
            <w:hideMark/>
          </w:tcPr>
          <w:p w14:paraId="27304500" w14:textId="77777777" w:rsidR="008F7FC4" w:rsidRPr="00866F97" w:rsidRDefault="008F7FC4">
            <w:pPr>
              <w:jc w:val="center"/>
              <w:rPr>
                <w:color w:val="000000"/>
                <w:sz w:val="20"/>
                <w:szCs w:val="20"/>
                <w:lang w:bidi="en-US"/>
              </w:rPr>
            </w:pPr>
            <w:r w:rsidRPr="00866F97">
              <w:rPr>
                <w:color w:val="000000"/>
                <w:sz w:val="20"/>
                <w:szCs w:val="20"/>
                <w:lang w:bidi="en-US"/>
              </w:rPr>
              <w:t xml:space="preserve">Котельная (на </w:t>
            </w:r>
            <w:proofErr w:type="spellStart"/>
            <w:r w:rsidRPr="00866F97">
              <w:rPr>
                <w:color w:val="000000"/>
                <w:sz w:val="20"/>
                <w:szCs w:val="20"/>
                <w:lang w:bidi="en-US"/>
              </w:rPr>
              <w:t>терр</w:t>
            </w:r>
            <w:proofErr w:type="spellEnd"/>
            <w:r w:rsidRPr="00866F97">
              <w:rPr>
                <w:color w:val="000000"/>
                <w:sz w:val="20"/>
                <w:szCs w:val="20"/>
                <w:lang w:bidi="en-US"/>
              </w:rPr>
              <w:t>. ЗАО «КМЭЗ»)</w:t>
            </w:r>
          </w:p>
        </w:tc>
        <w:tc>
          <w:tcPr>
            <w:tcW w:w="772" w:type="dxa"/>
            <w:tcBorders>
              <w:top w:val="nil"/>
              <w:left w:val="nil"/>
              <w:bottom w:val="single" w:sz="4" w:space="0" w:color="auto"/>
              <w:right w:val="single" w:sz="4" w:space="0" w:color="auto"/>
            </w:tcBorders>
            <w:shd w:val="clear" w:color="auto" w:fill="auto"/>
            <w:noWrap/>
            <w:vAlign w:val="center"/>
            <w:hideMark/>
          </w:tcPr>
          <w:p w14:paraId="01D3D650" w14:textId="77777777" w:rsidR="008F7FC4" w:rsidRPr="00866F97" w:rsidRDefault="008F7FC4">
            <w:pPr>
              <w:jc w:val="center"/>
              <w:rPr>
                <w:color w:val="000000"/>
                <w:sz w:val="20"/>
                <w:szCs w:val="20"/>
                <w:lang w:val="en-US" w:bidi="en-US"/>
              </w:rPr>
            </w:pPr>
            <w:r w:rsidRPr="00866F97">
              <w:rPr>
                <w:color w:val="000000"/>
                <w:sz w:val="20"/>
                <w:szCs w:val="20"/>
                <w:lang w:val="en-US" w:bidi="en-US"/>
              </w:rPr>
              <w:t>352</w:t>
            </w:r>
          </w:p>
        </w:tc>
        <w:tc>
          <w:tcPr>
            <w:tcW w:w="1008" w:type="dxa"/>
            <w:tcBorders>
              <w:top w:val="nil"/>
              <w:left w:val="nil"/>
              <w:bottom w:val="nil"/>
              <w:right w:val="single" w:sz="4" w:space="0" w:color="auto"/>
            </w:tcBorders>
            <w:shd w:val="clear" w:color="auto" w:fill="auto"/>
            <w:vAlign w:val="center"/>
            <w:hideMark/>
          </w:tcPr>
          <w:p w14:paraId="36D17AB7" w14:textId="77777777" w:rsidR="008F7FC4" w:rsidRPr="00866F97" w:rsidRDefault="00602843">
            <w:pPr>
              <w:jc w:val="center"/>
              <w:rPr>
                <w:color w:val="000000"/>
                <w:sz w:val="20"/>
                <w:szCs w:val="20"/>
                <w:lang w:val="en-US" w:bidi="en-US"/>
              </w:rPr>
            </w:pPr>
            <w:proofErr w:type="spellStart"/>
            <w:r w:rsidRPr="00866F97">
              <w:rPr>
                <w:color w:val="000000"/>
                <w:sz w:val="20"/>
                <w:szCs w:val="20"/>
                <w:lang w:val="en-US" w:bidi="en-US"/>
              </w:rPr>
              <w:t>натрий-катионитныйфильтр</w:t>
            </w:r>
            <w:proofErr w:type="spellEnd"/>
            <w:r w:rsidR="008F7FC4" w:rsidRPr="00866F97">
              <w:rPr>
                <w:color w:val="000000"/>
                <w:sz w:val="20"/>
                <w:szCs w:val="20"/>
                <w:lang w:val="en-US" w:bidi="en-US"/>
              </w:rPr>
              <w:t> </w:t>
            </w:r>
          </w:p>
        </w:tc>
        <w:tc>
          <w:tcPr>
            <w:tcW w:w="1096" w:type="dxa"/>
            <w:tcBorders>
              <w:top w:val="nil"/>
              <w:left w:val="nil"/>
              <w:bottom w:val="nil"/>
              <w:right w:val="single" w:sz="4" w:space="0" w:color="auto"/>
            </w:tcBorders>
            <w:shd w:val="clear" w:color="auto" w:fill="auto"/>
            <w:vAlign w:val="center"/>
            <w:hideMark/>
          </w:tcPr>
          <w:p w14:paraId="1D5D90CB"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789" w:type="dxa"/>
            <w:tcBorders>
              <w:top w:val="nil"/>
              <w:left w:val="nil"/>
              <w:bottom w:val="single" w:sz="4" w:space="0" w:color="auto"/>
              <w:right w:val="single" w:sz="4" w:space="0" w:color="auto"/>
            </w:tcBorders>
            <w:shd w:val="clear" w:color="auto" w:fill="auto"/>
            <w:vAlign w:val="center"/>
            <w:hideMark/>
          </w:tcPr>
          <w:p w14:paraId="2988876D" w14:textId="77777777" w:rsidR="008F7FC4" w:rsidRPr="00866F97" w:rsidRDefault="008F7FC4">
            <w:pPr>
              <w:jc w:val="center"/>
              <w:rPr>
                <w:color w:val="000000"/>
                <w:sz w:val="20"/>
                <w:szCs w:val="20"/>
                <w:lang w:val="en-US" w:bidi="en-US"/>
              </w:rPr>
            </w:pPr>
            <w:r w:rsidRPr="00866F97">
              <w:rPr>
                <w:color w:val="000000"/>
                <w:sz w:val="20"/>
                <w:szCs w:val="20"/>
                <w:lang w:val="en-US" w:bidi="en-US"/>
              </w:rPr>
              <w:t>2017</w:t>
            </w:r>
          </w:p>
        </w:tc>
        <w:tc>
          <w:tcPr>
            <w:tcW w:w="1008" w:type="dxa"/>
            <w:tcBorders>
              <w:top w:val="nil"/>
              <w:left w:val="nil"/>
              <w:bottom w:val="single" w:sz="4" w:space="0" w:color="auto"/>
              <w:right w:val="single" w:sz="4" w:space="0" w:color="auto"/>
            </w:tcBorders>
            <w:shd w:val="clear" w:color="auto" w:fill="auto"/>
            <w:vAlign w:val="center"/>
            <w:hideMark/>
          </w:tcPr>
          <w:p w14:paraId="75C0259B" w14:textId="77777777" w:rsidR="008F7FC4" w:rsidRPr="00866F97" w:rsidRDefault="000015EB">
            <w:pPr>
              <w:jc w:val="center"/>
              <w:rPr>
                <w:color w:val="000000"/>
                <w:sz w:val="20"/>
                <w:szCs w:val="20"/>
                <w:lang w:bidi="en-US"/>
              </w:rPr>
            </w:pPr>
            <w:r w:rsidRPr="00866F97">
              <w:rPr>
                <w:color w:val="000000"/>
                <w:sz w:val="20"/>
                <w:szCs w:val="20"/>
                <w:lang w:bidi="en-US"/>
              </w:rPr>
              <w:t>2</w:t>
            </w:r>
          </w:p>
        </w:tc>
        <w:tc>
          <w:tcPr>
            <w:tcW w:w="1037" w:type="dxa"/>
            <w:tcBorders>
              <w:top w:val="nil"/>
              <w:left w:val="nil"/>
              <w:bottom w:val="single" w:sz="4" w:space="0" w:color="auto"/>
              <w:right w:val="single" w:sz="4" w:space="0" w:color="auto"/>
            </w:tcBorders>
            <w:shd w:val="clear" w:color="auto" w:fill="auto"/>
            <w:vAlign w:val="center"/>
            <w:hideMark/>
          </w:tcPr>
          <w:p w14:paraId="676F904F" w14:textId="77777777" w:rsidR="008F7FC4" w:rsidRPr="00866F97" w:rsidRDefault="008F7FC4">
            <w:pPr>
              <w:jc w:val="center"/>
              <w:rPr>
                <w:color w:val="000000"/>
                <w:sz w:val="20"/>
                <w:szCs w:val="20"/>
                <w:lang w:val="en-US" w:bidi="en-US"/>
              </w:rPr>
            </w:pPr>
            <w:r w:rsidRPr="00866F97">
              <w:rPr>
                <w:color w:val="000000"/>
                <w:sz w:val="20"/>
                <w:szCs w:val="20"/>
                <w:lang w:val="en-US" w:bidi="en-US"/>
              </w:rPr>
              <w:t>13,7</w:t>
            </w:r>
          </w:p>
        </w:tc>
        <w:tc>
          <w:tcPr>
            <w:tcW w:w="1037" w:type="dxa"/>
            <w:tcBorders>
              <w:top w:val="nil"/>
              <w:left w:val="nil"/>
              <w:bottom w:val="single" w:sz="4" w:space="0" w:color="auto"/>
              <w:right w:val="single" w:sz="4" w:space="0" w:color="auto"/>
            </w:tcBorders>
            <w:shd w:val="clear" w:color="auto" w:fill="auto"/>
            <w:vAlign w:val="center"/>
            <w:hideMark/>
          </w:tcPr>
          <w:p w14:paraId="3E002135" w14:textId="77777777" w:rsidR="008F7FC4" w:rsidRPr="00866F97" w:rsidRDefault="008F7FC4">
            <w:pPr>
              <w:jc w:val="center"/>
              <w:rPr>
                <w:color w:val="000000"/>
                <w:sz w:val="20"/>
                <w:szCs w:val="20"/>
                <w:lang w:val="en-US" w:bidi="en-US"/>
              </w:rPr>
            </w:pPr>
            <w:r w:rsidRPr="00866F97">
              <w:rPr>
                <w:color w:val="000000"/>
                <w:sz w:val="20"/>
                <w:szCs w:val="20"/>
                <w:lang w:val="en-US" w:bidi="en-US"/>
              </w:rPr>
              <w:t>13,7</w:t>
            </w:r>
          </w:p>
        </w:tc>
        <w:tc>
          <w:tcPr>
            <w:tcW w:w="1956" w:type="dxa"/>
            <w:tcBorders>
              <w:top w:val="nil"/>
              <w:left w:val="nil"/>
              <w:bottom w:val="nil"/>
              <w:right w:val="single" w:sz="4" w:space="0" w:color="auto"/>
            </w:tcBorders>
            <w:shd w:val="clear" w:color="auto" w:fill="auto"/>
            <w:noWrap/>
            <w:vAlign w:val="center"/>
            <w:hideMark/>
          </w:tcPr>
          <w:p w14:paraId="2606C76C"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041" w:type="dxa"/>
            <w:tcBorders>
              <w:top w:val="nil"/>
              <w:left w:val="nil"/>
              <w:bottom w:val="nil"/>
              <w:right w:val="single" w:sz="4" w:space="0" w:color="auto"/>
            </w:tcBorders>
            <w:shd w:val="clear" w:color="auto" w:fill="auto"/>
            <w:noWrap/>
            <w:vAlign w:val="center"/>
            <w:hideMark/>
          </w:tcPr>
          <w:p w14:paraId="6D1D338D"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427" w:type="dxa"/>
            <w:tcBorders>
              <w:top w:val="nil"/>
              <w:left w:val="nil"/>
              <w:bottom w:val="single" w:sz="4" w:space="0" w:color="auto"/>
              <w:right w:val="single" w:sz="4" w:space="0" w:color="auto"/>
            </w:tcBorders>
            <w:shd w:val="clear" w:color="auto" w:fill="auto"/>
            <w:vAlign w:val="center"/>
            <w:hideMark/>
          </w:tcPr>
          <w:p w14:paraId="144FA6B4" w14:textId="77777777" w:rsidR="008F7FC4" w:rsidRPr="00866F97" w:rsidRDefault="008F7FC4">
            <w:pPr>
              <w:jc w:val="center"/>
              <w:rPr>
                <w:color w:val="000000"/>
                <w:sz w:val="20"/>
                <w:szCs w:val="20"/>
                <w:lang w:val="en-US" w:bidi="en-US"/>
              </w:rPr>
            </w:pPr>
            <w:r w:rsidRPr="00866F97">
              <w:rPr>
                <w:color w:val="000000"/>
                <w:sz w:val="20"/>
                <w:szCs w:val="20"/>
                <w:lang w:val="en-US" w:bidi="en-US"/>
              </w:rPr>
              <w:t>1</w:t>
            </w:r>
          </w:p>
        </w:tc>
        <w:tc>
          <w:tcPr>
            <w:tcW w:w="858" w:type="dxa"/>
            <w:tcBorders>
              <w:top w:val="nil"/>
              <w:left w:val="nil"/>
              <w:bottom w:val="single" w:sz="4" w:space="0" w:color="auto"/>
              <w:right w:val="single" w:sz="4" w:space="0" w:color="auto"/>
            </w:tcBorders>
            <w:shd w:val="clear" w:color="auto" w:fill="auto"/>
            <w:vAlign w:val="center"/>
            <w:hideMark/>
          </w:tcPr>
          <w:p w14:paraId="4EBB123E" w14:textId="77777777" w:rsidR="008F7FC4" w:rsidRPr="00866F97" w:rsidRDefault="008F7FC4">
            <w:pPr>
              <w:jc w:val="center"/>
              <w:rPr>
                <w:color w:val="000000"/>
                <w:sz w:val="20"/>
                <w:szCs w:val="20"/>
                <w:lang w:val="en-US" w:bidi="en-US"/>
              </w:rPr>
            </w:pPr>
            <w:r w:rsidRPr="00866F97">
              <w:rPr>
                <w:color w:val="000000"/>
                <w:sz w:val="20"/>
                <w:szCs w:val="20"/>
                <w:lang w:val="en-US" w:bidi="en-US"/>
              </w:rPr>
              <w:t>0,01</w:t>
            </w:r>
          </w:p>
        </w:tc>
        <w:tc>
          <w:tcPr>
            <w:tcW w:w="699" w:type="dxa"/>
            <w:tcBorders>
              <w:top w:val="nil"/>
              <w:left w:val="nil"/>
              <w:bottom w:val="single" w:sz="4" w:space="0" w:color="auto"/>
              <w:right w:val="single" w:sz="4" w:space="0" w:color="auto"/>
            </w:tcBorders>
            <w:shd w:val="clear" w:color="auto" w:fill="auto"/>
            <w:noWrap/>
            <w:vAlign w:val="center"/>
            <w:hideMark/>
          </w:tcPr>
          <w:p w14:paraId="79B7BFF8"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780" w:type="dxa"/>
            <w:tcBorders>
              <w:top w:val="nil"/>
              <w:left w:val="nil"/>
              <w:bottom w:val="single" w:sz="4" w:space="0" w:color="auto"/>
              <w:right w:val="single" w:sz="4" w:space="0" w:color="auto"/>
            </w:tcBorders>
            <w:shd w:val="clear" w:color="auto" w:fill="auto"/>
            <w:noWrap/>
            <w:vAlign w:val="center"/>
            <w:hideMark/>
          </w:tcPr>
          <w:p w14:paraId="194C7911" w14:textId="77777777" w:rsidR="008F7FC4" w:rsidRPr="00866F97" w:rsidRDefault="008F7FC4">
            <w:pPr>
              <w:jc w:val="center"/>
              <w:rPr>
                <w:color w:val="000000"/>
                <w:sz w:val="20"/>
                <w:szCs w:val="20"/>
                <w:lang w:val="en-US" w:bidi="en-US"/>
              </w:rPr>
            </w:pPr>
            <w:r w:rsidRPr="00866F97">
              <w:rPr>
                <w:color w:val="000000"/>
                <w:sz w:val="20"/>
                <w:szCs w:val="20"/>
                <w:lang w:val="en-US" w:bidi="en-US"/>
              </w:rPr>
              <w:t>115,74</w:t>
            </w:r>
          </w:p>
        </w:tc>
        <w:tc>
          <w:tcPr>
            <w:tcW w:w="831" w:type="dxa"/>
            <w:tcBorders>
              <w:top w:val="nil"/>
              <w:left w:val="nil"/>
              <w:bottom w:val="single" w:sz="4" w:space="0" w:color="auto"/>
              <w:right w:val="single" w:sz="4" w:space="0" w:color="auto"/>
            </w:tcBorders>
            <w:shd w:val="clear" w:color="auto" w:fill="auto"/>
            <w:noWrap/>
            <w:vAlign w:val="center"/>
            <w:hideMark/>
          </w:tcPr>
          <w:p w14:paraId="25CD5147" w14:textId="77777777" w:rsidR="008F7FC4" w:rsidRPr="00866F97" w:rsidRDefault="008F7FC4">
            <w:pPr>
              <w:rPr>
                <w:color w:val="000000"/>
                <w:sz w:val="20"/>
                <w:szCs w:val="20"/>
                <w:lang w:val="en-US" w:bidi="en-US"/>
              </w:rPr>
            </w:pPr>
            <w:r w:rsidRPr="00866F97">
              <w:rPr>
                <w:color w:val="000000"/>
                <w:sz w:val="20"/>
                <w:szCs w:val="20"/>
                <w:lang w:val="en-US" w:bidi="en-US"/>
              </w:rPr>
              <w:t> </w:t>
            </w:r>
          </w:p>
        </w:tc>
        <w:tc>
          <w:tcPr>
            <w:tcW w:w="1009" w:type="dxa"/>
            <w:tcBorders>
              <w:top w:val="nil"/>
              <w:left w:val="nil"/>
              <w:bottom w:val="single" w:sz="4" w:space="0" w:color="auto"/>
              <w:right w:val="single" w:sz="4" w:space="0" w:color="auto"/>
            </w:tcBorders>
            <w:shd w:val="clear" w:color="auto" w:fill="auto"/>
            <w:noWrap/>
            <w:vAlign w:val="center"/>
            <w:hideMark/>
          </w:tcPr>
          <w:p w14:paraId="50B3CAF0"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483" w:type="dxa"/>
            <w:tcBorders>
              <w:top w:val="nil"/>
              <w:left w:val="nil"/>
              <w:bottom w:val="nil"/>
              <w:right w:val="single" w:sz="4" w:space="0" w:color="auto"/>
            </w:tcBorders>
            <w:shd w:val="clear" w:color="auto" w:fill="auto"/>
            <w:noWrap/>
            <w:vAlign w:val="center"/>
            <w:hideMark/>
          </w:tcPr>
          <w:p w14:paraId="1C7D313B"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541" w:type="dxa"/>
            <w:tcBorders>
              <w:top w:val="nil"/>
              <w:left w:val="nil"/>
              <w:bottom w:val="nil"/>
              <w:right w:val="single" w:sz="4" w:space="0" w:color="auto"/>
            </w:tcBorders>
            <w:shd w:val="clear" w:color="auto" w:fill="auto"/>
            <w:noWrap/>
            <w:vAlign w:val="center"/>
            <w:hideMark/>
          </w:tcPr>
          <w:p w14:paraId="09D66852"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972" w:type="dxa"/>
            <w:tcBorders>
              <w:top w:val="nil"/>
              <w:left w:val="nil"/>
              <w:bottom w:val="nil"/>
              <w:right w:val="single" w:sz="4" w:space="0" w:color="auto"/>
            </w:tcBorders>
            <w:shd w:val="clear" w:color="auto" w:fill="auto"/>
            <w:noWrap/>
            <w:vAlign w:val="center"/>
            <w:hideMark/>
          </w:tcPr>
          <w:p w14:paraId="016CDB00"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828" w:type="dxa"/>
            <w:tcBorders>
              <w:top w:val="nil"/>
              <w:left w:val="nil"/>
              <w:bottom w:val="single" w:sz="4" w:space="0" w:color="auto"/>
              <w:right w:val="single" w:sz="4" w:space="0" w:color="auto"/>
            </w:tcBorders>
            <w:shd w:val="clear" w:color="auto" w:fill="auto"/>
            <w:noWrap/>
            <w:vAlign w:val="center"/>
            <w:hideMark/>
          </w:tcPr>
          <w:p w14:paraId="481A2DDF" w14:textId="77777777" w:rsidR="008F7FC4" w:rsidRPr="00866F97" w:rsidRDefault="008F7FC4">
            <w:pPr>
              <w:rPr>
                <w:color w:val="000000"/>
                <w:sz w:val="20"/>
                <w:szCs w:val="20"/>
                <w:lang w:val="en-US" w:bidi="en-US"/>
              </w:rPr>
            </w:pPr>
            <w:r w:rsidRPr="00866F97">
              <w:rPr>
                <w:color w:val="000000"/>
                <w:sz w:val="20"/>
                <w:szCs w:val="20"/>
                <w:lang w:val="en-US" w:bidi="en-US"/>
              </w:rPr>
              <w:t> </w:t>
            </w:r>
          </w:p>
        </w:tc>
        <w:tc>
          <w:tcPr>
            <w:tcW w:w="557" w:type="dxa"/>
            <w:tcBorders>
              <w:top w:val="nil"/>
              <w:left w:val="nil"/>
              <w:bottom w:val="nil"/>
              <w:right w:val="single" w:sz="4" w:space="0" w:color="auto"/>
            </w:tcBorders>
            <w:shd w:val="clear" w:color="auto" w:fill="auto"/>
            <w:noWrap/>
            <w:vAlign w:val="center"/>
            <w:hideMark/>
          </w:tcPr>
          <w:p w14:paraId="2F5E978F"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744" w:type="dxa"/>
            <w:tcBorders>
              <w:top w:val="nil"/>
              <w:left w:val="nil"/>
              <w:bottom w:val="nil"/>
              <w:right w:val="single" w:sz="4" w:space="0" w:color="auto"/>
            </w:tcBorders>
            <w:shd w:val="clear" w:color="auto" w:fill="auto"/>
            <w:noWrap/>
            <w:vAlign w:val="center"/>
            <w:hideMark/>
          </w:tcPr>
          <w:p w14:paraId="5AE91C31"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r>
      <w:tr w:rsidR="008F7FC4" w:rsidRPr="00866F97" w14:paraId="422B27B4" w14:textId="77777777" w:rsidTr="00866F97">
        <w:trPr>
          <w:trHeight w:val="300"/>
          <w:jc w:val="center"/>
        </w:trPr>
        <w:tc>
          <w:tcPr>
            <w:tcW w:w="21252" w:type="dxa"/>
            <w:gridSpan w:val="23"/>
            <w:tcBorders>
              <w:top w:val="single" w:sz="4" w:space="0" w:color="auto"/>
              <w:left w:val="single" w:sz="4" w:space="0" w:color="auto"/>
              <w:bottom w:val="single" w:sz="4" w:space="0" w:color="auto"/>
              <w:right w:val="single" w:sz="4" w:space="0" w:color="auto"/>
            </w:tcBorders>
            <w:shd w:val="clear" w:color="auto" w:fill="auto"/>
            <w:vAlign w:val="center"/>
            <w:hideMark/>
          </w:tcPr>
          <w:p w14:paraId="54119919" w14:textId="77777777" w:rsidR="008F7FC4" w:rsidRPr="00866F97" w:rsidRDefault="008F7FC4">
            <w:pPr>
              <w:jc w:val="center"/>
              <w:rPr>
                <w:b/>
                <w:bCs/>
                <w:color w:val="000000"/>
                <w:sz w:val="20"/>
                <w:szCs w:val="20"/>
                <w:lang w:bidi="en-US"/>
              </w:rPr>
            </w:pPr>
            <w:r w:rsidRPr="00866F97">
              <w:rPr>
                <w:b/>
                <w:bCs/>
                <w:color w:val="000000"/>
                <w:sz w:val="20"/>
                <w:szCs w:val="20"/>
                <w:lang w:bidi="en-US"/>
              </w:rPr>
              <w:t>Прочие котельные, включая муниципальные и ведомственные</w:t>
            </w:r>
          </w:p>
        </w:tc>
      </w:tr>
      <w:tr w:rsidR="008F7FC4" w:rsidRPr="00866F97" w14:paraId="71AAC5AE" w14:textId="77777777" w:rsidTr="00866F97">
        <w:trPr>
          <w:trHeight w:val="765"/>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14:paraId="0C9EF325" w14:textId="77777777" w:rsidR="008F7FC4" w:rsidRPr="00866F97" w:rsidRDefault="008F7FC4">
            <w:pPr>
              <w:jc w:val="center"/>
              <w:rPr>
                <w:color w:val="000000"/>
                <w:sz w:val="20"/>
                <w:szCs w:val="20"/>
                <w:lang w:val="en-US" w:bidi="en-US"/>
              </w:rPr>
            </w:pPr>
            <w:r w:rsidRPr="00866F97">
              <w:rPr>
                <w:color w:val="000000"/>
                <w:sz w:val="20"/>
                <w:szCs w:val="20"/>
                <w:lang w:val="en-US" w:bidi="en-US"/>
              </w:rPr>
              <w:t>13</w:t>
            </w:r>
          </w:p>
        </w:tc>
        <w:tc>
          <w:tcPr>
            <w:tcW w:w="1249" w:type="dxa"/>
            <w:tcBorders>
              <w:top w:val="nil"/>
              <w:left w:val="nil"/>
              <w:bottom w:val="single" w:sz="4" w:space="0" w:color="auto"/>
              <w:right w:val="single" w:sz="4" w:space="0" w:color="auto"/>
            </w:tcBorders>
            <w:shd w:val="clear" w:color="auto" w:fill="auto"/>
            <w:vAlign w:val="center"/>
            <w:hideMark/>
          </w:tcPr>
          <w:p w14:paraId="48E2823F" w14:textId="77777777" w:rsidR="008F7FC4" w:rsidRPr="00866F97" w:rsidRDefault="008F7FC4">
            <w:pPr>
              <w:jc w:val="center"/>
              <w:rPr>
                <w:color w:val="000000"/>
                <w:sz w:val="20"/>
                <w:szCs w:val="20"/>
                <w:lang w:bidi="en-US"/>
              </w:rPr>
            </w:pPr>
            <w:r w:rsidRPr="00866F97">
              <w:rPr>
                <w:color w:val="000000"/>
                <w:sz w:val="20"/>
                <w:szCs w:val="20"/>
                <w:lang w:bidi="en-US"/>
              </w:rPr>
              <w:t>Котельная МУП ОГО «Санаторий «Дальняя Дача»</w:t>
            </w:r>
          </w:p>
        </w:tc>
        <w:tc>
          <w:tcPr>
            <w:tcW w:w="772" w:type="dxa"/>
            <w:tcBorders>
              <w:top w:val="nil"/>
              <w:left w:val="nil"/>
              <w:bottom w:val="single" w:sz="4" w:space="0" w:color="auto"/>
              <w:right w:val="single" w:sz="4" w:space="0" w:color="auto"/>
            </w:tcBorders>
            <w:shd w:val="clear" w:color="auto" w:fill="auto"/>
            <w:noWrap/>
            <w:vAlign w:val="center"/>
            <w:hideMark/>
          </w:tcPr>
          <w:p w14:paraId="34AB8062" w14:textId="77777777" w:rsidR="008F7FC4" w:rsidRPr="00866F97" w:rsidRDefault="008F7FC4">
            <w:pPr>
              <w:jc w:val="center"/>
              <w:rPr>
                <w:color w:val="000000"/>
                <w:sz w:val="20"/>
                <w:szCs w:val="20"/>
                <w:lang w:val="en-US" w:bidi="en-US"/>
              </w:rPr>
            </w:pPr>
            <w:r w:rsidRPr="00866F97">
              <w:rPr>
                <w:color w:val="000000"/>
                <w:sz w:val="20"/>
                <w:szCs w:val="20"/>
                <w:lang w:val="en-US" w:bidi="en-US"/>
              </w:rPr>
              <w:t>365</w:t>
            </w:r>
          </w:p>
        </w:tc>
        <w:tc>
          <w:tcPr>
            <w:tcW w:w="1008" w:type="dxa"/>
            <w:tcBorders>
              <w:top w:val="nil"/>
              <w:left w:val="nil"/>
              <w:bottom w:val="single" w:sz="4" w:space="0" w:color="auto"/>
              <w:right w:val="single" w:sz="4" w:space="0" w:color="auto"/>
            </w:tcBorders>
            <w:shd w:val="clear" w:color="auto" w:fill="auto"/>
            <w:vAlign w:val="center"/>
            <w:hideMark/>
          </w:tcPr>
          <w:p w14:paraId="3268ECBF" w14:textId="77777777" w:rsidR="008F7FC4" w:rsidRPr="00866F97" w:rsidRDefault="00D82850" w:rsidP="00D82850">
            <w:pPr>
              <w:jc w:val="center"/>
              <w:rPr>
                <w:color w:val="000000"/>
                <w:sz w:val="20"/>
                <w:szCs w:val="20"/>
                <w:lang w:bidi="en-US"/>
              </w:rPr>
            </w:pPr>
            <w:r w:rsidRPr="00866F97">
              <w:rPr>
                <w:color w:val="000000"/>
                <w:sz w:val="20"/>
                <w:szCs w:val="20"/>
                <w:lang w:bidi="en-US"/>
              </w:rPr>
              <w:t>натрий-</w:t>
            </w:r>
            <w:proofErr w:type="spellStart"/>
            <w:r w:rsidRPr="00866F97">
              <w:rPr>
                <w:color w:val="000000"/>
                <w:sz w:val="20"/>
                <w:szCs w:val="20"/>
                <w:lang w:bidi="en-US"/>
              </w:rPr>
              <w:t>катцолитный</w:t>
            </w:r>
            <w:proofErr w:type="spellEnd"/>
            <w:r w:rsidRPr="00866F97">
              <w:rPr>
                <w:color w:val="000000"/>
                <w:sz w:val="20"/>
                <w:szCs w:val="20"/>
                <w:lang w:bidi="en-US"/>
              </w:rPr>
              <w:t xml:space="preserve"> АЭА-Т80, АЭА-200</w:t>
            </w:r>
          </w:p>
        </w:tc>
        <w:tc>
          <w:tcPr>
            <w:tcW w:w="1096" w:type="dxa"/>
            <w:tcBorders>
              <w:top w:val="nil"/>
              <w:left w:val="nil"/>
              <w:bottom w:val="single" w:sz="4" w:space="0" w:color="auto"/>
              <w:right w:val="single" w:sz="4" w:space="0" w:color="auto"/>
            </w:tcBorders>
            <w:shd w:val="clear" w:color="auto" w:fill="auto"/>
            <w:vAlign w:val="center"/>
            <w:hideMark/>
          </w:tcPr>
          <w:p w14:paraId="7E4F1740" w14:textId="77777777" w:rsidR="008F7FC4" w:rsidRPr="00866F97" w:rsidRDefault="00D82850">
            <w:pPr>
              <w:jc w:val="center"/>
              <w:rPr>
                <w:color w:val="000000"/>
                <w:sz w:val="20"/>
                <w:szCs w:val="20"/>
                <w:lang w:bidi="en-US"/>
              </w:rPr>
            </w:pPr>
            <w:r w:rsidRPr="00866F97">
              <w:rPr>
                <w:color w:val="000000"/>
                <w:sz w:val="20"/>
                <w:szCs w:val="20"/>
                <w:lang w:bidi="en-US"/>
              </w:rPr>
              <w:t>1</w:t>
            </w:r>
          </w:p>
        </w:tc>
        <w:tc>
          <w:tcPr>
            <w:tcW w:w="789" w:type="dxa"/>
            <w:tcBorders>
              <w:top w:val="nil"/>
              <w:left w:val="nil"/>
              <w:bottom w:val="single" w:sz="4" w:space="0" w:color="auto"/>
              <w:right w:val="single" w:sz="4" w:space="0" w:color="auto"/>
            </w:tcBorders>
            <w:shd w:val="clear" w:color="auto" w:fill="auto"/>
            <w:vAlign w:val="center"/>
            <w:hideMark/>
          </w:tcPr>
          <w:p w14:paraId="3B3BF779" w14:textId="77777777" w:rsidR="008F7FC4" w:rsidRPr="00866F97" w:rsidRDefault="00D82850">
            <w:pPr>
              <w:jc w:val="center"/>
              <w:rPr>
                <w:color w:val="000000"/>
                <w:sz w:val="20"/>
                <w:szCs w:val="20"/>
                <w:lang w:bidi="en-US"/>
              </w:rPr>
            </w:pPr>
            <w:r w:rsidRPr="00866F97">
              <w:rPr>
                <w:color w:val="000000"/>
                <w:sz w:val="20"/>
                <w:szCs w:val="20"/>
                <w:lang w:bidi="en-US"/>
              </w:rPr>
              <w:t>2014</w:t>
            </w:r>
          </w:p>
        </w:tc>
        <w:tc>
          <w:tcPr>
            <w:tcW w:w="1008" w:type="dxa"/>
            <w:tcBorders>
              <w:top w:val="nil"/>
              <w:left w:val="nil"/>
              <w:bottom w:val="single" w:sz="4" w:space="0" w:color="auto"/>
              <w:right w:val="single" w:sz="4" w:space="0" w:color="auto"/>
            </w:tcBorders>
            <w:shd w:val="clear" w:color="auto" w:fill="auto"/>
            <w:vAlign w:val="center"/>
            <w:hideMark/>
          </w:tcPr>
          <w:p w14:paraId="0691B54D" w14:textId="77777777" w:rsidR="008F7FC4" w:rsidRPr="00866F97" w:rsidRDefault="00D82850">
            <w:pPr>
              <w:jc w:val="center"/>
              <w:rPr>
                <w:color w:val="000000"/>
                <w:sz w:val="20"/>
                <w:szCs w:val="20"/>
                <w:lang w:bidi="en-US"/>
              </w:rPr>
            </w:pPr>
            <w:r w:rsidRPr="00866F97">
              <w:rPr>
                <w:color w:val="000000"/>
                <w:sz w:val="20"/>
                <w:szCs w:val="20"/>
                <w:lang w:bidi="en-US"/>
              </w:rPr>
              <w:t>5</w:t>
            </w:r>
          </w:p>
        </w:tc>
        <w:tc>
          <w:tcPr>
            <w:tcW w:w="1037" w:type="dxa"/>
            <w:tcBorders>
              <w:top w:val="nil"/>
              <w:left w:val="nil"/>
              <w:bottom w:val="single" w:sz="4" w:space="0" w:color="auto"/>
              <w:right w:val="single" w:sz="4" w:space="0" w:color="auto"/>
            </w:tcBorders>
            <w:shd w:val="clear" w:color="auto" w:fill="auto"/>
            <w:vAlign w:val="center"/>
            <w:hideMark/>
          </w:tcPr>
          <w:p w14:paraId="1EE5045F" w14:textId="77777777" w:rsidR="008F7FC4" w:rsidRPr="00866F97" w:rsidRDefault="00D82850">
            <w:pPr>
              <w:jc w:val="center"/>
              <w:rPr>
                <w:color w:val="000000"/>
                <w:sz w:val="20"/>
                <w:szCs w:val="20"/>
                <w:lang w:bidi="en-US"/>
              </w:rPr>
            </w:pPr>
            <w:r w:rsidRPr="00866F97">
              <w:rPr>
                <w:color w:val="000000"/>
                <w:sz w:val="20"/>
                <w:szCs w:val="20"/>
                <w:lang w:bidi="en-US"/>
              </w:rPr>
              <w:t>0,6</w:t>
            </w:r>
          </w:p>
        </w:tc>
        <w:tc>
          <w:tcPr>
            <w:tcW w:w="1037" w:type="dxa"/>
            <w:tcBorders>
              <w:top w:val="nil"/>
              <w:left w:val="nil"/>
              <w:bottom w:val="single" w:sz="4" w:space="0" w:color="auto"/>
              <w:right w:val="single" w:sz="4" w:space="0" w:color="auto"/>
            </w:tcBorders>
            <w:shd w:val="clear" w:color="auto" w:fill="auto"/>
            <w:vAlign w:val="center"/>
            <w:hideMark/>
          </w:tcPr>
          <w:p w14:paraId="52E5693B" w14:textId="77777777" w:rsidR="008F7FC4" w:rsidRPr="00866F97" w:rsidRDefault="00D82850">
            <w:pPr>
              <w:jc w:val="center"/>
              <w:rPr>
                <w:color w:val="000000"/>
                <w:sz w:val="20"/>
                <w:szCs w:val="20"/>
                <w:lang w:bidi="en-US"/>
              </w:rPr>
            </w:pPr>
            <w:r w:rsidRPr="00866F97">
              <w:rPr>
                <w:color w:val="000000"/>
                <w:sz w:val="20"/>
                <w:szCs w:val="20"/>
                <w:lang w:bidi="en-US"/>
              </w:rPr>
              <w:t>0,6</w:t>
            </w:r>
          </w:p>
        </w:tc>
        <w:tc>
          <w:tcPr>
            <w:tcW w:w="1956" w:type="dxa"/>
            <w:tcBorders>
              <w:top w:val="nil"/>
              <w:left w:val="nil"/>
              <w:bottom w:val="single" w:sz="4" w:space="0" w:color="auto"/>
              <w:right w:val="single" w:sz="4" w:space="0" w:color="auto"/>
            </w:tcBorders>
            <w:shd w:val="clear" w:color="auto" w:fill="auto"/>
            <w:vAlign w:val="center"/>
            <w:hideMark/>
          </w:tcPr>
          <w:p w14:paraId="4602E987" w14:textId="77777777" w:rsidR="008F7FC4" w:rsidRPr="00866F97" w:rsidRDefault="00D82850" w:rsidP="00D82850">
            <w:pPr>
              <w:jc w:val="center"/>
              <w:rPr>
                <w:color w:val="000000"/>
                <w:sz w:val="20"/>
                <w:szCs w:val="20"/>
                <w:lang w:bidi="en-US"/>
              </w:rPr>
            </w:pPr>
            <w:r w:rsidRPr="00866F97">
              <w:rPr>
                <w:color w:val="000000"/>
                <w:sz w:val="20"/>
                <w:szCs w:val="20"/>
                <w:lang w:bidi="en-US"/>
              </w:rPr>
              <w:t>0</w:t>
            </w:r>
          </w:p>
        </w:tc>
        <w:tc>
          <w:tcPr>
            <w:tcW w:w="1041" w:type="dxa"/>
            <w:tcBorders>
              <w:top w:val="nil"/>
              <w:left w:val="nil"/>
              <w:bottom w:val="single" w:sz="4" w:space="0" w:color="auto"/>
              <w:right w:val="single" w:sz="4" w:space="0" w:color="auto"/>
            </w:tcBorders>
            <w:shd w:val="clear" w:color="auto" w:fill="auto"/>
            <w:noWrap/>
            <w:vAlign w:val="center"/>
            <w:hideMark/>
          </w:tcPr>
          <w:p w14:paraId="78C5CBDD" w14:textId="77777777" w:rsidR="008F7FC4" w:rsidRPr="00866F97" w:rsidRDefault="00D82850" w:rsidP="00D82850">
            <w:pPr>
              <w:jc w:val="center"/>
              <w:rPr>
                <w:color w:val="000000"/>
                <w:sz w:val="20"/>
                <w:szCs w:val="20"/>
                <w:lang w:bidi="en-US"/>
              </w:rPr>
            </w:pPr>
            <w:r w:rsidRPr="00866F97">
              <w:rPr>
                <w:color w:val="000000"/>
                <w:sz w:val="20"/>
                <w:szCs w:val="20"/>
                <w:lang w:bidi="en-US"/>
              </w:rPr>
              <w:t>0</w:t>
            </w:r>
          </w:p>
        </w:tc>
        <w:tc>
          <w:tcPr>
            <w:tcW w:w="1427" w:type="dxa"/>
            <w:tcBorders>
              <w:top w:val="nil"/>
              <w:left w:val="nil"/>
              <w:bottom w:val="single" w:sz="4" w:space="0" w:color="auto"/>
              <w:right w:val="single" w:sz="4" w:space="0" w:color="auto"/>
            </w:tcBorders>
            <w:shd w:val="clear" w:color="auto" w:fill="auto"/>
            <w:noWrap/>
            <w:vAlign w:val="bottom"/>
            <w:hideMark/>
          </w:tcPr>
          <w:p w14:paraId="572AC5BC" w14:textId="77777777" w:rsidR="008F7FC4" w:rsidRPr="00866F97" w:rsidRDefault="00D82850" w:rsidP="00D82850">
            <w:pPr>
              <w:jc w:val="center"/>
              <w:rPr>
                <w:color w:val="000000"/>
                <w:sz w:val="20"/>
                <w:szCs w:val="20"/>
                <w:lang w:bidi="en-US"/>
              </w:rPr>
            </w:pPr>
            <w:r w:rsidRPr="00866F97">
              <w:rPr>
                <w:color w:val="000000"/>
                <w:sz w:val="20"/>
                <w:szCs w:val="20"/>
                <w:lang w:bidi="en-US"/>
              </w:rPr>
              <w:t>Нет</w:t>
            </w:r>
          </w:p>
        </w:tc>
        <w:tc>
          <w:tcPr>
            <w:tcW w:w="858" w:type="dxa"/>
            <w:tcBorders>
              <w:top w:val="nil"/>
              <w:left w:val="nil"/>
              <w:bottom w:val="single" w:sz="4" w:space="0" w:color="auto"/>
              <w:right w:val="single" w:sz="4" w:space="0" w:color="auto"/>
            </w:tcBorders>
            <w:shd w:val="clear" w:color="auto" w:fill="auto"/>
            <w:noWrap/>
            <w:vAlign w:val="center"/>
            <w:hideMark/>
          </w:tcPr>
          <w:p w14:paraId="1EF09F3B" w14:textId="77777777" w:rsidR="008F7FC4" w:rsidRPr="00866F97" w:rsidRDefault="00D82850" w:rsidP="00D82850">
            <w:pPr>
              <w:jc w:val="center"/>
              <w:rPr>
                <w:color w:val="000000"/>
                <w:sz w:val="20"/>
                <w:szCs w:val="20"/>
                <w:lang w:bidi="en-US"/>
              </w:rPr>
            </w:pPr>
            <w:r w:rsidRPr="00866F97">
              <w:rPr>
                <w:color w:val="000000"/>
                <w:sz w:val="20"/>
                <w:szCs w:val="20"/>
                <w:lang w:bidi="en-US"/>
              </w:rPr>
              <w:t>Нет</w:t>
            </w:r>
          </w:p>
        </w:tc>
        <w:tc>
          <w:tcPr>
            <w:tcW w:w="699" w:type="dxa"/>
            <w:tcBorders>
              <w:top w:val="nil"/>
              <w:left w:val="nil"/>
              <w:bottom w:val="single" w:sz="4" w:space="0" w:color="auto"/>
              <w:right w:val="single" w:sz="4" w:space="0" w:color="auto"/>
            </w:tcBorders>
            <w:shd w:val="clear" w:color="auto" w:fill="auto"/>
            <w:noWrap/>
            <w:vAlign w:val="center"/>
            <w:hideMark/>
          </w:tcPr>
          <w:p w14:paraId="10195D6C" w14:textId="77777777" w:rsidR="008F7FC4" w:rsidRPr="00866F97" w:rsidRDefault="00D82850" w:rsidP="00D82850">
            <w:pPr>
              <w:jc w:val="center"/>
              <w:rPr>
                <w:color w:val="000000"/>
                <w:sz w:val="20"/>
                <w:szCs w:val="20"/>
                <w:lang w:bidi="en-US"/>
              </w:rPr>
            </w:pPr>
            <w:r w:rsidRPr="00866F97">
              <w:rPr>
                <w:color w:val="000000"/>
                <w:sz w:val="20"/>
                <w:szCs w:val="20"/>
                <w:lang w:bidi="en-US"/>
              </w:rPr>
              <w:t>0,24</w:t>
            </w:r>
          </w:p>
        </w:tc>
        <w:tc>
          <w:tcPr>
            <w:tcW w:w="780" w:type="dxa"/>
            <w:tcBorders>
              <w:top w:val="nil"/>
              <w:left w:val="nil"/>
              <w:bottom w:val="single" w:sz="4" w:space="0" w:color="auto"/>
              <w:right w:val="single" w:sz="4" w:space="0" w:color="auto"/>
            </w:tcBorders>
            <w:shd w:val="clear" w:color="auto" w:fill="auto"/>
            <w:noWrap/>
            <w:vAlign w:val="bottom"/>
            <w:hideMark/>
          </w:tcPr>
          <w:p w14:paraId="3821BA8C" w14:textId="77777777" w:rsidR="008F7FC4" w:rsidRPr="00866F97" w:rsidRDefault="00D82850" w:rsidP="00D82850">
            <w:pPr>
              <w:jc w:val="center"/>
              <w:rPr>
                <w:color w:val="000000"/>
                <w:sz w:val="20"/>
                <w:szCs w:val="20"/>
                <w:lang w:bidi="en-US"/>
              </w:rPr>
            </w:pPr>
            <w:r w:rsidRPr="00866F97">
              <w:rPr>
                <w:color w:val="000000"/>
                <w:sz w:val="20"/>
                <w:szCs w:val="20"/>
                <w:lang w:bidi="en-US"/>
              </w:rPr>
              <w:t>2061</w:t>
            </w:r>
          </w:p>
        </w:tc>
        <w:tc>
          <w:tcPr>
            <w:tcW w:w="831" w:type="dxa"/>
            <w:tcBorders>
              <w:top w:val="nil"/>
              <w:left w:val="nil"/>
              <w:bottom w:val="single" w:sz="4" w:space="0" w:color="auto"/>
              <w:right w:val="single" w:sz="4" w:space="0" w:color="auto"/>
            </w:tcBorders>
            <w:shd w:val="clear" w:color="auto" w:fill="auto"/>
            <w:noWrap/>
            <w:vAlign w:val="bottom"/>
            <w:hideMark/>
          </w:tcPr>
          <w:p w14:paraId="00FE5D30" w14:textId="77777777" w:rsidR="008F7FC4" w:rsidRPr="00866F97" w:rsidRDefault="00D82850" w:rsidP="00D82850">
            <w:pPr>
              <w:jc w:val="center"/>
              <w:rPr>
                <w:color w:val="000000"/>
                <w:sz w:val="20"/>
                <w:szCs w:val="20"/>
                <w:lang w:bidi="en-US"/>
              </w:rPr>
            </w:pPr>
            <w:r w:rsidRPr="00866F97">
              <w:rPr>
                <w:color w:val="000000"/>
                <w:sz w:val="20"/>
                <w:szCs w:val="20"/>
                <w:lang w:bidi="en-US"/>
              </w:rPr>
              <w:t>587,6</w:t>
            </w:r>
          </w:p>
        </w:tc>
        <w:tc>
          <w:tcPr>
            <w:tcW w:w="1009" w:type="dxa"/>
            <w:tcBorders>
              <w:top w:val="nil"/>
              <w:left w:val="nil"/>
              <w:bottom w:val="single" w:sz="4" w:space="0" w:color="auto"/>
              <w:right w:val="single" w:sz="4" w:space="0" w:color="auto"/>
            </w:tcBorders>
            <w:shd w:val="clear" w:color="auto" w:fill="auto"/>
            <w:noWrap/>
            <w:vAlign w:val="center"/>
            <w:hideMark/>
          </w:tcPr>
          <w:p w14:paraId="3949A320" w14:textId="77777777" w:rsidR="008F7FC4" w:rsidRPr="00866F97" w:rsidRDefault="00D82850" w:rsidP="00D82850">
            <w:pPr>
              <w:jc w:val="center"/>
              <w:rPr>
                <w:color w:val="000000"/>
                <w:sz w:val="20"/>
                <w:szCs w:val="20"/>
                <w:lang w:bidi="en-US"/>
              </w:rPr>
            </w:pPr>
            <w:r w:rsidRPr="00866F97">
              <w:rPr>
                <w:color w:val="000000"/>
                <w:sz w:val="20"/>
                <w:szCs w:val="20"/>
                <w:lang w:bidi="en-US"/>
              </w:rPr>
              <w:t>0</w:t>
            </w:r>
          </w:p>
        </w:tc>
        <w:tc>
          <w:tcPr>
            <w:tcW w:w="483" w:type="dxa"/>
            <w:tcBorders>
              <w:top w:val="nil"/>
              <w:left w:val="nil"/>
              <w:bottom w:val="single" w:sz="4" w:space="0" w:color="auto"/>
              <w:right w:val="single" w:sz="4" w:space="0" w:color="auto"/>
            </w:tcBorders>
            <w:shd w:val="clear" w:color="auto" w:fill="auto"/>
            <w:noWrap/>
            <w:vAlign w:val="bottom"/>
            <w:hideMark/>
          </w:tcPr>
          <w:p w14:paraId="5903CE4D" w14:textId="77777777" w:rsidR="008F7FC4" w:rsidRPr="00866F97" w:rsidRDefault="00D82850" w:rsidP="00D82850">
            <w:pPr>
              <w:jc w:val="center"/>
              <w:rPr>
                <w:color w:val="000000"/>
                <w:sz w:val="20"/>
                <w:szCs w:val="20"/>
                <w:lang w:bidi="en-US"/>
              </w:rPr>
            </w:pPr>
            <w:r w:rsidRPr="00866F97">
              <w:rPr>
                <w:color w:val="000000"/>
                <w:sz w:val="20"/>
                <w:szCs w:val="20"/>
                <w:lang w:bidi="en-US"/>
              </w:rPr>
              <w:t>0</w:t>
            </w:r>
          </w:p>
        </w:tc>
        <w:tc>
          <w:tcPr>
            <w:tcW w:w="541" w:type="dxa"/>
            <w:tcBorders>
              <w:top w:val="nil"/>
              <w:left w:val="nil"/>
              <w:bottom w:val="single" w:sz="4" w:space="0" w:color="auto"/>
              <w:right w:val="single" w:sz="4" w:space="0" w:color="auto"/>
            </w:tcBorders>
            <w:shd w:val="clear" w:color="auto" w:fill="auto"/>
            <w:noWrap/>
            <w:vAlign w:val="bottom"/>
            <w:hideMark/>
          </w:tcPr>
          <w:p w14:paraId="020E56D0" w14:textId="77777777" w:rsidR="008F7FC4" w:rsidRPr="00866F97" w:rsidRDefault="00D82850" w:rsidP="00D82850">
            <w:pPr>
              <w:jc w:val="center"/>
              <w:rPr>
                <w:color w:val="000000"/>
                <w:sz w:val="20"/>
                <w:szCs w:val="20"/>
                <w:lang w:bidi="en-US"/>
              </w:rPr>
            </w:pPr>
            <w:r w:rsidRPr="00866F97">
              <w:rPr>
                <w:color w:val="000000"/>
                <w:sz w:val="20"/>
                <w:szCs w:val="20"/>
                <w:lang w:bidi="en-US"/>
              </w:rPr>
              <w:t>0</w:t>
            </w:r>
          </w:p>
        </w:tc>
        <w:tc>
          <w:tcPr>
            <w:tcW w:w="972" w:type="dxa"/>
            <w:tcBorders>
              <w:top w:val="nil"/>
              <w:left w:val="nil"/>
              <w:bottom w:val="single" w:sz="4" w:space="0" w:color="auto"/>
              <w:right w:val="single" w:sz="4" w:space="0" w:color="auto"/>
            </w:tcBorders>
            <w:shd w:val="clear" w:color="auto" w:fill="auto"/>
            <w:noWrap/>
            <w:vAlign w:val="bottom"/>
            <w:hideMark/>
          </w:tcPr>
          <w:p w14:paraId="7B25202F" w14:textId="77777777" w:rsidR="008F7FC4" w:rsidRPr="00866F97" w:rsidRDefault="00D82850" w:rsidP="00D82850">
            <w:pPr>
              <w:jc w:val="center"/>
              <w:rPr>
                <w:color w:val="000000"/>
                <w:sz w:val="20"/>
                <w:szCs w:val="20"/>
                <w:lang w:bidi="en-US"/>
              </w:rPr>
            </w:pPr>
            <w:r w:rsidRPr="00866F97">
              <w:rPr>
                <w:color w:val="000000"/>
                <w:sz w:val="20"/>
                <w:szCs w:val="20"/>
                <w:lang w:bidi="en-US"/>
              </w:rPr>
              <w:t>0,24</w:t>
            </w:r>
          </w:p>
        </w:tc>
        <w:tc>
          <w:tcPr>
            <w:tcW w:w="828" w:type="dxa"/>
            <w:tcBorders>
              <w:top w:val="nil"/>
              <w:left w:val="nil"/>
              <w:bottom w:val="single" w:sz="4" w:space="0" w:color="auto"/>
              <w:right w:val="single" w:sz="4" w:space="0" w:color="auto"/>
            </w:tcBorders>
            <w:shd w:val="clear" w:color="auto" w:fill="auto"/>
            <w:noWrap/>
            <w:vAlign w:val="bottom"/>
            <w:hideMark/>
          </w:tcPr>
          <w:p w14:paraId="5A5094E0" w14:textId="77777777" w:rsidR="008F7FC4" w:rsidRPr="00866F97" w:rsidRDefault="00D82850" w:rsidP="00D82850">
            <w:pPr>
              <w:jc w:val="center"/>
              <w:rPr>
                <w:color w:val="000000"/>
                <w:sz w:val="20"/>
                <w:szCs w:val="20"/>
                <w:lang w:bidi="en-US"/>
              </w:rPr>
            </w:pPr>
            <w:r w:rsidRPr="00866F97">
              <w:rPr>
                <w:color w:val="000000"/>
                <w:sz w:val="20"/>
                <w:szCs w:val="20"/>
                <w:lang w:bidi="en-US"/>
              </w:rPr>
              <w:t>0</w:t>
            </w:r>
          </w:p>
        </w:tc>
        <w:tc>
          <w:tcPr>
            <w:tcW w:w="557" w:type="dxa"/>
            <w:tcBorders>
              <w:top w:val="nil"/>
              <w:left w:val="nil"/>
              <w:bottom w:val="single" w:sz="4" w:space="0" w:color="auto"/>
              <w:right w:val="single" w:sz="4" w:space="0" w:color="auto"/>
            </w:tcBorders>
            <w:shd w:val="clear" w:color="auto" w:fill="auto"/>
            <w:noWrap/>
            <w:vAlign w:val="bottom"/>
            <w:hideMark/>
          </w:tcPr>
          <w:p w14:paraId="606C3236" w14:textId="77777777" w:rsidR="008F7FC4" w:rsidRPr="00866F97" w:rsidRDefault="00D82850" w:rsidP="00D82850">
            <w:pPr>
              <w:jc w:val="center"/>
              <w:rPr>
                <w:color w:val="000000"/>
                <w:sz w:val="20"/>
                <w:szCs w:val="20"/>
                <w:lang w:bidi="en-US"/>
              </w:rPr>
            </w:pPr>
            <w:r w:rsidRPr="00866F97">
              <w:rPr>
                <w:color w:val="000000"/>
                <w:sz w:val="20"/>
                <w:szCs w:val="20"/>
                <w:lang w:bidi="en-US"/>
              </w:rPr>
              <w:t>0</w:t>
            </w:r>
          </w:p>
        </w:tc>
        <w:tc>
          <w:tcPr>
            <w:tcW w:w="744" w:type="dxa"/>
            <w:tcBorders>
              <w:top w:val="nil"/>
              <w:left w:val="nil"/>
              <w:bottom w:val="single" w:sz="4" w:space="0" w:color="auto"/>
              <w:right w:val="single" w:sz="4" w:space="0" w:color="auto"/>
            </w:tcBorders>
            <w:shd w:val="clear" w:color="auto" w:fill="auto"/>
            <w:noWrap/>
            <w:vAlign w:val="bottom"/>
            <w:hideMark/>
          </w:tcPr>
          <w:p w14:paraId="31CF1D7B" w14:textId="77777777" w:rsidR="008F7FC4" w:rsidRPr="00866F97" w:rsidRDefault="00D82850" w:rsidP="00D82850">
            <w:pPr>
              <w:jc w:val="center"/>
              <w:rPr>
                <w:color w:val="000000"/>
                <w:sz w:val="20"/>
                <w:szCs w:val="20"/>
                <w:lang w:bidi="en-US"/>
              </w:rPr>
            </w:pPr>
            <w:r w:rsidRPr="00866F97">
              <w:rPr>
                <w:color w:val="000000"/>
                <w:sz w:val="20"/>
                <w:szCs w:val="20"/>
                <w:lang w:bidi="en-US"/>
              </w:rPr>
              <w:t>0</w:t>
            </w:r>
          </w:p>
        </w:tc>
      </w:tr>
      <w:tr w:rsidR="008F7FC4" w:rsidRPr="00866F97" w14:paraId="10A4FDF9" w14:textId="77777777" w:rsidTr="00866F97">
        <w:trPr>
          <w:trHeight w:val="765"/>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14:paraId="3F6EA7C9" w14:textId="77777777" w:rsidR="008F7FC4" w:rsidRPr="00866F97" w:rsidRDefault="008F7FC4">
            <w:pPr>
              <w:jc w:val="center"/>
              <w:rPr>
                <w:color w:val="000000"/>
                <w:sz w:val="20"/>
                <w:szCs w:val="20"/>
                <w:lang w:val="en-US" w:bidi="en-US"/>
              </w:rPr>
            </w:pPr>
            <w:r w:rsidRPr="00866F97">
              <w:rPr>
                <w:color w:val="000000"/>
                <w:sz w:val="20"/>
                <w:szCs w:val="20"/>
                <w:lang w:val="en-US" w:bidi="en-US"/>
              </w:rPr>
              <w:t>14</w:t>
            </w:r>
          </w:p>
        </w:tc>
        <w:tc>
          <w:tcPr>
            <w:tcW w:w="1249" w:type="dxa"/>
            <w:tcBorders>
              <w:top w:val="nil"/>
              <w:left w:val="nil"/>
              <w:bottom w:val="single" w:sz="4" w:space="0" w:color="auto"/>
              <w:right w:val="single" w:sz="4" w:space="0" w:color="auto"/>
            </w:tcBorders>
            <w:shd w:val="clear" w:color="auto" w:fill="auto"/>
            <w:vAlign w:val="center"/>
            <w:hideMark/>
          </w:tcPr>
          <w:p w14:paraId="1327A25D" w14:textId="77777777" w:rsidR="008F7FC4" w:rsidRPr="00866F97" w:rsidRDefault="008F7FC4">
            <w:pPr>
              <w:jc w:val="center"/>
              <w:rPr>
                <w:color w:val="000000"/>
                <w:sz w:val="20"/>
                <w:szCs w:val="20"/>
                <w:lang w:bidi="en-US"/>
              </w:rPr>
            </w:pPr>
            <w:r w:rsidRPr="00866F97">
              <w:rPr>
                <w:color w:val="000000"/>
                <w:sz w:val="20"/>
                <w:szCs w:val="20"/>
                <w:lang w:bidi="en-US"/>
              </w:rPr>
              <w:t>Котельная ФКУЗ Санаторий «Лесное озеро» МВД России</w:t>
            </w:r>
          </w:p>
        </w:tc>
        <w:tc>
          <w:tcPr>
            <w:tcW w:w="772" w:type="dxa"/>
            <w:tcBorders>
              <w:top w:val="nil"/>
              <w:left w:val="nil"/>
              <w:bottom w:val="single" w:sz="4" w:space="0" w:color="auto"/>
              <w:right w:val="single" w:sz="4" w:space="0" w:color="auto"/>
            </w:tcBorders>
            <w:shd w:val="clear" w:color="auto" w:fill="auto"/>
            <w:noWrap/>
            <w:vAlign w:val="center"/>
            <w:hideMark/>
          </w:tcPr>
          <w:p w14:paraId="728C832D" w14:textId="77777777" w:rsidR="008F7FC4" w:rsidRPr="00866F97" w:rsidRDefault="008F7FC4">
            <w:pPr>
              <w:jc w:val="center"/>
              <w:rPr>
                <w:color w:val="000000"/>
                <w:sz w:val="20"/>
                <w:szCs w:val="20"/>
                <w:lang w:val="en-US" w:bidi="en-US"/>
              </w:rPr>
            </w:pPr>
            <w:r w:rsidRPr="00866F97">
              <w:rPr>
                <w:color w:val="000000"/>
                <w:sz w:val="20"/>
                <w:szCs w:val="20"/>
                <w:lang w:val="en-US" w:bidi="en-US"/>
              </w:rPr>
              <w:t>365</w:t>
            </w:r>
          </w:p>
        </w:tc>
        <w:tc>
          <w:tcPr>
            <w:tcW w:w="1008" w:type="dxa"/>
            <w:tcBorders>
              <w:top w:val="nil"/>
              <w:left w:val="nil"/>
              <w:bottom w:val="single" w:sz="4" w:space="0" w:color="auto"/>
              <w:right w:val="single" w:sz="4" w:space="0" w:color="auto"/>
            </w:tcBorders>
            <w:shd w:val="clear" w:color="auto" w:fill="auto"/>
            <w:vAlign w:val="center"/>
            <w:hideMark/>
          </w:tcPr>
          <w:p w14:paraId="13915ACC" w14:textId="77777777" w:rsidR="00514839" w:rsidRPr="00866F97" w:rsidRDefault="00514839" w:rsidP="00514839">
            <w:pPr>
              <w:shd w:val="clear" w:color="auto" w:fill="FFFFFF"/>
              <w:rPr>
                <w:color w:val="000000"/>
                <w:sz w:val="20"/>
                <w:szCs w:val="20"/>
                <w:lang w:bidi="en-US"/>
              </w:rPr>
            </w:pPr>
            <w:proofErr w:type="spellStart"/>
            <w:r w:rsidRPr="00866F97">
              <w:rPr>
                <w:color w:val="000000"/>
                <w:sz w:val="20"/>
                <w:szCs w:val="20"/>
                <w:lang w:bidi="en-US"/>
              </w:rPr>
              <w:t>Добавле</w:t>
            </w:r>
            <w:proofErr w:type="spellEnd"/>
          </w:p>
          <w:p w14:paraId="4A550AEB" w14:textId="77777777" w:rsidR="00514839" w:rsidRPr="00866F97" w:rsidRDefault="00514839" w:rsidP="00514839">
            <w:pPr>
              <w:shd w:val="clear" w:color="auto" w:fill="FFFFFF"/>
              <w:rPr>
                <w:color w:val="000000"/>
                <w:sz w:val="20"/>
                <w:szCs w:val="20"/>
                <w:lang w:bidi="en-US"/>
              </w:rPr>
            </w:pPr>
            <w:proofErr w:type="spellStart"/>
            <w:r w:rsidRPr="00866F97">
              <w:rPr>
                <w:color w:val="000000"/>
                <w:sz w:val="20"/>
                <w:szCs w:val="20"/>
                <w:lang w:bidi="en-US"/>
              </w:rPr>
              <w:t>нием</w:t>
            </w:r>
            <w:proofErr w:type="spellEnd"/>
          </w:p>
          <w:p w14:paraId="3B90A5CC" w14:textId="77777777" w:rsidR="00514839" w:rsidRPr="00866F97" w:rsidRDefault="00514839" w:rsidP="00514839">
            <w:pPr>
              <w:shd w:val="clear" w:color="auto" w:fill="FFFFFF"/>
              <w:rPr>
                <w:color w:val="000000"/>
                <w:sz w:val="20"/>
                <w:szCs w:val="20"/>
                <w:lang w:bidi="en-US"/>
              </w:rPr>
            </w:pPr>
            <w:r w:rsidRPr="00866F97">
              <w:rPr>
                <w:color w:val="000000"/>
                <w:sz w:val="20"/>
                <w:szCs w:val="20"/>
                <w:lang w:bidi="en-US"/>
              </w:rPr>
              <w:t>ИОМС-</w:t>
            </w:r>
          </w:p>
          <w:p w14:paraId="37356770" w14:textId="77777777" w:rsidR="00514839" w:rsidRPr="00866F97" w:rsidRDefault="00514839" w:rsidP="00514839">
            <w:pPr>
              <w:shd w:val="clear" w:color="auto" w:fill="FFFFFF"/>
              <w:rPr>
                <w:color w:val="000000"/>
                <w:sz w:val="20"/>
                <w:szCs w:val="20"/>
                <w:lang w:bidi="en-US"/>
              </w:rPr>
            </w:pPr>
            <w:proofErr w:type="spellStart"/>
            <w:r w:rsidRPr="00866F97">
              <w:rPr>
                <w:color w:val="000000"/>
                <w:sz w:val="20"/>
                <w:szCs w:val="20"/>
                <w:lang w:bidi="en-US"/>
              </w:rPr>
              <w:t>ингибит</w:t>
            </w:r>
            <w:proofErr w:type="spellEnd"/>
          </w:p>
          <w:p w14:paraId="16CE15D9" w14:textId="77777777" w:rsidR="00514839" w:rsidRPr="00866F97" w:rsidRDefault="00514839" w:rsidP="00514839">
            <w:pPr>
              <w:shd w:val="clear" w:color="auto" w:fill="FFFFFF"/>
              <w:rPr>
                <w:color w:val="000000"/>
                <w:sz w:val="20"/>
                <w:szCs w:val="20"/>
                <w:lang w:bidi="en-US"/>
              </w:rPr>
            </w:pPr>
            <w:r w:rsidRPr="00866F97">
              <w:rPr>
                <w:color w:val="000000"/>
                <w:sz w:val="20"/>
                <w:szCs w:val="20"/>
                <w:lang w:bidi="en-US"/>
              </w:rPr>
              <w:t>ора</w:t>
            </w:r>
          </w:p>
          <w:p w14:paraId="7B28D75B" w14:textId="77777777" w:rsidR="00514839" w:rsidRPr="00866F97" w:rsidRDefault="00514839" w:rsidP="00514839">
            <w:pPr>
              <w:shd w:val="clear" w:color="auto" w:fill="FFFFFF"/>
              <w:rPr>
                <w:color w:val="000000"/>
                <w:sz w:val="20"/>
                <w:szCs w:val="20"/>
                <w:lang w:bidi="en-US"/>
              </w:rPr>
            </w:pPr>
            <w:r w:rsidRPr="00866F97">
              <w:rPr>
                <w:color w:val="000000"/>
                <w:sz w:val="20"/>
                <w:szCs w:val="20"/>
                <w:lang w:bidi="en-US"/>
              </w:rPr>
              <w:t>осадка</w:t>
            </w:r>
          </w:p>
          <w:p w14:paraId="68DAC0BB" w14:textId="77777777" w:rsidR="00514839" w:rsidRPr="00866F97" w:rsidRDefault="00514839" w:rsidP="00514839">
            <w:pPr>
              <w:shd w:val="clear" w:color="auto" w:fill="FFFFFF"/>
              <w:rPr>
                <w:color w:val="000000"/>
                <w:sz w:val="20"/>
                <w:szCs w:val="20"/>
                <w:lang w:bidi="en-US"/>
              </w:rPr>
            </w:pPr>
            <w:r w:rsidRPr="00866F97">
              <w:rPr>
                <w:color w:val="000000"/>
                <w:sz w:val="20"/>
                <w:szCs w:val="20"/>
                <w:lang w:bidi="en-US"/>
              </w:rPr>
              <w:t>минерал</w:t>
            </w:r>
          </w:p>
          <w:p w14:paraId="2B20BDBF" w14:textId="77777777" w:rsidR="00514839" w:rsidRPr="00866F97" w:rsidRDefault="00514839" w:rsidP="00514839">
            <w:pPr>
              <w:shd w:val="clear" w:color="auto" w:fill="FFFFFF"/>
              <w:rPr>
                <w:color w:val="000000"/>
                <w:sz w:val="20"/>
                <w:szCs w:val="20"/>
                <w:lang w:bidi="en-US"/>
              </w:rPr>
            </w:pPr>
            <w:proofErr w:type="spellStart"/>
            <w:r w:rsidRPr="00866F97">
              <w:rPr>
                <w:color w:val="000000"/>
                <w:sz w:val="20"/>
                <w:szCs w:val="20"/>
                <w:lang w:bidi="en-US"/>
              </w:rPr>
              <w:t>ьных</w:t>
            </w:r>
            <w:proofErr w:type="spellEnd"/>
          </w:p>
          <w:p w14:paraId="221C0CE0" w14:textId="77777777" w:rsidR="00514839" w:rsidRPr="00866F97" w:rsidRDefault="00514839" w:rsidP="00514839">
            <w:pPr>
              <w:shd w:val="clear" w:color="auto" w:fill="FFFFFF"/>
              <w:rPr>
                <w:color w:val="000000"/>
                <w:sz w:val="20"/>
                <w:szCs w:val="20"/>
                <w:lang w:bidi="en-US"/>
              </w:rPr>
            </w:pPr>
            <w:r w:rsidRPr="00866F97">
              <w:rPr>
                <w:color w:val="000000"/>
                <w:sz w:val="20"/>
                <w:szCs w:val="20"/>
                <w:lang w:bidi="en-US"/>
              </w:rPr>
              <w:t>солей, а</w:t>
            </w:r>
          </w:p>
          <w:p w14:paraId="2926A19A" w14:textId="77777777" w:rsidR="00514839" w:rsidRPr="00866F97" w:rsidRDefault="00514839" w:rsidP="00514839">
            <w:pPr>
              <w:shd w:val="clear" w:color="auto" w:fill="FFFFFF"/>
              <w:rPr>
                <w:color w:val="000000"/>
                <w:sz w:val="20"/>
                <w:szCs w:val="20"/>
                <w:lang w:bidi="en-US"/>
              </w:rPr>
            </w:pPr>
            <w:r w:rsidRPr="00866F97">
              <w:rPr>
                <w:color w:val="000000"/>
                <w:sz w:val="20"/>
                <w:szCs w:val="20"/>
                <w:lang w:bidi="en-US"/>
              </w:rPr>
              <w:t>на</w:t>
            </w:r>
          </w:p>
          <w:p w14:paraId="4A125B93" w14:textId="77777777" w:rsidR="00514839" w:rsidRPr="00866F97" w:rsidRDefault="00514839" w:rsidP="00514839">
            <w:pPr>
              <w:shd w:val="clear" w:color="auto" w:fill="FFFFFF"/>
              <w:rPr>
                <w:color w:val="000000"/>
                <w:sz w:val="20"/>
                <w:szCs w:val="20"/>
                <w:lang w:bidi="en-US"/>
              </w:rPr>
            </w:pPr>
            <w:r w:rsidRPr="00866F97">
              <w:rPr>
                <w:color w:val="000000"/>
                <w:sz w:val="20"/>
                <w:szCs w:val="20"/>
                <w:lang w:bidi="en-US"/>
              </w:rPr>
              <w:t>натрий-</w:t>
            </w:r>
          </w:p>
          <w:p w14:paraId="3D4FECF2" w14:textId="77777777" w:rsidR="00514839" w:rsidRPr="00866F97" w:rsidRDefault="00514839" w:rsidP="00514839">
            <w:pPr>
              <w:shd w:val="clear" w:color="auto" w:fill="FFFFFF"/>
              <w:rPr>
                <w:color w:val="000000"/>
                <w:sz w:val="20"/>
                <w:szCs w:val="20"/>
                <w:lang w:val="en-US" w:bidi="en-US"/>
              </w:rPr>
            </w:pPr>
            <w:proofErr w:type="spellStart"/>
            <w:r w:rsidRPr="00866F97">
              <w:rPr>
                <w:color w:val="000000"/>
                <w:sz w:val="20"/>
                <w:szCs w:val="20"/>
                <w:lang w:val="en-US" w:bidi="en-US"/>
              </w:rPr>
              <w:t>катиони</w:t>
            </w:r>
            <w:proofErr w:type="spellEnd"/>
          </w:p>
          <w:p w14:paraId="3E41D1E3" w14:textId="77777777" w:rsidR="00514839" w:rsidRPr="00866F97" w:rsidRDefault="00514839" w:rsidP="00514839">
            <w:pPr>
              <w:shd w:val="clear" w:color="auto" w:fill="FFFFFF"/>
              <w:rPr>
                <w:color w:val="000000"/>
                <w:sz w:val="20"/>
                <w:szCs w:val="20"/>
                <w:lang w:val="en-US" w:bidi="en-US"/>
              </w:rPr>
            </w:pPr>
            <w:proofErr w:type="spellStart"/>
            <w:r w:rsidRPr="00866F97">
              <w:rPr>
                <w:color w:val="000000"/>
                <w:sz w:val="20"/>
                <w:szCs w:val="20"/>
                <w:lang w:val="en-US" w:bidi="en-US"/>
              </w:rPr>
              <w:t>товый</w:t>
            </w:r>
            <w:proofErr w:type="spellEnd"/>
          </w:p>
          <w:p w14:paraId="7E1DC05C" w14:textId="77777777" w:rsidR="00514839" w:rsidRPr="00866F97" w:rsidRDefault="00514839" w:rsidP="00514839">
            <w:pPr>
              <w:shd w:val="clear" w:color="auto" w:fill="FFFFFF"/>
              <w:rPr>
                <w:color w:val="000000"/>
                <w:sz w:val="20"/>
                <w:szCs w:val="20"/>
                <w:lang w:val="en-US" w:bidi="en-US"/>
              </w:rPr>
            </w:pPr>
            <w:proofErr w:type="spellStart"/>
            <w:r w:rsidRPr="00866F97">
              <w:rPr>
                <w:color w:val="000000"/>
                <w:sz w:val="20"/>
                <w:szCs w:val="20"/>
                <w:lang w:val="en-US" w:bidi="en-US"/>
              </w:rPr>
              <w:t>фильтр</w:t>
            </w:r>
            <w:proofErr w:type="spellEnd"/>
          </w:p>
          <w:p w14:paraId="566993E3" w14:textId="77777777" w:rsidR="008F7FC4" w:rsidRPr="00866F97" w:rsidRDefault="008F7FC4">
            <w:pPr>
              <w:jc w:val="center"/>
              <w:rPr>
                <w:color w:val="000000"/>
                <w:sz w:val="20"/>
                <w:szCs w:val="20"/>
                <w:lang w:val="en-US" w:bidi="en-US"/>
              </w:rPr>
            </w:pPr>
          </w:p>
        </w:tc>
        <w:tc>
          <w:tcPr>
            <w:tcW w:w="1096" w:type="dxa"/>
            <w:tcBorders>
              <w:top w:val="nil"/>
              <w:left w:val="nil"/>
              <w:bottom w:val="single" w:sz="4" w:space="0" w:color="auto"/>
              <w:right w:val="single" w:sz="4" w:space="0" w:color="auto"/>
            </w:tcBorders>
            <w:shd w:val="clear" w:color="auto" w:fill="auto"/>
            <w:vAlign w:val="center"/>
            <w:hideMark/>
          </w:tcPr>
          <w:p w14:paraId="2B5B5F15"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789" w:type="dxa"/>
            <w:tcBorders>
              <w:top w:val="nil"/>
              <w:left w:val="nil"/>
              <w:bottom w:val="single" w:sz="4" w:space="0" w:color="auto"/>
              <w:right w:val="single" w:sz="4" w:space="0" w:color="auto"/>
            </w:tcBorders>
            <w:shd w:val="clear" w:color="auto" w:fill="auto"/>
            <w:vAlign w:val="center"/>
            <w:hideMark/>
          </w:tcPr>
          <w:p w14:paraId="6B5B6684"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008" w:type="dxa"/>
            <w:tcBorders>
              <w:top w:val="nil"/>
              <w:left w:val="nil"/>
              <w:bottom w:val="single" w:sz="4" w:space="0" w:color="auto"/>
              <w:right w:val="single" w:sz="4" w:space="0" w:color="auto"/>
            </w:tcBorders>
            <w:shd w:val="clear" w:color="auto" w:fill="auto"/>
            <w:vAlign w:val="center"/>
            <w:hideMark/>
          </w:tcPr>
          <w:p w14:paraId="2C78D781"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037" w:type="dxa"/>
            <w:tcBorders>
              <w:top w:val="nil"/>
              <w:left w:val="nil"/>
              <w:bottom w:val="single" w:sz="4" w:space="0" w:color="auto"/>
              <w:right w:val="single" w:sz="4" w:space="0" w:color="auto"/>
            </w:tcBorders>
            <w:shd w:val="clear" w:color="auto" w:fill="auto"/>
            <w:vAlign w:val="center"/>
            <w:hideMark/>
          </w:tcPr>
          <w:p w14:paraId="32F04BF4"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037" w:type="dxa"/>
            <w:tcBorders>
              <w:top w:val="nil"/>
              <w:left w:val="nil"/>
              <w:bottom w:val="single" w:sz="4" w:space="0" w:color="auto"/>
              <w:right w:val="single" w:sz="4" w:space="0" w:color="auto"/>
            </w:tcBorders>
            <w:shd w:val="clear" w:color="auto" w:fill="auto"/>
            <w:vAlign w:val="center"/>
            <w:hideMark/>
          </w:tcPr>
          <w:p w14:paraId="479E8C2F"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956" w:type="dxa"/>
            <w:tcBorders>
              <w:top w:val="nil"/>
              <w:left w:val="nil"/>
              <w:bottom w:val="single" w:sz="4" w:space="0" w:color="auto"/>
              <w:right w:val="single" w:sz="4" w:space="0" w:color="auto"/>
            </w:tcBorders>
            <w:shd w:val="clear" w:color="auto" w:fill="auto"/>
            <w:vAlign w:val="center"/>
            <w:hideMark/>
          </w:tcPr>
          <w:p w14:paraId="2874B7EC"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041" w:type="dxa"/>
            <w:tcBorders>
              <w:top w:val="nil"/>
              <w:left w:val="nil"/>
              <w:bottom w:val="single" w:sz="4" w:space="0" w:color="auto"/>
              <w:right w:val="single" w:sz="4" w:space="0" w:color="auto"/>
            </w:tcBorders>
            <w:shd w:val="clear" w:color="auto" w:fill="auto"/>
            <w:noWrap/>
            <w:vAlign w:val="center"/>
            <w:hideMark/>
          </w:tcPr>
          <w:p w14:paraId="20C0B233"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427" w:type="dxa"/>
            <w:tcBorders>
              <w:top w:val="nil"/>
              <w:left w:val="nil"/>
              <w:bottom w:val="single" w:sz="4" w:space="0" w:color="auto"/>
              <w:right w:val="single" w:sz="4" w:space="0" w:color="auto"/>
            </w:tcBorders>
            <w:shd w:val="clear" w:color="auto" w:fill="auto"/>
            <w:noWrap/>
            <w:vAlign w:val="bottom"/>
            <w:hideMark/>
          </w:tcPr>
          <w:p w14:paraId="1B8123B9"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858" w:type="dxa"/>
            <w:tcBorders>
              <w:top w:val="nil"/>
              <w:left w:val="nil"/>
              <w:bottom w:val="single" w:sz="4" w:space="0" w:color="auto"/>
              <w:right w:val="single" w:sz="4" w:space="0" w:color="auto"/>
            </w:tcBorders>
            <w:shd w:val="clear" w:color="auto" w:fill="auto"/>
            <w:noWrap/>
            <w:vAlign w:val="center"/>
            <w:hideMark/>
          </w:tcPr>
          <w:p w14:paraId="444437D7"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699" w:type="dxa"/>
            <w:tcBorders>
              <w:top w:val="nil"/>
              <w:left w:val="nil"/>
              <w:bottom w:val="single" w:sz="4" w:space="0" w:color="auto"/>
              <w:right w:val="single" w:sz="4" w:space="0" w:color="auto"/>
            </w:tcBorders>
            <w:shd w:val="clear" w:color="auto" w:fill="auto"/>
            <w:noWrap/>
            <w:vAlign w:val="center"/>
            <w:hideMark/>
          </w:tcPr>
          <w:p w14:paraId="081EFF76"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780" w:type="dxa"/>
            <w:tcBorders>
              <w:top w:val="nil"/>
              <w:left w:val="nil"/>
              <w:bottom w:val="single" w:sz="4" w:space="0" w:color="auto"/>
              <w:right w:val="single" w:sz="4" w:space="0" w:color="auto"/>
            </w:tcBorders>
            <w:shd w:val="clear" w:color="auto" w:fill="auto"/>
            <w:noWrap/>
            <w:vAlign w:val="bottom"/>
            <w:hideMark/>
          </w:tcPr>
          <w:p w14:paraId="283B08DE"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7BCFEC8F"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1009" w:type="dxa"/>
            <w:tcBorders>
              <w:top w:val="nil"/>
              <w:left w:val="nil"/>
              <w:bottom w:val="single" w:sz="4" w:space="0" w:color="auto"/>
              <w:right w:val="single" w:sz="4" w:space="0" w:color="auto"/>
            </w:tcBorders>
            <w:shd w:val="clear" w:color="auto" w:fill="auto"/>
            <w:noWrap/>
            <w:vAlign w:val="center"/>
            <w:hideMark/>
          </w:tcPr>
          <w:p w14:paraId="72B327D3"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483" w:type="dxa"/>
            <w:tcBorders>
              <w:top w:val="nil"/>
              <w:left w:val="nil"/>
              <w:bottom w:val="single" w:sz="4" w:space="0" w:color="auto"/>
              <w:right w:val="single" w:sz="4" w:space="0" w:color="auto"/>
            </w:tcBorders>
            <w:shd w:val="clear" w:color="auto" w:fill="auto"/>
            <w:noWrap/>
            <w:vAlign w:val="bottom"/>
            <w:hideMark/>
          </w:tcPr>
          <w:p w14:paraId="5E0BCFD9"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541" w:type="dxa"/>
            <w:tcBorders>
              <w:top w:val="nil"/>
              <w:left w:val="nil"/>
              <w:bottom w:val="single" w:sz="4" w:space="0" w:color="auto"/>
              <w:right w:val="single" w:sz="4" w:space="0" w:color="auto"/>
            </w:tcBorders>
            <w:shd w:val="clear" w:color="auto" w:fill="auto"/>
            <w:noWrap/>
            <w:vAlign w:val="bottom"/>
            <w:hideMark/>
          </w:tcPr>
          <w:p w14:paraId="06319DF7"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972" w:type="dxa"/>
            <w:tcBorders>
              <w:top w:val="nil"/>
              <w:left w:val="nil"/>
              <w:bottom w:val="single" w:sz="4" w:space="0" w:color="auto"/>
              <w:right w:val="single" w:sz="4" w:space="0" w:color="auto"/>
            </w:tcBorders>
            <w:shd w:val="clear" w:color="auto" w:fill="auto"/>
            <w:noWrap/>
            <w:vAlign w:val="bottom"/>
            <w:hideMark/>
          </w:tcPr>
          <w:p w14:paraId="3885AFF3"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7BBBBEFC"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557" w:type="dxa"/>
            <w:tcBorders>
              <w:top w:val="nil"/>
              <w:left w:val="nil"/>
              <w:bottom w:val="single" w:sz="4" w:space="0" w:color="auto"/>
              <w:right w:val="single" w:sz="4" w:space="0" w:color="auto"/>
            </w:tcBorders>
            <w:shd w:val="clear" w:color="auto" w:fill="auto"/>
            <w:noWrap/>
            <w:vAlign w:val="bottom"/>
            <w:hideMark/>
          </w:tcPr>
          <w:p w14:paraId="6C9AD536"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744" w:type="dxa"/>
            <w:tcBorders>
              <w:top w:val="nil"/>
              <w:left w:val="nil"/>
              <w:bottom w:val="single" w:sz="4" w:space="0" w:color="auto"/>
              <w:right w:val="single" w:sz="4" w:space="0" w:color="auto"/>
            </w:tcBorders>
            <w:shd w:val="clear" w:color="auto" w:fill="auto"/>
            <w:noWrap/>
            <w:vAlign w:val="bottom"/>
            <w:hideMark/>
          </w:tcPr>
          <w:p w14:paraId="0AF268A3"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r>
      <w:tr w:rsidR="00BF691A" w:rsidRPr="00866F97" w14:paraId="7AE3B3C6" w14:textId="77777777" w:rsidTr="00866F97">
        <w:trPr>
          <w:trHeight w:val="51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14:paraId="24AFFB3F" w14:textId="77777777" w:rsidR="00BF691A" w:rsidRPr="00866F97" w:rsidRDefault="00BF691A" w:rsidP="00BF691A">
            <w:pPr>
              <w:jc w:val="center"/>
              <w:rPr>
                <w:color w:val="000000"/>
                <w:sz w:val="20"/>
                <w:szCs w:val="20"/>
                <w:lang w:val="en-US" w:bidi="en-US"/>
              </w:rPr>
            </w:pPr>
            <w:r w:rsidRPr="00866F97">
              <w:rPr>
                <w:color w:val="000000"/>
                <w:sz w:val="20"/>
                <w:szCs w:val="20"/>
                <w:lang w:val="en-US" w:bidi="en-US"/>
              </w:rPr>
              <w:t>15</w:t>
            </w:r>
          </w:p>
        </w:tc>
        <w:tc>
          <w:tcPr>
            <w:tcW w:w="1249" w:type="dxa"/>
            <w:tcBorders>
              <w:top w:val="nil"/>
              <w:left w:val="nil"/>
              <w:bottom w:val="single" w:sz="4" w:space="0" w:color="auto"/>
              <w:right w:val="single" w:sz="4" w:space="0" w:color="auto"/>
            </w:tcBorders>
            <w:shd w:val="clear" w:color="auto" w:fill="auto"/>
            <w:vAlign w:val="center"/>
            <w:hideMark/>
          </w:tcPr>
          <w:p w14:paraId="0E4665CC" w14:textId="77777777" w:rsidR="00BF691A" w:rsidRPr="00866F97" w:rsidRDefault="00BF691A" w:rsidP="00BF691A">
            <w:pPr>
              <w:jc w:val="center"/>
              <w:rPr>
                <w:color w:val="000000"/>
                <w:sz w:val="20"/>
                <w:szCs w:val="20"/>
                <w:lang w:bidi="en-US"/>
              </w:rPr>
            </w:pPr>
            <w:r w:rsidRPr="00866F97">
              <w:rPr>
                <w:color w:val="000000"/>
                <w:sz w:val="20"/>
                <w:szCs w:val="20"/>
                <w:lang w:bidi="en-US"/>
              </w:rPr>
              <w:t xml:space="preserve">Котельная ООО «ЦЕНТР» (пос. </w:t>
            </w:r>
            <w:proofErr w:type="spellStart"/>
            <w:r w:rsidRPr="00866F97">
              <w:rPr>
                <w:color w:val="000000"/>
                <w:sz w:val="20"/>
                <w:szCs w:val="20"/>
                <w:lang w:bidi="en-US"/>
              </w:rPr>
              <w:t>Тайгинка</w:t>
            </w:r>
            <w:proofErr w:type="spellEnd"/>
            <w:r w:rsidRPr="00866F97">
              <w:rPr>
                <w:color w:val="000000"/>
                <w:sz w:val="20"/>
                <w:szCs w:val="20"/>
                <w:lang w:bidi="en-US"/>
              </w:rPr>
              <w:t>)</w:t>
            </w:r>
          </w:p>
        </w:tc>
        <w:tc>
          <w:tcPr>
            <w:tcW w:w="772" w:type="dxa"/>
            <w:tcBorders>
              <w:top w:val="nil"/>
              <w:left w:val="nil"/>
              <w:bottom w:val="single" w:sz="4" w:space="0" w:color="auto"/>
              <w:right w:val="single" w:sz="4" w:space="0" w:color="auto"/>
            </w:tcBorders>
            <w:shd w:val="clear" w:color="auto" w:fill="auto"/>
            <w:noWrap/>
            <w:vAlign w:val="center"/>
            <w:hideMark/>
          </w:tcPr>
          <w:p w14:paraId="3DBC08A5" w14:textId="77777777" w:rsidR="00BF691A" w:rsidRPr="00866F97" w:rsidRDefault="00BF691A" w:rsidP="00BF691A">
            <w:pPr>
              <w:jc w:val="center"/>
              <w:rPr>
                <w:color w:val="000000"/>
                <w:sz w:val="20"/>
                <w:szCs w:val="20"/>
                <w:lang w:bidi="en-US"/>
              </w:rPr>
            </w:pPr>
            <w:r w:rsidRPr="00866F97">
              <w:rPr>
                <w:color w:val="000000"/>
                <w:sz w:val="20"/>
                <w:szCs w:val="20"/>
                <w:lang w:bidi="en-US"/>
              </w:rPr>
              <w:t>231</w:t>
            </w:r>
          </w:p>
        </w:tc>
        <w:tc>
          <w:tcPr>
            <w:tcW w:w="1008" w:type="dxa"/>
            <w:tcBorders>
              <w:top w:val="nil"/>
              <w:left w:val="nil"/>
              <w:bottom w:val="single" w:sz="4" w:space="0" w:color="auto"/>
              <w:right w:val="single" w:sz="4" w:space="0" w:color="auto"/>
            </w:tcBorders>
            <w:shd w:val="clear" w:color="auto" w:fill="auto"/>
            <w:vAlign w:val="center"/>
            <w:hideMark/>
          </w:tcPr>
          <w:p w14:paraId="71A46AFE" w14:textId="77777777" w:rsidR="00BF691A" w:rsidRPr="00866F97" w:rsidRDefault="00BF691A" w:rsidP="00BF691A">
            <w:pPr>
              <w:jc w:val="center"/>
              <w:rPr>
                <w:color w:val="000000"/>
                <w:sz w:val="20"/>
                <w:szCs w:val="20"/>
                <w:lang w:val="en-US" w:bidi="en-US"/>
              </w:rPr>
            </w:pPr>
            <w:r w:rsidRPr="00866F97">
              <w:rPr>
                <w:color w:val="000000"/>
                <w:sz w:val="20"/>
                <w:szCs w:val="20"/>
                <w:lang w:val="en-US" w:bidi="en-US"/>
              </w:rPr>
              <w:t> </w:t>
            </w:r>
          </w:p>
        </w:tc>
        <w:tc>
          <w:tcPr>
            <w:tcW w:w="1096" w:type="dxa"/>
            <w:tcBorders>
              <w:top w:val="nil"/>
              <w:left w:val="nil"/>
              <w:bottom w:val="single" w:sz="4" w:space="0" w:color="auto"/>
              <w:right w:val="single" w:sz="4" w:space="0" w:color="auto"/>
            </w:tcBorders>
            <w:shd w:val="clear" w:color="auto" w:fill="auto"/>
            <w:vAlign w:val="center"/>
            <w:hideMark/>
          </w:tcPr>
          <w:p w14:paraId="4BA9964C" w14:textId="77777777" w:rsidR="00BF691A" w:rsidRPr="00866F97" w:rsidRDefault="00BF691A" w:rsidP="00BF691A">
            <w:pPr>
              <w:jc w:val="center"/>
              <w:rPr>
                <w:color w:val="000000"/>
                <w:sz w:val="20"/>
                <w:szCs w:val="20"/>
                <w:lang w:bidi="en-US"/>
              </w:rPr>
            </w:pPr>
            <w:r w:rsidRPr="00866F97">
              <w:rPr>
                <w:color w:val="000000"/>
                <w:sz w:val="20"/>
                <w:szCs w:val="20"/>
                <w:lang w:bidi="en-US"/>
              </w:rPr>
              <w:t>2</w:t>
            </w:r>
          </w:p>
        </w:tc>
        <w:tc>
          <w:tcPr>
            <w:tcW w:w="789" w:type="dxa"/>
            <w:tcBorders>
              <w:top w:val="nil"/>
              <w:left w:val="nil"/>
              <w:bottom w:val="single" w:sz="4" w:space="0" w:color="auto"/>
              <w:right w:val="single" w:sz="4" w:space="0" w:color="auto"/>
            </w:tcBorders>
            <w:shd w:val="clear" w:color="auto" w:fill="auto"/>
            <w:vAlign w:val="center"/>
            <w:hideMark/>
          </w:tcPr>
          <w:p w14:paraId="43F7BD8C" w14:textId="77777777" w:rsidR="00BF691A" w:rsidRPr="00866F97" w:rsidRDefault="00BF691A" w:rsidP="00BF691A">
            <w:pPr>
              <w:jc w:val="center"/>
              <w:rPr>
                <w:color w:val="000000"/>
                <w:sz w:val="20"/>
                <w:szCs w:val="20"/>
                <w:lang w:val="en-US" w:bidi="en-US"/>
              </w:rPr>
            </w:pPr>
            <w:r w:rsidRPr="00866F97">
              <w:rPr>
                <w:color w:val="000000"/>
                <w:sz w:val="20"/>
                <w:szCs w:val="20"/>
                <w:lang w:val="en-US" w:bidi="en-US"/>
              </w:rPr>
              <w:t>2014</w:t>
            </w:r>
          </w:p>
        </w:tc>
        <w:tc>
          <w:tcPr>
            <w:tcW w:w="1008" w:type="dxa"/>
            <w:tcBorders>
              <w:top w:val="nil"/>
              <w:left w:val="nil"/>
              <w:bottom w:val="single" w:sz="4" w:space="0" w:color="auto"/>
              <w:right w:val="single" w:sz="4" w:space="0" w:color="auto"/>
            </w:tcBorders>
            <w:shd w:val="clear" w:color="auto" w:fill="auto"/>
            <w:vAlign w:val="center"/>
            <w:hideMark/>
          </w:tcPr>
          <w:p w14:paraId="122F78D5" w14:textId="77777777" w:rsidR="00BF691A" w:rsidRPr="00866F97" w:rsidRDefault="00BF691A" w:rsidP="00BF691A">
            <w:pPr>
              <w:jc w:val="center"/>
              <w:rPr>
                <w:color w:val="000000"/>
                <w:sz w:val="20"/>
                <w:szCs w:val="20"/>
                <w:lang w:bidi="en-US"/>
              </w:rPr>
            </w:pPr>
            <w:r w:rsidRPr="00866F97">
              <w:rPr>
                <w:color w:val="000000"/>
                <w:sz w:val="20"/>
                <w:szCs w:val="20"/>
                <w:lang w:bidi="en-US"/>
              </w:rPr>
              <w:t>7</w:t>
            </w:r>
          </w:p>
        </w:tc>
        <w:tc>
          <w:tcPr>
            <w:tcW w:w="1037" w:type="dxa"/>
            <w:tcBorders>
              <w:top w:val="nil"/>
              <w:left w:val="nil"/>
              <w:bottom w:val="single" w:sz="4" w:space="0" w:color="auto"/>
              <w:right w:val="single" w:sz="4" w:space="0" w:color="auto"/>
            </w:tcBorders>
            <w:shd w:val="clear" w:color="auto" w:fill="auto"/>
            <w:vAlign w:val="center"/>
            <w:hideMark/>
          </w:tcPr>
          <w:p w14:paraId="423B361B" w14:textId="77777777" w:rsidR="00BF691A" w:rsidRPr="00866F97" w:rsidRDefault="00BF691A" w:rsidP="00BF691A">
            <w:pPr>
              <w:jc w:val="center"/>
              <w:rPr>
                <w:color w:val="000000"/>
                <w:sz w:val="20"/>
                <w:szCs w:val="20"/>
                <w:lang w:bidi="en-US"/>
              </w:rPr>
            </w:pPr>
            <w:r w:rsidRPr="00866F97">
              <w:rPr>
                <w:color w:val="000000"/>
                <w:sz w:val="20"/>
                <w:szCs w:val="20"/>
                <w:lang w:bidi="en-US"/>
              </w:rPr>
              <w:t>3,004</w:t>
            </w:r>
          </w:p>
        </w:tc>
        <w:tc>
          <w:tcPr>
            <w:tcW w:w="1037" w:type="dxa"/>
            <w:tcBorders>
              <w:top w:val="nil"/>
              <w:left w:val="nil"/>
              <w:bottom w:val="single" w:sz="4" w:space="0" w:color="auto"/>
              <w:right w:val="single" w:sz="4" w:space="0" w:color="auto"/>
            </w:tcBorders>
            <w:shd w:val="clear" w:color="auto" w:fill="auto"/>
            <w:vAlign w:val="center"/>
            <w:hideMark/>
          </w:tcPr>
          <w:p w14:paraId="74978285" w14:textId="77777777" w:rsidR="00BF691A" w:rsidRPr="00866F97" w:rsidRDefault="00BF691A" w:rsidP="00BF691A">
            <w:pPr>
              <w:jc w:val="center"/>
              <w:rPr>
                <w:color w:val="000000"/>
                <w:sz w:val="20"/>
                <w:szCs w:val="20"/>
                <w:lang w:bidi="en-US"/>
              </w:rPr>
            </w:pPr>
            <w:r w:rsidRPr="00866F97">
              <w:rPr>
                <w:color w:val="000000"/>
                <w:sz w:val="20"/>
                <w:szCs w:val="20"/>
                <w:lang w:bidi="en-US"/>
              </w:rPr>
              <w:t>3,004</w:t>
            </w:r>
          </w:p>
        </w:tc>
        <w:tc>
          <w:tcPr>
            <w:tcW w:w="1956" w:type="dxa"/>
            <w:tcBorders>
              <w:top w:val="nil"/>
              <w:left w:val="nil"/>
              <w:bottom w:val="single" w:sz="4" w:space="0" w:color="auto"/>
              <w:right w:val="single" w:sz="4" w:space="0" w:color="auto"/>
            </w:tcBorders>
            <w:shd w:val="clear" w:color="auto" w:fill="auto"/>
            <w:vAlign w:val="center"/>
            <w:hideMark/>
          </w:tcPr>
          <w:p w14:paraId="73772AEA" w14:textId="77777777" w:rsidR="00BF691A" w:rsidRPr="00866F97" w:rsidRDefault="00BF691A" w:rsidP="00BF691A">
            <w:pPr>
              <w:jc w:val="center"/>
              <w:rPr>
                <w:color w:val="000000"/>
                <w:sz w:val="20"/>
                <w:szCs w:val="20"/>
                <w:lang w:val="en-US" w:bidi="en-US"/>
              </w:rPr>
            </w:pPr>
            <w:r w:rsidRPr="00866F97">
              <w:rPr>
                <w:color w:val="000000"/>
                <w:sz w:val="20"/>
                <w:szCs w:val="20"/>
                <w:lang w:val="en-US" w:bidi="en-US"/>
              </w:rPr>
              <w:t>0</w:t>
            </w:r>
          </w:p>
        </w:tc>
        <w:tc>
          <w:tcPr>
            <w:tcW w:w="1041" w:type="dxa"/>
            <w:tcBorders>
              <w:top w:val="nil"/>
              <w:left w:val="nil"/>
              <w:bottom w:val="single" w:sz="4" w:space="0" w:color="auto"/>
              <w:right w:val="single" w:sz="4" w:space="0" w:color="auto"/>
            </w:tcBorders>
            <w:shd w:val="clear" w:color="auto" w:fill="auto"/>
            <w:vAlign w:val="center"/>
            <w:hideMark/>
          </w:tcPr>
          <w:p w14:paraId="3DB643ED" w14:textId="77777777" w:rsidR="00BF691A" w:rsidRPr="00866F97" w:rsidRDefault="00BF691A" w:rsidP="00BF691A">
            <w:pPr>
              <w:jc w:val="center"/>
              <w:rPr>
                <w:color w:val="000000"/>
                <w:sz w:val="20"/>
                <w:szCs w:val="20"/>
                <w:lang w:bidi="en-US"/>
              </w:rPr>
            </w:pPr>
            <w:r w:rsidRPr="00866F97">
              <w:rPr>
                <w:color w:val="000000"/>
                <w:sz w:val="20"/>
                <w:szCs w:val="20"/>
                <w:lang w:val="en-US" w:bidi="en-US"/>
              </w:rPr>
              <w:t>0</w:t>
            </w:r>
          </w:p>
        </w:tc>
        <w:tc>
          <w:tcPr>
            <w:tcW w:w="1427" w:type="dxa"/>
            <w:tcBorders>
              <w:top w:val="nil"/>
              <w:left w:val="nil"/>
              <w:bottom w:val="single" w:sz="4" w:space="0" w:color="auto"/>
              <w:right w:val="single" w:sz="4" w:space="0" w:color="auto"/>
            </w:tcBorders>
            <w:shd w:val="clear" w:color="auto" w:fill="auto"/>
            <w:vAlign w:val="center"/>
            <w:hideMark/>
          </w:tcPr>
          <w:p w14:paraId="1458AAC0" w14:textId="77777777" w:rsidR="00BF691A" w:rsidRPr="00866F97" w:rsidRDefault="00BF691A" w:rsidP="00BF691A">
            <w:pPr>
              <w:jc w:val="center"/>
              <w:rPr>
                <w:color w:val="000000"/>
                <w:sz w:val="20"/>
                <w:szCs w:val="20"/>
                <w:lang w:bidi="en-US"/>
              </w:rPr>
            </w:pPr>
            <w:r w:rsidRPr="00866F97">
              <w:rPr>
                <w:color w:val="000000"/>
                <w:sz w:val="20"/>
                <w:szCs w:val="20"/>
                <w:lang w:bidi="en-US"/>
              </w:rPr>
              <w:t>2</w:t>
            </w:r>
          </w:p>
        </w:tc>
        <w:tc>
          <w:tcPr>
            <w:tcW w:w="858" w:type="dxa"/>
            <w:tcBorders>
              <w:top w:val="nil"/>
              <w:left w:val="nil"/>
              <w:bottom w:val="single" w:sz="4" w:space="0" w:color="auto"/>
              <w:right w:val="single" w:sz="4" w:space="0" w:color="auto"/>
            </w:tcBorders>
            <w:shd w:val="clear" w:color="auto" w:fill="auto"/>
            <w:vAlign w:val="center"/>
            <w:hideMark/>
          </w:tcPr>
          <w:p w14:paraId="289B3E73" w14:textId="77777777" w:rsidR="00BF691A" w:rsidRPr="00866F97" w:rsidRDefault="00BF691A" w:rsidP="00BF691A">
            <w:pPr>
              <w:jc w:val="center"/>
              <w:rPr>
                <w:color w:val="000000"/>
                <w:sz w:val="20"/>
                <w:szCs w:val="20"/>
                <w:lang w:bidi="en-US"/>
              </w:rPr>
            </w:pPr>
            <w:r w:rsidRPr="00866F97">
              <w:rPr>
                <w:color w:val="000000"/>
                <w:sz w:val="20"/>
                <w:szCs w:val="20"/>
                <w:lang w:bidi="en-US"/>
              </w:rPr>
              <w:t>0,02</w:t>
            </w:r>
          </w:p>
        </w:tc>
        <w:tc>
          <w:tcPr>
            <w:tcW w:w="699" w:type="dxa"/>
            <w:tcBorders>
              <w:top w:val="nil"/>
              <w:left w:val="nil"/>
              <w:bottom w:val="single" w:sz="4" w:space="0" w:color="auto"/>
              <w:right w:val="single" w:sz="4" w:space="0" w:color="auto"/>
            </w:tcBorders>
            <w:shd w:val="clear" w:color="auto" w:fill="auto"/>
            <w:vAlign w:val="center"/>
            <w:hideMark/>
          </w:tcPr>
          <w:p w14:paraId="66B78C2E" w14:textId="77777777" w:rsidR="00BF691A" w:rsidRPr="00866F97" w:rsidRDefault="00BF691A" w:rsidP="00BF691A">
            <w:pPr>
              <w:jc w:val="center"/>
              <w:rPr>
                <w:color w:val="000000"/>
                <w:sz w:val="20"/>
                <w:szCs w:val="20"/>
                <w:lang w:bidi="en-US"/>
              </w:rPr>
            </w:pPr>
            <w:r w:rsidRPr="00866F97">
              <w:rPr>
                <w:color w:val="000000"/>
                <w:sz w:val="20"/>
                <w:szCs w:val="20"/>
                <w:lang w:bidi="en-US"/>
              </w:rPr>
              <w:t>0,5</w:t>
            </w:r>
          </w:p>
        </w:tc>
        <w:tc>
          <w:tcPr>
            <w:tcW w:w="780" w:type="dxa"/>
            <w:tcBorders>
              <w:top w:val="nil"/>
              <w:left w:val="nil"/>
              <w:bottom w:val="single" w:sz="4" w:space="0" w:color="auto"/>
              <w:right w:val="single" w:sz="4" w:space="0" w:color="auto"/>
            </w:tcBorders>
            <w:shd w:val="clear" w:color="auto" w:fill="auto"/>
            <w:noWrap/>
            <w:vAlign w:val="center"/>
            <w:hideMark/>
          </w:tcPr>
          <w:p w14:paraId="2A89A8B7" w14:textId="77777777" w:rsidR="00BF691A" w:rsidRPr="00866F97" w:rsidRDefault="00BF691A" w:rsidP="00BF691A">
            <w:pPr>
              <w:jc w:val="center"/>
              <w:rPr>
                <w:color w:val="000000"/>
                <w:sz w:val="20"/>
                <w:szCs w:val="20"/>
                <w:lang w:val="en-US" w:bidi="en-US"/>
              </w:rPr>
            </w:pPr>
            <w:r w:rsidRPr="00866F97">
              <w:rPr>
                <w:color w:val="000000"/>
                <w:sz w:val="20"/>
                <w:szCs w:val="20"/>
                <w:lang w:bidi="en-US"/>
              </w:rPr>
              <w:t>0,11</w:t>
            </w:r>
            <w:r w:rsidRPr="00866F97">
              <w:rPr>
                <w:color w:val="000000"/>
                <w:sz w:val="20"/>
                <w:szCs w:val="20"/>
                <w:lang w:val="en-US" w:bidi="en-US"/>
              </w:rPr>
              <w:t> </w:t>
            </w:r>
          </w:p>
        </w:tc>
        <w:tc>
          <w:tcPr>
            <w:tcW w:w="831" w:type="dxa"/>
            <w:tcBorders>
              <w:top w:val="nil"/>
              <w:left w:val="nil"/>
              <w:bottom w:val="single" w:sz="4" w:space="0" w:color="auto"/>
              <w:right w:val="single" w:sz="4" w:space="0" w:color="auto"/>
            </w:tcBorders>
            <w:shd w:val="clear" w:color="auto" w:fill="auto"/>
            <w:vAlign w:val="center"/>
            <w:hideMark/>
          </w:tcPr>
          <w:p w14:paraId="7E1A2C73" w14:textId="77777777" w:rsidR="00BF691A" w:rsidRPr="00866F97" w:rsidRDefault="00BF691A" w:rsidP="00BF691A">
            <w:pPr>
              <w:jc w:val="center"/>
              <w:rPr>
                <w:color w:val="000000"/>
                <w:sz w:val="20"/>
                <w:szCs w:val="20"/>
                <w:lang w:bidi="en-US"/>
              </w:rPr>
            </w:pPr>
            <w:r w:rsidRPr="00866F97">
              <w:rPr>
                <w:color w:val="000000"/>
                <w:sz w:val="20"/>
                <w:szCs w:val="20"/>
                <w:lang w:val="en-US" w:bidi="en-US"/>
              </w:rPr>
              <w:t>0,</w:t>
            </w:r>
            <w:r w:rsidRPr="00866F97">
              <w:rPr>
                <w:color w:val="000000"/>
                <w:sz w:val="20"/>
                <w:szCs w:val="20"/>
                <w:lang w:bidi="en-US"/>
              </w:rPr>
              <w:t>4</w:t>
            </w:r>
          </w:p>
        </w:tc>
        <w:tc>
          <w:tcPr>
            <w:tcW w:w="1009" w:type="dxa"/>
            <w:tcBorders>
              <w:top w:val="nil"/>
              <w:left w:val="nil"/>
              <w:bottom w:val="single" w:sz="4" w:space="0" w:color="auto"/>
              <w:right w:val="single" w:sz="4" w:space="0" w:color="auto"/>
            </w:tcBorders>
            <w:shd w:val="clear" w:color="auto" w:fill="auto"/>
            <w:vAlign w:val="center"/>
            <w:hideMark/>
          </w:tcPr>
          <w:p w14:paraId="4D282BEA" w14:textId="77777777" w:rsidR="00BF691A" w:rsidRPr="00866F97" w:rsidRDefault="00BF691A" w:rsidP="00BF691A">
            <w:pPr>
              <w:jc w:val="center"/>
              <w:rPr>
                <w:color w:val="000000"/>
                <w:sz w:val="20"/>
                <w:szCs w:val="20"/>
                <w:lang w:bidi="en-US"/>
              </w:rPr>
            </w:pPr>
            <w:r w:rsidRPr="00866F97">
              <w:rPr>
                <w:color w:val="000000"/>
                <w:sz w:val="20"/>
                <w:szCs w:val="20"/>
                <w:lang w:bidi="en-US"/>
              </w:rPr>
              <w:t>1</w:t>
            </w:r>
          </w:p>
        </w:tc>
        <w:tc>
          <w:tcPr>
            <w:tcW w:w="483" w:type="dxa"/>
            <w:tcBorders>
              <w:top w:val="nil"/>
              <w:left w:val="nil"/>
              <w:bottom w:val="single" w:sz="4" w:space="0" w:color="auto"/>
              <w:right w:val="single" w:sz="4" w:space="0" w:color="auto"/>
            </w:tcBorders>
            <w:shd w:val="clear" w:color="auto" w:fill="auto"/>
            <w:vAlign w:val="center"/>
            <w:hideMark/>
          </w:tcPr>
          <w:p w14:paraId="19299ED4" w14:textId="77777777" w:rsidR="00BF691A" w:rsidRPr="00866F97" w:rsidRDefault="00BF691A" w:rsidP="00BF691A">
            <w:pPr>
              <w:jc w:val="center"/>
              <w:rPr>
                <w:color w:val="000000"/>
                <w:sz w:val="20"/>
                <w:szCs w:val="20"/>
                <w:lang w:val="en-US" w:bidi="en-US"/>
              </w:rPr>
            </w:pPr>
            <w:r w:rsidRPr="00866F97">
              <w:rPr>
                <w:color w:val="000000"/>
                <w:sz w:val="20"/>
                <w:szCs w:val="20"/>
                <w:lang w:val="en-US" w:bidi="en-US"/>
              </w:rPr>
              <w:t>0</w:t>
            </w:r>
          </w:p>
        </w:tc>
        <w:tc>
          <w:tcPr>
            <w:tcW w:w="541" w:type="dxa"/>
            <w:tcBorders>
              <w:top w:val="nil"/>
              <w:left w:val="nil"/>
              <w:bottom w:val="single" w:sz="4" w:space="0" w:color="auto"/>
              <w:right w:val="single" w:sz="4" w:space="0" w:color="auto"/>
            </w:tcBorders>
            <w:shd w:val="clear" w:color="auto" w:fill="auto"/>
            <w:vAlign w:val="center"/>
            <w:hideMark/>
          </w:tcPr>
          <w:p w14:paraId="6CBEF74A" w14:textId="77777777" w:rsidR="00BF691A" w:rsidRPr="00866F97" w:rsidRDefault="00BF691A" w:rsidP="00BF691A">
            <w:pPr>
              <w:jc w:val="center"/>
              <w:rPr>
                <w:color w:val="000000"/>
                <w:sz w:val="20"/>
                <w:szCs w:val="20"/>
                <w:lang w:val="en-US" w:bidi="en-US"/>
              </w:rPr>
            </w:pPr>
            <w:r w:rsidRPr="00866F97">
              <w:rPr>
                <w:color w:val="000000"/>
                <w:sz w:val="20"/>
                <w:szCs w:val="20"/>
                <w:lang w:val="en-US" w:bidi="en-US"/>
              </w:rPr>
              <w:t>0</w:t>
            </w:r>
          </w:p>
        </w:tc>
        <w:tc>
          <w:tcPr>
            <w:tcW w:w="972" w:type="dxa"/>
            <w:tcBorders>
              <w:top w:val="nil"/>
              <w:left w:val="nil"/>
              <w:bottom w:val="single" w:sz="4" w:space="0" w:color="auto"/>
              <w:right w:val="single" w:sz="4" w:space="0" w:color="auto"/>
            </w:tcBorders>
            <w:shd w:val="clear" w:color="auto" w:fill="auto"/>
            <w:vAlign w:val="center"/>
            <w:hideMark/>
          </w:tcPr>
          <w:p w14:paraId="7521CEA3" w14:textId="77777777" w:rsidR="00BF691A" w:rsidRPr="00866F97" w:rsidRDefault="00BF691A" w:rsidP="00BF691A">
            <w:pPr>
              <w:jc w:val="center"/>
              <w:rPr>
                <w:color w:val="000000"/>
                <w:sz w:val="20"/>
                <w:szCs w:val="20"/>
                <w:lang w:bidi="en-US"/>
              </w:rPr>
            </w:pPr>
            <w:r w:rsidRPr="00866F97">
              <w:rPr>
                <w:color w:val="000000"/>
                <w:sz w:val="20"/>
                <w:szCs w:val="20"/>
                <w:lang w:bidi="en-US"/>
              </w:rPr>
              <w:t>0,4</w:t>
            </w:r>
          </w:p>
        </w:tc>
        <w:tc>
          <w:tcPr>
            <w:tcW w:w="828" w:type="dxa"/>
            <w:tcBorders>
              <w:top w:val="nil"/>
              <w:left w:val="nil"/>
              <w:bottom w:val="single" w:sz="4" w:space="0" w:color="auto"/>
              <w:right w:val="single" w:sz="4" w:space="0" w:color="auto"/>
            </w:tcBorders>
            <w:shd w:val="clear" w:color="auto" w:fill="auto"/>
            <w:vAlign w:val="center"/>
            <w:hideMark/>
          </w:tcPr>
          <w:p w14:paraId="2D012DB0" w14:textId="77777777" w:rsidR="00BF691A" w:rsidRPr="00866F97" w:rsidRDefault="00BF691A" w:rsidP="00BF691A">
            <w:pPr>
              <w:jc w:val="center"/>
              <w:rPr>
                <w:color w:val="000000"/>
                <w:sz w:val="20"/>
                <w:szCs w:val="20"/>
                <w:lang w:val="en-US" w:bidi="en-US"/>
              </w:rPr>
            </w:pPr>
            <w:r w:rsidRPr="00866F97">
              <w:rPr>
                <w:color w:val="000000"/>
                <w:sz w:val="20"/>
                <w:szCs w:val="20"/>
                <w:lang w:val="en-US" w:bidi="en-US"/>
              </w:rPr>
              <w:t>1,134</w:t>
            </w:r>
          </w:p>
        </w:tc>
        <w:tc>
          <w:tcPr>
            <w:tcW w:w="557" w:type="dxa"/>
            <w:tcBorders>
              <w:top w:val="nil"/>
              <w:left w:val="nil"/>
              <w:bottom w:val="single" w:sz="4" w:space="0" w:color="auto"/>
              <w:right w:val="single" w:sz="4" w:space="0" w:color="auto"/>
            </w:tcBorders>
            <w:shd w:val="clear" w:color="auto" w:fill="auto"/>
            <w:noWrap/>
            <w:vAlign w:val="center"/>
            <w:hideMark/>
          </w:tcPr>
          <w:p w14:paraId="21429720" w14:textId="77777777" w:rsidR="00BF691A" w:rsidRPr="00866F97" w:rsidRDefault="00BF691A" w:rsidP="00BF691A">
            <w:pPr>
              <w:jc w:val="center"/>
              <w:rPr>
                <w:color w:val="000000"/>
                <w:sz w:val="20"/>
                <w:szCs w:val="20"/>
                <w:lang w:bidi="en-US"/>
              </w:rPr>
            </w:pPr>
            <w:r w:rsidRPr="00866F97">
              <w:rPr>
                <w:color w:val="000000"/>
                <w:sz w:val="20"/>
                <w:szCs w:val="20"/>
                <w:lang w:bidi="en-US"/>
              </w:rPr>
              <w:t>0,4950</w:t>
            </w:r>
          </w:p>
        </w:tc>
        <w:tc>
          <w:tcPr>
            <w:tcW w:w="744" w:type="dxa"/>
            <w:tcBorders>
              <w:top w:val="nil"/>
              <w:left w:val="nil"/>
              <w:bottom w:val="single" w:sz="4" w:space="0" w:color="auto"/>
              <w:right w:val="single" w:sz="4" w:space="0" w:color="auto"/>
            </w:tcBorders>
            <w:shd w:val="clear" w:color="auto" w:fill="auto"/>
            <w:noWrap/>
            <w:vAlign w:val="center"/>
            <w:hideMark/>
          </w:tcPr>
          <w:p w14:paraId="12AC6678" w14:textId="77777777" w:rsidR="00BF691A" w:rsidRPr="00866F97" w:rsidRDefault="00BF691A" w:rsidP="00BF691A">
            <w:pPr>
              <w:jc w:val="center"/>
              <w:rPr>
                <w:color w:val="000000"/>
                <w:sz w:val="20"/>
                <w:szCs w:val="20"/>
                <w:lang w:bidi="en-US"/>
              </w:rPr>
            </w:pPr>
            <w:r w:rsidRPr="00866F97">
              <w:rPr>
                <w:color w:val="000000"/>
                <w:sz w:val="20"/>
                <w:szCs w:val="20"/>
                <w:lang w:val="en-US" w:bidi="en-US"/>
              </w:rPr>
              <w:t>0,</w:t>
            </w:r>
            <w:r w:rsidRPr="00866F97">
              <w:rPr>
                <w:color w:val="000000"/>
                <w:sz w:val="20"/>
                <w:szCs w:val="20"/>
                <w:lang w:bidi="en-US"/>
              </w:rPr>
              <w:t>18</w:t>
            </w:r>
          </w:p>
        </w:tc>
      </w:tr>
      <w:tr w:rsidR="008F7FC4" w:rsidRPr="00866F97" w14:paraId="67D5573C" w14:textId="77777777" w:rsidTr="00866F97">
        <w:trPr>
          <w:trHeight w:val="30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14:paraId="0C74BD40" w14:textId="77777777" w:rsidR="008F7FC4" w:rsidRPr="00866F97" w:rsidRDefault="008F7FC4">
            <w:pPr>
              <w:jc w:val="center"/>
              <w:rPr>
                <w:color w:val="000000"/>
                <w:sz w:val="20"/>
                <w:szCs w:val="20"/>
                <w:lang w:val="en-US" w:bidi="en-US"/>
              </w:rPr>
            </w:pPr>
            <w:r w:rsidRPr="00866F97">
              <w:rPr>
                <w:color w:val="000000"/>
                <w:sz w:val="20"/>
                <w:szCs w:val="20"/>
                <w:lang w:val="en-US" w:bidi="en-US"/>
              </w:rPr>
              <w:t>16</w:t>
            </w:r>
          </w:p>
        </w:tc>
        <w:tc>
          <w:tcPr>
            <w:tcW w:w="1249" w:type="dxa"/>
            <w:tcBorders>
              <w:top w:val="nil"/>
              <w:left w:val="nil"/>
              <w:bottom w:val="single" w:sz="4" w:space="0" w:color="auto"/>
              <w:right w:val="single" w:sz="4" w:space="0" w:color="auto"/>
            </w:tcBorders>
            <w:shd w:val="clear" w:color="auto" w:fill="auto"/>
            <w:vAlign w:val="center"/>
            <w:hideMark/>
          </w:tcPr>
          <w:p w14:paraId="758CFFB6" w14:textId="77777777" w:rsidR="008F7FC4" w:rsidRPr="00866F97" w:rsidRDefault="008F7FC4">
            <w:pPr>
              <w:jc w:val="center"/>
              <w:rPr>
                <w:color w:val="000000"/>
                <w:sz w:val="20"/>
                <w:szCs w:val="20"/>
                <w:lang w:val="en-US" w:bidi="en-US"/>
              </w:rPr>
            </w:pPr>
            <w:proofErr w:type="spellStart"/>
            <w:r w:rsidRPr="00866F97">
              <w:rPr>
                <w:color w:val="000000"/>
                <w:sz w:val="20"/>
                <w:szCs w:val="20"/>
                <w:lang w:val="en-US" w:bidi="en-US"/>
              </w:rPr>
              <w:t>Котельная</w:t>
            </w:r>
            <w:proofErr w:type="spellEnd"/>
            <w:r w:rsidRPr="00866F97">
              <w:rPr>
                <w:color w:val="000000"/>
                <w:sz w:val="20"/>
                <w:szCs w:val="20"/>
                <w:lang w:val="en-US" w:bidi="en-US"/>
              </w:rPr>
              <w:t xml:space="preserve"> МУ «ФСК»</w:t>
            </w:r>
          </w:p>
        </w:tc>
        <w:tc>
          <w:tcPr>
            <w:tcW w:w="772" w:type="dxa"/>
            <w:tcBorders>
              <w:top w:val="nil"/>
              <w:left w:val="nil"/>
              <w:bottom w:val="single" w:sz="4" w:space="0" w:color="auto"/>
              <w:right w:val="single" w:sz="4" w:space="0" w:color="auto"/>
            </w:tcBorders>
            <w:shd w:val="clear" w:color="auto" w:fill="auto"/>
            <w:noWrap/>
            <w:vAlign w:val="center"/>
            <w:hideMark/>
          </w:tcPr>
          <w:p w14:paraId="3D3AE38D" w14:textId="77777777" w:rsidR="008F7FC4" w:rsidRPr="00866F97" w:rsidRDefault="008F7FC4">
            <w:pPr>
              <w:jc w:val="center"/>
              <w:rPr>
                <w:color w:val="000000"/>
                <w:sz w:val="20"/>
                <w:szCs w:val="20"/>
                <w:lang w:val="en-US" w:bidi="en-US"/>
              </w:rPr>
            </w:pPr>
            <w:r w:rsidRPr="00866F97">
              <w:rPr>
                <w:color w:val="000000"/>
                <w:sz w:val="20"/>
                <w:szCs w:val="20"/>
                <w:lang w:val="en-US" w:bidi="en-US"/>
              </w:rPr>
              <w:t>365</w:t>
            </w:r>
          </w:p>
        </w:tc>
        <w:tc>
          <w:tcPr>
            <w:tcW w:w="1008" w:type="dxa"/>
            <w:tcBorders>
              <w:top w:val="nil"/>
              <w:left w:val="nil"/>
              <w:bottom w:val="single" w:sz="4" w:space="0" w:color="auto"/>
              <w:right w:val="single" w:sz="4" w:space="0" w:color="auto"/>
            </w:tcBorders>
            <w:shd w:val="clear" w:color="auto" w:fill="auto"/>
            <w:vAlign w:val="center"/>
            <w:hideMark/>
          </w:tcPr>
          <w:p w14:paraId="17386A92"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096" w:type="dxa"/>
            <w:tcBorders>
              <w:top w:val="nil"/>
              <w:left w:val="nil"/>
              <w:bottom w:val="single" w:sz="4" w:space="0" w:color="auto"/>
              <w:right w:val="single" w:sz="4" w:space="0" w:color="auto"/>
            </w:tcBorders>
            <w:shd w:val="clear" w:color="auto" w:fill="auto"/>
            <w:vAlign w:val="center"/>
            <w:hideMark/>
          </w:tcPr>
          <w:p w14:paraId="6A5D2E6A"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789" w:type="dxa"/>
            <w:tcBorders>
              <w:top w:val="nil"/>
              <w:left w:val="nil"/>
              <w:bottom w:val="single" w:sz="4" w:space="0" w:color="auto"/>
              <w:right w:val="single" w:sz="4" w:space="0" w:color="auto"/>
            </w:tcBorders>
            <w:shd w:val="clear" w:color="auto" w:fill="auto"/>
            <w:vAlign w:val="center"/>
            <w:hideMark/>
          </w:tcPr>
          <w:p w14:paraId="13CA8E5F"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008" w:type="dxa"/>
            <w:tcBorders>
              <w:top w:val="nil"/>
              <w:left w:val="nil"/>
              <w:bottom w:val="single" w:sz="4" w:space="0" w:color="auto"/>
              <w:right w:val="single" w:sz="4" w:space="0" w:color="auto"/>
            </w:tcBorders>
            <w:shd w:val="clear" w:color="auto" w:fill="auto"/>
            <w:vAlign w:val="center"/>
            <w:hideMark/>
          </w:tcPr>
          <w:p w14:paraId="5CC4A1A2"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037" w:type="dxa"/>
            <w:tcBorders>
              <w:top w:val="nil"/>
              <w:left w:val="nil"/>
              <w:bottom w:val="single" w:sz="4" w:space="0" w:color="auto"/>
              <w:right w:val="single" w:sz="4" w:space="0" w:color="auto"/>
            </w:tcBorders>
            <w:shd w:val="clear" w:color="auto" w:fill="auto"/>
            <w:vAlign w:val="center"/>
            <w:hideMark/>
          </w:tcPr>
          <w:p w14:paraId="7E79BCDB" w14:textId="77777777" w:rsidR="008F7FC4" w:rsidRPr="00866F97" w:rsidRDefault="008F7FC4">
            <w:pPr>
              <w:jc w:val="center"/>
              <w:rPr>
                <w:rFonts w:ascii="Calibri" w:hAnsi="Calibri"/>
                <w:color w:val="000000"/>
                <w:sz w:val="20"/>
                <w:szCs w:val="20"/>
                <w:lang w:val="en-US" w:bidi="en-US"/>
              </w:rPr>
            </w:pPr>
            <w:r w:rsidRPr="00866F97">
              <w:rPr>
                <w:rFonts w:ascii="Calibri" w:hAnsi="Calibri"/>
                <w:color w:val="000000"/>
                <w:sz w:val="20"/>
                <w:szCs w:val="20"/>
                <w:lang w:val="en-US" w:bidi="en-US"/>
              </w:rPr>
              <w:t> </w:t>
            </w:r>
          </w:p>
        </w:tc>
        <w:tc>
          <w:tcPr>
            <w:tcW w:w="1037" w:type="dxa"/>
            <w:tcBorders>
              <w:top w:val="nil"/>
              <w:left w:val="nil"/>
              <w:bottom w:val="single" w:sz="4" w:space="0" w:color="auto"/>
              <w:right w:val="single" w:sz="4" w:space="0" w:color="auto"/>
            </w:tcBorders>
            <w:shd w:val="clear" w:color="auto" w:fill="auto"/>
            <w:vAlign w:val="center"/>
            <w:hideMark/>
          </w:tcPr>
          <w:p w14:paraId="1F4F2B2D"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956" w:type="dxa"/>
            <w:tcBorders>
              <w:top w:val="nil"/>
              <w:left w:val="nil"/>
              <w:bottom w:val="single" w:sz="4" w:space="0" w:color="auto"/>
              <w:right w:val="single" w:sz="4" w:space="0" w:color="auto"/>
            </w:tcBorders>
            <w:shd w:val="clear" w:color="auto" w:fill="auto"/>
            <w:vAlign w:val="center"/>
            <w:hideMark/>
          </w:tcPr>
          <w:p w14:paraId="3B381C83"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041" w:type="dxa"/>
            <w:tcBorders>
              <w:top w:val="nil"/>
              <w:left w:val="nil"/>
              <w:bottom w:val="single" w:sz="4" w:space="0" w:color="auto"/>
              <w:right w:val="single" w:sz="4" w:space="0" w:color="auto"/>
            </w:tcBorders>
            <w:shd w:val="clear" w:color="auto" w:fill="auto"/>
            <w:noWrap/>
            <w:vAlign w:val="center"/>
            <w:hideMark/>
          </w:tcPr>
          <w:p w14:paraId="72AAAC26"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427" w:type="dxa"/>
            <w:tcBorders>
              <w:top w:val="nil"/>
              <w:left w:val="nil"/>
              <w:bottom w:val="single" w:sz="4" w:space="0" w:color="auto"/>
              <w:right w:val="single" w:sz="4" w:space="0" w:color="auto"/>
            </w:tcBorders>
            <w:shd w:val="clear" w:color="auto" w:fill="auto"/>
            <w:noWrap/>
            <w:vAlign w:val="bottom"/>
            <w:hideMark/>
          </w:tcPr>
          <w:p w14:paraId="189B107D"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858" w:type="dxa"/>
            <w:tcBorders>
              <w:top w:val="nil"/>
              <w:left w:val="nil"/>
              <w:bottom w:val="single" w:sz="4" w:space="0" w:color="auto"/>
              <w:right w:val="single" w:sz="4" w:space="0" w:color="auto"/>
            </w:tcBorders>
            <w:shd w:val="clear" w:color="auto" w:fill="auto"/>
            <w:noWrap/>
            <w:vAlign w:val="center"/>
            <w:hideMark/>
          </w:tcPr>
          <w:p w14:paraId="0FD4476E"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699" w:type="dxa"/>
            <w:tcBorders>
              <w:top w:val="nil"/>
              <w:left w:val="nil"/>
              <w:bottom w:val="single" w:sz="4" w:space="0" w:color="auto"/>
              <w:right w:val="single" w:sz="4" w:space="0" w:color="auto"/>
            </w:tcBorders>
            <w:shd w:val="clear" w:color="auto" w:fill="auto"/>
            <w:noWrap/>
            <w:vAlign w:val="center"/>
            <w:hideMark/>
          </w:tcPr>
          <w:p w14:paraId="5DC50D64"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780" w:type="dxa"/>
            <w:tcBorders>
              <w:top w:val="nil"/>
              <w:left w:val="nil"/>
              <w:bottom w:val="single" w:sz="4" w:space="0" w:color="auto"/>
              <w:right w:val="single" w:sz="4" w:space="0" w:color="auto"/>
            </w:tcBorders>
            <w:shd w:val="clear" w:color="auto" w:fill="auto"/>
            <w:noWrap/>
            <w:vAlign w:val="bottom"/>
            <w:hideMark/>
          </w:tcPr>
          <w:p w14:paraId="6B9FABA3"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7888526"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1009" w:type="dxa"/>
            <w:tcBorders>
              <w:top w:val="nil"/>
              <w:left w:val="nil"/>
              <w:bottom w:val="single" w:sz="4" w:space="0" w:color="auto"/>
              <w:right w:val="single" w:sz="4" w:space="0" w:color="auto"/>
            </w:tcBorders>
            <w:shd w:val="clear" w:color="auto" w:fill="auto"/>
            <w:noWrap/>
            <w:vAlign w:val="center"/>
            <w:hideMark/>
          </w:tcPr>
          <w:p w14:paraId="7B68E33C"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483" w:type="dxa"/>
            <w:tcBorders>
              <w:top w:val="nil"/>
              <w:left w:val="nil"/>
              <w:bottom w:val="single" w:sz="4" w:space="0" w:color="auto"/>
              <w:right w:val="single" w:sz="4" w:space="0" w:color="auto"/>
            </w:tcBorders>
            <w:shd w:val="clear" w:color="auto" w:fill="auto"/>
            <w:noWrap/>
            <w:vAlign w:val="bottom"/>
            <w:hideMark/>
          </w:tcPr>
          <w:p w14:paraId="01E26C3D"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541" w:type="dxa"/>
            <w:tcBorders>
              <w:top w:val="nil"/>
              <w:left w:val="nil"/>
              <w:bottom w:val="single" w:sz="4" w:space="0" w:color="auto"/>
              <w:right w:val="single" w:sz="4" w:space="0" w:color="auto"/>
            </w:tcBorders>
            <w:shd w:val="clear" w:color="auto" w:fill="auto"/>
            <w:noWrap/>
            <w:vAlign w:val="bottom"/>
            <w:hideMark/>
          </w:tcPr>
          <w:p w14:paraId="665F01F3"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972" w:type="dxa"/>
            <w:tcBorders>
              <w:top w:val="nil"/>
              <w:left w:val="nil"/>
              <w:bottom w:val="single" w:sz="4" w:space="0" w:color="auto"/>
              <w:right w:val="single" w:sz="4" w:space="0" w:color="auto"/>
            </w:tcBorders>
            <w:shd w:val="clear" w:color="auto" w:fill="auto"/>
            <w:noWrap/>
            <w:vAlign w:val="bottom"/>
            <w:hideMark/>
          </w:tcPr>
          <w:p w14:paraId="65DAC468"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14ADC7AA"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557" w:type="dxa"/>
            <w:tcBorders>
              <w:top w:val="nil"/>
              <w:left w:val="nil"/>
              <w:bottom w:val="single" w:sz="4" w:space="0" w:color="auto"/>
              <w:right w:val="single" w:sz="4" w:space="0" w:color="auto"/>
            </w:tcBorders>
            <w:shd w:val="clear" w:color="auto" w:fill="auto"/>
            <w:noWrap/>
            <w:vAlign w:val="bottom"/>
            <w:hideMark/>
          </w:tcPr>
          <w:p w14:paraId="69D17E3A"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744" w:type="dxa"/>
            <w:tcBorders>
              <w:top w:val="nil"/>
              <w:left w:val="nil"/>
              <w:bottom w:val="single" w:sz="4" w:space="0" w:color="auto"/>
              <w:right w:val="single" w:sz="4" w:space="0" w:color="auto"/>
            </w:tcBorders>
            <w:shd w:val="clear" w:color="auto" w:fill="auto"/>
            <w:noWrap/>
            <w:vAlign w:val="bottom"/>
            <w:hideMark/>
          </w:tcPr>
          <w:p w14:paraId="24E45D20"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r>
      <w:tr w:rsidR="008F7FC4" w:rsidRPr="00866F97" w14:paraId="651399CE" w14:textId="77777777" w:rsidTr="00866F97">
        <w:trPr>
          <w:trHeight w:val="51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14:paraId="7E8084FD" w14:textId="77777777" w:rsidR="008F7FC4" w:rsidRPr="00866F97" w:rsidRDefault="008F7FC4">
            <w:pPr>
              <w:jc w:val="center"/>
              <w:rPr>
                <w:color w:val="000000"/>
                <w:sz w:val="20"/>
                <w:szCs w:val="20"/>
                <w:lang w:val="en-US" w:bidi="en-US"/>
              </w:rPr>
            </w:pPr>
            <w:r w:rsidRPr="00866F97">
              <w:rPr>
                <w:color w:val="000000"/>
                <w:sz w:val="20"/>
                <w:szCs w:val="20"/>
                <w:lang w:val="en-US" w:bidi="en-US"/>
              </w:rPr>
              <w:t>17</w:t>
            </w:r>
          </w:p>
        </w:tc>
        <w:tc>
          <w:tcPr>
            <w:tcW w:w="1249" w:type="dxa"/>
            <w:tcBorders>
              <w:top w:val="nil"/>
              <w:left w:val="nil"/>
              <w:bottom w:val="single" w:sz="4" w:space="0" w:color="auto"/>
              <w:right w:val="single" w:sz="4" w:space="0" w:color="auto"/>
            </w:tcBorders>
            <w:shd w:val="clear" w:color="auto" w:fill="auto"/>
            <w:vAlign w:val="center"/>
            <w:hideMark/>
          </w:tcPr>
          <w:p w14:paraId="237AE934" w14:textId="77777777" w:rsidR="008F7FC4" w:rsidRPr="00866F97" w:rsidRDefault="004F3CD1">
            <w:pPr>
              <w:jc w:val="center"/>
              <w:rPr>
                <w:color w:val="000000"/>
                <w:sz w:val="20"/>
                <w:szCs w:val="20"/>
                <w:lang w:bidi="en-US"/>
              </w:rPr>
            </w:pPr>
            <w:r>
              <w:rPr>
                <w:color w:val="000000"/>
                <w:sz w:val="20"/>
                <w:szCs w:val="20"/>
                <w:lang w:bidi="en-US"/>
              </w:rPr>
              <w:t>Котельная (район КАЗ)</w:t>
            </w:r>
          </w:p>
        </w:tc>
        <w:tc>
          <w:tcPr>
            <w:tcW w:w="772" w:type="dxa"/>
            <w:tcBorders>
              <w:top w:val="nil"/>
              <w:left w:val="nil"/>
              <w:bottom w:val="single" w:sz="4" w:space="0" w:color="auto"/>
              <w:right w:val="single" w:sz="4" w:space="0" w:color="auto"/>
            </w:tcBorders>
            <w:shd w:val="clear" w:color="auto" w:fill="auto"/>
            <w:noWrap/>
            <w:vAlign w:val="center"/>
            <w:hideMark/>
          </w:tcPr>
          <w:p w14:paraId="3D513D24" w14:textId="77777777" w:rsidR="008F7FC4" w:rsidRPr="00866F97" w:rsidRDefault="008F7FC4">
            <w:pPr>
              <w:jc w:val="center"/>
              <w:rPr>
                <w:color w:val="000000"/>
                <w:sz w:val="20"/>
                <w:szCs w:val="20"/>
                <w:lang w:val="en-US" w:bidi="en-US"/>
              </w:rPr>
            </w:pPr>
            <w:r w:rsidRPr="00866F97">
              <w:rPr>
                <w:color w:val="000000"/>
                <w:sz w:val="20"/>
                <w:szCs w:val="20"/>
                <w:lang w:val="en-US" w:bidi="en-US"/>
              </w:rPr>
              <w:t>365</w:t>
            </w:r>
          </w:p>
        </w:tc>
        <w:tc>
          <w:tcPr>
            <w:tcW w:w="1008" w:type="dxa"/>
            <w:tcBorders>
              <w:top w:val="nil"/>
              <w:left w:val="nil"/>
              <w:bottom w:val="single" w:sz="4" w:space="0" w:color="auto"/>
              <w:right w:val="single" w:sz="4" w:space="0" w:color="auto"/>
            </w:tcBorders>
            <w:shd w:val="clear" w:color="auto" w:fill="auto"/>
            <w:vAlign w:val="center"/>
            <w:hideMark/>
          </w:tcPr>
          <w:p w14:paraId="70A37254"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096" w:type="dxa"/>
            <w:tcBorders>
              <w:top w:val="nil"/>
              <w:left w:val="nil"/>
              <w:bottom w:val="single" w:sz="4" w:space="0" w:color="auto"/>
              <w:right w:val="single" w:sz="4" w:space="0" w:color="auto"/>
            </w:tcBorders>
            <w:shd w:val="clear" w:color="auto" w:fill="auto"/>
            <w:vAlign w:val="center"/>
            <w:hideMark/>
          </w:tcPr>
          <w:p w14:paraId="49660211"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789" w:type="dxa"/>
            <w:tcBorders>
              <w:top w:val="nil"/>
              <w:left w:val="nil"/>
              <w:bottom w:val="single" w:sz="4" w:space="0" w:color="auto"/>
              <w:right w:val="single" w:sz="4" w:space="0" w:color="auto"/>
            </w:tcBorders>
            <w:shd w:val="clear" w:color="auto" w:fill="auto"/>
            <w:vAlign w:val="center"/>
            <w:hideMark/>
          </w:tcPr>
          <w:p w14:paraId="696A2243"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008" w:type="dxa"/>
            <w:tcBorders>
              <w:top w:val="nil"/>
              <w:left w:val="nil"/>
              <w:bottom w:val="single" w:sz="4" w:space="0" w:color="auto"/>
              <w:right w:val="single" w:sz="4" w:space="0" w:color="auto"/>
            </w:tcBorders>
            <w:shd w:val="clear" w:color="auto" w:fill="auto"/>
            <w:vAlign w:val="center"/>
            <w:hideMark/>
          </w:tcPr>
          <w:p w14:paraId="27B1473F"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037" w:type="dxa"/>
            <w:tcBorders>
              <w:top w:val="nil"/>
              <w:left w:val="nil"/>
              <w:bottom w:val="single" w:sz="4" w:space="0" w:color="auto"/>
              <w:right w:val="single" w:sz="4" w:space="0" w:color="auto"/>
            </w:tcBorders>
            <w:shd w:val="clear" w:color="auto" w:fill="auto"/>
            <w:vAlign w:val="center"/>
            <w:hideMark/>
          </w:tcPr>
          <w:p w14:paraId="57070CBC"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037" w:type="dxa"/>
            <w:tcBorders>
              <w:top w:val="nil"/>
              <w:left w:val="nil"/>
              <w:bottom w:val="single" w:sz="4" w:space="0" w:color="auto"/>
              <w:right w:val="single" w:sz="4" w:space="0" w:color="auto"/>
            </w:tcBorders>
            <w:shd w:val="clear" w:color="auto" w:fill="auto"/>
            <w:vAlign w:val="center"/>
            <w:hideMark/>
          </w:tcPr>
          <w:p w14:paraId="448061C3"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956" w:type="dxa"/>
            <w:tcBorders>
              <w:top w:val="nil"/>
              <w:left w:val="nil"/>
              <w:bottom w:val="single" w:sz="4" w:space="0" w:color="auto"/>
              <w:right w:val="single" w:sz="4" w:space="0" w:color="auto"/>
            </w:tcBorders>
            <w:shd w:val="clear" w:color="auto" w:fill="auto"/>
            <w:vAlign w:val="center"/>
            <w:hideMark/>
          </w:tcPr>
          <w:p w14:paraId="0C334B09"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041" w:type="dxa"/>
            <w:tcBorders>
              <w:top w:val="nil"/>
              <w:left w:val="nil"/>
              <w:bottom w:val="single" w:sz="4" w:space="0" w:color="auto"/>
              <w:right w:val="single" w:sz="4" w:space="0" w:color="auto"/>
            </w:tcBorders>
            <w:shd w:val="clear" w:color="auto" w:fill="auto"/>
            <w:noWrap/>
            <w:vAlign w:val="center"/>
            <w:hideMark/>
          </w:tcPr>
          <w:p w14:paraId="26D25FE7"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427" w:type="dxa"/>
            <w:tcBorders>
              <w:top w:val="nil"/>
              <w:left w:val="nil"/>
              <w:bottom w:val="single" w:sz="4" w:space="0" w:color="auto"/>
              <w:right w:val="single" w:sz="4" w:space="0" w:color="auto"/>
            </w:tcBorders>
            <w:shd w:val="clear" w:color="auto" w:fill="auto"/>
            <w:noWrap/>
            <w:vAlign w:val="bottom"/>
            <w:hideMark/>
          </w:tcPr>
          <w:p w14:paraId="6FB5ED44"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858" w:type="dxa"/>
            <w:tcBorders>
              <w:top w:val="nil"/>
              <w:left w:val="nil"/>
              <w:bottom w:val="single" w:sz="4" w:space="0" w:color="auto"/>
              <w:right w:val="single" w:sz="4" w:space="0" w:color="auto"/>
            </w:tcBorders>
            <w:shd w:val="clear" w:color="auto" w:fill="auto"/>
            <w:noWrap/>
            <w:vAlign w:val="center"/>
            <w:hideMark/>
          </w:tcPr>
          <w:p w14:paraId="315C4D6E"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699" w:type="dxa"/>
            <w:tcBorders>
              <w:top w:val="nil"/>
              <w:left w:val="nil"/>
              <w:bottom w:val="single" w:sz="4" w:space="0" w:color="auto"/>
              <w:right w:val="single" w:sz="4" w:space="0" w:color="auto"/>
            </w:tcBorders>
            <w:shd w:val="clear" w:color="auto" w:fill="auto"/>
            <w:noWrap/>
            <w:vAlign w:val="center"/>
            <w:hideMark/>
          </w:tcPr>
          <w:p w14:paraId="3D133506"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780" w:type="dxa"/>
            <w:tcBorders>
              <w:top w:val="nil"/>
              <w:left w:val="nil"/>
              <w:bottom w:val="single" w:sz="4" w:space="0" w:color="auto"/>
              <w:right w:val="single" w:sz="4" w:space="0" w:color="auto"/>
            </w:tcBorders>
            <w:shd w:val="clear" w:color="auto" w:fill="auto"/>
            <w:noWrap/>
            <w:vAlign w:val="bottom"/>
            <w:hideMark/>
          </w:tcPr>
          <w:p w14:paraId="24E60CA2"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87F7A72"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1009" w:type="dxa"/>
            <w:tcBorders>
              <w:top w:val="nil"/>
              <w:left w:val="nil"/>
              <w:bottom w:val="single" w:sz="4" w:space="0" w:color="auto"/>
              <w:right w:val="single" w:sz="4" w:space="0" w:color="auto"/>
            </w:tcBorders>
            <w:shd w:val="clear" w:color="auto" w:fill="auto"/>
            <w:noWrap/>
            <w:vAlign w:val="center"/>
            <w:hideMark/>
          </w:tcPr>
          <w:p w14:paraId="3D8927DA"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483" w:type="dxa"/>
            <w:tcBorders>
              <w:top w:val="nil"/>
              <w:left w:val="nil"/>
              <w:bottom w:val="single" w:sz="4" w:space="0" w:color="auto"/>
              <w:right w:val="single" w:sz="4" w:space="0" w:color="auto"/>
            </w:tcBorders>
            <w:shd w:val="clear" w:color="auto" w:fill="auto"/>
            <w:noWrap/>
            <w:vAlign w:val="bottom"/>
            <w:hideMark/>
          </w:tcPr>
          <w:p w14:paraId="51CAB820"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541" w:type="dxa"/>
            <w:tcBorders>
              <w:top w:val="nil"/>
              <w:left w:val="nil"/>
              <w:bottom w:val="single" w:sz="4" w:space="0" w:color="auto"/>
              <w:right w:val="single" w:sz="4" w:space="0" w:color="auto"/>
            </w:tcBorders>
            <w:shd w:val="clear" w:color="auto" w:fill="auto"/>
            <w:noWrap/>
            <w:vAlign w:val="bottom"/>
            <w:hideMark/>
          </w:tcPr>
          <w:p w14:paraId="69068CF9"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972" w:type="dxa"/>
            <w:tcBorders>
              <w:top w:val="nil"/>
              <w:left w:val="nil"/>
              <w:bottom w:val="single" w:sz="4" w:space="0" w:color="auto"/>
              <w:right w:val="single" w:sz="4" w:space="0" w:color="auto"/>
            </w:tcBorders>
            <w:shd w:val="clear" w:color="auto" w:fill="auto"/>
            <w:noWrap/>
            <w:vAlign w:val="bottom"/>
            <w:hideMark/>
          </w:tcPr>
          <w:p w14:paraId="3B5B1522"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304689AD"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557" w:type="dxa"/>
            <w:tcBorders>
              <w:top w:val="nil"/>
              <w:left w:val="nil"/>
              <w:bottom w:val="single" w:sz="4" w:space="0" w:color="auto"/>
              <w:right w:val="single" w:sz="4" w:space="0" w:color="auto"/>
            </w:tcBorders>
            <w:shd w:val="clear" w:color="auto" w:fill="auto"/>
            <w:noWrap/>
            <w:vAlign w:val="bottom"/>
            <w:hideMark/>
          </w:tcPr>
          <w:p w14:paraId="1D1C80E6"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744" w:type="dxa"/>
            <w:tcBorders>
              <w:top w:val="nil"/>
              <w:left w:val="nil"/>
              <w:bottom w:val="single" w:sz="4" w:space="0" w:color="auto"/>
              <w:right w:val="single" w:sz="4" w:space="0" w:color="auto"/>
            </w:tcBorders>
            <w:shd w:val="clear" w:color="auto" w:fill="auto"/>
            <w:noWrap/>
            <w:vAlign w:val="bottom"/>
            <w:hideMark/>
          </w:tcPr>
          <w:p w14:paraId="6989C33B"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r>
      <w:tr w:rsidR="008F7FC4" w:rsidRPr="00866F97" w14:paraId="1E19F0A7" w14:textId="77777777" w:rsidTr="00866F97">
        <w:trPr>
          <w:trHeight w:val="300"/>
          <w:jc w:val="center"/>
        </w:trPr>
        <w:tc>
          <w:tcPr>
            <w:tcW w:w="530" w:type="dxa"/>
            <w:tcBorders>
              <w:top w:val="nil"/>
              <w:left w:val="single" w:sz="4" w:space="0" w:color="auto"/>
              <w:bottom w:val="single" w:sz="4" w:space="0" w:color="auto"/>
              <w:right w:val="single" w:sz="4" w:space="0" w:color="auto"/>
            </w:tcBorders>
            <w:shd w:val="clear" w:color="auto" w:fill="auto"/>
            <w:noWrap/>
            <w:vAlign w:val="center"/>
            <w:hideMark/>
          </w:tcPr>
          <w:p w14:paraId="3C0058D7" w14:textId="77777777" w:rsidR="008F7FC4" w:rsidRPr="00866F97" w:rsidRDefault="008F7FC4">
            <w:pPr>
              <w:jc w:val="center"/>
              <w:rPr>
                <w:color w:val="000000"/>
                <w:sz w:val="20"/>
                <w:szCs w:val="20"/>
                <w:lang w:val="en-US" w:bidi="en-US"/>
              </w:rPr>
            </w:pPr>
            <w:r w:rsidRPr="00866F97">
              <w:rPr>
                <w:color w:val="000000"/>
                <w:sz w:val="20"/>
                <w:szCs w:val="20"/>
                <w:lang w:val="en-US" w:bidi="en-US"/>
              </w:rPr>
              <w:t>18</w:t>
            </w:r>
          </w:p>
        </w:tc>
        <w:tc>
          <w:tcPr>
            <w:tcW w:w="1249" w:type="dxa"/>
            <w:tcBorders>
              <w:top w:val="nil"/>
              <w:left w:val="nil"/>
              <w:bottom w:val="single" w:sz="4" w:space="0" w:color="auto"/>
              <w:right w:val="single" w:sz="4" w:space="0" w:color="auto"/>
            </w:tcBorders>
            <w:shd w:val="clear" w:color="auto" w:fill="auto"/>
            <w:vAlign w:val="center"/>
            <w:hideMark/>
          </w:tcPr>
          <w:p w14:paraId="745D043F" w14:textId="77777777" w:rsidR="008F7FC4" w:rsidRPr="00866F97" w:rsidRDefault="008F7FC4">
            <w:pPr>
              <w:jc w:val="center"/>
              <w:rPr>
                <w:color w:val="000000"/>
                <w:sz w:val="20"/>
                <w:szCs w:val="20"/>
                <w:lang w:val="en-US" w:bidi="en-US"/>
              </w:rPr>
            </w:pPr>
            <w:proofErr w:type="spellStart"/>
            <w:r w:rsidRPr="00866F97">
              <w:rPr>
                <w:color w:val="000000"/>
                <w:sz w:val="20"/>
                <w:szCs w:val="20"/>
                <w:lang w:val="en-US" w:bidi="en-US"/>
              </w:rPr>
              <w:t>Котельная</w:t>
            </w:r>
            <w:proofErr w:type="spellEnd"/>
            <w:r w:rsidRPr="00866F97">
              <w:rPr>
                <w:color w:val="000000"/>
                <w:sz w:val="20"/>
                <w:szCs w:val="20"/>
                <w:lang w:val="en-US" w:bidi="en-US"/>
              </w:rPr>
              <w:t xml:space="preserve"> МОУ ООШ №4</w:t>
            </w:r>
          </w:p>
        </w:tc>
        <w:tc>
          <w:tcPr>
            <w:tcW w:w="772" w:type="dxa"/>
            <w:tcBorders>
              <w:top w:val="nil"/>
              <w:left w:val="nil"/>
              <w:bottom w:val="single" w:sz="4" w:space="0" w:color="auto"/>
              <w:right w:val="single" w:sz="4" w:space="0" w:color="auto"/>
            </w:tcBorders>
            <w:shd w:val="clear" w:color="auto" w:fill="auto"/>
            <w:noWrap/>
            <w:vAlign w:val="center"/>
            <w:hideMark/>
          </w:tcPr>
          <w:p w14:paraId="2F78E46B" w14:textId="77777777" w:rsidR="008F7FC4" w:rsidRPr="00866F97" w:rsidRDefault="008F7FC4">
            <w:pPr>
              <w:jc w:val="center"/>
              <w:rPr>
                <w:color w:val="000000"/>
                <w:sz w:val="20"/>
                <w:szCs w:val="20"/>
                <w:lang w:val="en-US" w:bidi="en-US"/>
              </w:rPr>
            </w:pPr>
            <w:r w:rsidRPr="00866F97">
              <w:rPr>
                <w:color w:val="000000"/>
                <w:sz w:val="20"/>
                <w:szCs w:val="20"/>
                <w:lang w:val="en-US" w:bidi="en-US"/>
              </w:rPr>
              <w:t>365</w:t>
            </w:r>
          </w:p>
        </w:tc>
        <w:tc>
          <w:tcPr>
            <w:tcW w:w="1008" w:type="dxa"/>
            <w:tcBorders>
              <w:top w:val="nil"/>
              <w:left w:val="nil"/>
              <w:bottom w:val="single" w:sz="4" w:space="0" w:color="auto"/>
              <w:right w:val="single" w:sz="4" w:space="0" w:color="auto"/>
            </w:tcBorders>
            <w:shd w:val="clear" w:color="auto" w:fill="auto"/>
            <w:vAlign w:val="center"/>
            <w:hideMark/>
          </w:tcPr>
          <w:p w14:paraId="4BDF9657"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096" w:type="dxa"/>
            <w:tcBorders>
              <w:top w:val="nil"/>
              <w:left w:val="nil"/>
              <w:bottom w:val="single" w:sz="4" w:space="0" w:color="auto"/>
              <w:right w:val="single" w:sz="4" w:space="0" w:color="auto"/>
            </w:tcBorders>
            <w:shd w:val="clear" w:color="auto" w:fill="auto"/>
            <w:vAlign w:val="center"/>
            <w:hideMark/>
          </w:tcPr>
          <w:p w14:paraId="5B976DA8"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789" w:type="dxa"/>
            <w:tcBorders>
              <w:top w:val="nil"/>
              <w:left w:val="nil"/>
              <w:bottom w:val="single" w:sz="4" w:space="0" w:color="auto"/>
              <w:right w:val="single" w:sz="4" w:space="0" w:color="auto"/>
            </w:tcBorders>
            <w:shd w:val="clear" w:color="auto" w:fill="auto"/>
            <w:vAlign w:val="center"/>
            <w:hideMark/>
          </w:tcPr>
          <w:p w14:paraId="5B56AF01"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008" w:type="dxa"/>
            <w:tcBorders>
              <w:top w:val="nil"/>
              <w:left w:val="nil"/>
              <w:bottom w:val="single" w:sz="4" w:space="0" w:color="auto"/>
              <w:right w:val="single" w:sz="4" w:space="0" w:color="auto"/>
            </w:tcBorders>
            <w:shd w:val="clear" w:color="auto" w:fill="auto"/>
            <w:vAlign w:val="center"/>
            <w:hideMark/>
          </w:tcPr>
          <w:p w14:paraId="2784A590"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037" w:type="dxa"/>
            <w:tcBorders>
              <w:top w:val="nil"/>
              <w:left w:val="nil"/>
              <w:bottom w:val="single" w:sz="4" w:space="0" w:color="auto"/>
              <w:right w:val="single" w:sz="4" w:space="0" w:color="auto"/>
            </w:tcBorders>
            <w:shd w:val="clear" w:color="auto" w:fill="auto"/>
            <w:vAlign w:val="center"/>
            <w:hideMark/>
          </w:tcPr>
          <w:p w14:paraId="26D043E1"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037" w:type="dxa"/>
            <w:tcBorders>
              <w:top w:val="nil"/>
              <w:left w:val="nil"/>
              <w:bottom w:val="single" w:sz="4" w:space="0" w:color="auto"/>
              <w:right w:val="single" w:sz="4" w:space="0" w:color="auto"/>
            </w:tcBorders>
            <w:shd w:val="clear" w:color="auto" w:fill="auto"/>
            <w:vAlign w:val="center"/>
            <w:hideMark/>
          </w:tcPr>
          <w:p w14:paraId="1EC8DBEB"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956" w:type="dxa"/>
            <w:tcBorders>
              <w:top w:val="nil"/>
              <w:left w:val="nil"/>
              <w:bottom w:val="single" w:sz="4" w:space="0" w:color="auto"/>
              <w:right w:val="single" w:sz="4" w:space="0" w:color="auto"/>
            </w:tcBorders>
            <w:shd w:val="clear" w:color="auto" w:fill="auto"/>
            <w:vAlign w:val="center"/>
            <w:hideMark/>
          </w:tcPr>
          <w:p w14:paraId="1AA97D4C"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041" w:type="dxa"/>
            <w:tcBorders>
              <w:top w:val="nil"/>
              <w:left w:val="nil"/>
              <w:bottom w:val="single" w:sz="4" w:space="0" w:color="auto"/>
              <w:right w:val="single" w:sz="4" w:space="0" w:color="auto"/>
            </w:tcBorders>
            <w:shd w:val="clear" w:color="auto" w:fill="auto"/>
            <w:noWrap/>
            <w:vAlign w:val="center"/>
            <w:hideMark/>
          </w:tcPr>
          <w:p w14:paraId="7338858D"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1427" w:type="dxa"/>
            <w:tcBorders>
              <w:top w:val="nil"/>
              <w:left w:val="nil"/>
              <w:bottom w:val="single" w:sz="4" w:space="0" w:color="auto"/>
              <w:right w:val="single" w:sz="4" w:space="0" w:color="auto"/>
            </w:tcBorders>
            <w:shd w:val="clear" w:color="auto" w:fill="auto"/>
            <w:noWrap/>
            <w:vAlign w:val="bottom"/>
            <w:hideMark/>
          </w:tcPr>
          <w:p w14:paraId="5A687439"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858" w:type="dxa"/>
            <w:tcBorders>
              <w:top w:val="nil"/>
              <w:left w:val="nil"/>
              <w:bottom w:val="single" w:sz="4" w:space="0" w:color="auto"/>
              <w:right w:val="single" w:sz="4" w:space="0" w:color="auto"/>
            </w:tcBorders>
            <w:shd w:val="clear" w:color="auto" w:fill="auto"/>
            <w:noWrap/>
            <w:vAlign w:val="center"/>
            <w:hideMark/>
          </w:tcPr>
          <w:p w14:paraId="743F8E3D"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699" w:type="dxa"/>
            <w:tcBorders>
              <w:top w:val="nil"/>
              <w:left w:val="nil"/>
              <w:bottom w:val="single" w:sz="4" w:space="0" w:color="auto"/>
              <w:right w:val="single" w:sz="4" w:space="0" w:color="auto"/>
            </w:tcBorders>
            <w:shd w:val="clear" w:color="auto" w:fill="auto"/>
            <w:noWrap/>
            <w:vAlign w:val="center"/>
            <w:hideMark/>
          </w:tcPr>
          <w:p w14:paraId="4540AAB4"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780" w:type="dxa"/>
            <w:tcBorders>
              <w:top w:val="nil"/>
              <w:left w:val="nil"/>
              <w:bottom w:val="single" w:sz="4" w:space="0" w:color="auto"/>
              <w:right w:val="single" w:sz="4" w:space="0" w:color="auto"/>
            </w:tcBorders>
            <w:shd w:val="clear" w:color="auto" w:fill="auto"/>
            <w:noWrap/>
            <w:vAlign w:val="bottom"/>
            <w:hideMark/>
          </w:tcPr>
          <w:p w14:paraId="5CE18EA2"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429D57C"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1009" w:type="dxa"/>
            <w:tcBorders>
              <w:top w:val="nil"/>
              <w:left w:val="nil"/>
              <w:bottom w:val="single" w:sz="4" w:space="0" w:color="auto"/>
              <w:right w:val="single" w:sz="4" w:space="0" w:color="auto"/>
            </w:tcBorders>
            <w:shd w:val="clear" w:color="auto" w:fill="auto"/>
            <w:noWrap/>
            <w:vAlign w:val="center"/>
            <w:hideMark/>
          </w:tcPr>
          <w:p w14:paraId="63EFE0D1" w14:textId="77777777" w:rsidR="008F7FC4" w:rsidRPr="00866F97" w:rsidRDefault="008F7FC4">
            <w:pPr>
              <w:jc w:val="center"/>
              <w:rPr>
                <w:color w:val="000000"/>
                <w:sz w:val="20"/>
                <w:szCs w:val="20"/>
                <w:lang w:val="en-US" w:bidi="en-US"/>
              </w:rPr>
            </w:pPr>
            <w:r w:rsidRPr="00866F97">
              <w:rPr>
                <w:color w:val="000000"/>
                <w:sz w:val="20"/>
                <w:szCs w:val="20"/>
                <w:lang w:val="en-US" w:bidi="en-US"/>
              </w:rPr>
              <w:t> </w:t>
            </w:r>
          </w:p>
        </w:tc>
        <w:tc>
          <w:tcPr>
            <w:tcW w:w="483" w:type="dxa"/>
            <w:tcBorders>
              <w:top w:val="nil"/>
              <w:left w:val="nil"/>
              <w:bottom w:val="single" w:sz="4" w:space="0" w:color="auto"/>
              <w:right w:val="single" w:sz="4" w:space="0" w:color="auto"/>
            </w:tcBorders>
            <w:shd w:val="clear" w:color="auto" w:fill="auto"/>
            <w:noWrap/>
            <w:vAlign w:val="bottom"/>
            <w:hideMark/>
          </w:tcPr>
          <w:p w14:paraId="0490ABEA"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541" w:type="dxa"/>
            <w:tcBorders>
              <w:top w:val="nil"/>
              <w:left w:val="nil"/>
              <w:bottom w:val="single" w:sz="4" w:space="0" w:color="auto"/>
              <w:right w:val="single" w:sz="4" w:space="0" w:color="auto"/>
            </w:tcBorders>
            <w:shd w:val="clear" w:color="auto" w:fill="auto"/>
            <w:noWrap/>
            <w:vAlign w:val="bottom"/>
            <w:hideMark/>
          </w:tcPr>
          <w:p w14:paraId="3D1FD865"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972" w:type="dxa"/>
            <w:tcBorders>
              <w:top w:val="nil"/>
              <w:left w:val="nil"/>
              <w:bottom w:val="single" w:sz="4" w:space="0" w:color="auto"/>
              <w:right w:val="single" w:sz="4" w:space="0" w:color="auto"/>
            </w:tcBorders>
            <w:shd w:val="clear" w:color="auto" w:fill="auto"/>
            <w:noWrap/>
            <w:vAlign w:val="bottom"/>
            <w:hideMark/>
          </w:tcPr>
          <w:p w14:paraId="09BD70DD"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828" w:type="dxa"/>
            <w:tcBorders>
              <w:top w:val="nil"/>
              <w:left w:val="nil"/>
              <w:bottom w:val="single" w:sz="4" w:space="0" w:color="auto"/>
              <w:right w:val="single" w:sz="4" w:space="0" w:color="auto"/>
            </w:tcBorders>
            <w:shd w:val="clear" w:color="auto" w:fill="auto"/>
            <w:noWrap/>
            <w:vAlign w:val="bottom"/>
            <w:hideMark/>
          </w:tcPr>
          <w:p w14:paraId="439F7D6A"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557" w:type="dxa"/>
            <w:tcBorders>
              <w:top w:val="nil"/>
              <w:left w:val="nil"/>
              <w:bottom w:val="single" w:sz="4" w:space="0" w:color="auto"/>
              <w:right w:val="single" w:sz="4" w:space="0" w:color="auto"/>
            </w:tcBorders>
            <w:shd w:val="clear" w:color="auto" w:fill="auto"/>
            <w:noWrap/>
            <w:vAlign w:val="bottom"/>
            <w:hideMark/>
          </w:tcPr>
          <w:p w14:paraId="589B2F03"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c>
          <w:tcPr>
            <w:tcW w:w="744" w:type="dxa"/>
            <w:tcBorders>
              <w:top w:val="nil"/>
              <w:left w:val="nil"/>
              <w:bottom w:val="single" w:sz="4" w:space="0" w:color="auto"/>
              <w:right w:val="single" w:sz="4" w:space="0" w:color="auto"/>
            </w:tcBorders>
            <w:shd w:val="clear" w:color="auto" w:fill="auto"/>
            <w:noWrap/>
            <w:vAlign w:val="bottom"/>
            <w:hideMark/>
          </w:tcPr>
          <w:p w14:paraId="54676852" w14:textId="77777777" w:rsidR="008F7FC4" w:rsidRPr="00866F97" w:rsidRDefault="008F7FC4">
            <w:pPr>
              <w:rPr>
                <w:rFonts w:ascii="Calibri" w:hAnsi="Calibri"/>
                <w:color w:val="000000"/>
                <w:lang w:val="en-US" w:bidi="en-US"/>
              </w:rPr>
            </w:pPr>
            <w:r w:rsidRPr="00866F97">
              <w:rPr>
                <w:rFonts w:ascii="Calibri" w:hAnsi="Calibri"/>
                <w:color w:val="000000"/>
                <w:sz w:val="22"/>
                <w:szCs w:val="22"/>
                <w:lang w:val="en-US" w:bidi="en-US"/>
              </w:rPr>
              <w:t> </w:t>
            </w:r>
          </w:p>
        </w:tc>
      </w:tr>
      <w:tr w:rsidR="00102ABC" w:rsidRPr="00866F97" w14:paraId="71D95AC5" w14:textId="77777777" w:rsidTr="00866F97">
        <w:trPr>
          <w:trHeight w:val="300"/>
          <w:jc w:val="center"/>
        </w:trPr>
        <w:tc>
          <w:tcPr>
            <w:tcW w:w="3559" w:type="dxa"/>
            <w:gridSpan w:val="4"/>
            <w:tcBorders>
              <w:top w:val="single" w:sz="4" w:space="0" w:color="auto"/>
              <w:left w:val="single" w:sz="4" w:space="0" w:color="auto"/>
              <w:bottom w:val="single" w:sz="4" w:space="0" w:color="auto"/>
              <w:right w:val="nil"/>
            </w:tcBorders>
            <w:shd w:val="clear" w:color="auto" w:fill="auto"/>
            <w:vAlign w:val="center"/>
            <w:hideMark/>
          </w:tcPr>
          <w:p w14:paraId="6431E87E" w14:textId="77777777" w:rsidR="008F7FC4" w:rsidRPr="00866F97" w:rsidRDefault="008F7FC4">
            <w:pPr>
              <w:jc w:val="center"/>
              <w:rPr>
                <w:b/>
                <w:bCs/>
                <w:color w:val="000000"/>
                <w:sz w:val="20"/>
                <w:szCs w:val="20"/>
                <w:lang w:bidi="en-US"/>
              </w:rPr>
            </w:pPr>
            <w:r w:rsidRPr="00866F97">
              <w:rPr>
                <w:b/>
                <w:bCs/>
                <w:color w:val="000000"/>
                <w:sz w:val="20"/>
                <w:szCs w:val="20"/>
                <w:lang w:bidi="en-US"/>
              </w:rPr>
              <w:t>ИТОГО по СЦТ на базе прочих котельных, включая муниципальные и ведомственные</w:t>
            </w:r>
          </w:p>
        </w:tc>
        <w:tc>
          <w:tcPr>
            <w:tcW w:w="1096" w:type="dxa"/>
            <w:tcBorders>
              <w:top w:val="nil"/>
              <w:left w:val="single" w:sz="4" w:space="0" w:color="auto"/>
              <w:bottom w:val="nil"/>
              <w:right w:val="single" w:sz="4" w:space="0" w:color="auto"/>
            </w:tcBorders>
            <w:shd w:val="clear" w:color="auto" w:fill="auto"/>
            <w:vAlign w:val="center"/>
            <w:hideMark/>
          </w:tcPr>
          <w:p w14:paraId="69B121F5"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8,00</w:t>
            </w:r>
          </w:p>
        </w:tc>
        <w:tc>
          <w:tcPr>
            <w:tcW w:w="789" w:type="dxa"/>
            <w:tcBorders>
              <w:top w:val="nil"/>
              <w:left w:val="nil"/>
              <w:bottom w:val="single" w:sz="4" w:space="0" w:color="auto"/>
              <w:right w:val="single" w:sz="4" w:space="0" w:color="auto"/>
            </w:tcBorders>
            <w:shd w:val="clear" w:color="auto" w:fill="auto"/>
            <w:vAlign w:val="center"/>
            <w:hideMark/>
          </w:tcPr>
          <w:p w14:paraId="4B709B54"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 </w:t>
            </w:r>
          </w:p>
        </w:tc>
        <w:tc>
          <w:tcPr>
            <w:tcW w:w="1008" w:type="dxa"/>
            <w:tcBorders>
              <w:top w:val="nil"/>
              <w:left w:val="nil"/>
              <w:bottom w:val="single" w:sz="4" w:space="0" w:color="auto"/>
              <w:right w:val="single" w:sz="4" w:space="0" w:color="auto"/>
            </w:tcBorders>
            <w:shd w:val="clear" w:color="auto" w:fill="auto"/>
            <w:vAlign w:val="center"/>
            <w:hideMark/>
          </w:tcPr>
          <w:p w14:paraId="3A03D1DD"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3</w:t>
            </w:r>
          </w:p>
        </w:tc>
        <w:tc>
          <w:tcPr>
            <w:tcW w:w="1037" w:type="dxa"/>
            <w:tcBorders>
              <w:top w:val="nil"/>
              <w:left w:val="nil"/>
              <w:bottom w:val="nil"/>
              <w:right w:val="single" w:sz="4" w:space="0" w:color="auto"/>
            </w:tcBorders>
            <w:shd w:val="clear" w:color="auto" w:fill="auto"/>
            <w:vAlign w:val="center"/>
            <w:hideMark/>
          </w:tcPr>
          <w:p w14:paraId="3F96D7CA"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17,30</w:t>
            </w:r>
          </w:p>
        </w:tc>
        <w:tc>
          <w:tcPr>
            <w:tcW w:w="1037" w:type="dxa"/>
            <w:tcBorders>
              <w:top w:val="nil"/>
              <w:left w:val="nil"/>
              <w:bottom w:val="nil"/>
              <w:right w:val="single" w:sz="4" w:space="0" w:color="auto"/>
            </w:tcBorders>
            <w:shd w:val="clear" w:color="auto" w:fill="auto"/>
            <w:vAlign w:val="center"/>
            <w:hideMark/>
          </w:tcPr>
          <w:p w14:paraId="18E12552"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17,30</w:t>
            </w:r>
          </w:p>
        </w:tc>
        <w:tc>
          <w:tcPr>
            <w:tcW w:w="1956" w:type="dxa"/>
            <w:tcBorders>
              <w:top w:val="nil"/>
              <w:left w:val="nil"/>
              <w:bottom w:val="single" w:sz="4" w:space="0" w:color="auto"/>
              <w:right w:val="single" w:sz="4" w:space="0" w:color="auto"/>
            </w:tcBorders>
            <w:shd w:val="clear" w:color="auto" w:fill="auto"/>
            <w:vAlign w:val="center"/>
            <w:hideMark/>
          </w:tcPr>
          <w:p w14:paraId="10617277"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0</w:t>
            </w:r>
          </w:p>
        </w:tc>
        <w:tc>
          <w:tcPr>
            <w:tcW w:w="1041" w:type="dxa"/>
            <w:tcBorders>
              <w:top w:val="nil"/>
              <w:left w:val="nil"/>
              <w:bottom w:val="nil"/>
              <w:right w:val="single" w:sz="4" w:space="0" w:color="auto"/>
            </w:tcBorders>
            <w:shd w:val="clear" w:color="auto" w:fill="auto"/>
            <w:vAlign w:val="center"/>
            <w:hideMark/>
          </w:tcPr>
          <w:p w14:paraId="0570F123"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0,02</w:t>
            </w:r>
          </w:p>
        </w:tc>
        <w:tc>
          <w:tcPr>
            <w:tcW w:w="1427" w:type="dxa"/>
            <w:tcBorders>
              <w:top w:val="nil"/>
              <w:left w:val="nil"/>
              <w:bottom w:val="nil"/>
              <w:right w:val="single" w:sz="4" w:space="0" w:color="auto"/>
            </w:tcBorders>
            <w:shd w:val="clear" w:color="auto" w:fill="auto"/>
            <w:vAlign w:val="center"/>
            <w:hideMark/>
          </w:tcPr>
          <w:p w14:paraId="58DF7E24"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1,00</w:t>
            </w:r>
          </w:p>
        </w:tc>
        <w:tc>
          <w:tcPr>
            <w:tcW w:w="858" w:type="dxa"/>
            <w:tcBorders>
              <w:top w:val="nil"/>
              <w:left w:val="nil"/>
              <w:bottom w:val="nil"/>
              <w:right w:val="single" w:sz="4" w:space="0" w:color="auto"/>
            </w:tcBorders>
            <w:shd w:val="clear" w:color="auto" w:fill="auto"/>
            <w:vAlign w:val="center"/>
            <w:hideMark/>
          </w:tcPr>
          <w:p w14:paraId="10F70E49"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0,00</w:t>
            </w:r>
          </w:p>
        </w:tc>
        <w:tc>
          <w:tcPr>
            <w:tcW w:w="699" w:type="dxa"/>
            <w:tcBorders>
              <w:top w:val="nil"/>
              <w:left w:val="nil"/>
              <w:bottom w:val="nil"/>
              <w:right w:val="single" w:sz="4" w:space="0" w:color="auto"/>
            </w:tcBorders>
            <w:shd w:val="clear" w:color="auto" w:fill="auto"/>
            <w:vAlign w:val="center"/>
            <w:hideMark/>
          </w:tcPr>
          <w:p w14:paraId="70EBCCE0"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0,38</w:t>
            </w:r>
          </w:p>
        </w:tc>
        <w:tc>
          <w:tcPr>
            <w:tcW w:w="780" w:type="dxa"/>
            <w:tcBorders>
              <w:top w:val="nil"/>
              <w:left w:val="nil"/>
              <w:bottom w:val="single" w:sz="4" w:space="0" w:color="auto"/>
              <w:right w:val="single" w:sz="4" w:space="0" w:color="auto"/>
            </w:tcBorders>
            <w:shd w:val="clear" w:color="auto" w:fill="auto"/>
            <w:vAlign w:val="center"/>
            <w:hideMark/>
          </w:tcPr>
          <w:p w14:paraId="211F9CB8" w14:textId="77777777" w:rsidR="008F7FC4" w:rsidRPr="00866F97" w:rsidRDefault="008F7FC4">
            <w:pPr>
              <w:rPr>
                <w:b/>
                <w:bCs/>
                <w:color w:val="000000"/>
                <w:sz w:val="20"/>
                <w:szCs w:val="20"/>
                <w:lang w:val="en-US" w:bidi="en-US"/>
              </w:rPr>
            </w:pPr>
            <w:r w:rsidRPr="00866F97">
              <w:rPr>
                <w:b/>
                <w:bCs/>
                <w:color w:val="000000"/>
                <w:sz w:val="20"/>
                <w:szCs w:val="20"/>
                <w:lang w:val="en-US" w:bidi="en-US"/>
              </w:rPr>
              <w:t> </w:t>
            </w:r>
          </w:p>
        </w:tc>
        <w:tc>
          <w:tcPr>
            <w:tcW w:w="831" w:type="dxa"/>
            <w:tcBorders>
              <w:top w:val="nil"/>
              <w:left w:val="nil"/>
              <w:bottom w:val="nil"/>
              <w:right w:val="single" w:sz="4" w:space="0" w:color="auto"/>
            </w:tcBorders>
            <w:shd w:val="clear" w:color="auto" w:fill="auto"/>
            <w:vAlign w:val="center"/>
            <w:hideMark/>
          </w:tcPr>
          <w:p w14:paraId="54CC15AF"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0,38</w:t>
            </w:r>
          </w:p>
        </w:tc>
        <w:tc>
          <w:tcPr>
            <w:tcW w:w="1009" w:type="dxa"/>
            <w:tcBorders>
              <w:top w:val="nil"/>
              <w:left w:val="nil"/>
              <w:bottom w:val="nil"/>
              <w:right w:val="single" w:sz="4" w:space="0" w:color="auto"/>
            </w:tcBorders>
            <w:shd w:val="clear" w:color="auto" w:fill="auto"/>
            <w:vAlign w:val="center"/>
            <w:hideMark/>
          </w:tcPr>
          <w:p w14:paraId="3468C86C"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0,62</w:t>
            </w:r>
          </w:p>
        </w:tc>
        <w:tc>
          <w:tcPr>
            <w:tcW w:w="483" w:type="dxa"/>
            <w:tcBorders>
              <w:top w:val="nil"/>
              <w:left w:val="nil"/>
              <w:bottom w:val="single" w:sz="4" w:space="0" w:color="auto"/>
              <w:right w:val="single" w:sz="4" w:space="0" w:color="auto"/>
            </w:tcBorders>
            <w:shd w:val="clear" w:color="auto" w:fill="auto"/>
            <w:vAlign w:val="center"/>
            <w:hideMark/>
          </w:tcPr>
          <w:p w14:paraId="32DD95A7" w14:textId="77777777" w:rsidR="008F7FC4" w:rsidRPr="00866F97" w:rsidRDefault="008F7FC4">
            <w:pPr>
              <w:rPr>
                <w:b/>
                <w:bCs/>
                <w:color w:val="000000"/>
                <w:sz w:val="20"/>
                <w:szCs w:val="20"/>
                <w:lang w:val="en-US" w:bidi="en-US"/>
              </w:rPr>
            </w:pPr>
            <w:r w:rsidRPr="00866F97">
              <w:rPr>
                <w:b/>
                <w:bCs/>
                <w:color w:val="000000"/>
                <w:sz w:val="20"/>
                <w:szCs w:val="20"/>
                <w:lang w:val="en-US" w:bidi="en-US"/>
              </w:rPr>
              <w:t> </w:t>
            </w:r>
          </w:p>
        </w:tc>
        <w:tc>
          <w:tcPr>
            <w:tcW w:w="541" w:type="dxa"/>
            <w:tcBorders>
              <w:top w:val="nil"/>
              <w:left w:val="nil"/>
              <w:bottom w:val="single" w:sz="4" w:space="0" w:color="auto"/>
              <w:right w:val="single" w:sz="4" w:space="0" w:color="auto"/>
            </w:tcBorders>
            <w:shd w:val="clear" w:color="auto" w:fill="auto"/>
            <w:vAlign w:val="center"/>
            <w:hideMark/>
          </w:tcPr>
          <w:p w14:paraId="79C2E6E7" w14:textId="77777777" w:rsidR="008F7FC4" w:rsidRPr="00866F97" w:rsidRDefault="008F7FC4">
            <w:pPr>
              <w:rPr>
                <w:b/>
                <w:bCs/>
                <w:color w:val="000000"/>
                <w:sz w:val="20"/>
                <w:szCs w:val="20"/>
                <w:lang w:val="en-US" w:bidi="en-US"/>
              </w:rPr>
            </w:pPr>
            <w:r w:rsidRPr="00866F97">
              <w:rPr>
                <w:b/>
                <w:bCs/>
                <w:color w:val="000000"/>
                <w:sz w:val="20"/>
                <w:szCs w:val="20"/>
                <w:lang w:val="en-US" w:bidi="en-US"/>
              </w:rPr>
              <w:t> </w:t>
            </w:r>
          </w:p>
        </w:tc>
        <w:tc>
          <w:tcPr>
            <w:tcW w:w="972" w:type="dxa"/>
            <w:tcBorders>
              <w:top w:val="nil"/>
              <w:left w:val="nil"/>
              <w:bottom w:val="nil"/>
              <w:right w:val="single" w:sz="4" w:space="0" w:color="auto"/>
            </w:tcBorders>
            <w:shd w:val="clear" w:color="auto" w:fill="auto"/>
            <w:vAlign w:val="center"/>
            <w:hideMark/>
          </w:tcPr>
          <w:p w14:paraId="452137CF"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1,00</w:t>
            </w:r>
          </w:p>
        </w:tc>
        <w:tc>
          <w:tcPr>
            <w:tcW w:w="828" w:type="dxa"/>
            <w:tcBorders>
              <w:top w:val="nil"/>
              <w:left w:val="nil"/>
              <w:bottom w:val="nil"/>
              <w:right w:val="single" w:sz="4" w:space="0" w:color="auto"/>
            </w:tcBorders>
            <w:shd w:val="clear" w:color="auto" w:fill="auto"/>
            <w:vAlign w:val="center"/>
            <w:hideMark/>
          </w:tcPr>
          <w:p w14:paraId="2666DED6"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1,13</w:t>
            </w:r>
          </w:p>
        </w:tc>
        <w:tc>
          <w:tcPr>
            <w:tcW w:w="557" w:type="dxa"/>
            <w:tcBorders>
              <w:top w:val="nil"/>
              <w:left w:val="nil"/>
              <w:bottom w:val="nil"/>
              <w:right w:val="single" w:sz="4" w:space="0" w:color="auto"/>
            </w:tcBorders>
            <w:shd w:val="clear" w:color="auto" w:fill="auto"/>
            <w:vAlign w:val="center"/>
            <w:hideMark/>
          </w:tcPr>
          <w:p w14:paraId="537F7B07"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16,92</w:t>
            </w:r>
          </w:p>
        </w:tc>
        <w:tc>
          <w:tcPr>
            <w:tcW w:w="744" w:type="dxa"/>
            <w:tcBorders>
              <w:top w:val="nil"/>
              <w:left w:val="nil"/>
              <w:bottom w:val="nil"/>
              <w:right w:val="single" w:sz="4" w:space="0" w:color="auto"/>
            </w:tcBorders>
            <w:shd w:val="clear" w:color="auto" w:fill="auto"/>
            <w:vAlign w:val="center"/>
            <w:hideMark/>
          </w:tcPr>
          <w:p w14:paraId="5C9F99BA"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0,00</w:t>
            </w:r>
          </w:p>
        </w:tc>
      </w:tr>
      <w:tr w:rsidR="00102ABC" w:rsidRPr="00E86CA4" w14:paraId="714EC35F" w14:textId="77777777" w:rsidTr="00866F97">
        <w:trPr>
          <w:trHeight w:val="300"/>
          <w:jc w:val="center"/>
        </w:trPr>
        <w:tc>
          <w:tcPr>
            <w:tcW w:w="3559" w:type="dxa"/>
            <w:gridSpan w:val="4"/>
            <w:tcBorders>
              <w:top w:val="single" w:sz="4" w:space="0" w:color="auto"/>
              <w:left w:val="single" w:sz="4" w:space="0" w:color="auto"/>
              <w:bottom w:val="single" w:sz="4" w:space="0" w:color="auto"/>
              <w:right w:val="nil"/>
            </w:tcBorders>
            <w:shd w:val="clear" w:color="auto" w:fill="auto"/>
            <w:vAlign w:val="center"/>
            <w:hideMark/>
          </w:tcPr>
          <w:p w14:paraId="3A7C2E7A"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 xml:space="preserve">ИТОГО </w:t>
            </w:r>
            <w:proofErr w:type="spellStart"/>
            <w:r w:rsidRPr="00866F97">
              <w:rPr>
                <w:b/>
                <w:bCs/>
                <w:color w:val="000000"/>
                <w:sz w:val="20"/>
                <w:szCs w:val="20"/>
                <w:lang w:val="en-US" w:bidi="en-US"/>
              </w:rPr>
              <w:t>потеплоснабжающиморганизациям</w:t>
            </w:r>
            <w:proofErr w:type="spellEnd"/>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FE259"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8,00</w:t>
            </w:r>
          </w:p>
        </w:tc>
        <w:tc>
          <w:tcPr>
            <w:tcW w:w="789" w:type="dxa"/>
            <w:tcBorders>
              <w:top w:val="nil"/>
              <w:left w:val="nil"/>
              <w:bottom w:val="single" w:sz="4" w:space="0" w:color="auto"/>
              <w:right w:val="single" w:sz="4" w:space="0" w:color="auto"/>
            </w:tcBorders>
            <w:shd w:val="clear" w:color="auto" w:fill="auto"/>
            <w:vAlign w:val="center"/>
            <w:hideMark/>
          </w:tcPr>
          <w:p w14:paraId="016B5CFB"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0,00</w:t>
            </w:r>
          </w:p>
        </w:tc>
        <w:tc>
          <w:tcPr>
            <w:tcW w:w="1008" w:type="dxa"/>
            <w:tcBorders>
              <w:top w:val="nil"/>
              <w:left w:val="nil"/>
              <w:bottom w:val="single" w:sz="4" w:space="0" w:color="auto"/>
              <w:right w:val="single" w:sz="4" w:space="0" w:color="auto"/>
            </w:tcBorders>
            <w:shd w:val="clear" w:color="auto" w:fill="auto"/>
            <w:vAlign w:val="center"/>
            <w:hideMark/>
          </w:tcPr>
          <w:p w14:paraId="0EDACB33"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5,00</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7AB217FA"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34,00</w:t>
            </w:r>
          </w:p>
        </w:tc>
        <w:tc>
          <w:tcPr>
            <w:tcW w:w="1037" w:type="dxa"/>
            <w:tcBorders>
              <w:top w:val="single" w:sz="4" w:space="0" w:color="auto"/>
              <w:left w:val="nil"/>
              <w:bottom w:val="single" w:sz="4" w:space="0" w:color="auto"/>
              <w:right w:val="single" w:sz="4" w:space="0" w:color="auto"/>
            </w:tcBorders>
            <w:shd w:val="clear" w:color="auto" w:fill="auto"/>
            <w:vAlign w:val="center"/>
            <w:hideMark/>
          </w:tcPr>
          <w:p w14:paraId="1D4EBCDC"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34,00</w:t>
            </w:r>
          </w:p>
        </w:tc>
        <w:tc>
          <w:tcPr>
            <w:tcW w:w="1956" w:type="dxa"/>
            <w:tcBorders>
              <w:top w:val="nil"/>
              <w:left w:val="nil"/>
              <w:bottom w:val="single" w:sz="4" w:space="0" w:color="auto"/>
              <w:right w:val="single" w:sz="4" w:space="0" w:color="auto"/>
            </w:tcBorders>
            <w:shd w:val="clear" w:color="auto" w:fill="auto"/>
            <w:vAlign w:val="center"/>
            <w:hideMark/>
          </w:tcPr>
          <w:p w14:paraId="70AFF67F"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0,00</w:t>
            </w:r>
          </w:p>
        </w:tc>
        <w:tc>
          <w:tcPr>
            <w:tcW w:w="1041" w:type="dxa"/>
            <w:tcBorders>
              <w:top w:val="single" w:sz="4" w:space="0" w:color="auto"/>
              <w:left w:val="nil"/>
              <w:bottom w:val="single" w:sz="4" w:space="0" w:color="auto"/>
              <w:right w:val="single" w:sz="4" w:space="0" w:color="auto"/>
            </w:tcBorders>
            <w:shd w:val="clear" w:color="auto" w:fill="auto"/>
            <w:vAlign w:val="center"/>
            <w:hideMark/>
          </w:tcPr>
          <w:p w14:paraId="29905748"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0,02</w:t>
            </w:r>
          </w:p>
        </w:tc>
        <w:tc>
          <w:tcPr>
            <w:tcW w:w="1427" w:type="dxa"/>
            <w:tcBorders>
              <w:top w:val="single" w:sz="4" w:space="0" w:color="auto"/>
              <w:left w:val="nil"/>
              <w:bottom w:val="single" w:sz="4" w:space="0" w:color="auto"/>
              <w:right w:val="single" w:sz="4" w:space="0" w:color="auto"/>
            </w:tcBorders>
            <w:shd w:val="clear" w:color="auto" w:fill="auto"/>
            <w:vAlign w:val="center"/>
            <w:hideMark/>
          </w:tcPr>
          <w:p w14:paraId="2171236D"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1,00</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C68BDE7"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0,01</w:t>
            </w:r>
          </w:p>
        </w:tc>
        <w:tc>
          <w:tcPr>
            <w:tcW w:w="699" w:type="dxa"/>
            <w:tcBorders>
              <w:top w:val="single" w:sz="4" w:space="0" w:color="auto"/>
              <w:left w:val="nil"/>
              <w:bottom w:val="single" w:sz="4" w:space="0" w:color="auto"/>
              <w:right w:val="single" w:sz="4" w:space="0" w:color="auto"/>
            </w:tcBorders>
            <w:shd w:val="clear" w:color="auto" w:fill="auto"/>
            <w:vAlign w:val="center"/>
            <w:hideMark/>
          </w:tcPr>
          <w:p w14:paraId="294A0E54"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0,38</w:t>
            </w:r>
          </w:p>
        </w:tc>
        <w:tc>
          <w:tcPr>
            <w:tcW w:w="780" w:type="dxa"/>
            <w:tcBorders>
              <w:top w:val="nil"/>
              <w:left w:val="nil"/>
              <w:bottom w:val="single" w:sz="4" w:space="0" w:color="auto"/>
              <w:right w:val="single" w:sz="4" w:space="0" w:color="auto"/>
            </w:tcBorders>
            <w:shd w:val="clear" w:color="auto" w:fill="auto"/>
            <w:vAlign w:val="center"/>
            <w:hideMark/>
          </w:tcPr>
          <w:p w14:paraId="191463F7"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115,74</w:t>
            </w:r>
          </w:p>
        </w:tc>
        <w:tc>
          <w:tcPr>
            <w:tcW w:w="831" w:type="dxa"/>
            <w:tcBorders>
              <w:top w:val="single" w:sz="4" w:space="0" w:color="auto"/>
              <w:left w:val="nil"/>
              <w:bottom w:val="single" w:sz="4" w:space="0" w:color="auto"/>
              <w:right w:val="single" w:sz="4" w:space="0" w:color="auto"/>
            </w:tcBorders>
            <w:shd w:val="clear" w:color="auto" w:fill="auto"/>
            <w:vAlign w:val="center"/>
            <w:hideMark/>
          </w:tcPr>
          <w:p w14:paraId="3E4BBE17"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0,38</w:t>
            </w:r>
          </w:p>
        </w:tc>
        <w:tc>
          <w:tcPr>
            <w:tcW w:w="1009" w:type="dxa"/>
            <w:tcBorders>
              <w:top w:val="single" w:sz="4" w:space="0" w:color="auto"/>
              <w:left w:val="nil"/>
              <w:bottom w:val="single" w:sz="4" w:space="0" w:color="auto"/>
              <w:right w:val="single" w:sz="4" w:space="0" w:color="auto"/>
            </w:tcBorders>
            <w:shd w:val="clear" w:color="auto" w:fill="auto"/>
            <w:vAlign w:val="center"/>
            <w:hideMark/>
          </w:tcPr>
          <w:p w14:paraId="7AC85D81"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0,62</w:t>
            </w:r>
          </w:p>
        </w:tc>
        <w:tc>
          <w:tcPr>
            <w:tcW w:w="483" w:type="dxa"/>
            <w:tcBorders>
              <w:top w:val="nil"/>
              <w:left w:val="nil"/>
              <w:bottom w:val="single" w:sz="4" w:space="0" w:color="auto"/>
              <w:right w:val="single" w:sz="4" w:space="0" w:color="auto"/>
            </w:tcBorders>
            <w:shd w:val="clear" w:color="auto" w:fill="auto"/>
            <w:vAlign w:val="center"/>
            <w:hideMark/>
          </w:tcPr>
          <w:p w14:paraId="73B8264E"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0,00</w:t>
            </w:r>
          </w:p>
        </w:tc>
        <w:tc>
          <w:tcPr>
            <w:tcW w:w="541" w:type="dxa"/>
            <w:tcBorders>
              <w:top w:val="nil"/>
              <w:left w:val="nil"/>
              <w:bottom w:val="single" w:sz="4" w:space="0" w:color="auto"/>
              <w:right w:val="single" w:sz="4" w:space="0" w:color="auto"/>
            </w:tcBorders>
            <w:shd w:val="clear" w:color="auto" w:fill="auto"/>
            <w:vAlign w:val="center"/>
            <w:hideMark/>
          </w:tcPr>
          <w:p w14:paraId="7AA275B2"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0,00</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58A1524"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1,00</w:t>
            </w:r>
          </w:p>
        </w:tc>
        <w:tc>
          <w:tcPr>
            <w:tcW w:w="828" w:type="dxa"/>
            <w:tcBorders>
              <w:top w:val="single" w:sz="4" w:space="0" w:color="auto"/>
              <w:left w:val="nil"/>
              <w:bottom w:val="single" w:sz="4" w:space="0" w:color="auto"/>
              <w:right w:val="single" w:sz="4" w:space="0" w:color="auto"/>
            </w:tcBorders>
            <w:shd w:val="clear" w:color="auto" w:fill="auto"/>
            <w:vAlign w:val="center"/>
            <w:hideMark/>
          </w:tcPr>
          <w:p w14:paraId="5D59DA12"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1,13</w:t>
            </w:r>
          </w:p>
        </w:tc>
        <w:tc>
          <w:tcPr>
            <w:tcW w:w="557" w:type="dxa"/>
            <w:tcBorders>
              <w:top w:val="single" w:sz="4" w:space="0" w:color="auto"/>
              <w:left w:val="nil"/>
              <w:bottom w:val="single" w:sz="4" w:space="0" w:color="auto"/>
              <w:right w:val="single" w:sz="4" w:space="0" w:color="auto"/>
            </w:tcBorders>
            <w:shd w:val="clear" w:color="auto" w:fill="auto"/>
            <w:vAlign w:val="center"/>
            <w:hideMark/>
          </w:tcPr>
          <w:p w14:paraId="5B0FD621" w14:textId="77777777" w:rsidR="008F7FC4" w:rsidRPr="00866F97" w:rsidRDefault="008F7FC4">
            <w:pPr>
              <w:jc w:val="center"/>
              <w:rPr>
                <w:b/>
                <w:bCs/>
                <w:color w:val="000000"/>
                <w:sz w:val="20"/>
                <w:szCs w:val="20"/>
                <w:lang w:val="en-US" w:bidi="en-US"/>
              </w:rPr>
            </w:pPr>
            <w:r w:rsidRPr="00866F97">
              <w:rPr>
                <w:b/>
                <w:bCs/>
                <w:color w:val="000000"/>
                <w:sz w:val="20"/>
                <w:szCs w:val="20"/>
                <w:lang w:val="en-US" w:bidi="en-US"/>
              </w:rPr>
              <w:t>16,92</w:t>
            </w:r>
          </w:p>
        </w:tc>
        <w:tc>
          <w:tcPr>
            <w:tcW w:w="744" w:type="dxa"/>
            <w:tcBorders>
              <w:top w:val="single" w:sz="4" w:space="0" w:color="auto"/>
              <w:left w:val="nil"/>
              <w:bottom w:val="single" w:sz="4" w:space="0" w:color="auto"/>
              <w:right w:val="single" w:sz="4" w:space="0" w:color="auto"/>
            </w:tcBorders>
            <w:shd w:val="clear" w:color="auto" w:fill="auto"/>
            <w:vAlign w:val="center"/>
            <w:hideMark/>
          </w:tcPr>
          <w:p w14:paraId="099697EB" w14:textId="77777777" w:rsidR="008F7FC4" w:rsidRPr="00E86CA4" w:rsidRDefault="008F7FC4">
            <w:pPr>
              <w:jc w:val="center"/>
              <w:rPr>
                <w:b/>
                <w:bCs/>
                <w:color w:val="000000"/>
                <w:sz w:val="20"/>
                <w:szCs w:val="20"/>
                <w:lang w:val="en-US" w:bidi="en-US"/>
              </w:rPr>
            </w:pPr>
            <w:r w:rsidRPr="00866F97">
              <w:rPr>
                <w:b/>
                <w:bCs/>
                <w:color w:val="000000"/>
                <w:sz w:val="20"/>
                <w:szCs w:val="20"/>
                <w:lang w:val="en-US" w:bidi="en-US"/>
              </w:rPr>
              <w:t>0,00</w:t>
            </w:r>
          </w:p>
        </w:tc>
      </w:tr>
    </w:tbl>
    <w:p w14:paraId="75AA0BC5" w14:textId="77777777" w:rsidR="0093067B" w:rsidRPr="00E86CA4" w:rsidRDefault="0093067B" w:rsidP="0093067B">
      <w:pPr>
        <w:rPr>
          <w:b/>
        </w:rPr>
      </w:pPr>
    </w:p>
    <w:p w14:paraId="179272F0" w14:textId="77777777" w:rsidR="007F511D" w:rsidRPr="00E86CA4" w:rsidRDefault="007F511D" w:rsidP="00050B7F">
      <w:pPr>
        <w:rPr>
          <w:b/>
        </w:rPr>
      </w:pPr>
    </w:p>
    <w:p w14:paraId="68502A17" w14:textId="77777777" w:rsidR="0093067B" w:rsidRPr="00E86CA4" w:rsidRDefault="0093067B" w:rsidP="00050B7F">
      <w:pPr>
        <w:rPr>
          <w:b/>
        </w:rPr>
      </w:pPr>
    </w:p>
    <w:p w14:paraId="666BAA71" w14:textId="77777777" w:rsidR="0093067B" w:rsidRPr="00E86CA4" w:rsidRDefault="0093067B" w:rsidP="00050B7F">
      <w:pPr>
        <w:rPr>
          <w:b/>
        </w:rPr>
        <w:sectPr w:rsidR="0093067B" w:rsidRPr="00E86CA4" w:rsidSect="0093067B">
          <w:pgSz w:w="23814" w:h="16840" w:orient="landscape" w:code="8"/>
          <w:pgMar w:top="1134" w:right="851" w:bottom="1134" w:left="1701" w:header="567" w:footer="567" w:gutter="0"/>
          <w:cols w:space="708"/>
          <w:docGrid w:linePitch="360"/>
        </w:sectPr>
      </w:pPr>
    </w:p>
    <w:p w14:paraId="4B769514" w14:textId="77777777" w:rsidR="00FC7FA4" w:rsidRPr="00E86CA4" w:rsidRDefault="00FC7FA4" w:rsidP="00FC7FA4">
      <w:pPr>
        <w:pStyle w:val="32"/>
      </w:pPr>
      <w:bookmarkStart w:id="31" w:name="_Toc154253024"/>
      <w:r w:rsidRPr="00E86CA4">
        <w:lastRenderedPageBreak/>
        <w:t>Предписания надзорных органов по запрещению дальнейшей эксплуатации оборудования котельных</w:t>
      </w:r>
      <w:bookmarkEnd w:id="31"/>
    </w:p>
    <w:p w14:paraId="1F420CEA" w14:textId="77777777" w:rsidR="009C496A" w:rsidRPr="00E86CA4" w:rsidRDefault="00FC7FA4" w:rsidP="003310FE">
      <w:r w:rsidRPr="00E86CA4">
        <w:t xml:space="preserve">Предписания надзорных органов по запрещению дальнейшей эксплуатации оборудования котельных по состоянию на </w:t>
      </w:r>
      <w:r w:rsidR="00C8164C" w:rsidRPr="00E86CA4">
        <w:t>202</w:t>
      </w:r>
      <w:r w:rsidR="00CE63CF">
        <w:t>1</w:t>
      </w:r>
      <w:r w:rsidRPr="00E86CA4">
        <w:t xml:space="preserve"> год не выдавались.</w:t>
      </w:r>
    </w:p>
    <w:p w14:paraId="43F62F05" w14:textId="77777777" w:rsidR="00FC7FA4" w:rsidRPr="00E86CA4" w:rsidRDefault="00FC7FA4" w:rsidP="00FC7FA4">
      <w:pPr>
        <w:pStyle w:val="32"/>
      </w:pPr>
      <w:bookmarkStart w:id="32" w:name="_Toc154253025"/>
      <w:r w:rsidRPr="00E86CA4">
        <w:t>Проектный и установленный топливный режим котельных</w:t>
      </w:r>
      <w:bookmarkEnd w:id="32"/>
    </w:p>
    <w:p w14:paraId="5676ADA1" w14:textId="77777777" w:rsidR="006B3CF6" w:rsidRPr="00E86CA4" w:rsidRDefault="0093067B" w:rsidP="0093067B">
      <w:r w:rsidRPr="00E86CA4">
        <w:t>Сведения по основному и резервному топливам для котельных г. Кыштым, включая муниципальные и ведомственные приведены в таблице 2-7. Для котельных №№ 2, 8 р</w:t>
      </w:r>
      <w:r w:rsidR="00450434" w:rsidRPr="00E86CA4">
        <w:t xml:space="preserve">ежим эксплуатации </w:t>
      </w:r>
      <w:proofErr w:type="spellStart"/>
      <w:r w:rsidR="00450434" w:rsidRPr="00E86CA4">
        <w:t>золошламоотвалов</w:t>
      </w:r>
      <w:proofErr w:type="spellEnd"/>
      <w:r w:rsidR="00450434" w:rsidRPr="00E86CA4">
        <w:t xml:space="preserve"> – ручной</w:t>
      </w:r>
      <w:r w:rsidRPr="00E86CA4">
        <w:t>.</w:t>
      </w:r>
    </w:p>
    <w:p w14:paraId="21EFD906" w14:textId="77777777" w:rsidR="006B68EF" w:rsidRPr="00E86CA4" w:rsidRDefault="006B68EF" w:rsidP="006B68EF">
      <w:pPr>
        <w:pStyle w:val="afffffffff2"/>
      </w:pPr>
      <w:r w:rsidRPr="00E86CA4">
        <w:t xml:space="preserve">Таблица </w:t>
      </w:r>
      <w:r w:rsidR="006810B2" w:rsidRPr="00E86CA4">
        <w:fldChar w:fldCharType="begin"/>
      </w:r>
      <w:r w:rsidR="00AA63DA" w:rsidRPr="00E86CA4">
        <w:instrText xml:space="preserve"> STYLEREF 1 \s </w:instrText>
      </w:r>
      <w:r w:rsidR="006810B2" w:rsidRPr="00E86CA4">
        <w:fldChar w:fldCharType="separate"/>
      </w:r>
      <w:r w:rsidR="008F7BE5" w:rsidRPr="00E86CA4">
        <w:rPr>
          <w:noProof/>
        </w:rPr>
        <w:t>2</w:t>
      </w:r>
      <w:r w:rsidR="006810B2" w:rsidRPr="00E86CA4">
        <w:fldChar w:fldCharType="end"/>
      </w:r>
      <w:r w:rsidR="00AA63DA" w:rsidRPr="00E86CA4">
        <w:noBreakHyphen/>
      </w:r>
      <w:r w:rsidR="006810B2" w:rsidRPr="00E86CA4">
        <w:fldChar w:fldCharType="begin"/>
      </w:r>
      <w:r w:rsidR="00AA63DA" w:rsidRPr="00E86CA4">
        <w:instrText xml:space="preserve"> SEQ Таблица \* ARABIC \s 1 </w:instrText>
      </w:r>
      <w:r w:rsidR="006810B2" w:rsidRPr="00E86CA4">
        <w:fldChar w:fldCharType="separate"/>
      </w:r>
      <w:r w:rsidR="008F7BE5" w:rsidRPr="00E86CA4">
        <w:rPr>
          <w:noProof/>
        </w:rPr>
        <w:t>9</w:t>
      </w:r>
      <w:r w:rsidR="006810B2" w:rsidRPr="00E86CA4">
        <w:fldChar w:fldCharType="end"/>
      </w:r>
      <w:r w:rsidRPr="00E86CA4">
        <w:t xml:space="preserve"> – Виды основного и резервного топлива по каждому источнику тепловой энергии г. Кыштым</w:t>
      </w:r>
    </w:p>
    <w:tbl>
      <w:tblPr>
        <w:tblW w:w="5000" w:type="pct"/>
        <w:jc w:val="center"/>
        <w:tblLook w:val="04A0" w:firstRow="1" w:lastRow="0" w:firstColumn="1" w:lastColumn="0" w:noHBand="0" w:noVBand="1"/>
      </w:tblPr>
      <w:tblGrid>
        <w:gridCol w:w="943"/>
        <w:gridCol w:w="3373"/>
        <w:gridCol w:w="2514"/>
        <w:gridCol w:w="2514"/>
      </w:tblGrid>
      <w:tr w:rsidR="006B68EF" w:rsidRPr="00E86CA4" w14:paraId="3F669252" w14:textId="77777777" w:rsidTr="005A51B4">
        <w:trPr>
          <w:trHeight w:val="517"/>
          <w:jc w:val="center"/>
        </w:trPr>
        <w:tc>
          <w:tcPr>
            <w:tcW w:w="9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965855D" w14:textId="77777777" w:rsidR="006B68EF" w:rsidRPr="00E86CA4" w:rsidRDefault="006B68EF" w:rsidP="006B68EF">
            <w:pPr>
              <w:jc w:val="center"/>
              <w:rPr>
                <w:b/>
                <w:bCs/>
                <w:color w:val="000000"/>
                <w:sz w:val="20"/>
                <w:szCs w:val="20"/>
              </w:rPr>
            </w:pPr>
            <w:r w:rsidRPr="00E86CA4">
              <w:rPr>
                <w:b/>
                <w:bCs/>
                <w:color w:val="000000"/>
                <w:sz w:val="20"/>
                <w:szCs w:val="20"/>
              </w:rPr>
              <w:t>№</w:t>
            </w:r>
          </w:p>
        </w:tc>
        <w:tc>
          <w:tcPr>
            <w:tcW w:w="33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B9ED85" w14:textId="77777777" w:rsidR="006B68EF" w:rsidRPr="00E86CA4" w:rsidRDefault="006B68EF" w:rsidP="006B68EF">
            <w:pPr>
              <w:jc w:val="center"/>
              <w:rPr>
                <w:b/>
                <w:bCs/>
                <w:color w:val="000000"/>
                <w:sz w:val="20"/>
                <w:szCs w:val="20"/>
              </w:rPr>
            </w:pPr>
            <w:r w:rsidRPr="00E86CA4">
              <w:rPr>
                <w:b/>
                <w:bCs/>
                <w:color w:val="000000"/>
                <w:sz w:val="20"/>
                <w:szCs w:val="20"/>
              </w:rPr>
              <w:t>Наименование теплоисточника</w:t>
            </w:r>
          </w:p>
        </w:tc>
        <w:tc>
          <w:tcPr>
            <w:tcW w:w="502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D9CBA6" w14:textId="77777777" w:rsidR="006B68EF" w:rsidRPr="00E86CA4" w:rsidRDefault="006B68EF" w:rsidP="006B68EF">
            <w:pPr>
              <w:jc w:val="center"/>
              <w:rPr>
                <w:b/>
                <w:bCs/>
                <w:color w:val="000000"/>
                <w:sz w:val="20"/>
                <w:szCs w:val="20"/>
              </w:rPr>
            </w:pPr>
            <w:r w:rsidRPr="00E86CA4">
              <w:rPr>
                <w:b/>
                <w:bCs/>
                <w:color w:val="000000"/>
                <w:sz w:val="20"/>
                <w:szCs w:val="20"/>
              </w:rPr>
              <w:t>Виды топлива</w:t>
            </w:r>
          </w:p>
        </w:tc>
      </w:tr>
      <w:tr w:rsidR="006B68EF" w:rsidRPr="00E86CA4" w14:paraId="03421518" w14:textId="77777777" w:rsidTr="005A51B4">
        <w:trPr>
          <w:trHeight w:val="517"/>
          <w:jc w:val="center"/>
        </w:trPr>
        <w:tc>
          <w:tcPr>
            <w:tcW w:w="943" w:type="dxa"/>
            <w:vMerge/>
            <w:tcBorders>
              <w:top w:val="single" w:sz="4" w:space="0" w:color="auto"/>
              <w:left w:val="single" w:sz="4" w:space="0" w:color="auto"/>
              <w:bottom w:val="single" w:sz="4" w:space="0" w:color="auto"/>
              <w:right w:val="single" w:sz="4" w:space="0" w:color="auto"/>
            </w:tcBorders>
            <w:vAlign w:val="center"/>
            <w:hideMark/>
          </w:tcPr>
          <w:p w14:paraId="5D0826BC" w14:textId="77777777" w:rsidR="006B68EF" w:rsidRPr="00E86CA4" w:rsidRDefault="006B68EF" w:rsidP="006B68EF">
            <w:pPr>
              <w:rPr>
                <w:b/>
                <w:bCs/>
                <w:color w:val="000000"/>
                <w:sz w:val="20"/>
                <w:szCs w:val="20"/>
              </w:rPr>
            </w:pPr>
          </w:p>
        </w:tc>
        <w:tc>
          <w:tcPr>
            <w:tcW w:w="3373" w:type="dxa"/>
            <w:vMerge/>
            <w:tcBorders>
              <w:top w:val="single" w:sz="4" w:space="0" w:color="auto"/>
              <w:left w:val="single" w:sz="4" w:space="0" w:color="auto"/>
              <w:bottom w:val="single" w:sz="4" w:space="0" w:color="auto"/>
              <w:right w:val="single" w:sz="4" w:space="0" w:color="auto"/>
            </w:tcBorders>
            <w:vAlign w:val="center"/>
            <w:hideMark/>
          </w:tcPr>
          <w:p w14:paraId="1CC2D710" w14:textId="77777777" w:rsidR="006B68EF" w:rsidRPr="00E86CA4" w:rsidRDefault="006B68EF" w:rsidP="006B68EF">
            <w:pPr>
              <w:rPr>
                <w:b/>
                <w:bCs/>
                <w:color w:val="000000"/>
                <w:sz w:val="20"/>
                <w:szCs w:val="20"/>
              </w:rPr>
            </w:pPr>
          </w:p>
        </w:tc>
        <w:tc>
          <w:tcPr>
            <w:tcW w:w="5028" w:type="dxa"/>
            <w:gridSpan w:val="2"/>
            <w:vMerge/>
            <w:tcBorders>
              <w:top w:val="single" w:sz="4" w:space="0" w:color="auto"/>
              <w:left w:val="single" w:sz="4" w:space="0" w:color="auto"/>
              <w:bottom w:val="single" w:sz="4" w:space="0" w:color="auto"/>
              <w:right w:val="single" w:sz="4" w:space="0" w:color="auto"/>
            </w:tcBorders>
            <w:vAlign w:val="center"/>
            <w:hideMark/>
          </w:tcPr>
          <w:p w14:paraId="79C12F57" w14:textId="77777777" w:rsidR="006B68EF" w:rsidRPr="00E86CA4" w:rsidRDefault="006B68EF" w:rsidP="006B68EF">
            <w:pPr>
              <w:rPr>
                <w:b/>
                <w:bCs/>
                <w:color w:val="000000"/>
                <w:sz w:val="20"/>
                <w:szCs w:val="20"/>
              </w:rPr>
            </w:pPr>
          </w:p>
        </w:tc>
      </w:tr>
      <w:tr w:rsidR="006B68EF" w:rsidRPr="00E86CA4" w14:paraId="2FB6B5B6" w14:textId="77777777" w:rsidTr="005A51B4">
        <w:trPr>
          <w:trHeight w:val="20"/>
          <w:jc w:val="center"/>
        </w:trPr>
        <w:tc>
          <w:tcPr>
            <w:tcW w:w="943" w:type="dxa"/>
            <w:vMerge/>
            <w:tcBorders>
              <w:top w:val="single" w:sz="4" w:space="0" w:color="auto"/>
              <w:left w:val="single" w:sz="4" w:space="0" w:color="auto"/>
              <w:bottom w:val="single" w:sz="4" w:space="0" w:color="auto"/>
              <w:right w:val="single" w:sz="4" w:space="0" w:color="auto"/>
            </w:tcBorders>
            <w:vAlign w:val="center"/>
            <w:hideMark/>
          </w:tcPr>
          <w:p w14:paraId="192FF032" w14:textId="77777777" w:rsidR="006B68EF" w:rsidRPr="00E86CA4" w:rsidRDefault="006B68EF" w:rsidP="006B68EF">
            <w:pPr>
              <w:rPr>
                <w:b/>
                <w:bCs/>
                <w:color w:val="000000"/>
                <w:sz w:val="20"/>
                <w:szCs w:val="20"/>
              </w:rPr>
            </w:pPr>
          </w:p>
        </w:tc>
        <w:tc>
          <w:tcPr>
            <w:tcW w:w="3373" w:type="dxa"/>
            <w:vMerge/>
            <w:tcBorders>
              <w:top w:val="single" w:sz="4" w:space="0" w:color="auto"/>
              <w:left w:val="single" w:sz="4" w:space="0" w:color="auto"/>
              <w:bottom w:val="single" w:sz="4" w:space="0" w:color="auto"/>
              <w:right w:val="single" w:sz="4" w:space="0" w:color="auto"/>
            </w:tcBorders>
            <w:vAlign w:val="center"/>
            <w:hideMark/>
          </w:tcPr>
          <w:p w14:paraId="5F1E63AA" w14:textId="77777777" w:rsidR="006B68EF" w:rsidRPr="00E86CA4" w:rsidRDefault="006B68EF" w:rsidP="006B68EF">
            <w:pPr>
              <w:rPr>
                <w:b/>
                <w:bCs/>
                <w:color w:val="000000"/>
                <w:sz w:val="20"/>
                <w:szCs w:val="20"/>
              </w:rPr>
            </w:pPr>
          </w:p>
        </w:tc>
        <w:tc>
          <w:tcPr>
            <w:tcW w:w="2514" w:type="dxa"/>
            <w:tcBorders>
              <w:top w:val="nil"/>
              <w:left w:val="nil"/>
              <w:bottom w:val="single" w:sz="4" w:space="0" w:color="auto"/>
              <w:right w:val="single" w:sz="4" w:space="0" w:color="auto"/>
            </w:tcBorders>
            <w:shd w:val="clear" w:color="auto" w:fill="auto"/>
            <w:vAlign w:val="center"/>
            <w:hideMark/>
          </w:tcPr>
          <w:p w14:paraId="2BE255C3" w14:textId="77777777" w:rsidR="006B68EF" w:rsidRPr="00E86CA4" w:rsidRDefault="006B68EF" w:rsidP="006B68EF">
            <w:pPr>
              <w:jc w:val="center"/>
              <w:rPr>
                <w:b/>
                <w:bCs/>
                <w:color w:val="000000"/>
                <w:sz w:val="20"/>
                <w:szCs w:val="20"/>
              </w:rPr>
            </w:pPr>
            <w:r w:rsidRPr="00E86CA4">
              <w:rPr>
                <w:b/>
                <w:bCs/>
                <w:color w:val="000000"/>
                <w:sz w:val="20"/>
                <w:szCs w:val="20"/>
              </w:rPr>
              <w:t>основное</w:t>
            </w:r>
          </w:p>
        </w:tc>
        <w:tc>
          <w:tcPr>
            <w:tcW w:w="2514" w:type="dxa"/>
            <w:tcBorders>
              <w:top w:val="nil"/>
              <w:left w:val="nil"/>
              <w:bottom w:val="single" w:sz="4" w:space="0" w:color="auto"/>
              <w:right w:val="single" w:sz="4" w:space="0" w:color="auto"/>
            </w:tcBorders>
            <w:shd w:val="clear" w:color="auto" w:fill="auto"/>
            <w:vAlign w:val="center"/>
            <w:hideMark/>
          </w:tcPr>
          <w:p w14:paraId="2500EDFC" w14:textId="77777777" w:rsidR="006B68EF" w:rsidRPr="00E86CA4" w:rsidRDefault="006B68EF" w:rsidP="006B68EF">
            <w:pPr>
              <w:jc w:val="center"/>
              <w:rPr>
                <w:b/>
                <w:bCs/>
                <w:color w:val="000000"/>
                <w:sz w:val="20"/>
                <w:szCs w:val="20"/>
              </w:rPr>
            </w:pPr>
            <w:r w:rsidRPr="00E86CA4">
              <w:rPr>
                <w:b/>
                <w:bCs/>
                <w:color w:val="000000"/>
                <w:sz w:val="20"/>
                <w:szCs w:val="20"/>
              </w:rPr>
              <w:t>резервное</w:t>
            </w:r>
          </w:p>
        </w:tc>
      </w:tr>
      <w:tr w:rsidR="006B68EF" w:rsidRPr="00E86CA4" w14:paraId="53541E96" w14:textId="77777777" w:rsidTr="005A51B4">
        <w:trPr>
          <w:trHeight w:val="20"/>
          <w:jc w:val="center"/>
        </w:trPr>
        <w:tc>
          <w:tcPr>
            <w:tcW w:w="9344" w:type="dxa"/>
            <w:gridSpan w:val="4"/>
            <w:tcBorders>
              <w:top w:val="single" w:sz="4" w:space="0" w:color="auto"/>
              <w:left w:val="single" w:sz="4" w:space="0" w:color="auto"/>
              <w:bottom w:val="single" w:sz="4" w:space="0" w:color="auto"/>
              <w:right w:val="single" w:sz="4" w:space="0" w:color="auto"/>
            </w:tcBorders>
            <w:shd w:val="clear" w:color="000000" w:fill="D9D9D9"/>
            <w:vAlign w:val="center"/>
            <w:hideMark/>
          </w:tcPr>
          <w:p w14:paraId="0F65E6CE" w14:textId="77777777" w:rsidR="006B68EF" w:rsidRPr="00E86CA4" w:rsidRDefault="00E27AA9" w:rsidP="006B68EF">
            <w:pPr>
              <w:jc w:val="center"/>
              <w:rPr>
                <w:b/>
                <w:bCs/>
                <w:color w:val="000000"/>
                <w:sz w:val="20"/>
                <w:szCs w:val="20"/>
              </w:rPr>
            </w:pPr>
            <w:r w:rsidRPr="00E86CA4">
              <w:rPr>
                <w:b/>
                <w:bCs/>
                <w:color w:val="000000"/>
                <w:sz w:val="20"/>
                <w:szCs w:val="20"/>
              </w:rPr>
              <w:t xml:space="preserve">Котельные </w:t>
            </w:r>
            <w:r w:rsidR="006B68EF" w:rsidRPr="00E86CA4">
              <w:rPr>
                <w:b/>
                <w:bCs/>
                <w:color w:val="000000"/>
                <w:sz w:val="20"/>
                <w:szCs w:val="20"/>
              </w:rPr>
              <w:t>АО «</w:t>
            </w:r>
            <w:proofErr w:type="spellStart"/>
            <w:r w:rsidR="006B68EF" w:rsidRPr="00E86CA4">
              <w:rPr>
                <w:b/>
                <w:bCs/>
                <w:color w:val="000000"/>
                <w:sz w:val="20"/>
                <w:szCs w:val="20"/>
              </w:rPr>
              <w:t>Челябкоммунэнерго</w:t>
            </w:r>
            <w:proofErr w:type="spellEnd"/>
            <w:r w:rsidR="006B68EF" w:rsidRPr="00E86CA4">
              <w:rPr>
                <w:b/>
                <w:bCs/>
                <w:color w:val="000000"/>
                <w:sz w:val="20"/>
                <w:szCs w:val="20"/>
              </w:rPr>
              <w:t>»</w:t>
            </w:r>
          </w:p>
        </w:tc>
      </w:tr>
      <w:tr w:rsidR="00D82850" w:rsidRPr="00E86CA4" w14:paraId="0F289C39" w14:textId="77777777" w:rsidTr="005A51B4">
        <w:trPr>
          <w:trHeight w:val="20"/>
          <w:jc w:val="center"/>
        </w:trPr>
        <w:tc>
          <w:tcPr>
            <w:tcW w:w="943" w:type="dxa"/>
            <w:tcBorders>
              <w:top w:val="nil"/>
              <w:left w:val="single" w:sz="4" w:space="0" w:color="auto"/>
              <w:bottom w:val="single" w:sz="4" w:space="0" w:color="auto"/>
              <w:right w:val="single" w:sz="4" w:space="0" w:color="auto"/>
            </w:tcBorders>
            <w:shd w:val="clear" w:color="auto" w:fill="auto"/>
            <w:noWrap/>
            <w:vAlign w:val="center"/>
            <w:hideMark/>
          </w:tcPr>
          <w:p w14:paraId="5D2651B5" w14:textId="77777777" w:rsidR="00D82850" w:rsidRPr="00E86CA4" w:rsidRDefault="00D82850" w:rsidP="00D82850">
            <w:pPr>
              <w:jc w:val="center"/>
              <w:rPr>
                <w:color w:val="000000"/>
                <w:sz w:val="20"/>
                <w:szCs w:val="20"/>
              </w:rPr>
            </w:pPr>
            <w:r w:rsidRPr="00E86CA4">
              <w:rPr>
                <w:color w:val="000000"/>
                <w:sz w:val="20"/>
                <w:szCs w:val="20"/>
              </w:rPr>
              <w:t>1</w:t>
            </w:r>
          </w:p>
        </w:tc>
        <w:tc>
          <w:tcPr>
            <w:tcW w:w="3373" w:type="dxa"/>
            <w:tcBorders>
              <w:top w:val="nil"/>
              <w:left w:val="nil"/>
              <w:bottom w:val="single" w:sz="4" w:space="0" w:color="auto"/>
              <w:right w:val="single" w:sz="4" w:space="0" w:color="auto"/>
            </w:tcBorders>
            <w:shd w:val="clear" w:color="auto" w:fill="auto"/>
            <w:vAlign w:val="center"/>
            <w:hideMark/>
          </w:tcPr>
          <w:p w14:paraId="22197834" w14:textId="77777777" w:rsidR="00D82850" w:rsidRPr="00E86CA4" w:rsidRDefault="00D82850" w:rsidP="00D82850">
            <w:pPr>
              <w:jc w:val="center"/>
              <w:rPr>
                <w:color w:val="000000"/>
                <w:sz w:val="20"/>
                <w:szCs w:val="20"/>
              </w:rPr>
            </w:pPr>
            <w:r w:rsidRPr="00E86CA4">
              <w:rPr>
                <w:color w:val="000000"/>
                <w:sz w:val="20"/>
                <w:szCs w:val="20"/>
              </w:rPr>
              <w:t xml:space="preserve">Котельная № 1 </w:t>
            </w:r>
          </w:p>
        </w:tc>
        <w:tc>
          <w:tcPr>
            <w:tcW w:w="2514" w:type="dxa"/>
            <w:tcBorders>
              <w:top w:val="nil"/>
              <w:left w:val="nil"/>
              <w:bottom w:val="single" w:sz="4" w:space="0" w:color="auto"/>
              <w:right w:val="single" w:sz="4" w:space="0" w:color="auto"/>
            </w:tcBorders>
            <w:shd w:val="clear" w:color="auto" w:fill="auto"/>
            <w:vAlign w:val="center"/>
            <w:hideMark/>
          </w:tcPr>
          <w:p w14:paraId="46252880" w14:textId="77777777" w:rsidR="00D82850" w:rsidRPr="00E86CA4" w:rsidRDefault="00D82850" w:rsidP="00D82850">
            <w:pPr>
              <w:jc w:val="center"/>
              <w:rPr>
                <w:color w:val="000000"/>
                <w:sz w:val="20"/>
                <w:szCs w:val="20"/>
              </w:rPr>
            </w:pPr>
            <w:r w:rsidRPr="00E86CA4">
              <w:rPr>
                <w:color w:val="000000"/>
                <w:sz w:val="20"/>
                <w:szCs w:val="20"/>
              </w:rPr>
              <w:t>Природный газ</w:t>
            </w:r>
          </w:p>
        </w:tc>
        <w:tc>
          <w:tcPr>
            <w:tcW w:w="2514" w:type="dxa"/>
            <w:tcBorders>
              <w:top w:val="nil"/>
              <w:left w:val="nil"/>
              <w:bottom w:val="single" w:sz="4" w:space="0" w:color="auto"/>
              <w:right w:val="single" w:sz="4" w:space="0" w:color="auto"/>
            </w:tcBorders>
            <w:shd w:val="clear" w:color="auto" w:fill="auto"/>
            <w:vAlign w:val="center"/>
            <w:hideMark/>
          </w:tcPr>
          <w:p w14:paraId="1A8F8687" w14:textId="77777777" w:rsidR="00D82850" w:rsidRPr="00E86CA4" w:rsidRDefault="00D82850" w:rsidP="00D82850">
            <w:pPr>
              <w:jc w:val="center"/>
              <w:rPr>
                <w:color w:val="000000"/>
                <w:sz w:val="20"/>
                <w:szCs w:val="20"/>
              </w:rPr>
            </w:pPr>
            <w:r w:rsidRPr="00E86CA4">
              <w:rPr>
                <w:color w:val="000000"/>
                <w:sz w:val="20"/>
                <w:szCs w:val="20"/>
              </w:rPr>
              <w:t>Отсутствует</w:t>
            </w:r>
          </w:p>
        </w:tc>
      </w:tr>
      <w:tr w:rsidR="00D82850" w:rsidRPr="00E86CA4" w14:paraId="3EB37C82" w14:textId="77777777" w:rsidTr="005A51B4">
        <w:trPr>
          <w:trHeight w:val="20"/>
          <w:jc w:val="center"/>
        </w:trPr>
        <w:tc>
          <w:tcPr>
            <w:tcW w:w="943" w:type="dxa"/>
            <w:tcBorders>
              <w:top w:val="nil"/>
              <w:left w:val="single" w:sz="4" w:space="0" w:color="auto"/>
              <w:bottom w:val="single" w:sz="4" w:space="0" w:color="auto"/>
              <w:right w:val="single" w:sz="4" w:space="0" w:color="auto"/>
            </w:tcBorders>
            <w:shd w:val="clear" w:color="auto" w:fill="auto"/>
            <w:noWrap/>
            <w:vAlign w:val="center"/>
            <w:hideMark/>
          </w:tcPr>
          <w:p w14:paraId="23FDEC82" w14:textId="77777777" w:rsidR="00D82850" w:rsidRPr="00E86CA4" w:rsidRDefault="00D82850" w:rsidP="00D82850">
            <w:pPr>
              <w:jc w:val="center"/>
              <w:rPr>
                <w:color w:val="000000"/>
                <w:sz w:val="20"/>
                <w:szCs w:val="20"/>
              </w:rPr>
            </w:pPr>
            <w:r w:rsidRPr="00E86CA4">
              <w:rPr>
                <w:color w:val="000000"/>
                <w:sz w:val="20"/>
                <w:szCs w:val="20"/>
              </w:rPr>
              <w:t>2</w:t>
            </w:r>
          </w:p>
        </w:tc>
        <w:tc>
          <w:tcPr>
            <w:tcW w:w="3373" w:type="dxa"/>
            <w:tcBorders>
              <w:top w:val="nil"/>
              <w:left w:val="nil"/>
              <w:bottom w:val="single" w:sz="4" w:space="0" w:color="auto"/>
              <w:right w:val="single" w:sz="4" w:space="0" w:color="auto"/>
            </w:tcBorders>
            <w:shd w:val="clear" w:color="auto" w:fill="auto"/>
            <w:vAlign w:val="center"/>
            <w:hideMark/>
          </w:tcPr>
          <w:p w14:paraId="5F66FABC" w14:textId="77777777" w:rsidR="00D82850" w:rsidRPr="00E86CA4" w:rsidRDefault="00D82850" w:rsidP="00D82850">
            <w:pPr>
              <w:jc w:val="center"/>
              <w:rPr>
                <w:color w:val="000000"/>
                <w:sz w:val="20"/>
                <w:szCs w:val="20"/>
              </w:rPr>
            </w:pPr>
            <w:r w:rsidRPr="00E86CA4">
              <w:rPr>
                <w:color w:val="000000"/>
                <w:sz w:val="20"/>
                <w:szCs w:val="20"/>
              </w:rPr>
              <w:t>Котельная № 2</w:t>
            </w:r>
          </w:p>
        </w:tc>
        <w:tc>
          <w:tcPr>
            <w:tcW w:w="2514" w:type="dxa"/>
            <w:tcBorders>
              <w:top w:val="nil"/>
              <w:left w:val="nil"/>
              <w:bottom w:val="single" w:sz="4" w:space="0" w:color="auto"/>
              <w:right w:val="single" w:sz="4" w:space="0" w:color="auto"/>
            </w:tcBorders>
            <w:shd w:val="clear" w:color="auto" w:fill="auto"/>
            <w:vAlign w:val="center"/>
            <w:hideMark/>
          </w:tcPr>
          <w:p w14:paraId="0CADF164" w14:textId="77777777" w:rsidR="00D82850" w:rsidRPr="00E86CA4" w:rsidRDefault="00AC03E8" w:rsidP="00D82850">
            <w:pPr>
              <w:jc w:val="center"/>
              <w:rPr>
                <w:color w:val="000000"/>
                <w:sz w:val="20"/>
                <w:szCs w:val="20"/>
              </w:rPr>
            </w:pPr>
            <w:r w:rsidRPr="00E86CA4">
              <w:rPr>
                <w:color w:val="000000"/>
                <w:sz w:val="20"/>
                <w:szCs w:val="20"/>
              </w:rPr>
              <w:t>У</w:t>
            </w:r>
            <w:r w:rsidR="00D82850" w:rsidRPr="00E86CA4">
              <w:rPr>
                <w:color w:val="000000"/>
                <w:sz w:val="20"/>
                <w:szCs w:val="20"/>
              </w:rPr>
              <w:t>голь</w:t>
            </w:r>
          </w:p>
        </w:tc>
        <w:tc>
          <w:tcPr>
            <w:tcW w:w="2514" w:type="dxa"/>
            <w:tcBorders>
              <w:top w:val="nil"/>
              <w:left w:val="nil"/>
              <w:bottom w:val="single" w:sz="4" w:space="0" w:color="auto"/>
              <w:right w:val="single" w:sz="4" w:space="0" w:color="auto"/>
            </w:tcBorders>
            <w:shd w:val="clear" w:color="auto" w:fill="auto"/>
            <w:vAlign w:val="center"/>
            <w:hideMark/>
          </w:tcPr>
          <w:p w14:paraId="08123CCF" w14:textId="77777777" w:rsidR="00D82850" w:rsidRPr="00E86CA4" w:rsidRDefault="00D82850" w:rsidP="00D82850">
            <w:pPr>
              <w:jc w:val="center"/>
              <w:rPr>
                <w:color w:val="000000"/>
                <w:sz w:val="20"/>
                <w:szCs w:val="20"/>
              </w:rPr>
            </w:pPr>
            <w:r w:rsidRPr="00E86CA4">
              <w:rPr>
                <w:color w:val="000000"/>
                <w:sz w:val="20"/>
                <w:szCs w:val="20"/>
              </w:rPr>
              <w:t>Отсутствует</w:t>
            </w:r>
          </w:p>
        </w:tc>
      </w:tr>
      <w:tr w:rsidR="00D82850" w:rsidRPr="00E86CA4" w14:paraId="0608585E" w14:textId="77777777" w:rsidTr="005A51B4">
        <w:trPr>
          <w:trHeight w:val="20"/>
          <w:jc w:val="center"/>
        </w:trPr>
        <w:tc>
          <w:tcPr>
            <w:tcW w:w="943" w:type="dxa"/>
            <w:tcBorders>
              <w:top w:val="nil"/>
              <w:left w:val="single" w:sz="4" w:space="0" w:color="auto"/>
              <w:bottom w:val="single" w:sz="4" w:space="0" w:color="auto"/>
              <w:right w:val="single" w:sz="4" w:space="0" w:color="auto"/>
            </w:tcBorders>
            <w:shd w:val="clear" w:color="auto" w:fill="auto"/>
            <w:noWrap/>
            <w:vAlign w:val="center"/>
            <w:hideMark/>
          </w:tcPr>
          <w:p w14:paraId="06BC609F" w14:textId="77777777" w:rsidR="00D82850" w:rsidRPr="00E86CA4" w:rsidRDefault="00D82850" w:rsidP="00D82850">
            <w:pPr>
              <w:jc w:val="center"/>
              <w:rPr>
                <w:color w:val="000000"/>
                <w:sz w:val="20"/>
                <w:szCs w:val="20"/>
              </w:rPr>
            </w:pPr>
            <w:r w:rsidRPr="00E86CA4">
              <w:rPr>
                <w:color w:val="000000"/>
                <w:sz w:val="20"/>
                <w:szCs w:val="20"/>
              </w:rPr>
              <w:t>3</w:t>
            </w:r>
          </w:p>
        </w:tc>
        <w:tc>
          <w:tcPr>
            <w:tcW w:w="3373" w:type="dxa"/>
            <w:tcBorders>
              <w:top w:val="nil"/>
              <w:left w:val="nil"/>
              <w:bottom w:val="single" w:sz="4" w:space="0" w:color="auto"/>
              <w:right w:val="single" w:sz="4" w:space="0" w:color="auto"/>
            </w:tcBorders>
            <w:shd w:val="clear" w:color="auto" w:fill="auto"/>
            <w:vAlign w:val="center"/>
            <w:hideMark/>
          </w:tcPr>
          <w:p w14:paraId="03D35BA1" w14:textId="77777777" w:rsidR="00D82850" w:rsidRPr="00E86CA4" w:rsidRDefault="00D82850" w:rsidP="00D82850">
            <w:pPr>
              <w:jc w:val="center"/>
              <w:rPr>
                <w:color w:val="000000"/>
                <w:sz w:val="20"/>
                <w:szCs w:val="20"/>
              </w:rPr>
            </w:pPr>
            <w:r w:rsidRPr="00E86CA4">
              <w:rPr>
                <w:color w:val="000000"/>
                <w:sz w:val="20"/>
                <w:szCs w:val="20"/>
              </w:rPr>
              <w:t>Котельная № 71</w:t>
            </w:r>
          </w:p>
        </w:tc>
        <w:tc>
          <w:tcPr>
            <w:tcW w:w="2514" w:type="dxa"/>
            <w:tcBorders>
              <w:top w:val="nil"/>
              <w:left w:val="nil"/>
              <w:bottom w:val="single" w:sz="4" w:space="0" w:color="auto"/>
              <w:right w:val="single" w:sz="4" w:space="0" w:color="auto"/>
            </w:tcBorders>
            <w:shd w:val="clear" w:color="auto" w:fill="auto"/>
            <w:vAlign w:val="center"/>
            <w:hideMark/>
          </w:tcPr>
          <w:p w14:paraId="5E6ED4E0" w14:textId="77777777" w:rsidR="00D82850" w:rsidRPr="00E86CA4" w:rsidRDefault="00D82850" w:rsidP="00D82850">
            <w:pPr>
              <w:jc w:val="center"/>
              <w:rPr>
                <w:color w:val="000000"/>
                <w:sz w:val="20"/>
                <w:szCs w:val="20"/>
              </w:rPr>
            </w:pPr>
            <w:r w:rsidRPr="00E86CA4">
              <w:rPr>
                <w:color w:val="000000"/>
                <w:sz w:val="20"/>
                <w:szCs w:val="20"/>
              </w:rPr>
              <w:t>Природный газ</w:t>
            </w:r>
          </w:p>
        </w:tc>
        <w:tc>
          <w:tcPr>
            <w:tcW w:w="2514" w:type="dxa"/>
            <w:tcBorders>
              <w:top w:val="nil"/>
              <w:left w:val="nil"/>
              <w:bottom w:val="single" w:sz="4" w:space="0" w:color="auto"/>
              <w:right w:val="single" w:sz="4" w:space="0" w:color="auto"/>
            </w:tcBorders>
            <w:shd w:val="clear" w:color="auto" w:fill="auto"/>
            <w:vAlign w:val="center"/>
            <w:hideMark/>
          </w:tcPr>
          <w:p w14:paraId="5CE987B7" w14:textId="77777777" w:rsidR="00D82850" w:rsidRPr="00E86CA4" w:rsidRDefault="00D82850" w:rsidP="00D82850">
            <w:pPr>
              <w:jc w:val="center"/>
              <w:rPr>
                <w:color w:val="000000"/>
                <w:sz w:val="20"/>
                <w:szCs w:val="20"/>
              </w:rPr>
            </w:pPr>
            <w:r w:rsidRPr="00E86CA4">
              <w:rPr>
                <w:color w:val="000000"/>
                <w:sz w:val="20"/>
                <w:szCs w:val="20"/>
              </w:rPr>
              <w:t>Отсутствует</w:t>
            </w:r>
          </w:p>
        </w:tc>
      </w:tr>
      <w:tr w:rsidR="00D82850" w:rsidRPr="00E86CA4" w14:paraId="3C15C6DE" w14:textId="77777777" w:rsidTr="005A51B4">
        <w:trPr>
          <w:trHeight w:val="20"/>
          <w:jc w:val="center"/>
        </w:trPr>
        <w:tc>
          <w:tcPr>
            <w:tcW w:w="943" w:type="dxa"/>
            <w:tcBorders>
              <w:top w:val="nil"/>
              <w:left w:val="single" w:sz="4" w:space="0" w:color="auto"/>
              <w:bottom w:val="single" w:sz="4" w:space="0" w:color="auto"/>
              <w:right w:val="single" w:sz="4" w:space="0" w:color="auto"/>
            </w:tcBorders>
            <w:shd w:val="clear" w:color="auto" w:fill="auto"/>
            <w:noWrap/>
            <w:vAlign w:val="center"/>
            <w:hideMark/>
          </w:tcPr>
          <w:p w14:paraId="0932BC4F" w14:textId="77777777" w:rsidR="00D82850" w:rsidRPr="00E86CA4" w:rsidRDefault="00D82850" w:rsidP="00D82850">
            <w:pPr>
              <w:jc w:val="center"/>
              <w:rPr>
                <w:color w:val="000000"/>
                <w:sz w:val="20"/>
                <w:szCs w:val="20"/>
              </w:rPr>
            </w:pPr>
            <w:r w:rsidRPr="00E86CA4">
              <w:rPr>
                <w:color w:val="000000"/>
                <w:sz w:val="20"/>
                <w:szCs w:val="20"/>
              </w:rPr>
              <w:t>4</w:t>
            </w:r>
          </w:p>
        </w:tc>
        <w:tc>
          <w:tcPr>
            <w:tcW w:w="3373" w:type="dxa"/>
            <w:tcBorders>
              <w:top w:val="nil"/>
              <w:left w:val="nil"/>
              <w:bottom w:val="single" w:sz="4" w:space="0" w:color="auto"/>
              <w:right w:val="single" w:sz="4" w:space="0" w:color="auto"/>
            </w:tcBorders>
            <w:shd w:val="clear" w:color="auto" w:fill="auto"/>
            <w:vAlign w:val="center"/>
            <w:hideMark/>
          </w:tcPr>
          <w:p w14:paraId="7A6ED1FA" w14:textId="77777777" w:rsidR="00D82850" w:rsidRPr="00E86CA4" w:rsidRDefault="00D82850" w:rsidP="00D82850">
            <w:pPr>
              <w:jc w:val="center"/>
              <w:rPr>
                <w:color w:val="000000"/>
                <w:sz w:val="20"/>
                <w:szCs w:val="20"/>
              </w:rPr>
            </w:pPr>
            <w:r w:rsidRPr="00E86CA4">
              <w:rPr>
                <w:color w:val="000000"/>
                <w:sz w:val="20"/>
                <w:szCs w:val="20"/>
              </w:rPr>
              <w:t>Котельная № 7</w:t>
            </w:r>
          </w:p>
        </w:tc>
        <w:tc>
          <w:tcPr>
            <w:tcW w:w="2514" w:type="dxa"/>
            <w:tcBorders>
              <w:top w:val="nil"/>
              <w:left w:val="nil"/>
              <w:bottom w:val="single" w:sz="4" w:space="0" w:color="auto"/>
              <w:right w:val="single" w:sz="4" w:space="0" w:color="auto"/>
            </w:tcBorders>
            <w:shd w:val="clear" w:color="auto" w:fill="auto"/>
            <w:vAlign w:val="center"/>
            <w:hideMark/>
          </w:tcPr>
          <w:p w14:paraId="087A5544" w14:textId="77777777" w:rsidR="00D82850" w:rsidRPr="00E86CA4" w:rsidRDefault="00AC03E8" w:rsidP="00D82850">
            <w:pPr>
              <w:jc w:val="center"/>
              <w:rPr>
                <w:color w:val="000000"/>
                <w:sz w:val="20"/>
                <w:szCs w:val="20"/>
              </w:rPr>
            </w:pPr>
            <w:r w:rsidRPr="00E86CA4">
              <w:rPr>
                <w:color w:val="000000"/>
                <w:sz w:val="20"/>
                <w:szCs w:val="20"/>
              </w:rPr>
              <w:t>Д</w:t>
            </w:r>
            <w:r w:rsidR="00D82850" w:rsidRPr="00E86CA4">
              <w:rPr>
                <w:color w:val="000000"/>
                <w:sz w:val="20"/>
                <w:szCs w:val="20"/>
              </w:rPr>
              <w:t>изельное топливо</w:t>
            </w:r>
          </w:p>
        </w:tc>
        <w:tc>
          <w:tcPr>
            <w:tcW w:w="2514" w:type="dxa"/>
            <w:tcBorders>
              <w:top w:val="nil"/>
              <w:left w:val="nil"/>
              <w:bottom w:val="single" w:sz="4" w:space="0" w:color="auto"/>
              <w:right w:val="single" w:sz="4" w:space="0" w:color="auto"/>
            </w:tcBorders>
            <w:shd w:val="clear" w:color="auto" w:fill="auto"/>
            <w:vAlign w:val="center"/>
            <w:hideMark/>
          </w:tcPr>
          <w:p w14:paraId="5825C57A" w14:textId="77777777" w:rsidR="00D82850" w:rsidRPr="00E86CA4" w:rsidRDefault="00D82850" w:rsidP="00D82850">
            <w:pPr>
              <w:jc w:val="center"/>
              <w:rPr>
                <w:color w:val="000000"/>
                <w:sz w:val="20"/>
                <w:szCs w:val="20"/>
              </w:rPr>
            </w:pPr>
            <w:r w:rsidRPr="00E86CA4">
              <w:rPr>
                <w:color w:val="000000"/>
                <w:sz w:val="20"/>
                <w:szCs w:val="20"/>
              </w:rPr>
              <w:t>Отсутствует</w:t>
            </w:r>
          </w:p>
        </w:tc>
      </w:tr>
      <w:tr w:rsidR="00D82850" w:rsidRPr="00E86CA4" w14:paraId="7CF1AA81" w14:textId="77777777" w:rsidTr="005A51B4">
        <w:trPr>
          <w:trHeight w:val="20"/>
          <w:jc w:val="center"/>
        </w:trPr>
        <w:tc>
          <w:tcPr>
            <w:tcW w:w="943" w:type="dxa"/>
            <w:tcBorders>
              <w:top w:val="nil"/>
              <w:left w:val="single" w:sz="4" w:space="0" w:color="auto"/>
              <w:bottom w:val="single" w:sz="4" w:space="0" w:color="auto"/>
              <w:right w:val="single" w:sz="4" w:space="0" w:color="auto"/>
            </w:tcBorders>
            <w:shd w:val="clear" w:color="auto" w:fill="auto"/>
            <w:noWrap/>
            <w:vAlign w:val="center"/>
            <w:hideMark/>
          </w:tcPr>
          <w:p w14:paraId="2A7AFB8E" w14:textId="77777777" w:rsidR="00D82850" w:rsidRPr="00E86CA4" w:rsidRDefault="00D82850" w:rsidP="00D82850">
            <w:pPr>
              <w:jc w:val="center"/>
              <w:rPr>
                <w:color w:val="000000"/>
                <w:sz w:val="20"/>
                <w:szCs w:val="20"/>
              </w:rPr>
            </w:pPr>
            <w:r w:rsidRPr="00E86CA4">
              <w:rPr>
                <w:color w:val="000000"/>
                <w:sz w:val="20"/>
                <w:szCs w:val="20"/>
              </w:rPr>
              <w:t>5</w:t>
            </w:r>
          </w:p>
        </w:tc>
        <w:tc>
          <w:tcPr>
            <w:tcW w:w="3373" w:type="dxa"/>
            <w:tcBorders>
              <w:top w:val="nil"/>
              <w:left w:val="nil"/>
              <w:bottom w:val="single" w:sz="4" w:space="0" w:color="auto"/>
              <w:right w:val="single" w:sz="4" w:space="0" w:color="auto"/>
            </w:tcBorders>
            <w:shd w:val="clear" w:color="auto" w:fill="auto"/>
            <w:vAlign w:val="center"/>
            <w:hideMark/>
          </w:tcPr>
          <w:p w14:paraId="4B11464F" w14:textId="77777777" w:rsidR="00D82850" w:rsidRPr="00E86CA4" w:rsidRDefault="00D82850" w:rsidP="00D82850">
            <w:pPr>
              <w:jc w:val="center"/>
              <w:rPr>
                <w:color w:val="000000"/>
                <w:sz w:val="20"/>
                <w:szCs w:val="20"/>
              </w:rPr>
            </w:pPr>
            <w:r w:rsidRPr="00E86CA4">
              <w:rPr>
                <w:color w:val="000000"/>
                <w:sz w:val="20"/>
                <w:szCs w:val="20"/>
              </w:rPr>
              <w:t>Котельная № 8</w:t>
            </w:r>
          </w:p>
        </w:tc>
        <w:tc>
          <w:tcPr>
            <w:tcW w:w="2514" w:type="dxa"/>
            <w:tcBorders>
              <w:top w:val="nil"/>
              <w:left w:val="nil"/>
              <w:bottom w:val="single" w:sz="4" w:space="0" w:color="auto"/>
              <w:right w:val="single" w:sz="4" w:space="0" w:color="auto"/>
            </w:tcBorders>
            <w:shd w:val="clear" w:color="auto" w:fill="auto"/>
            <w:vAlign w:val="center"/>
            <w:hideMark/>
          </w:tcPr>
          <w:p w14:paraId="70C328BA" w14:textId="77777777" w:rsidR="00D82850" w:rsidRPr="00E86CA4" w:rsidRDefault="00AC03E8" w:rsidP="00D82850">
            <w:pPr>
              <w:jc w:val="center"/>
              <w:rPr>
                <w:color w:val="000000"/>
                <w:sz w:val="20"/>
                <w:szCs w:val="20"/>
              </w:rPr>
            </w:pPr>
            <w:r w:rsidRPr="00E86CA4">
              <w:rPr>
                <w:color w:val="000000"/>
                <w:sz w:val="20"/>
                <w:szCs w:val="20"/>
              </w:rPr>
              <w:t>У</w:t>
            </w:r>
            <w:r w:rsidR="00D82850" w:rsidRPr="00E86CA4">
              <w:rPr>
                <w:color w:val="000000"/>
                <w:sz w:val="20"/>
                <w:szCs w:val="20"/>
              </w:rPr>
              <w:t>голь</w:t>
            </w:r>
          </w:p>
        </w:tc>
        <w:tc>
          <w:tcPr>
            <w:tcW w:w="2514" w:type="dxa"/>
            <w:tcBorders>
              <w:top w:val="nil"/>
              <w:left w:val="nil"/>
              <w:bottom w:val="single" w:sz="4" w:space="0" w:color="auto"/>
              <w:right w:val="single" w:sz="4" w:space="0" w:color="auto"/>
            </w:tcBorders>
            <w:shd w:val="clear" w:color="auto" w:fill="auto"/>
            <w:vAlign w:val="center"/>
            <w:hideMark/>
          </w:tcPr>
          <w:p w14:paraId="09FE5438" w14:textId="77777777" w:rsidR="00D82850" w:rsidRPr="00E86CA4" w:rsidRDefault="00D82850" w:rsidP="00D82850">
            <w:pPr>
              <w:jc w:val="center"/>
              <w:rPr>
                <w:color w:val="000000"/>
                <w:sz w:val="20"/>
                <w:szCs w:val="20"/>
              </w:rPr>
            </w:pPr>
            <w:r w:rsidRPr="00E86CA4">
              <w:rPr>
                <w:color w:val="000000"/>
                <w:sz w:val="20"/>
                <w:szCs w:val="20"/>
              </w:rPr>
              <w:t>Отсутствует</w:t>
            </w:r>
          </w:p>
        </w:tc>
      </w:tr>
      <w:tr w:rsidR="00D82850" w:rsidRPr="00E86CA4" w14:paraId="2717487D" w14:textId="77777777" w:rsidTr="005A51B4">
        <w:trPr>
          <w:trHeight w:val="20"/>
          <w:jc w:val="center"/>
        </w:trPr>
        <w:tc>
          <w:tcPr>
            <w:tcW w:w="943" w:type="dxa"/>
            <w:tcBorders>
              <w:top w:val="nil"/>
              <w:left w:val="single" w:sz="4" w:space="0" w:color="auto"/>
              <w:bottom w:val="single" w:sz="4" w:space="0" w:color="auto"/>
              <w:right w:val="single" w:sz="4" w:space="0" w:color="auto"/>
            </w:tcBorders>
            <w:shd w:val="clear" w:color="auto" w:fill="auto"/>
            <w:noWrap/>
            <w:vAlign w:val="center"/>
            <w:hideMark/>
          </w:tcPr>
          <w:p w14:paraId="5E26FF9D" w14:textId="77777777" w:rsidR="00D82850" w:rsidRPr="00E86CA4" w:rsidRDefault="00D82850" w:rsidP="00D82850">
            <w:pPr>
              <w:jc w:val="center"/>
              <w:rPr>
                <w:color w:val="000000"/>
                <w:sz w:val="20"/>
                <w:szCs w:val="20"/>
              </w:rPr>
            </w:pPr>
            <w:r w:rsidRPr="00E86CA4">
              <w:rPr>
                <w:color w:val="000000"/>
                <w:sz w:val="20"/>
                <w:szCs w:val="20"/>
              </w:rPr>
              <w:t>6</w:t>
            </w:r>
          </w:p>
        </w:tc>
        <w:tc>
          <w:tcPr>
            <w:tcW w:w="3373" w:type="dxa"/>
            <w:tcBorders>
              <w:top w:val="nil"/>
              <w:left w:val="nil"/>
              <w:bottom w:val="single" w:sz="4" w:space="0" w:color="auto"/>
              <w:right w:val="single" w:sz="4" w:space="0" w:color="auto"/>
            </w:tcBorders>
            <w:shd w:val="clear" w:color="auto" w:fill="auto"/>
            <w:vAlign w:val="center"/>
            <w:hideMark/>
          </w:tcPr>
          <w:p w14:paraId="1929017B" w14:textId="77777777" w:rsidR="00D82850" w:rsidRPr="00E86CA4" w:rsidRDefault="00D82850" w:rsidP="00D82850">
            <w:pPr>
              <w:jc w:val="center"/>
              <w:rPr>
                <w:color w:val="000000"/>
                <w:sz w:val="20"/>
                <w:szCs w:val="20"/>
              </w:rPr>
            </w:pPr>
            <w:r w:rsidRPr="00E86CA4">
              <w:rPr>
                <w:color w:val="000000"/>
                <w:sz w:val="20"/>
                <w:szCs w:val="20"/>
              </w:rPr>
              <w:t xml:space="preserve">Котельная № 67 </w:t>
            </w:r>
          </w:p>
        </w:tc>
        <w:tc>
          <w:tcPr>
            <w:tcW w:w="2514" w:type="dxa"/>
            <w:tcBorders>
              <w:top w:val="nil"/>
              <w:left w:val="nil"/>
              <w:bottom w:val="single" w:sz="4" w:space="0" w:color="auto"/>
              <w:right w:val="single" w:sz="4" w:space="0" w:color="auto"/>
            </w:tcBorders>
            <w:shd w:val="clear" w:color="auto" w:fill="auto"/>
            <w:vAlign w:val="center"/>
            <w:hideMark/>
          </w:tcPr>
          <w:p w14:paraId="552A7E2F" w14:textId="77777777" w:rsidR="00D82850" w:rsidRPr="00E86CA4" w:rsidRDefault="00D82850" w:rsidP="00D82850">
            <w:pPr>
              <w:jc w:val="center"/>
              <w:rPr>
                <w:color w:val="000000"/>
                <w:sz w:val="20"/>
                <w:szCs w:val="20"/>
              </w:rPr>
            </w:pPr>
            <w:r w:rsidRPr="00E86CA4">
              <w:rPr>
                <w:color w:val="000000"/>
                <w:sz w:val="20"/>
                <w:szCs w:val="20"/>
              </w:rPr>
              <w:t>Природный газ</w:t>
            </w:r>
          </w:p>
        </w:tc>
        <w:tc>
          <w:tcPr>
            <w:tcW w:w="2514" w:type="dxa"/>
            <w:tcBorders>
              <w:top w:val="nil"/>
              <w:left w:val="nil"/>
              <w:bottom w:val="single" w:sz="4" w:space="0" w:color="auto"/>
              <w:right w:val="single" w:sz="4" w:space="0" w:color="auto"/>
            </w:tcBorders>
            <w:shd w:val="clear" w:color="auto" w:fill="auto"/>
            <w:vAlign w:val="center"/>
            <w:hideMark/>
          </w:tcPr>
          <w:p w14:paraId="5A37BB3F" w14:textId="77777777" w:rsidR="00D82850" w:rsidRPr="00E86CA4" w:rsidRDefault="00D82850" w:rsidP="00D82850">
            <w:pPr>
              <w:jc w:val="center"/>
              <w:rPr>
                <w:color w:val="000000"/>
                <w:sz w:val="20"/>
                <w:szCs w:val="20"/>
              </w:rPr>
            </w:pPr>
            <w:r w:rsidRPr="00E86CA4">
              <w:rPr>
                <w:color w:val="000000"/>
                <w:sz w:val="20"/>
                <w:szCs w:val="20"/>
              </w:rPr>
              <w:t>Отсутствует</w:t>
            </w:r>
          </w:p>
        </w:tc>
      </w:tr>
      <w:tr w:rsidR="00D82850" w:rsidRPr="00E86CA4" w14:paraId="495E7AC5" w14:textId="77777777" w:rsidTr="005A51B4">
        <w:trPr>
          <w:trHeight w:val="20"/>
          <w:jc w:val="center"/>
        </w:trPr>
        <w:tc>
          <w:tcPr>
            <w:tcW w:w="943" w:type="dxa"/>
            <w:tcBorders>
              <w:top w:val="nil"/>
              <w:left w:val="single" w:sz="4" w:space="0" w:color="auto"/>
              <w:bottom w:val="single" w:sz="4" w:space="0" w:color="auto"/>
              <w:right w:val="single" w:sz="4" w:space="0" w:color="auto"/>
            </w:tcBorders>
            <w:shd w:val="clear" w:color="auto" w:fill="auto"/>
            <w:noWrap/>
            <w:vAlign w:val="center"/>
            <w:hideMark/>
          </w:tcPr>
          <w:p w14:paraId="4344ACC4" w14:textId="77777777" w:rsidR="00D82850" w:rsidRPr="00E86CA4" w:rsidRDefault="00D82850" w:rsidP="00D82850">
            <w:pPr>
              <w:jc w:val="center"/>
              <w:rPr>
                <w:color w:val="000000"/>
                <w:sz w:val="20"/>
                <w:szCs w:val="20"/>
              </w:rPr>
            </w:pPr>
            <w:r w:rsidRPr="00E86CA4">
              <w:rPr>
                <w:color w:val="000000"/>
                <w:sz w:val="20"/>
                <w:szCs w:val="20"/>
              </w:rPr>
              <w:t>7</w:t>
            </w:r>
          </w:p>
        </w:tc>
        <w:tc>
          <w:tcPr>
            <w:tcW w:w="3373" w:type="dxa"/>
            <w:tcBorders>
              <w:top w:val="nil"/>
              <w:left w:val="nil"/>
              <w:bottom w:val="single" w:sz="4" w:space="0" w:color="auto"/>
              <w:right w:val="single" w:sz="4" w:space="0" w:color="auto"/>
            </w:tcBorders>
            <w:shd w:val="clear" w:color="auto" w:fill="auto"/>
            <w:vAlign w:val="center"/>
            <w:hideMark/>
          </w:tcPr>
          <w:p w14:paraId="3CA4AE60" w14:textId="77777777" w:rsidR="00D82850" w:rsidRPr="00E86CA4" w:rsidRDefault="00D82850" w:rsidP="00D82850">
            <w:pPr>
              <w:jc w:val="center"/>
              <w:rPr>
                <w:color w:val="000000"/>
                <w:sz w:val="20"/>
                <w:szCs w:val="20"/>
              </w:rPr>
            </w:pPr>
            <w:r w:rsidRPr="00E86CA4">
              <w:rPr>
                <w:color w:val="000000"/>
                <w:sz w:val="20"/>
                <w:szCs w:val="20"/>
              </w:rPr>
              <w:t>Котельная № 9</w:t>
            </w:r>
          </w:p>
        </w:tc>
        <w:tc>
          <w:tcPr>
            <w:tcW w:w="2514" w:type="dxa"/>
            <w:tcBorders>
              <w:top w:val="nil"/>
              <w:left w:val="nil"/>
              <w:bottom w:val="single" w:sz="4" w:space="0" w:color="auto"/>
              <w:right w:val="single" w:sz="4" w:space="0" w:color="auto"/>
            </w:tcBorders>
            <w:shd w:val="clear" w:color="auto" w:fill="auto"/>
            <w:vAlign w:val="center"/>
            <w:hideMark/>
          </w:tcPr>
          <w:p w14:paraId="14C2642E" w14:textId="77777777" w:rsidR="00D82850" w:rsidRPr="00E86CA4" w:rsidRDefault="00D82850" w:rsidP="00D82850">
            <w:pPr>
              <w:jc w:val="center"/>
              <w:rPr>
                <w:color w:val="000000"/>
                <w:sz w:val="20"/>
                <w:szCs w:val="20"/>
              </w:rPr>
            </w:pPr>
            <w:r w:rsidRPr="00E86CA4">
              <w:rPr>
                <w:color w:val="000000"/>
                <w:sz w:val="20"/>
                <w:szCs w:val="20"/>
              </w:rPr>
              <w:t>Природный газ</w:t>
            </w:r>
          </w:p>
        </w:tc>
        <w:tc>
          <w:tcPr>
            <w:tcW w:w="2514" w:type="dxa"/>
            <w:tcBorders>
              <w:top w:val="nil"/>
              <w:left w:val="nil"/>
              <w:bottom w:val="single" w:sz="4" w:space="0" w:color="auto"/>
              <w:right w:val="single" w:sz="4" w:space="0" w:color="auto"/>
            </w:tcBorders>
            <w:shd w:val="clear" w:color="auto" w:fill="auto"/>
            <w:vAlign w:val="center"/>
            <w:hideMark/>
          </w:tcPr>
          <w:p w14:paraId="008A013F" w14:textId="77777777" w:rsidR="00D82850" w:rsidRPr="00E86CA4" w:rsidRDefault="00D82850" w:rsidP="00D82850">
            <w:pPr>
              <w:jc w:val="center"/>
              <w:rPr>
                <w:color w:val="000000"/>
                <w:sz w:val="20"/>
                <w:szCs w:val="20"/>
              </w:rPr>
            </w:pPr>
            <w:r w:rsidRPr="00E86CA4">
              <w:rPr>
                <w:color w:val="000000"/>
                <w:sz w:val="20"/>
                <w:szCs w:val="20"/>
              </w:rPr>
              <w:t>Отсутствует</w:t>
            </w:r>
          </w:p>
        </w:tc>
      </w:tr>
      <w:tr w:rsidR="00D82850" w:rsidRPr="00E86CA4" w14:paraId="5084F35C" w14:textId="77777777" w:rsidTr="005A51B4">
        <w:trPr>
          <w:trHeight w:val="20"/>
          <w:jc w:val="center"/>
        </w:trPr>
        <w:tc>
          <w:tcPr>
            <w:tcW w:w="943" w:type="dxa"/>
            <w:tcBorders>
              <w:top w:val="nil"/>
              <w:left w:val="single" w:sz="4" w:space="0" w:color="auto"/>
              <w:bottom w:val="single" w:sz="4" w:space="0" w:color="auto"/>
              <w:right w:val="single" w:sz="4" w:space="0" w:color="auto"/>
            </w:tcBorders>
            <w:shd w:val="clear" w:color="auto" w:fill="auto"/>
            <w:noWrap/>
            <w:vAlign w:val="center"/>
            <w:hideMark/>
          </w:tcPr>
          <w:p w14:paraId="4898A9D7" w14:textId="77777777" w:rsidR="00D82850" w:rsidRPr="00E86CA4" w:rsidRDefault="00D82850" w:rsidP="00D82850">
            <w:pPr>
              <w:jc w:val="center"/>
              <w:rPr>
                <w:color w:val="000000"/>
                <w:sz w:val="20"/>
                <w:szCs w:val="20"/>
              </w:rPr>
            </w:pPr>
            <w:r w:rsidRPr="00E86CA4">
              <w:rPr>
                <w:color w:val="000000"/>
                <w:sz w:val="20"/>
                <w:szCs w:val="20"/>
              </w:rPr>
              <w:t>8</w:t>
            </w:r>
          </w:p>
        </w:tc>
        <w:tc>
          <w:tcPr>
            <w:tcW w:w="3373" w:type="dxa"/>
            <w:tcBorders>
              <w:top w:val="nil"/>
              <w:left w:val="nil"/>
              <w:bottom w:val="single" w:sz="4" w:space="0" w:color="auto"/>
              <w:right w:val="single" w:sz="4" w:space="0" w:color="auto"/>
            </w:tcBorders>
            <w:shd w:val="clear" w:color="auto" w:fill="auto"/>
            <w:vAlign w:val="center"/>
            <w:hideMark/>
          </w:tcPr>
          <w:p w14:paraId="23B86CFB" w14:textId="77777777" w:rsidR="00D82850" w:rsidRPr="00E86CA4" w:rsidRDefault="00D82850" w:rsidP="00D82850">
            <w:pPr>
              <w:jc w:val="center"/>
              <w:rPr>
                <w:color w:val="000000"/>
                <w:sz w:val="20"/>
                <w:szCs w:val="20"/>
              </w:rPr>
            </w:pPr>
            <w:r w:rsidRPr="00E86CA4">
              <w:rPr>
                <w:color w:val="000000"/>
                <w:sz w:val="20"/>
                <w:szCs w:val="20"/>
              </w:rPr>
              <w:t xml:space="preserve">Котельная № 61 </w:t>
            </w:r>
          </w:p>
        </w:tc>
        <w:tc>
          <w:tcPr>
            <w:tcW w:w="2514" w:type="dxa"/>
            <w:tcBorders>
              <w:top w:val="nil"/>
              <w:left w:val="nil"/>
              <w:bottom w:val="single" w:sz="4" w:space="0" w:color="auto"/>
              <w:right w:val="single" w:sz="4" w:space="0" w:color="auto"/>
            </w:tcBorders>
            <w:shd w:val="clear" w:color="auto" w:fill="auto"/>
            <w:vAlign w:val="center"/>
            <w:hideMark/>
          </w:tcPr>
          <w:p w14:paraId="7539A4C9" w14:textId="77777777" w:rsidR="00D82850" w:rsidRPr="00E86CA4" w:rsidRDefault="00D82850" w:rsidP="00D82850">
            <w:pPr>
              <w:jc w:val="center"/>
              <w:rPr>
                <w:color w:val="000000"/>
                <w:sz w:val="20"/>
                <w:szCs w:val="20"/>
              </w:rPr>
            </w:pPr>
            <w:r w:rsidRPr="00E86CA4">
              <w:rPr>
                <w:color w:val="000000"/>
                <w:sz w:val="20"/>
                <w:szCs w:val="20"/>
              </w:rPr>
              <w:t>Природный газ</w:t>
            </w:r>
          </w:p>
        </w:tc>
        <w:tc>
          <w:tcPr>
            <w:tcW w:w="2514" w:type="dxa"/>
            <w:tcBorders>
              <w:top w:val="nil"/>
              <w:left w:val="nil"/>
              <w:bottom w:val="single" w:sz="4" w:space="0" w:color="auto"/>
              <w:right w:val="single" w:sz="4" w:space="0" w:color="auto"/>
            </w:tcBorders>
            <w:shd w:val="clear" w:color="auto" w:fill="auto"/>
            <w:vAlign w:val="center"/>
            <w:hideMark/>
          </w:tcPr>
          <w:p w14:paraId="3F73976C" w14:textId="77777777" w:rsidR="00D82850" w:rsidRPr="00E86CA4" w:rsidRDefault="00D82850" w:rsidP="00D82850">
            <w:pPr>
              <w:jc w:val="center"/>
              <w:rPr>
                <w:color w:val="000000"/>
                <w:sz w:val="20"/>
                <w:szCs w:val="20"/>
              </w:rPr>
            </w:pPr>
            <w:r w:rsidRPr="00E86CA4">
              <w:rPr>
                <w:color w:val="000000"/>
                <w:sz w:val="20"/>
                <w:szCs w:val="20"/>
              </w:rPr>
              <w:t>Отсутствует</w:t>
            </w:r>
          </w:p>
        </w:tc>
      </w:tr>
      <w:tr w:rsidR="00D82850" w:rsidRPr="00E86CA4" w14:paraId="09485F83" w14:textId="77777777" w:rsidTr="005A51B4">
        <w:trPr>
          <w:trHeight w:val="20"/>
          <w:jc w:val="center"/>
        </w:trPr>
        <w:tc>
          <w:tcPr>
            <w:tcW w:w="943" w:type="dxa"/>
            <w:tcBorders>
              <w:top w:val="nil"/>
              <w:left w:val="single" w:sz="4" w:space="0" w:color="auto"/>
              <w:bottom w:val="single" w:sz="4" w:space="0" w:color="auto"/>
              <w:right w:val="single" w:sz="4" w:space="0" w:color="auto"/>
            </w:tcBorders>
            <w:shd w:val="clear" w:color="auto" w:fill="auto"/>
            <w:noWrap/>
            <w:vAlign w:val="center"/>
            <w:hideMark/>
          </w:tcPr>
          <w:p w14:paraId="1778E432" w14:textId="77777777" w:rsidR="00D82850" w:rsidRPr="00E86CA4" w:rsidRDefault="00D82850" w:rsidP="00D82850">
            <w:pPr>
              <w:jc w:val="center"/>
              <w:rPr>
                <w:color w:val="000000"/>
                <w:sz w:val="20"/>
                <w:szCs w:val="20"/>
              </w:rPr>
            </w:pPr>
            <w:r w:rsidRPr="00E86CA4">
              <w:rPr>
                <w:color w:val="000000"/>
                <w:sz w:val="20"/>
                <w:szCs w:val="20"/>
              </w:rPr>
              <w:t>9</w:t>
            </w:r>
          </w:p>
        </w:tc>
        <w:tc>
          <w:tcPr>
            <w:tcW w:w="3373" w:type="dxa"/>
            <w:tcBorders>
              <w:top w:val="nil"/>
              <w:left w:val="nil"/>
              <w:bottom w:val="single" w:sz="4" w:space="0" w:color="auto"/>
              <w:right w:val="single" w:sz="4" w:space="0" w:color="auto"/>
            </w:tcBorders>
            <w:shd w:val="clear" w:color="auto" w:fill="auto"/>
            <w:vAlign w:val="center"/>
            <w:hideMark/>
          </w:tcPr>
          <w:p w14:paraId="13D7087D" w14:textId="77777777" w:rsidR="00D82850" w:rsidRPr="00E86CA4" w:rsidRDefault="00D82850" w:rsidP="00D82850">
            <w:pPr>
              <w:jc w:val="center"/>
              <w:rPr>
                <w:color w:val="000000"/>
                <w:sz w:val="20"/>
                <w:szCs w:val="20"/>
              </w:rPr>
            </w:pPr>
            <w:proofErr w:type="spellStart"/>
            <w:r w:rsidRPr="00E86CA4">
              <w:rPr>
                <w:color w:val="000000"/>
                <w:sz w:val="20"/>
                <w:szCs w:val="20"/>
              </w:rPr>
              <w:t>Электрокотельная</w:t>
            </w:r>
            <w:proofErr w:type="spellEnd"/>
          </w:p>
        </w:tc>
        <w:tc>
          <w:tcPr>
            <w:tcW w:w="2514" w:type="dxa"/>
            <w:tcBorders>
              <w:top w:val="nil"/>
              <w:left w:val="nil"/>
              <w:bottom w:val="single" w:sz="4" w:space="0" w:color="auto"/>
              <w:right w:val="single" w:sz="4" w:space="0" w:color="auto"/>
            </w:tcBorders>
            <w:shd w:val="clear" w:color="auto" w:fill="auto"/>
            <w:vAlign w:val="center"/>
            <w:hideMark/>
          </w:tcPr>
          <w:p w14:paraId="3B6D7156" w14:textId="77777777" w:rsidR="00D82850" w:rsidRPr="00E86CA4" w:rsidRDefault="00AC03E8" w:rsidP="00D82850">
            <w:pPr>
              <w:jc w:val="center"/>
              <w:rPr>
                <w:color w:val="000000"/>
                <w:sz w:val="20"/>
                <w:szCs w:val="20"/>
              </w:rPr>
            </w:pPr>
            <w:r w:rsidRPr="00E86CA4">
              <w:rPr>
                <w:color w:val="000000"/>
                <w:sz w:val="20"/>
                <w:szCs w:val="20"/>
              </w:rPr>
              <w:t>Э</w:t>
            </w:r>
            <w:r w:rsidR="00D82850" w:rsidRPr="00E86CA4">
              <w:rPr>
                <w:color w:val="000000"/>
                <w:sz w:val="20"/>
                <w:szCs w:val="20"/>
              </w:rPr>
              <w:t>лектроэнергия</w:t>
            </w:r>
          </w:p>
        </w:tc>
        <w:tc>
          <w:tcPr>
            <w:tcW w:w="2514" w:type="dxa"/>
            <w:tcBorders>
              <w:top w:val="nil"/>
              <w:left w:val="nil"/>
              <w:bottom w:val="single" w:sz="4" w:space="0" w:color="auto"/>
              <w:right w:val="single" w:sz="4" w:space="0" w:color="auto"/>
            </w:tcBorders>
            <w:shd w:val="clear" w:color="auto" w:fill="auto"/>
            <w:vAlign w:val="center"/>
            <w:hideMark/>
          </w:tcPr>
          <w:p w14:paraId="70A1C67B" w14:textId="77777777" w:rsidR="00D82850" w:rsidRPr="00E86CA4" w:rsidRDefault="00D82850" w:rsidP="00D82850">
            <w:pPr>
              <w:jc w:val="center"/>
              <w:rPr>
                <w:color w:val="000000"/>
                <w:sz w:val="20"/>
                <w:szCs w:val="20"/>
              </w:rPr>
            </w:pPr>
            <w:r w:rsidRPr="00E86CA4">
              <w:rPr>
                <w:color w:val="000000"/>
                <w:sz w:val="20"/>
                <w:szCs w:val="20"/>
              </w:rPr>
              <w:t>Отсутствует</w:t>
            </w:r>
          </w:p>
        </w:tc>
      </w:tr>
      <w:tr w:rsidR="005A51B4" w:rsidRPr="00E86CA4" w14:paraId="52177B9F" w14:textId="77777777" w:rsidTr="005A51B4">
        <w:trPr>
          <w:trHeight w:val="20"/>
          <w:jc w:val="center"/>
        </w:trPr>
        <w:tc>
          <w:tcPr>
            <w:tcW w:w="943" w:type="dxa"/>
            <w:tcBorders>
              <w:top w:val="nil"/>
              <w:left w:val="single" w:sz="4" w:space="0" w:color="auto"/>
              <w:bottom w:val="single" w:sz="4" w:space="0" w:color="auto"/>
              <w:right w:val="single" w:sz="4" w:space="0" w:color="auto"/>
            </w:tcBorders>
            <w:shd w:val="clear" w:color="auto" w:fill="auto"/>
            <w:noWrap/>
          </w:tcPr>
          <w:p w14:paraId="3884DDC3" w14:textId="77777777" w:rsidR="005A51B4" w:rsidRPr="005A51B4" w:rsidRDefault="005A51B4" w:rsidP="005A51B4">
            <w:pPr>
              <w:jc w:val="center"/>
              <w:rPr>
                <w:color w:val="000000"/>
                <w:sz w:val="20"/>
                <w:szCs w:val="20"/>
              </w:rPr>
            </w:pPr>
            <w:r w:rsidRPr="005A51B4">
              <w:rPr>
                <w:color w:val="000000"/>
                <w:sz w:val="20"/>
                <w:szCs w:val="20"/>
              </w:rPr>
              <w:t>10</w:t>
            </w:r>
          </w:p>
        </w:tc>
        <w:tc>
          <w:tcPr>
            <w:tcW w:w="3373" w:type="dxa"/>
            <w:tcBorders>
              <w:top w:val="nil"/>
              <w:left w:val="nil"/>
              <w:bottom w:val="single" w:sz="4" w:space="0" w:color="auto"/>
              <w:right w:val="single" w:sz="4" w:space="0" w:color="auto"/>
            </w:tcBorders>
            <w:shd w:val="clear" w:color="auto" w:fill="auto"/>
          </w:tcPr>
          <w:p w14:paraId="5C3C4C04" w14:textId="77777777" w:rsidR="005A51B4" w:rsidRPr="005A51B4" w:rsidRDefault="005A51B4" w:rsidP="005A51B4">
            <w:pPr>
              <w:jc w:val="center"/>
              <w:rPr>
                <w:color w:val="000000"/>
                <w:sz w:val="20"/>
                <w:szCs w:val="20"/>
              </w:rPr>
            </w:pPr>
            <w:r w:rsidRPr="005A51B4">
              <w:rPr>
                <w:color w:val="000000"/>
                <w:sz w:val="20"/>
                <w:szCs w:val="20"/>
                <w:lang w:bidi="en-US"/>
              </w:rPr>
              <w:t>Котельная по ул. Дальняя, 4А</w:t>
            </w:r>
          </w:p>
        </w:tc>
        <w:tc>
          <w:tcPr>
            <w:tcW w:w="2514" w:type="dxa"/>
            <w:tcBorders>
              <w:top w:val="nil"/>
              <w:left w:val="nil"/>
              <w:bottom w:val="single" w:sz="4" w:space="0" w:color="auto"/>
              <w:right w:val="single" w:sz="4" w:space="0" w:color="auto"/>
            </w:tcBorders>
            <w:shd w:val="clear" w:color="auto" w:fill="auto"/>
          </w:tcPr>
          <w:p w14:paraId="103D2EEA" w14:textId="77777777" w:rsidR="005A51B4" w:rsidRPr="005A51B4" w:rsidRDefault="005A51B4" w:rsidP="005A51B4">
            <w:pPr>
              <w:jc w:val="center"/>
              <w:rPr>
                <w:color w:val="000000"/>
                <w:sz w:val="20"/>
                <w:szCs w:val="20"/>
              </w:rPr>
            </w:pPr>
            <w:r w:rsidRPr="005A51B4">
              <w:rPr>
                <w:color w:val="000000"/>
                <w:sz w:val="20"/>
                <w:szCs w:val="20"/>
              </w:rPr>
              <w:t>Природный газ</w:t>
            </w:r>
          </w:p>
        </w:tc>
        <w:tc>
          <w:tcPr>
            <w:tcW w:w="2514" w:type="dxa"/>
            <w:tcBorders>
              <w:top w:val="nil"/>
              <w:left w:val="nil"/>
              <w:bottom w:val="single" w:sz="4" w:space="0" w:color="auto"/>
              <w:right w:val="single" w:sz="4" w:space="0" w:color="auto"/>
            </w:tcBorders>
            <w:shd w:val="clear" w:color="auto" w:fill="auto"/>
          </w:tcPr>
          <w:p w14:paraId="163D8B58" w14:textId="77777777" w:rsidR="005A51B4" w:rsidRPr="005A51B4" w:rsidRDefault="005A51B4" w:rsidP="005A51B4">
            <w:pPr>
              <w:jc w:val="center"/>
              <w:rPr>
                <w:color w:val="000000"/>
                <w:sz w:val="20"/>
                <w:szCs w:val="20"/>
              </w:rPr>
            </w:pPr>
            <w:r w:rsidRPr="005A51B4">
              <w:rPr>
                <w:color w:val="000000"/>
                <w:sz w:val="20"/>
                <w:szCs w:val="20"/>
              </w:rPr>
              <w:t>Отсутствует</w:t>
            </w:r>
          </w:p>
        </w:tc>
      </w:tr>
      <w:tr w:rsidR="006B68EF" w:rsidRPr="00E86CA4" w14:paraId="7757FDA4" w14:textId="77777777" w:rsidTr="005A51B4">
        <w:trPr>
          <w:trHeight w:val="20"/>
          <w:jc w:val="center"/>
        </w:trPr>
        <w:tc>
          <w:tcPr>
            <w:tcW w:w="9344" w:type="dxa"/>
            <w:gridSpan w:val="4"/>
            <w:tcBorders>
              <w:top w:val="single" w:sz="4" w:space="0" w:color="auto"/>
              <w:left w:val="single" w:sz="4" w:space="0" w:color="auto"/>
              <w:bottom w:val="single" w:sz="4" w:space="0" w:color="auto"/>
              <w:right w:val="single" w:sz="4" w:space="0" w:color="auto"/>
            </w:tcBorders>
            <w:shd w:val="clear" w:color="000000" w:fill="D9D9D9"/>
            <w:vAlign w:val="center"/>
            <w:hideMark/>
          </w:tcPr>
          <w:p w14:paraId="69EE55A1" w14:textId="77777777" w:rsidR="006B68EF" w:rsidRPr="00E86CA4" w:rsidRDefault="006B68EF" w:rsidP="006B68EF">
            <w:pPr>
              <w:jc w:val="center"/>
              <w:rPr>
                <w:b/>
                <w:bCs/>
                <w:color w:val="000000"/>
                <w:sz w:val="20"/>
                <w:szCs w:val="20"/>
              </w:rPr>
            </w:pPr>
            <w:r w:rsidRPr="00E86CA4">
              <w:rPr>
                <w:b/>
                <w:bCs/>
                <w:color w:val="000000"/>
                <w:sz w:val="20"/>
                <w:szCs w:val="20"/>
              </w:rPr>
              <w:t xml:space="preserve">Котельные </w:t>
            </w:r>
            <w:r w:rsidR="00A030D8">
              <w:rPr>
                <w:b/>
                <w:bCs/>
                <w:color w:val="000000"/>
                <w:sz w:val="20"/>
                <w:szCs w:val="20"/>
              </w:rPr>
              <w:t xml:space="preserve">ООО «ТСО Кыштым» </w:t>
            </w:r>
          </w:p>
        </w:tc>
      </w:tr>
      <w:tr w:rsidR="006B68EF" w:rsidRPr="00E86CA4" w14:paraId="4CD524BC" w14:textId="77777777" w:rsidTr="005A51B4">
        <w:trPr>
          <w:trHeight w:val="20"/>
          <w:jc w:val="center"/>
        </w:trPr>
        <w:tc>
          <w:tcPr>
            <w:tcW w:w="943" w:type="dxa"/>
            <w:tcBorders>
              <w:top w:val="nil"/>
              <w:left w:val="single" w:sz="4" w:space="0" w:color="auto"/>
              <w:bottom w:val="single" w:sz="4" w:space="0" w:color="auto"/>
              <w:right w:val="single" w:sz="4" w:space="0" w:color="auto"/>
            </w:tcBorders>
            <w:shd w:val="clear" w:color="auto" w:fill="auto"/>
            <w:noWrap/>
            <w:vAlign w:val="center"/>
            <w:hideMark/>
          </w:tcPr>
          <w:p w14:paraId="05AA7BF6" w14:textId="77777777" w:rsidR="006B68EF" w:rsidRPr="00E86CA4" w:rsidRDefault="006B68EF" w:rsidP="006B68EF">
            <w:pPr>
              <w:jc w:val="center"/>
              <w:rPr>
                <w:color w:val="000000"/>
                <w:sz w:val="20"/>
                <w:szCs w:val="20"/>
              </w:rPr>
            </w:pPr>
            <w:r w:rsidRPr="00E86CA4">
              <w:rPr>
                <w:color w:val="000000"/>
                <w:sz w:val="20"/>
                <w:szCs w:val="20"/>
              </w:rPr>
              <w:t>10</w:t>
            </w:r>
          </w:p>
        </w:tc>
        <w:tc>
          <w:tcPr>
            <w:tcW w:w="3373" w:type="dxa"/>
            <w:tcBorders>
              <w:top w:val="nil"/>
              <w:left w:val="nil"/>
              <w:bottom w:val="single" w:sz="4" w:space="0" w:color="auto"/>
              <w:right w:val="single" w:sz="4" w:space="0" w:color="auto"/>
            </w:tcBorders>
            <w:shd w:val="clear" w:color="auto" w:fill="auto"/>
            <w:vAlign w:val="center"/>
            <w:hideMark/>
          </w:tcPr>
          <w:p w14:paraId="786237BF" w14:textId="77777777" w:rsidR="006B68EF" w:rsidRPr="00E86CA4" w:rsidRDefault="006B68EF" w:rsidP="006B68EF">
            <w:pPr>
              <w:jc w:val="center"/>
              <w:rPr>
                <w:color w:val="000000"/>
                <w:sz w:val="20"/>
                <w:szCs w:val="20"/>
              </w:rPr>
            </w:pPr>
            <w:r w:rsidRPr="00E86CA4">
              <w:rPr>
                <w:color w:val="000000"/>
                <w:sz w:val="20"/>
                <w:szCs w:val="20"/>
              </w:rPr>
              <w:t>Котельная (</w:t>
            </w:r>
            <w:proofErr w:type="spellStart"/>
            <w:r w:rsidRPr="00E86CA4">
              <w:rPr>
                <w:color w:val="000000"/>
                <w:sz w:val="20"/>
                <w:szCs w:val="20"/>
              </w:rPr>
              <w:t>мкр</w:t>
            </w:r>
            <w:proofErr w:type="spellEnd"/>
            <w:r w:rsidRPr="00E86CA4">
              <w:rPr>
                <w:color w:val="000000"/>
                <w:sz w:val="20"/>
                <w:szCs w:val="20"/>
              </w:rPr>
              <w:t>. Каолиновый)</w:t>
            </w:r>
          </w:p>
        </w:tc>
        <w:tc>
          <w:tcPr>
            <w:tcW w:w="2514" w:type="dxa"/>
            <w:tcBorders>
              <w:top w:val="nil"/>
              <w:left w:val="nil"/>
              <w:bottom w:val="single" w:sz="4" w:space="0" w:color="auto"/>
              <w:right w:val="single" w:sz="4" w:space="0" w:color="auto"/>
            </w:tcBorders>
            <w:shd w:val="clear" w:color="auto" w:fill="auto"/>
            <w:vAlign w:val="center"/>
            <w:hideMark/>
          </w:tcPr>
          <w:p w14:paraId="6B01A11B" w14:textId="77777777" w:rsidR="006B68EF" w:rsidRPr="00E86CA4" w:rsidRDefault="006B68EF" w:rsidP="006B68EF">
            <w:pPr>
              <w:jc w:val="center"/>
              <w:rPr>
                <w:color w:val="000000"/>
                <w:sz w:val="20"/>
                <w:szCs w:val="20"/>
              </w:rPr>
            </w:pPr>
            <w:r w:rsidRPr="00E86CA4">
              <w:rPr>
                <w:color w:val="000000"/>
                <w:sz w:val="20"/>
                <w:szCs w:val="20"/>
              </w:rPr>
              <w:t>природный газ</w:t>
            </w:r>
          </w:p>
        </w:tc>
        <w:tc>
          <w:tcPr>
            <w:tcW w:w="2514" w:type="dxa"/>
            <w:tcBorders>
              <w:top w:val="nil"/>
              <w:left w:val="nil"/>
              <w:bottom w:val="single" w:sz="4" w:space="0" w:color="auto"/>
              <w:right w:val="single" w:sz="4" w:space="0" w:color="auto"/>
            </w:tcBorders>
            <w:shd w:val="clear" w:color="auto" w:fill="auto"/>
            <w:vAlign w:val="center"/>
            <w:hideMark/>
          </w:tcPr>
          <w:p w14:paraId="388E796D" w14:textId="77777777" w:rsidR="006B68EF" w:rsidRPr="00E86CA4" w:rsidRDefault="006B68EF" w:rsidP="006B68EF">
            <w:pPr>
              <w:jc w:val="center"/>
              <w:rPr>
                <w:color w:val="000000"/>
                <w:sz w:val="20"/>
                <w:szCs w:val="20"/>
              </w:rPr>
            </w:pPr>
            <w:r w:rsidRPr="00E86CA4">
              <w:rPr>
                <w:color w:val="000000"/>
                <w:sz w:val="20"/>
                <w:szCs w:val="20"/>
              </w:rPr>
              <w:t>отсутствует</w:t>
            </w:r>
          </w:p>
        </w:tc>
      </w:tr>
      <w:tr w:rsidR="006B68EF" w:rsidRPr="00E86CA4" w14:paraId="5B29FC51" w14:textId="77777777" w:rsidTr="005A51B4">
        <w:trPr>
          <w:trHeight w:val="20"/>
          <w:jc w:val="center"/>
        </w:trPr>
        <w:tc>
          <w:tcPr>
            <w:tcW w:w="943" w:type="dxa"/>
            <w:tcBorders>
              <w:top w:val="nil"/>
              <w:left w:val="single" w:sz="4" w:space="0" w:color="auto"/>
              <w:bottom w:val="single" w:sz="4" w:space="0" w:color="auto"/>
              <w:right w:val="single" w:sz="4" w:space="0" w:color="auto"/>
            </w:tcBorders>
            <w:shd w:val="clear" w:color="auto" w:fill="auto"/>
            <w:noWrap/>
            <w:vAlign w:val="center"/>
            <w:hideMark/>
          </w:tcPr>
          <w:p w14:paraId="27EF2DD8" w14:textId="77777777" w:rsidR="006B68EF" w:rsidRPr="00E86CA4" w:rsidRDefault="006B68EF" w:rsidP="006B68EF">
            <w:pPr>
              <w:jc w:val="center"/>
              <w:rPr>
                <w:color w:val="000000"/>
                <w:sz w:val="20"/>
                <w:szCs w:val="20"/>
              </w:rPr>
            </w:pPr>
            <w:r w:rsidRPr="00E86CA4">
              <w:rPr>
                <w:color w:val="000000"/>
                <w:sz w:val="20"/>
                <w:szCs w:val="20"/>
              </w:rPr>
              <w:t>11</w:t>
            </w:r>
          </w:p>
        </w:tc>
        <w:tc>
          <w:tcPr>
            <w:tcW w:w="3373" w:type="dxa"/>
            <w:tcBorders>
              <w:top w:val="nil"/>
              <w:left w:val="nil"/>
              <w:bottom w:val="single" w:sz="4" w:space="0" w:color="auto"/>
              <w:right w:val="single" w:sz="4" w:space="0" w:color="auto"/>
            </w:tcBorders>
            <w:shd w:val="clear" w:color="auto" w:fill="auto"/>
            <w:vAlign w:val="center"/>
            <w:hideMark/>
          </w:tcPr>
          <w:p w14:paraId="1DBE8060" w14:textId="77777777" w:rsidR="006B68EF" w:rsidRPr="00E86CA4" w:rsidRDefault="006B68EF" w:rsidP="006B68EF">
            <w:pPr>
              <w:jc w:val="center"/>
              <w:rPr>
                <w:color w:val="000000"/>
                <w:sz w:val="20"/>
                <w:szCs w:val="20"/>
              </w:rPr>
            </w:pPr>
            <w:r w:rsidRPr="00E86CA4">
              <w:rPr>
                <w:color w:val="000000"/>
                <w:sz w:val="20"/>
                <w:szCs w:val="20"/>
              </w:rPr>
              <w:t xml:space="preserve">Котельная (ул. </w:t>
            </w:r>
            <w:r w:rsidR="002E38A9" w:rsidRPr="00E86CA4">
              <w:rPr>
                <w:color w:val="000000"/>
                <w:sz w:val="20"/>
                <w:szCs w:val="20"/>
              </w:rPr>
              <w:t>Гузынина 15</w:t>
            </w:r>
            <w:r w:rsidRPr="00E86CA4">
              <w:rPr>
                <w:color w:val="000000"/>
                <w:sz w:val="20"/>
                <w:szCs w:val="20"/>
              </w:rPr>
              <w:t>)</w:t>
            </w:r>
          </w:p>
        </w:tc>
        <w:tc>
          <w:tcPr>
            <w:tcW w:w="2514" w:type="dxa"/>
            <w:tcBorders>
              <w:top w:val="nil"/>
              <w:left w:val="nil"/>
              <w:bottom w:val="single" w:sz="4" w:space="0" w:color="auto"/>
              <w:right w:val="single" w:sz="4" w:space="0" w:color="auto"/>
            </w:tcBorders>
            <w:shd w:val="clear" w:color="auto" w:fill="auto"/>
            <w:vAlign w:val="center"/>
            <w:hideMark/>
          </w:tcPr>
          <w:p w14:paraId="304FB29A" w14:textId="77777777" w:rsidR="006B68EF" w:rsidRPr="00E86CA4" w:rsidRDefault="006B68EF" w:rsidP="006B68EF">
            <w:pPr>
              <w:jc w:val="center"/>
              <w:rPr>
                <w:color w:val="000000"/>
                <w:sz w:val="20"/>
                <w:szCs w:val="20"/>
              </w:rPr>
            </w:pPr>
            <w:r w:rsidRPr="00E86CA4">
              <w:rPr>
                <w:color w:val="000000"/>
                <w:sz w:val="20"/>
                <w:szCs w:val="20"/>
              </w:rPr>
              <w:t>природный газ</w:t>
            </w:r>
          </w:p>
        </w:tc>
        <w:tc>
          <w:tcPr>
            <w:tcW w:w="2514" w:type="dxa"/>
            <w:tcBorders>
              <w:top w:val="nil"/>
              <w:left w:val="nil"/>
              <w:bottom w:val="single" w:sz="4" w:space="0" w:color="auto"/>
              <w:right w:val="single" w:sz="4" w:space="0" w:color="auto"/>
            </w:tcBorders>
            <w:shd w:val="clear" w:color="auto" w:fill="auto"/>
            <w:vAlign w:val="center"/>
            <w:hideMark/>
          </w:tcPr>
          <w:p w14:paraId="7C837B9C" w14:textId="77777777" w:rsidR="006B68EF" w:rsidRPr="00E86CA4" w:rsidRDefault="006B68EF" w:rsidP="006B68EF">
            <w:pPr>
              <w:jc w:val="center"/>
              <w:rPr>
                <w:color w:val="000000"/>
                <w:sz w:val="20"/>
                <w:szCs w:val="20"/>
              </w:rPr>
            </w:pPr>
            <w:r w:rsidRPr="00E86CA4">
              <w:rPr>
                <w:color w:val="000000"/>
                <w:sz w:val="20"/>
                <w:szCs w:val="20"/>
              </w:rPr>
              <w:t>отсутствует</w:t>
            </w:r>
          </w:p>
        </w:tc>
      </w:tr>
      <w:tr w:rsidR="00030C6D" w:rsidRPr="00E86CA4" w14:paraId="41EF2E07" w14:textId="77777777" w:rsidTr="005A51B4">
        <w:trPr>
          <w:trHeight w:val="20"/>
          <w:jc w:val="center"/>
        </w:trPr>
        <w:tc>
          <w:tcPr>
            <w:tcW w:w="9344" w:type="dxa"/>
            <w:gridSpan w:val="4"/>
            <w:tcBorders>
              <w:top w:val="single" w:sz="4" w:space="0" w:color="auto"/>
              <w:left w:val="single" w:sz="4" w:space="0" w:color="auto"/>
              <w:bottom w:val="single" w:sz="4" w:space="0" w:color="auto"/>
              <w:right w:val="single" w:sz="4" w:space="0" w:color="auto"/>
            </w:tcBorders>
            <w:shd w:val="clear" w:color="000000" w:fill="D9D9D9"/>
            <w:vAlign w:val="center"/>
            <w:hideMark/>
          </w:tcPr>
          <w:p w14:paraId="74C197F3" w14:textId="77777777" w:rsidR="00030C6D" w:rsidRPr="00E86CA4" w:rsidRDefault="00030C6D" w:rsidP="00676DEB">
            <w:pPr>
              <w:jc w:val="center"/>
              <w:rPr>
                <w:b/>
                <w:bCs/>
                <w:color w:val="000000"/>
                <w:sz w:val="20"/>
                <w:szCs w:val="20"/>
              </w:rPr>
            </w:pPr>
            <w:r w:rsidRPr="00E86CA4">
              <w:rPr>
                <w:b/>
                <w:bCs/>
                <w:color w:val="000000"/>
                <w:sz w:val="20"/>
                <w:szCs w:val="20"/>
              </w:rPr>
              <w:t xml:space="preserve">Котельные </w:t>
            </w:r>
            <w:r w:rsidR="00866F97">
              <w:rPr>
                <w:b/>
                <w:bCs/>
                <w:color w:val="000000"/>
                <w:sz w:val="20"/>
                <w:szCs w:val="20"/>
              </w:rPr>
              <w:t xml:space="preserve">ООО «ТСО Кыштым» </w:t>
            </w:r>
          </w:p>
        </w:tc>
      </w:tr>
      <w:tr w:rsidR="006B68EF" w:rsidRPr="00E86CA4" w14:paraId="1BB97CE6" w14:textId="77777777" w:rsidTr="005A51B4">
        <w:trPr>
          <w:trHeight w:val="20"/>
          <w:jc w:val="center"/>
        </w:trPr>
        <w:tc>
          <w:tcPr>
            <w:tcW w:w="943" w:type="dxa"/>
            <w:tcBorders>
              <w:top w:val="nil"/>
              <w:left w:val="single" w:sz="4" w:space="0" w:color="auto"/>
              <w:bottom w:val="single" w:sz="4" w:space="0" w:color="auto"/>
              <w:right w:val="single" w:sz="4" w:space="0" w:color="auto"/>
            </w:tcBorders>
            <w:shd w:val="clear" w:color="auto" w:fill="auto"/>
            <w:noWrap/>
            <w:vAlign w:val="center"/>
            <w:hideMark/>
          </w:tcPr>
          <w:p w14:paraId="0FC599FD" w14:textId="77777777" w:rsidR="006B68EF" w:rsidRPr="00E86CA4" w:rsidRDefault="006B68EF" w:rsidP="006B68EF">
            <w:pPr>
              <w:jc w:val="center"/>
              <w:rPr>
                <w:color w:val="000000"/>
                <w:sz w:val="20"/>
                <w:szCs w:val="20"/>
              </w:rPr>
            </w:pPr>
            <w:r w:rsidRPr="00E86CA4">
              <w:rPr>
                <w:color w:val="000000"/>
                <w:sz w:val="20"/>
                <w:szCs w:val="20"/>
              </w:rPr>
              <w:t>12</w:t>
            </w:r>
          </w:p>
        </w:tc>
        <w:tc>
          <w:tcPr>
            <w:tcW w:w="3373" w:type="dxa"/>
            <w:tcBorders>
              <w:top w:val="nil"/>
              <w:left w:val="nil"/>
              <w:bottom w:val="single" w:sz="4" w:space="0" w:color="auto"/>
              <w:right w:val="single" w:sz="4" w:space="0" w:color="auto"/>
            </w:tcBorders>
            <w:shd w:val="clear" w:color="auto" w:fill="auto"/>
            <w:vAlign w:val="center"/>
            <w:hideMark/>
          </w:tcPr>
          <w:p w14:paraId="2AB1316A" w14:textId="77777777" w:rsidR="006B68EF" w:rsidRPr="00E86CA4" w:rsidRDefault="006B68EF" w:rsidP="006B68EF">
            <w:pPr>
              <w:jc w:val="center"/>
              <w:rPr>
                <w:color w:val="000000"/>
                <w:sz w:val="20"/>
                <w:szCs w:val="20"/>
              </w:rPr>
            </w:pPr>
            <w:r w:rsidRPr="00E86CA4">
              <w:rPr>
                <w:color w:val="000000"/>
                <w:sz w:val="20"/>
                <w:szCs w:val="20"/>
              </w:rPr>
              <w:t xml:space="preserve">Котельная (на </w:t>
            </w:r>
            <w:proofErr w:type="spellStart"/>
            <w:r w:rsidRPr="00E86CA4">
              <w:rPr>
                <w:color w:val="000000"/>
                <w:sz w:val="20"/>
                <w:szCs w:val="20"/>
              </w:rPr>
              <w:t>терр</w:t>
            </w:r>
            <w:proofErr w:type="spellEnd"/>
            <w:r w:rsidRPr="00E86CA4">
              <w:rPr>
                <w:color w:val="000000"/>
                <w:sz w:val="20"/>
                <w:szCs w:val="20"/>
              </w:rPr>
              <w:t>. ЗАО «КМЭЗ»)</w:t>
            </w:r>
          </w:p>
        </w:tc>
        <w:tc>
          <w:tcPr>
            <w:tcW w:w="2514" w:type="dxa"/>
            <w:tcBorders>
              <w:top w:val="nil"/>
              <w:left w:val="nil"/>
              <w:bottom w:val="single" w:sz="4" w:space="0" w:color="auto"/>
              <w:right w:val="single" w:sz="4" w:space="0" w:color="auto"/>
            </w:tcBorders>
            <w:shd w:val="clear" w:color="auto" w:fill="auto"/>
            <w:vAlign w:val="center"/>
            <w:hideMark/>
          </w:tcPr>
          <w:p w14:paraId="6AC17351" w14:textId="77777777" w:rsidR="006B68EF" w:rsidRPr="00E86CA4" w:rsidRDefault="006B68EF" w:rsidP="006B68EF">
            <w:pPr>
              <w:jc w:val="center"/>
              <w:rPr>
                <w:color w:val="000000"/>
                <w:sz w:val="20"/>
                <w:szCs w:val="20"/>
              </w:rPr>
            </w:pPr>
            <w:r w:rsidRPr="00E86CA4">
              <w:rPr>
                <w:color w:val="000000"/>
                <w:sz w:val="20"/>
                <w:szCs w:val="20"/>
              </w:rPr>
              <w:t>природный газ</w:t>
            </w:r>
          </w:p>
        </w:tc>
        <w:tc>
          <w:tcPr>
            <w:tcW w:w="2514" w:type="dxa"/>
            <w:tcBorders>
              <w:top w:val="nil"/>
              <w:left w:val="nil"/>
              <w:bottom w:val="single" w:sz="4" w:space="0" w:color="auto"/>
              <w:right w:val="single" w:sz="4" w:space="0" w:color="auto"/>
            </w:tcBorders>
            <w:shd w:val="clear" w:color="auto" w:fill="auto"/>
            <w:vAlign w:val="center"/>
            <w:hideMark/>
          </w:tcPr>
          <w:p w14:paraId="1A71D307" w14:textId="77777777" w:rsidR="006B68EF" w:rsidRPr="00E86CA4" w:rsidRDefault="006B68EF" w:rsidP="006B68EF">
            <w:pPr>
              <w:jc w:val="center"/>
              <w:rPr>
                <w:color w:val="000000"/>
                <w:sz w:val="20"/>
                <w:szCs w:val="20"/>
              </w:rPr>
            </w:pPr>
            <w:r w:rsidRPr="00E86CA4">
              <w:rPr>
                <w:color w:val="000000"/>
                <w:sz w:val="20"/>
                <w:szCs w:val="20"/>
              </w:rPr>
              <w:t>отсутствует</w:t>
            </w:r>
          </w:p>
        </w:tc>
      </w:tr>
      <w:tr w:rsidR="006B68EF" w:rsidRPr="00E86CA4" w14:paraId="3980E8E0" w14:textId="77777777" w:rsidTr="005A51B4">
        <w:trPr>
          <w:trHeight w:val="20"/>
          <w:jc w:val="center"/>
        </w:trPr>
        <w:tc>
          <w:tcPr>
            <w:tcW w:w="9344" w:type="dxa"/>
            <w:gridSpan w:val="4"/>
            <w:tcBorders>
              <w:top w:val="single" w:sz="4" w:space="0" w:color="auto"/>
              <w:left w:val="single" w:sz="4" w:space="0" w:color="auto"/>
              <w:bottom w:val="single" w:sz="4" w:space="0" w:color="auto"/>
              <w:right w:val="single" w:sz="4" w:space="0" w:color="auto"/>
            </w:tcBorders>
            <w:shd w:val="clear" w:color="000000" w:fill="D9D9D9"/>
            <w:vAlign w:val="center"/>
            <w:hideMark/>
          </w:tcPr>
          <w:p w14:paraId="35F956BA" w14:textId="77777777" w:rsidR="006B68EF" w:rsidRPr="00E86CA4" w:rsidRDefault="006B68EF" w:rsidP="006B68EF">
            <w:pPr>
              <w:jc w:val="center"/>
              <w:rPr>
                <w:b/>
                <w:bCs/>
                <w:color w:val="000000"/>
                <w:sz w:val="20"/>
                <w:szCs w:val="20"/>
              </w:rPr>
            </w:pPr>
            <w:r w:rsidRPr="00E86CA4">
              <w:rPr>
                <w:b/>
                <w:bCs/>
                <w:color w:val="000000"/>
                <w:sz w:val="20"/>
                <w:szCs w:val="20"/>
              </w:rPr>
              <w:t>Прочие котельные, включая муниципальные и ведомственные</w:t>
            </w:r>
          </w:p>
        </w:tc>
      </w:tr>
      <w:tr w:rsidR="00D82850" w:rsidRPr="00E86CA4" w14:paraId="4451695D" w14:textId="77777777" w:rsidTr="005A51B4">
        <w:trPr>
          <w:trHeight w:val="20"/>
          <w:jc w:val="center"/>
        </w:trPr>
        <w:tc>
          <w:tcPr>
            <w:tcW w:w="943" w:type="dxa"/>
            <w:tcBorders>
              <w:top w:val="nil"/>
              <w:left w:val="single" w:sz="4" w:space="0" w:color="auto"/>
              <w:bottom w:val="single" w:sz="4" w:space="0" w:color="auto"/>
              <w:right w:val="single" w:sz="4" w:space="0" w:color="auto"/>
            </w:tcBorders>
            <w:shd w:val="clear" w:color="auto" w:fill="auto"/>
            <w:noWrap/>
            <w:vAlign w:val="center"/>
            <w:hideMark/>
          </w:tcPr>
          <w:p w14:paraId="2172A1E8" w14:textId="77777777" w:rsidR="00D82850" w:rsidRPr="00E86CA4" w:rsidRDefault="00D82850" w:rsidP="00D82850">
            <w:pPr>
              <w:jc w:val="center"/>
              <w:rPr>
                <w:color w:val="000000"/>
                <w:sz w:val="20"/>
                <w:szCs w:val="20"/>
              </w:rPr>
            </w:pPr>
            <w:r w:rsidRPr="00E86CA4">
              <w:rPr>
                <w:color w:val="000000"/>
                <w:sz w:val="20"/>
                <w:szCs w:val="20"/>
              </w:rPr>
              <w:t>13</w:t>
            </w:r>
          </w:p>
        </w:tc>
        <w:tc>
          <w:tcPr>
            <w:tcW w:w="3373" w:type="dxa"/>
            <w:tcBorders>
              <w:top w:val="nil"/>
              <w:left w:val="nil"/>
              <w:bottom w:val="single" w:sz="4" w:space="0" w:color="auto"/>
              <w:right w:val="single" w:sz="4" w:space="0" w:color="auto"/>
            </w:tcBorders>
            <w:shd w:val="clear" w:color="auto" w:fill="auto"/>
            <w:vAlign w:val="center"/>
            <w:hideMark/>
          </w:tcPr>
          <w:p w14:paraId="45BA1487" w14:textId="77777777" w:rsidR="00D82850" w:rsidRPr="00E86CA4" w:rsidRDefault="00D82850" w:rsidP="00D82850">
            <w:pPr>
              <w:jc w:val="center"/>
              <w:rPr>
                <w:color w:val="000000"/>
                <w:sz w:val="20"/>
                <w:szCs w:val="20"/>
              </w:rPr>
            </w:pPr>
            <w:r w:rsidRPr="00E86CA4">
              <w:rPr>
                <w:color w:val="000000"/>
                <w:sz w:val="20"/>
                <w:szCs w:val="20"/>
              </w:rPr>
              <w:t>Котельная МУП ОГО «Санаторий «Дальняя Дача»</w:t>
            </w:r>
          </w:p>
        </w:tc>
        <w:tc>
          <w:tcPr>
            <w:tcW w:w="2514" w:type="dxa"/>
            <w:tcBorders>
              <w:top w:val="nil"/>
              <w:left w:val="nil"/>
              <w:bottom w:val="single" w:sz="4" w:space="0" w:color="auto"/>
              <w:right w:val="single" w:sz="4" w:space="0" w:color="auto"/>
            </w:tcBorders>
            <w:shd w:val="clear" w:color="auto" w:fill="auto"/>
            <w:vAlign w:val="center"/>
            <w:hideMark/>
          </w:tcPr>
          <w:p w14:paraId="0EB25151" w14:textId="77777777" w:rsidR="00D82850" w:rsidRPr="00E86CA4" w:rsidRDefault="00D82850" w:rsidP="00D82850">
            <w:pPr>
              <w:jc w:val="center"/>
              <w:rPr>
                <w:color w:val="000000"/>
                <w:sz w:val="20"/>
                <w:szCs w:val="20"/>
              </w:rPr>
            </w:pPr>
            <w:r w:rsidRPr="00E86CA4">
              <w:rPr>
                <w:color w:val="000000"/>
                <w:sz w:val="20"/>
                <w:szCs w:val="20"/>
              </w:rPr>
              <w:t>Природный газ</w:t>
            </w:r>
          </w:p>
        </w:tc>
        <w:tc>
          <w:tcPr>
            <w:tcW w:w="2514" w:type="dxa"/>
            <w:tcBorders>
              <w:top w:val="nil"/>
              <w:left w:val="nil"/>
              <w:bottom w:val="single" w:sz="4" w:space="0" w:color="auto"/>
              <w:right w:val="single" w:sz="4" w:space="0" w:color="auto"/>
            </w:tcBorders>
            <w:shd w:val="clear" w:color="auto" w:fill="auto"/>
            <w:vAlign w:val="center"/>
            <w:hideMark/>
          </w:tcPr>
          <w:p w14:paraId="69E654D5" w14:textId="77777777" w:rsidR="00D82850" w:rsidRPr="00E86CA4" w:rsidRDefault="00D82850" w:rsidP="00D82850">
            <w:pPr>
              <w:jc w:val="center"/>
              <w:rPr>
                <w:color w:val="000000"/>
                <w:sz w:val="20"/>
                <w:szCs w:val="20"/>
              </w:rPr>
            </w:pPr>
            <w:r w:rsidRPr="00E86CA4">
              <w:rPr>
                <w:color w:val="000000"/>
                <w:sz w:val="20"/>
                <w:szCs w:val="20"/>
              </w:rPr>
              <w:t>дизельное топливо</w:t>
            </w:r>
          </w:p>
        </w:tc>
      </w:tr>
      <w:tr w:rsidR="00D82850" w:rsidRPr="00E86CA4" w14:paraId="21423B81" w14:textId="77777777" w:rsidTr="005A51B4">
        <w:trPr>
          <w:trHeight w:val="20"/>
          <w:jc w:val="center"/>
        </w:trPr>
        <w:tc>
          <w:tcPr>
            <w:tcW w:w="943" w:type="dxa"/>
            <w:tcBorders>
              <w:top w:val="nil"/>
              <w:left w:val="single" w:sz="4" w:space="0" w:color="auto"/>
              <w:bottom w:val="single" w:sz="4" w:space="0" w:color="auto"/>
              <w:right w:val="single" w:sz="4" w:space="0" w:color="auto"/>
            </w:tcBorders>
            <w:shd w:val="clear" w:color="auto" w:fill="auto"/>
            <w:noWrap/>
            <w:vAlign w:val="center"/>
            <w:hideMark/>
          </w:tcPr>
          <w:p w14:paraId="0243E38A" w14:textId="77777777" w:rsidR="00D82850" w:rsidRPr="00E86CA4" w:rsidRDefault="00D82850" w:rsidP="00D82850">
            <w:pPr>
              <w:jc w:val="center"/>
              <w:rPr>
                <w:color w:val="000000"/>
                <w:sz w:val="20"/>
                <w:szCs w:val="20"/>
              </w:rPr>
            </w:pPr>
            <w:r w:rsidRPr="00E86CA4">
              <w:rPr>
                <w:color w:val="000000"/>
                <w:sz w:val="20"/>
                <w:szCs w:val="20"/>
              </w:rPr>
              <w:t>14</w:t>
            </w:r>
          </w:p>
        </w:tc>
        <w:tc>
          <w:tcPr>
            <w:tcW w:w="3373" w:type="dxa"/>
            <w:tcBorders>
              <w:top w:val="nil"/>
              <w:left w:val="nil"/>
              <w:bottom w:val="single" w:sz="4" w:space="0" w:color="auto"/>
              <w:right w:val="single" w:sz="4" w:space="0" w:color="auto"/>
            </w:tcBorders>
            <w:shd w:val="clear" w:color="auto" w:fill="auto"/>
            <w:vAlign w:val="center"/>
            <w:hideMark/>
          </w:tcPr>
          <w:p w14:paraId="017CD4F1" w14:textId="77777777" w:rsidR="00D82850" w:rsidRPr="00E86CA4" w:rsidRDefault="00D82850" w:rsidP="00D82850">
            <w:pPr>
              <w:jc w:val="center"/>
              <w:rPr>
                <w:color w:val="000000"/>
                <w:sz w:val="20"/>
                <w:szCs w:val="20"/>
              </w:rPr>
            </w:pPr>
            <w:r w:rsidRPr="00E86CA4">
              <w:rPr>
                <w:color w:val="000000"/>
                <w:sz w:val="20"/>
                <w:szCs w:val="20"/>
              </w:rPr>
              <w:t>Котельная ФКУЗ Санаторий «Лесное озеро» МВД России</w:t>
            </w:r>
          </w:p>
        </w:tc>
        <w:tc>
          <w:tcPr>
            <w:tcW w:w="2514" w:type="dxa"/>
            <w:tcBorders>
              <w:top w:val="nil"/>
              <w:left w:val="nil"/>
              <w:bottom w:val="single" w:sz="4" w:space="0" w:color="auto"/>
              <w:right w:val="single" w:sz="4" w:space="0" w:color="auto"/>
            </w:tcBorders>
            <w:shd w:val="clear" w:color="auto" w:fill="auto"/>
            <w:vAlign w:val="center"/>
            <w:hideMark/>
          </w:tcPr>
          <w:p w14:paraId="2D01D0AF" w14:textId="77777777" w:rsidR="00D82850" w:rsidRPr="00E86CA4" w:rsidRDefault="00D82850" w:rsidP="00D82850">
            <w:pPr>
              <w:jc w:val="center"/>
              <w:rPr>
                <w:color w:val="000000"/>
                <w:sz w:val="20"/>
                <w:szCs w:val="20"/>
              </w:rPr>
            </w:pPr>
            <w:r w:rsidRPr="00E86CA4">
              <w:rPr>
                <w:color w:val="000000"/>
                <w:sz w:val="20"/>
                <w:szCs w:val="20"/>
              </w:rPr>
              <w:t>Природный газ</w:t>
            </w:r>
          </w:p>
        </w:tc>
        <w:tc>
          <w:tcPr>
            <w:tcW w:w="2514" w:type="dxa"/>
            <w:tcBorders>
              <w:top w:val="nil"/>
              <w:left w:val="nil"/>
              <w:bottom w:val="single" w:sz="4" w:space="0" w:color="auto"/>
              <w:right w:val="single" w:sz="4" w:space="0" w:color="auto"/>
            </w:tcBorders>
            <w:shd w:val="clear" w:color="auto" w:fill="auto"/>
            <w:vAlign w:val="center"/>
            <w:hideMark/>
          </w:tcPr>
          <w:p w14:paraId="39AF9DB7" w14:textId="77777777" w:rsidR="00D82850" w:rsidRPr="00E86CA4" w:rsidRDefault="00D82850" w:rsidP="00D82850">
            <w:pPr>
              <w:jc w:val="center"/>
              <w:rPr>
                <w:color w:val="000000"/>
                <w:sz w:val="20"/>
                <w:szCs w:val="20"/>
              </w:rPr>
            </w:pPr>
            <w:r w:rsidRPr="00E86CA4">
              <w:rPr>
                <w:color w:val="000000"/>
                <w:sz w:val="20"/>
                <w:szCs w:val="20"/>
              </w:rPr>
              <w:t>отсутствует</w:t>
            </w:r>
          </w:p>
        </w:tc>
      </w:tr>
      <w:tr w:rsidR="00D82850" w:rsidRPr="00E86CA4" w14:paraId="4B63E6D9" w14:textId="77777777" w:rsidTr="005A51B4">
        <w:trPr>
          <w:trHeight w:val="20"/>
          <w:jc w:val="center"/>
        </w:trPr>
        <w:tc>
          <w:tcPr>
            <w:tcW w:w="943" w:type="dxa"/>
            <w:tcBorders>
              <w:top w:val="nil"/>
              <w:left w:val="single" w:sz="4" w:space="0" w:color="auto"/>
              <w:bottom w:val="single" w:sz="4" w:space="0" w:color="auto"/>
              <w:right w:val="single" w:sz="4" w:space="0" w:color="auto"/>
            </w:tcBorders>
            <w:shd w:val="clear" w:color="auto" w:fill="auto"/>
            <w:noWrap/>
            <w:vAlign w:val="center"/>
            <w:hideMark/>
          </w:tcPr>
          <w:p w14:paraId="04F180B6" w14:textId="77777777" w:rsidR="00D82850" w:rsidRPr="00E86CA4" w:rsidRDefault="00D82850" w:rsidP="00D82850">
            <w:pPr>
              <w:jc w:val="center"/>
              <w:rPr>
                <w:color w:val="000000"/>
                <w:sz w:val="20"/>
                <w:szCs w:val="20"/>
              </w:rPr>
            </w:pPr>
            <w:r w:rsidRPr="00E86CA4">
              <w:rPr>
                <w:color w:val="000000"/>
                <w:sz w:val="20"/>
                <w:szCs w:val="20"/>
              </w:rPr>
              <w:t>15</w:t>
            </w:r>
          </w:p>
        </w:tc>
        <w:tc>
          <w:tcPr>
            <w:tcW w:w="3373" w:type="dxa"/>
            <w:tcBorders>
              <w:top w:val="nil"/>
              <w:left w:val="nil"/>
              <w:bottom w:val="single" w:sz="4" w:space="0" w:color="auto"/>
              <w:right w:val="single" w:sz="4" w:space="0" w:color="auto"/>
            </w:tcBorders>
            <w:shd w:val="clear" w:color="auto" w:fill="auto"/>
            <w:vAlign w:val="center"/>
            <w:hideMark/>
          </w:tcPr>
          <w:p w14:paraId="3FE3661D" w14:textId="77777777" w:rsidR="00D82850" w:rsidRPr="00E86CA4" w:rsidRDefault="00D82850" w:rsidP="00D82850">
            <w:pPr>
              <w:jc w:val="center"/>
              <w:rPr>
                <w:color w:val="000000"/>
                <w:sz w:val="20"/>
                <w:szCs w:val="20"/>
              </w:rPr>
            </w:pPr>
            <w:r w:rsidRPr="00E86CA4">
              <w:rPr>
                <w:color w:val="000000"/>
                <w:sz w:val="20"/>
                <w:szCs w:val="20"/>
              </w:rPr>
              <w:t xml:space="preserve">Котельная ООО «ЦЕНТР» (пос. </w:t>
            </w:r>
            <w:proofErr w:type="spellStart"/>
            <w:r w:rsidRPr="00E86CA4">
              <w:rPr>
                <w:color w:val="000000"/>
                <w:sz w:val="20"/>
                <w:szCs w:val="20"/>
              </w:rPr>
              <w:t>Тайгинка</w:t>
            </w:r>
            <w:proofErr w:type="spellEnd"/>
            <w:r w:rsidRPr="00E86CA4">
              <w:rPr>
                <w:color w:val="000000"/>
                <w:sz w:val="20"/>
                <w:szCs w:val="20"/>
              </w:rPr>
              <w:t>)</w:t>
            </w:r>
          </w:p>
        </w:tc>
        <w:tc>
          <w:tcPr>
            <w:tcW w:w="2514" w:type="dxa"/>
            <w:tcBorders>
              <w:top w:val="nil"/>
              <w:left w:val="nil"/>
              <w:bottom w:val="single" w:sz="4" w:space="0" w:color="auto"/>
              <w:right w:val="single" w:sz="4" w:space="0" w:color="auto"/>
            </w:tcBorders>
            <w:shd w:val="clear" w:color="auto" w:fill="auto"/>
            <w:vAlign w:val="center"/>
            <w:hideMark/>
          </w:tcPr>
          <w:p w14:paraId="11D12F85" w14:textId="77777777" w:rsidR="00D82850" w:rsidRPr="00E86CA4" w:rsidRDefault="00D82850" w:rsidP="00D82850">
            <w:pPr>
              <w:jc w:val="center"/>
              <w:rPr>
                <w:color w:val="000000"/>
                <w:sz w:val="20"/>
                <w:szCs w:val="20"/>
              </w:rPr>
            </w:pPr>
            <w:r w:rsidRPr="00E86CA4">
              <w:rPr>
                <w:color w:val="000000"/>
                <w:sz w:val="20"/>
                <w:szCs w:val="20"/>
              </w:rPr>
              <w:t>Природный газ</w:t>
            </w:r>
          </w:p>
        </w:tc>
        <w:tc>
          <w:tcPr>
            <w:tcW w:w="2514" w:type="dxa"/>
            <w:tcBorders>
              <w:top w:val="nil"/>
              <w:left w:val="nil"/>
              <w:bottom w:val="single" w:sz="4" w:space="0" w:color="auto"/>
              <w:right w:val="single" w:sz="4" w:space="0" w:color="auto"/>
            </w:tcBorders>
            <w:shd w:val="clear" w:color="auto" w:fill="auto"/>
            <w:vAlign w:val="center"/>
            <w:hideMark/>
          </w:tcPr>
          <w:p w14:paraId="2118B1A6" w14:textId="77777777" w:rsidR="00D82850" w:rsidRPr="00E86CA4" w:rsidRDefault="00D82850" w:rsidP="00D82850">
            <w:pPr>
              <w:jc w:val="center"/>
              <w:rPr>
                <w:color w:val="000000"/>
                <w:sz w:val="20"/>
                <w:szCs w:val="20"/>
              </w:rPr>
            </w:pPr>
            <w:r w:rsidRPr="00E86CA4">
              <w:rPr>
                <w:color w:val="000000"/>
                <w:sz w:val="20"/>
                <w:szCs w:val="20"/>
              </w:rPr>
              <w:t>дизельное топливо</w:t>
            </w:r>
          </w:p>
        </w:tc>
      </w:tr>
      <w:tr w:rsidR="00AC03E8" w:rsidRPr="00E86CA4" w14:paraId="7A311994" w14:textId="77777777" w:rsidTr="005A51B4">
        <w:trPr>
          <w:trHeight w:val="20"/>
          <w:jc w:val="center"/>
        </w:trPr>
        <w:tc>
          <w:tcPr>
            <w:tcW w:w="943" w:type="dxa"/>
            <w:tcBorders>
              <w:top w:val="nil"/>
              <w:left w:val="single" w:sz="4" w:space="0" w:color="auto"/>
              <w:bottom w:val="single" w:sz="4" w:space="0" w:color="auto"/>
              <w:right w:val="single" w:sz="4" w:space="0" w:color="auto"/>
            </w:tcBorders>
            <w:shd w:val="clear" w:color="auto" w:fill="auto"/>
            <w:noWrap/>
            <w:vAlign w:val="center"/>
            <w:hideMark/>
          </w:tcPr>
          <w:p w14:paraId="529BFFDA" w14:textId="77777777" w:rsidR="00AC03E8" w:rsidRPr="00E86CA4" w:rsidRDefault="00AC03E8" w:rsidP="00AC03E8">
            <w:pPr>
              <w:jc w:val="center"/>
              <w:rPr>
                <w:color w:val="000000"/>
                <w:sz w:val="20"/>
                <w:szCs w:val="20"/>
              </w:rPr>
            </w:pPr>
            <w:r w:rsidRPr="00E86CA4">
              <w:rPr>
                <w:color w:val="000000"/>
                <w:sz w:val="20"/>
                <w:szCs w:val="20"/>
              </w:rPr>
              <w:t>16</w:t>
            </w:r>
          </w:p>
        </w:tc>
        <w:tc>
          <w:tcPr>
            <w:tcW w:w="3373" w:type="dxa"/>
            <w:tcBorders>
              <w:top w:val="nil"/>
              <w:left w:val="nil"/>
              <w:bottom w:val="single" w:sz="4" w:space="0" w:color="auto"/>
              <w:right w:val="single" w:sz="4" w:space="0" w:color="auto"/>
            </w:tcBorders>
            <w:shd w:val="clear" w:color="auto" w:fill="auto"/>
            <w:vAlign w:val="center"/>
            <w:hideMark/>
          </w:tcPr>
          <w:p w14:paraId="45B3330C" w14:textId="77777777" w:rsidR="00AC03E8" w:rsidRPr="00E86CA4" w:rsidRDefault="00AC03E8" w:rsidP="00AC03E8">
            <w:pPr>
              <w:jc w:val="center"/>
              <w:rPr>
                <w:color w:val="000000"/>
                <w:sz w:val="20"/>
                <w:szCs w:val="20"/>
              </w:rPr>
            </w:pPr>
            <w:r w:rsidRPr="00E86CA4">
              <w:rPr>
                <w:color w:val="000000"/>
                <w:sz w:val="20"/>
                <w:szCs w:val="20"/>
              </w:rPr>
              <w:t>Котельная МУ «ФСК»</w:t>
            </w:r>
          </w:p>
        </w:tc>
        <w:tc>
          <w:tcPr>
            <w:tcW w:w="2514" w:type="dxa"/>
            <w:tcBorders>
              <w:top w:val="nil"/>
              <w:left w:val="nil"/>
              <w:bottom w:val="single" w:sz="4" w:space="0" w:color="auto"/>
              <w:right w:val="single" w:sz="4" w:space="0" w:color="auto"/>
            </w:tcBorders>
            <w:shd w:val="clear" w:color="auto" w:fill="auto"/>
            <w:noWrap/>
            <w:vAlign w:val="center"/>
            <w:hideMark/>
          </w:tcPr>
          <w:p w14:paraId="06BA3FEF" w14:textId="77777777" w:rsidR="00AC03E8" w:rsidRPr="00E86CA4" w:rsidRDefault="00AC03E8" w:rsidP="00AC03E8">
            <w:pPr>
              <w:jc w:val="center"/>
              <w:rPr>
                <w:color w:val="000000"/>
                <w:sz w:val="20"/>
                <w:szCs w:val="20"/>
              </w:rPr>
            </w:pPr>
            <w:r w:rsidRPr="00E86CA4">
              <w:rPr>
                <w:color w:val="000000"/>
                <w:sz w:val="20"/>
                <w:szCs w:val="20"/>
              </w:rPr>
              <w:t>Природный газ</w:t>
            </w:r>
          </w:p>
        </w:tc>
        <w:tc>
          <w:tcPr>
            <w:tcW w:w="2514" w:type="dxa"/>
            <w:tcBorders>
              <w:top w:val="nil"/>
              <w:left w:val="nil"/>
              <w:bottom w:val="single" w:sz="4" w:space="0" w:color="auto"/>
              <w:right w:val="single" w:sz="4" w:space="0" w:color="auto"/>
            </w:tcBorders>
            <w:shd w:val="clear" w:color="auto" w:fill="auto"/>
            <w:noWrap/>
            <w:vAlign w:val="center"/>
            <w:hideMark/>
          </w:tcPr>
          <w:p w14:paraId="32336EDE" w14:textId="77777777" w:rsidR="00AC03E8" w:rsidRPr="00E86CA4" w:rsidRDefault="00AC03E8" w:rsidP="00AC03E8">
            <w:pPr>
              <w:jc w:val="center"/>
              <w:rPr>
                <w:color w:val="000000"/>
                <w:sz w:val="20"/>
                <w:szCs w:val="20"/>
              </w:rPr>
            </w:pPr>
            <w:r w:rsidRPr="00E86CA4">
              <w:rPr>
                <w:color w:val="000000"/>
                <w:sz w:val="20"/>
                <w:szCs w:val="20"/>
              </w:rPr>
              <w:t>Отсутствует</w:t>
            </w:r>
          </w:p>
        </w:tc>
      </w:tr>
      <w:tr w:rsidR="00AC03E8" w:rsidRPr="00E86CA4" w14:paraId="73901EC5" w14:textId="77777777" w:rsidTr="005A51B4">
        <w:trPr>
          <w:trHeight w:val="20"/>
          <w:jc w:val="center"/>
        </w:trPr>
        <w:tc>
          <w:tcPr>
            <w:tcW w:w="943" w:type="dxa"/>
            <w:tcBorders>
              <w:top w:val="nil"/>
              <w:left w:val="single" w:sz="4" w:space="0" w:color="auto"/>
              <w:bottom w:val="single" w:sz="4" w:space="0" w:color="auto"/>
              <w:right w:val="single" w:sz="4" w:space="0" w:color="auto"/>
            </w:tcBorders>
            <w:shd w:val="clear" w:color="auto" w:fill="auto"/>
            <w:noWrap/>
            <w:vAlign w:val="center"/>
            <w:hideMark/>
          </w:tcPr>
          <w:p w14:paraId="48AF484A" w14:textId="77777777" w:rsidR="00AC03E8" w:rsidRPr="00E86CA4" w:rsidRDefault="00AC03E8" w:rsidP="00AC03E8">
            <w:pPr>
              <w:jc w:val="center"/>
              <w:rPr>
                <w:color w:val="000000"/>
                <w:sz w:val="20"/>
                <w:szCs w:val="20"/>
              </w:rPr>
            </w:pPr>
            <w:r w:rsidRPr="00E86CA4">
              <w:rPr>
                <w:color w:val="000000"/>
                <w:sz w:val="20"/>
                <w:szCs w:val="20"/>
              </w:rPr>
              <w:t>17</w:t>
            </w:r>
          </w:p>
        </w:tc>
        <w:tc>
          <w:tcPr>
            <w:tcW w:w="3373" w:type="dxa"/>
            <w:tcBorders>
              <w:top w:val="nil"/>
              <w:left w:val="nil"/>
              <w:bottom w:val="single" w:sz="4" w:space="0" w:color="auto"/>
              <w:right w:val="single" w:sz="4" w:space="0" w:color="auto"/>
            </w:tcBorders>
            <w:shd w:val="clear" w:color="auto" w:fill="auto"/>
            <w:vAlign w:val="center"/>
            <w:hideMark/>
          </w:tcPr>
          <w:p w14:paraId="07750CBD" w14:textId="77777777" w:rsidR="00AC03E8" w:rsidRPr="00E86CA4" w:rsidRDefault="004F3CD1" w:rsidP="00AC03E8">
            <w:pPr>
              <w:jc w:val="center"/>
              <w:rPr>
                <w:color w:val="000000"/>
                <w:sz w:val="20"/>
                <w:szCs w:val="20"/>
              </w:rPr>
            </w:pPr>
            <w:r>
              <w:rPr>
                <w:color w:val="000000"/>
                <w:sz w:val="20"/>
                <w:szCs w:val="20"/>
              </w:rPr>
              <w:t>Котельная (район КАЗ)</w:t>
            </w:r>
          </w:p>
        </w:tc>
        <w:tc>
          <w:tcPr>
            <w:tcW w:w="2514" w:type="dxa"/>
            <w:tcBorders>
              <w:top w:val="nil"/>
              <w:left w:val="nil"/>
              <w:bottom w:val="single" w:sz="4" w:space="0" w:color="auto"/>
              <w:right w:val="single" w:sz="4" w:space="0" w:color="auto"/>
            </w:tcBorders>
            <w:shd w:val="clear" w:color="auto" w:fill="auto"/>
            <w:noWrap/>
            <w:vAlign w:val="center"/>
            <w:hideMark/>
          </w:tcPr>
          <w:p w14:paraId="30765793" w14:textId="77777777" w:rsidR="00AC03E8" w:rsidRPr="00E86CA4" w:rsidRDefault="00AC03E8" w:rsidP="00AC03E8">
            <w:pPr>
              <w:jc w:val="center"/>
              <w:rPr>
                <w:color w:val="000000"/>
                <w:sz w:val="20"/>
                <w:szCs w:val="20"/>
              </w:rPr>
            </w:pPr>
            <w:r w:rsidRPr="00E86CA4">
              <w:rPr>
                <w:color w:val="000000"/>
                <w:sz w:val="20"/>
                <w:szCs w:val="20"/>
              </w:rPr>
              <w:t>Природный газ</w:t>
            </w:r>
          </w:p>
        </w:tc>
        <w:tc>
          <w:tcPr>
            <w:tcW w:w="2514" w:type="dxa"/>
            <w:tcBorders>
              <w:top w:val="nil"/>
              <w:left w:val="nil"/>
              <w:bottom w:val="single" w:sz="4" w:space="0" w:color="auto"/>
              <w:right w:val="single" w:sz="4" w:space="0" w:color="auto"/>
            </w:tcBorders>
            <w:shd w:val="clear" w:color="auto" w:fill="auto"/>
            <w:noWrap/>
            <w:vAlign w:val="center"/>
            <w:hideMark/>
          </w:tcPr>
          <w:p w14:paraId="470A5C9F" w14:textId="77777777" w:rsidR="00AC03E8" w:rsidRPr="00E86CA4" w:rsidRDefault="00AC03E8" w:rsidP="00AC03E8">
            <w:pPr>
              <w:jc w:val="center"/>
              <w:rPr>
                <w:color w:val="000000"/>
                <w:sz w:val="20"/>
                <w:szCs w:val="20"/>
              </w:rPr>
            </w:pPr>
            <w:r w:rsidRPr="00E86CA4">
              <w:rPr>
                <w:color w:val="000000"/>
                <w:sz w:val="20"/>
                <w:szCs w:val="20"/>
              </w:rPr>
              <w:t>Отсутствует</w:t>
            </w:r>
          </w:p>
        </w:tc>
      </w:tr>
      <w:tr w:rsidR="00AC03E8" w:rsidRPr="00E86CA4" w14:paraId="225F8337" w14:textId="77777777" w:rsidTr="005A51B4">
        <w:trPr>
          <w:trHeight w:val="20"/>
          <w:jc w:val="center"/>
        </w:trPr>
        <w:tc>
          <w:tcPr>
            <w:tcW w:w="943" w:type="dxa"/>
            <w:tcBorders>
              <w:top w:val="nil"/>
              <w:left w:val="single" w:sz="4" w:space="0" w:color="auto"/>
              <w:bottom w:val="single" w:sz="4" w:space="0" w:color="auto"/>
              <w:right w:val="single" w:sz="4" w:space="0" w:color="auto"/>
            </w:tcBorders>
            <w:shd w:val="clear" w:color="auto" w:fill="auto"/>
            <w:noWrap/>
            <w:vAlign w:val="center"/>
            <w:hideMark/>
          </w:tcPr>
          <w:p w14:paraId="7AF951B1" w14:textId="77777777" w:rsidR="00AC03E8" w:rsidRPr="00E86CA4" w:rsidRDefault="00AC03E8" w:rsidP="00AC03E8">
            <w:pPr>
              <w:jc w:val="center"/>
              <w:rPr>
                <w:color w:val="000000"/>
                <w:sz w:val="20"/>
                <w:szCs w:val="20"/>
              </w:rPr>
            </w:pPr>
            <w:r w:rsidRPr="00E86CA4">
              <w:rPr>
                <w:color w:val="000000"/>
                <w:sz w:val="20"/>
                <w:szCs w:val="20"/>
              </w:rPr>
              <w:t>18</w:t>
            </w:r>
          </w:p>
        </w:tc>
        <w:tc>
          <w:tcPr>
            <w:tcW w:w="3373" w:type="dxa"/>
            <w:tcBorders>
              <w:top w:val="nil"/>
              <w:left w:val="nil"/>
              <w:bottom w:val="single" w:sz="4" w:space="0" w:color="auto"/>
              <w:right w:val="single" w:sz="4" w:space="0" w:color="auto"/>
            </w:tcBorders>
            <w:shd w:val="clear" w:color="auto" w:fill="auto"/>
            <w:vAlign w:val="center"/>
            <w:hideMark/>
          </w:tcPr>
          <w:p w14:paraId="49BFE351" w14:textId="77777777" w:rsidR="00AC03E8" w:rsidRPr="00E86CA4" w:rsidRDefault="00AC03E8" w:rsidP="00AC03E8">
            <w:pPr>
              <w:jc w:val="center"/>
              <w:rPr>
                <w:color w:val="000000"/>
                <w:sz w:val="20"/>
                <w:szCs w:val="20"/>
              </w:rPr>
            </w:pPr>
            <w:r w:rsidRPr="00E86CA4">
              <w:rPr>
                <w:color w:val="000000"/>
                <w:sz w:val="20"/>
                <w:szCs w:val="20"/>
              </w:rPr>
              <w:t>Котельная МОУ ООШ №4</w:t>
            </w:r>
          </w:p>
        </w:tc>
        <w:tc>
          <w:tcPr>
            <w:tcW w:w="2514" w:type="dxa"/>
            <w:tcBorders>
              <w:top w:val="nil"/>
              <w:left w:val="nil"/>
              <w:bottom w:val="single" w:sz="4" w:space="0" w:color="auto"/>
              <w:right w:val="single" w:sz="4" w:space="0" w:color="auto"/>
            </w:tcBorders>
            <w:shd w:val="clear" w:color="auto" w:fill="auto"/>
            <w:noWrap/>
            <w:hideMark/>
          </w:tcPr>
          <w:p w14:paraId="6180898B" w14:textId="77777777" w:rsidR="00AC03E8" w:rsidRPr="00E86CA4" w:rsidRDefault="00AC03E8" w:rsidP="00AC03E8">
            <w:pPr>
              <w:jc w:val="center"/>
            </w:pPr>
            <w:r w:rsidRPr="00E86CA4">
              <w:rPr>
                <w:color w:val="000000"/>
                <w:sz w:val="20"/>
                <w:szCs w:val="20"/>
              </w:rPr>
              <w:t>Уголь</w:t>
            </w:r>
          </w:p>
        </w:tc>
        <w:tc>
          <w:tcPr>
            <w:tcW w:w="2514" w:type="dxa"/>
            <w:tcBorders>
              <w:top w:val="nil"/>
              <w:left w:val="nil"/>
              <w:bottom w:val="single" w:sz="4" w:space="0" w:color="auto"/>
              <w:right w:val="single" w:sz="4" w:space="0" w:color="auto"/>
            </w:tcBorders>
            <w:shd w:val="clear" w:color="auto" w:fill="auto"/>
            <w:noWrap/>
            <w:vAlign w:val="center"/>
            <w:hideMark/>
          </w:tcPr>
          <w:p w14:paraId="1B2981A6" w14:textId="77777777" w:rsidR="00AC03E8" w:rsidRPr="00E86CA4" w:rsidRDefault="00AC03E8" w:rsidP="00AC03E8">
            <w:pPr>
              <w:jc w:val="center"/>
              <w:rPr>
                <w:color w:val="000000"/>
                <w:sz w:val="20"/>
                <w:szCs w:val="20"/>
              </w:rPr>
            </w:pPr>
            <w:r w:rsidRPr="00E86CA4">
              <w:rPr>
                <w:color w:val="000000"/>
                <w:sz w:val="20"/>
                <w:szCs w:val="20"/>
              </w:rPr>
              <w:t>Отсутствует</w:t>
            </w:r>
          </w:p>
        </w:tc>
      </w:tr>
    </w:tbl>
    <w:p w14:paraId="45399A84" w14:textId="77777777" w:rsidR="00F42A83" w:rsidRPr="00E86CA4" w:rsidRDefault="00F42A83" w:rsidP="006B68EF"/>
    <w:p w14:paraId="4DE98302" w14:textId="77777777" w:rsidR="00F42A83" w:rsidRPr="00E86CA4" w:rsidRDefault="00F42A83" w:rsidP="005E2BC4"/>
    <w:p w14:paraId="1253C164" w14:textId="77777777" w:rsidR="00FC7FA4" w:rsidRPr="00E86CA4" w:rsidRDefault="00FC7FA4" w:rsidP="00FC7FA4">
      <w:pPr>
        <w:pStyle w:val="14"/>
      </w:pPr>
      <w:r w:rsidRPr="00E86CA4">
        <w:lastRenderedPageBreak/>
        <w:tab/>
      </w:r>
      <w:r w:rsidRPr="00E86CA4">
        <w:tab/>
      </w:r>
      <w:bookmarkStart w:id="33" w:name="_Toc154253026"/>
      <w:r w:rsidRPr="00E86CA4">
        <w:t>ТЕПЛОВЫЕ СЕТИ, СООРУЖЕНИЯ И ТЕПЛОВЫЕ ПУНКТЫ</w:t>
      </w:r>
      <w:bookmarkEnd w:id="33"/>
    </w:p>
    <w:p w14:paraId="322ECEC1" w14:textId="77777777" w:rsidR="00FC7FA4" w:rsidRPr="00E86CA4" w:rsidRDefault="00FC7FA4" w:rsidP="00FC7FA4">
      <w:pPr>
        <w:pStyle w:val="20"/>
      </w:pPr>
      <w:r w:rsidRPr="00E86CA4">
        <w:tab/>
      </w:r>
      <w:bookmarkStart w:id="34" w:name="_Toc154253027"/>
      <w:r w:rsidRPr="00E86CA4">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w:t>
      </w:r>
      <w:bookmarkEnd w:id="34"/>
    </w:p>
    <w:p w14:paraId="48BE8925" w14:textId="77777777" w:rsidR="00214E85" w:rsidRPr="00E86CA4" w:rsidRDefault="00214E85" w:rsidP="00214E85">
      <w:r w:rsidRPr="00E86CA4">
        <w:rPr>
          <w:b/>
        </w:rPr>
        <w:t>Тепловая сеть</w:t>
      </w:r>
      <w:r w:rsidRPr="00E86CA4">
        <w:t xml:space="preserve"> – система трубопроводов (теплопроводов) централизованного теплоснабжения, по которым теплоноситель (горячая вода или пар) переносит тепло от источника (котельной) к потребителям и возвращается обратно к источнику.</w:t>
      </w:r>
    </w:p>
    <w:p w14:paraId="50A031C6" w14:textId="77777777" w:rsidR="00214E85" w:rsidRPr="00E86CA4" w:rsidRDefault="00214E85" w:rsidP="00214E85">
      <w:r w:rsidRPr="00E86CA4">
        <w:rPr>
          <w:b/>
        </w:rPr>
        <w:t>Тепловая сеть</w:t>
      </w:r>
      <w:r w:rsidRPr="00E86CA4">
        <w:t xml:space="preserve">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w:t>
      </w:r>
      <w:proofErr w:type="spellStart"/>
      <w:r w:rsidRPr="00E86CA4">
        <w:t>теплопотребляющих</w:t>
      </w:r>
      <w:proofErr w:type="spellEnd"/>
      <w:r w:rsidRPr="00E86CA4">
        <w:t xml:space="preserve"> установок (Федеральный закон от 27 июля 2010 г. № 190-ФЗ «О теплоснабжении»).</w:t>
      </w:r>
    </w:p>
    <w:p w14:paraId="2CA250E6" w14:textId="77777777" w:rsidR="00F210DE" w:rsidRPr="00E86CA4" w:rsidRDefault="00F210DE" w:rsidP="00F210DE">
      <w:r w:rsidRPr="00E86CA4">
        <w:t xml:space="preserve">К </w:t>
      </w:r>
      <w:proofErr w:type="spellStart"/>
      <w:r w:rsidRPr="00E86CA4">
        <w:t>теплосетевым</w:t>
      </w:r>
      <w:proofErr w:type="spellEnd"/>
      <w:r w:rsidRPr="00E86CA4">
        <w:t xml:space="preserve"> организациям на территории города Кыштым относятся:</w:t>
      </w:r>
    </w:p>
    <w:p w14:paraId="6A064478" w14:textId="77777777" w:rsidR="00F210DE" w:rsidRPr="00E86CA4" w:rsidRDefault="00901161" w:rsidP="00F210DE">
      <w:r w:rsidRPr="00E86CA4">
        <w:rPr>
          <w:b/>
        </w:rPr>
        <w:t>АО «</w:t>
      </w:r>
      <w:proofErr w:type="spellStart"/>
      <w:proofErr w:type="gramStart"/>
      <w:r w:rsidRPr="00E86CA4">
        <w:rPr>
          <w:b/>
        </w:rPr>
        <w:t>Челябкоммунэнерго»</w:t>
      </w:r>
      <w:r w:rsidRPr="00E86CA4">
        <w:t>осуществляет</w:t>
      </w:r>
      <w:proofErr w:type="spellEnd"/>
      <w:proofErr w:type="gramEnd"/>
      <w:r w:rsidRPr="00E86CA4">
        <w:t xml:space="preserve"> передачу тепловой энергии от собственных котельных до потребителей</w:t>
      </w:r>
      <w:r w:rsidR="00F210DE" w:rsidRPr="00E86CA4">
        <w:t>;</w:t>
      </w:r>
    </w:p>
    <w:p w14:paraId="0D7DA349" w14:textId="77777777" w:rsidR="002A7112" w:rsidRPr="00E86CA4" w:rsidRDefault="00A030D8" w:rsidP="00F210DE">
      <w:r>
        <w:rPr>
          <w:b/>
        </w:rPr>
        <w:t xml:space="preserve">ООО «ТСО </w:t>
      </w:r>
      <w:proofErr w:type="gramStart"/>
      <w:r>
        <w:rPr>
          <w:b/>
        </w:rPr>
        <w:t xml:space="preserve">Кыштым» </w:t>
      </w:r>
      <w:r w:rsidR="002A7112" w:rsidRPr="00E86CA4">
        <w:t xml:space="preserve"> осуществляет</w:t>
      </w:r>
      <w:proofErr w:type="gramEnd"/>
      <w:r w:rsidR="002A7112" w:rsidRPr="00E86CA4">
        <w:t xml:space="preserve"> передачу тепловой энергии от собственных котельных до потребителей;</w:t>
      </w:r>
    </w:p>
    <w:p w14:paraId="27EDEC61" w14:textId="77777777" w:rsidR="00901161" w:rsidRPr="00E86CA4" w:rsidRDefault="00901161" w:rsidP="00901161">
      <w:pPr>
        <w:rPr>
          <w:b/>
        </w:rPr>
      </w:pPr>
      <w:r w:rsidRPr="00E86CA4">
        <w:rPr>
          <w:b/>
        </w:rPr>
        <w:t>ФКУЗ Санаторий «Лесное озеро» МВД России</w:t>
      </w:r>
      <w:r w:rsidR="002A4213" w:rsidRPr="00E86CA4">
        <w:t xml:space="preserve"> – осуществляет передачу тепловой энергии от собственной котельной</w:t>
      </w:r>
      <w:r w:rsidR="00B60B67" w:rsidRPr="00E86CA4">
        <w:t xml:space="preserve">: 1) для собственных нужд и хозяйственной </w:t>
      </w:r>
      <w:proofErr w:type="spellStart"/>
      <w:r w:rsidR="00B60B67" w:rsidRPr="00E86CA4">
        <w:t>детельности</w:t>
      </w:r>
      <w:proofErr w:type="spellEnd"/>
      <w:r w:rsidR="00B60B67" w:rsidRPr="00E86CA4">
        <w:t xml:space="preserve"> 2) частично до сетей стороннего потребителя</w:t>
      </w:r>
    </w:p>
    <w:p w14:paraId="6D921C4D" w14:textId="77777777" w:rsidR="00901161" w:rsidRPr="00E86CA4" w:rsidRDefault="00901161" w:rsidP="00901161">
      <w:r w:rsidRPr="00E86CA4">
        <w:rPr>
          <w:b/>
        </w:rPr>
        <w:t>ООО «</w:t>
      </w:r>
      <w:r w:rsidR="00936411" w:rsidRPr="00E86CA4">
        <w:rPr>
          <w:b/>
        </w:rPr>
        <w:t>ЦЕНТР</w:t>
      </w:r>
      <w:r w:rsidRPr="00E86CA4">
        <w:rPr>
          <w:b/>
        </w:rPr>
        <w:t>»</w:t>
      </w:r>
      <w:r w:rsidR="002A4213" w:rsidRPr="00E86CA4">
        <w:t xml:space="preserve"> – осуществляет передачу тепловой энергии от собственной котельной до потребителей;</w:t>
      </w:r>
    </w:p>
    <w:p w14:paraId="1954B8BA" w14:textId="01D7EAC9" w:rsidR="007D1CD0" w:rsidRPr="00E86CA4" w:rsidRDefault="007D1CD0" w:rsidP="00901161">
      <w:pPr>
        <w:rPr>
          <w:b/>
        </w:rPr>
      </w:pPr>
      <w:r w:rsidRPr="00E86CA4">
        <w:t>М</w:t>
      </w:r>
      <w:r w:rsidRPr="00E86CA4">
        <w:rPr>
          <w:b/>
        </w:rPr>
        <w:t xml:space="preserve">П Кыштымского городского </w:t>
      </w:r>
      <w:proofErr w:type="gramStart"/>
      <w:r w:rsidRPr="00E86CA4">
        <w:rPr>
          <w:b/>
        </w:rPr>
        <w:t>округа  «</w:t>
      </w:r>
      <w:proofErr w:type="gramEnd"/>
      <w:r w:rsidRPr="00E86CA4">
        <w:rPr>
          <w:b/>
        </w:rPr>
        <w:t xml:space="preserve">Многопрофильное предприятие» </w:t>
      </w:r>
      <w:r w:rsidRPr="00E86CA4">
        <w:t>осуществляет передачу тепловой энергии от котельной</w:t>
      </w:r>
      <w:r w:rsidR="00657D6C">
        <w:t xml:space="preserve"> район КАЗ</w:t>
      </w:r>
      <w:r w:rsidRPr="00E86CA4">
        <w:t xml:space="preserve">, и от котельной </w:t>
      </w:r>
      <w:r w:rsidR="00AC6211">
        <w:t>№ 86.</w:t>
      </w:r>
    </w:p>
    <w:p w14:paraId="623F69B2" w14:textId="77777777" w:rsidR="007D1CD0" w:rsidRPr="00E86CA4" w:rsidRDefault="007D1CD0" w:rsidP="00901161">
      <w:pPr>
        <w:rPr>
          <w:b/>
        </w:rPr>
      </w:pPr>
    </w:p>
    <w:p w14:paraId="35C6BF5C" w14:textId="77777777" w:rsidR="007D1CD0" w:rsidRPr="00E86CA4" w:rsidRDefault="007D1CD0" w:rsidP="00901161"/>
    <w:p w14:paraId="24A80344" w14:textId="77777777" w:rsidR="00F210DE" w:rsidRPr="00E86CA4" w:rsidRDefault="00F210DE" w:rsidP="00F210DE">
      <w:r w:rsidRPr="00E86CA4">
        <w:t xml:space="preserve">Транспорт тепловой энергии осуществляется по водяным тепловым сетям (отопления и горячего водоснабжения). </w:t>
      </w:r>
      <w:r w:rsidR="00A66F5B" w:rsidRPr="00E86CA4">
        <w:t>Схема теплоснабжения от всех источников тепла закрытая, радиальная</w:t>
      </w:r>
      <w:r w:rsidR="000F55F1" w:rsidRPr="00E86CA4">
        <w:t>.</w:t>
      </w:r>
      <w:r w:rsidRPr="00E86CA4">
        <w:t xml:space="preserve"> На тепловых сетях </w:t>
      </w:r>
      <w:r w:rsidR="00A66F5B" w:rsidRPr="00E86CA4">
        <w:t>части котельных</w:t>
      </w:r>
      <w:r w:rsidRPr="00E86CA4">
        <w:t xml:space="preserve"> установлены коммерческие приборы учета отпускаемой тепловой энергии.</w:t>
      </w:r>
    </w:p>
    <w:p w14:paraId="5C920F2F" w14:textId="77777777" w:rsidR="00F210DE" w:rsidRPr="00E86CA4" w:rsidRDefault="00F210DE" w:rsidP="00F210DE">
      <w:r w:rsidRPr="00E86CA4">
        <w:t xml:space="preserve">Суммарная протяжённость водяных тепловых сетей в двухтрубном исчислении по городу составляет более </w:t>
      </w:r>
      <w:r w:rsidR="00A66F5B" w:rsidRPr="00E86CA4">
        <w:t>82465,7 </w:t>
      </w:r>
      <w:r w:rsidRPr="00E86CA4">
        <w:t>м</w:t>
      </w:r>
      <w:r w:rsidR="00A66F5B" w:rsidRPr="00E86CA4">
        <w:t>.</w:t>
      </w:r>
    </w:p>
    <w:p w14:paraId="6A5D62DA" w14:textId="77777777" w:rsidR="00A66F5B" w:rsidRPr="00E86CA4" w:rsidRDefault="00A66F5B" w:rsidP="00A66F5B">
      <w:r w:rsidRPr="00E86CA4">
        <w:t>Начало года ввода в эксплуатацию тепловых сетей 1972 г. Износ тепловых сетей составляет более 50%. Изоляция трубопроводов изношена на 70%. Присутствуют участки тепловых сетей, проложенных совместно с трубопроводом холодного водоснабжения. Резервирование участков тепловых сетей схемой не предусмотрено.</w:t>
      </w:r>
    </w:p>
    <w:p w14:paraId="1BA62ACD" w14:textId="77777777" w:rsidR="00A66F5B" w:rsidRPr="00E86CA4" w:rsidRDefault="00A66F5B" w:rsidP="00A66F5B">
      <w:r w:rsidRPr="00E86CA4">
        <w:t xml:space="preserve">Тепловые сети котельных </w:t>
      </w:r>
      <w:r w:rsidR="00A1474D" w:rsidRPr="00E86CA4">
        <w:t xml:space="preserve">№67, </w:t>
      </w:r>
      <w:r w:rsidRPr="00E86CA4">
        <w:t>№</w:t>
      </w:r>
      <w:r w:rsidR="006B10B1" w:rsidRPr="00E86CA4">
        <w:t>71</w:t>
      </w:r>
      <w:r w:rsidRPr="00E86CA4">
        <w:t xml:space="preserve">, </w:t>
      </w:r>
      <w:r w:rsidR="006B10B1" w:rsidRPr="00E86CA4">
        <w:t>ФКУЗ Санаторий «Лесное озеро» МВД России</w:t>
      </w:r>
      <w:r w:rsidRPr="00E86CA4">
        <w:t xml:space="preserve">, </w:t>
      </w:r>
      <w:r w:rsidR="006B10B1" w:rsidRPr="00E86CA4">
        <w:t>МУП ОГО «Санаторий «Дальняя Дача»</w:t>
      </w:r>
      <w:r w:rsidRPr="00E86CA4">
        <w:t xml:space="preserve"> являются </w:t>
      </w:r>
      <w:proofErr w:type="spellStart"/>
      <w:r w:rsidRPr="00E86CA4">
        <w:t>четырехтрубными</w:t>
      </w:r>
      <w:proofErr w:type="spellEnd"/>
      <w:r w:rsidRPr="00E86CA4">
        <w:t>.</w:t>
      </w:r>
    </w:p>
    <w:p w14:paraId="50C4B9A3" w14:textId="77777777" w:rsidR="007F5BE7" w:rsidRPr="00E86CA4" w:rsidRDefault="00F210DE" w:rsidP="00F210DE">
      <w:pPr>
        <w:sectPr w:rsidR="007F5BE7" w:rsidRPr="00E86CA4" w:rsidSect="00E82BBF">
          <w:pgSz w:w="11906" w:h="16838" w:code="9"/>
          <w:pgMar w:top="1134" w:right="851" w:bottom="1134" w:left="1701" w:header="567" w:footer="567" w:gutter="0"/>
          <w:cols w:space="708"/>
          <w:docGrid w:linePitch="360"/>
        </w:sectPr>
      </w:pPr>
      <w:r w:rsidRPr="00E86CA4">
        <w:t xml:space="preserve">Протяжённость тепловых сетей в однотрубном исчислении в разрезе источников тепловой энергии и теплоснабжающих организаций приведена в таблице 3-1. </w:t>
      </w:r>
    </w:p>
    <w:p w14:paraId="261280C7" w14:textId="4EC27795" w:rsidR="006B10B1" w:rsidRDefault="001B5281" w:rsidP="001B5281">
      <w:pPr>
        <w:pStyle w:val="afffffffff2"/>
      </w:pPr>
      <w:bookmarkStart w:id="35" w:name="OLE_LINK4"/>
      <w:bookmarkStart w:id="36" w:name="OLE_LINK5"/>
      <w:r w:rsidRPr="00E86CA4">
        <w:lastRenderedPageBreak/>
        <w:t xml:space="preserve">Таблица </w:t>
      </w:r>
      <w:r w:rsidR="006810B2" w:rsidRPr="00E86CA4">
        <w:fldChar w:fldCharType="begin"/>
      </w:r>
      <w:r w:rsidR="00AA63DA" w:rsidRPr="00E86CA4">
        <w:instrText xml:space="preserve"> STYLEREF 1 \s </w:instrText>
      </w:r>
      <w:r w:rsidR="006810B2" w:rsidRPr="00E86CA4">
        <w:fldChar w:fldCharType="separate"/>
      </w:r>
      <w:r w:rsidR="008F7BE5" w:rsidRPr="00E86CA4">
        <w:rPr>
          <w:noProof/>
        </w:rPr>
        <w:t>3</w:t>
      </w:r>
      <w:r w:rsidR="006810B2" w:rsidRPr="00E86CA4">
        <w:fldChar w:fldCharType="end"/>
      </w:r>
      <w:r w:rsidR="00AA63DA" w:rsidRPr="00E86CA4">
        <w:noBreakHyphen/>
      </w:r>
      <w:r w:rsidR="006810B2" w:rsidRPr="00E86CA4">
        <w:fldChar w:fldCharType="begin"/>
      </w:r>
      <w:r w:rsidR="00AA63DA" w:rsidRPr="00E86CA4">
        <w:instrText xml:space="preserve"> SEQ Таблица \* ARABIC \s 1 </w:instrText>
      </w:r>
      <w:r w:rsidR="006810B2" w:rsidRPr="00E86CA4">
        <w:fldChar w:fldCharType="separate"/>
      </w:r>
      <w:r w:rsidR="008F7BE5" w:rsidRPr="00E86CA4">
        <w:rPr>
          <w:noProof/>
        </w:rPr>
        <w:t>1</w:t>
      </w:r>
      <w:r w:rsidR="006810B2" w:rsidRPr="00E86CA4">
        <w:fldChar w:fldCharType="end"/>
      </w:r>
      <w:r w:rsidR="006B10B1" w:rsidRPr="00E86CA4">
        <w:t>– Сведения по протяженности и материальной характеристики тепловых сетей в разрезе источников тепловой энергии и теплоснабжающих организаций</w:t>
      </w:r>
    </w:p>
    <w:tbl>
      <w:tblPr>
        <w:tblW w:w="5000" w:type="pct"/>
        <w:jc w:val="center"/>
        <w:tblLook w:val="04A0" w:firstRow="1" w:lastRow="0" w:firstColumn="1" w:lastColumn="0" w:noHBand="0" w:noVBand="1"/>
      </w:tblPr>
      <w:tblGrid>
        <w:gridCol w:w="1691"/>
        <w:gridCol w:w="2724"/>
        <w:gridCol w:w="1717"/>
        <w:gridCol w:w="1673"/>
        <w:gridCol w:w="2387"/>
        <w:gridCol w:w="1316"/>
        <w:gridCol w:w="1584"/>
        <w:gridCol w:w="1458"/>
      </w:tblGrid>
      <w:tr w:rsidR="00DD5D21" w:rsidRPr="00DD5D21" w14:paraId="22B6F924" w14:textId="77777777" w:rsidTr="00DD5D21">
        <w:trPr>
          <w:trHeight w:val="870"/>
          <w:jc w:val="center"/>
        </w:trPr>
        <w:tc>
          <w:tcPr>
            <w:tcW w:w="169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7DFA5F5" w14:textId="77777777" w:rsidR="00DD5D21" w:rsidRPr="00DD5D21" w:rsidRDefault="00DD5D21" w:rsidP="00DD5D21">
            <w:pPr>
              <w:jc w:val="center"/>
              <w:rPr>
                <w:b/>
                <w:bCs/>
                <w:sz w:val="20"/>
                <w:szCs w:val="20"/>
              </w:rPr>
            </w:pPr>
            <w:r w:rsidRPr="00DD5D21">
              <w:rPr>
                <w:b/>
                <w:bCs/>
                <w:sz w:val="20"/>
                <w:szCs w:val="20"/>
              </w:rPr>
              <w:t>№</w:t>
            </w:r>
          </w:p>
        </w:tc>
        <w:tc>
          <w:tcPr>
            <w:tcW w:w="2724" w:type="dxa"/>
            <w:tcBorders>
              <w:top w:val="single" w:sz="8" w:space="0" w:color="auto"/>
              <w:left w:val="nil"/>
              <w:bottom w:val="nil"/>
              <w:right w:val="single" w:sz="8" w:space="0" w:color="auto"/>
            </w:tcBorders>
            <w:shd w:val="clear" w:color="auto" w:fill="auto"/>
            <w:vAlign w:val="center"/>
            <w:hideMark/>
          </w:tcPr>
          <w:p w14:paraId="09EE8777" w14:textId="77777777" w:rsidR="00DD5D21" w:rsidRPr="00DD5D21" w:rsidRDefault="00DD5D21" w:rsidP="00DD5D21">
            <w:pPr>
              <w:jc w:val="center"/>
              <w:rPr>
                <w:b/>
                <w:bCs/>
                <w:sz w:val="20"/>
                <w:szCs w:val="20"/>
              </w:rPr>
            </w:pPr>
            <w:r w:rsidRPr="00DD5D21">
              <w:rPr>
                <w:b/>
                <w:bCs/>
                <w:sz w:val="20"/>
                <w:szCs w:val="20"/>
              </w:rPr>
              <w:t>Наименование</w:t>
            </w:r>
          </w:p>
        </w:tc>
        <w:tc>
          <w:tcPr>
            <w:tcW w:w="171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ECFA372" w14:textId="77777777" w:rsidR="00DD5D21" w:rsidRPr="00DD5D21" w:rsidRDefault="00DD5D21" w:rsidP="00DD5D21">
            <w:pPr>
              <w:jc w:val="center"/>
              <w:rPr>
                <w:b/>
                <w:bCs/>
                <w:sz w:val="20"/>
                <w:szCs w:val="20"/>
              </w:rPr>
            </w:pPr>
            <w:r w:rsidRPr="00DD5D21">
              <w:rPr>
                <w:b/>
                <w:bCs/>
                <w:sz w:val="20"/>
                <w:szCs w:val="20"/>
              </w:rPr>
              <w:t>Собственник сетей / основание эксплуатации</w:t>
            </w:r>
          </w:p>
        </w:tc>
        <w:tc>
          <w:tcPr>
            <w:tcW w:w="1673" w:type="dxa"/>
            <w:tcBorders>
              <w:top w:val="single" w:sz="8" w:space="0" w:color="auto"/>
              <w:left w:val="nil"/>
              <w:bottom w:val="nil"/>
              <w:right w:val="single" w:sz="8" w:space="0" w:color="auto"/>
            </w:tcBorders>
            <w:shd w:val="clear" w:color="auto" w:fill="auto"/>
            <w:vAlign w:val="center"/>
            <w:hideMark/>
          </w:tcPr>
          <w:p w14:paraId="1EBDFD45" w14:textId="77777777" w:rsidR="00DD5D21" w:rsidRPr="00DD5D21" w:rsidRDefault="00DD5D21" w:rsidP="00DD5D21">
            <w:pPr>
              <w:jc w:val="center"/>
              <w:rPr>
                <w:b/>
                <w:bCs/>
                <w:sz w:val="20"/>
                <w:szCs w:val="20"/>
              </w:rPr>
            </w:pPr>
            <w:r w:rsidRPr="00DD5D21">
              <w:rPr>
                <w:b/>
                <w:bCs/>
                <w:sz w:val="20"/>
                <w:szCs w:val="20"/>
              </w:rPr>
              <w:t>Техническое</w:t>
            </w:r>
          </w:p>
        </w:tc>
        <w:tc>
          <w:tcPr>
            <w:tcW w:w="2387" w:type="dxa"/>
            <w:tcBorders>
              <w:top w:val="single" w:sz="8" w:space="0" w:color="auto"/>
              <w:left w:val="nil"/>
              <w:bottom w:val="nil"/>
              <w:right w:val="single" w:sz="8" w:space="0" w:color="auto"/>
            </w:tcBorders>
            <w:shd w:val="clear" w:color="auto" w:fill="auto"/>
            <w:vAlign w:val="center"/>
            <w:hideMark/>
          </w:tcPr>
          <w:p w14:paraId="79AA0406" w14:textId="77777777" w:rsidR="00DD5D21" w:rsidRPr="00DD5D21" w:rsidRDefault="00DD5D21" w:rsidP="00DD5D21">
            <w:pPr>
              <w:jc w:val="center"/>
              <w:rPr>
                <w:b/>
                <w:bCs/>
                <w:sz w:val="20"/>
                <w:szCs w:val="20"/>
              </w:rPr>
            </w:pPr>
            <w:r w:rsidRPr="00DD5D21">
              <w:rPr>
                <w:b/>
                <w:bCs/>
                <w:sz w:val="20"/>
                <w:szCs w:val="20"/>
              </w:rPr>
              <w:t>Протяженность тепловых сетей (в двухтрубном</w:t>
            </w:r>
          </w:p>
        </w:tc>
        <w:tc>
          <w:tcPr>
            <w:tcW w:w="1316" w:type="dxa"/>
            <w:tcBorders>
              <w:top w:val="single" w:sz="8" w:space="0" w:color="auto"/>
              <w:left w:val="nil"/>
              <w:bottom w:val="nil"/>
              <w:right w:val="single" w:sz="8" w:space="0" w:color="auto"/>
            </w:tcBorders>
            <w:shd w:val="clear" w:color="auto" w:fill="auto"/>
            <w:vAlign w:val="center"/>
            <w:hideMark/>
          </w:tcPr>
          <w:p w14:paraId="0A6950B8" w14:textId="77777777" w:rsidR="00DD5D21" w:rsidRPr="00DD5D21" w:rsidRDefault="00DD5D21" w:rsidP="00DD5D21">
            <w:pPr>
              <w:jc w:val="center"/>
              <w:rPr>
                <w:b/>
                <w:bCs/>
                <w:sz w:val="20"/>
                <w:szCs w:val="20"/>
              </w:rPr>
            </w:pPr>
            <w:r w:rsidRPr="00DD5D21">
              <w:rPr>
                <w:b/>
                <w:bCs/>
                <w:sz w:val="20"/>
                <w:szCs w:val="20"/>
              </w:rPr>
              <w:t>Объем</w:t>
            </w:r>
          </w:p>
        </w:tc>
        <w:tc>
          <w:tcPr>
            <w:tcW w:w="158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54A641C" w14:textId="77777777" w:rsidR="00DD5D21" w:rsidRPr="00DD5D21" w:rsidRDefault="00DD5D21" w:rsidP="00DD5D21">
            <w:pPr>
              <w:jc w:val="center"/>
              <w:rPr>
                <w:b/>
                <w:bCs/>
                <w:sz w:val="20"/>
                <w:szCs w:val="20"/>
              </w:rPr>
            </w:pPr>
            <w:r w:rsidRPr="00DD5D21">
              <w:rPr>
                <w:b/>
                <w:bCs/>
                <w:sz w:val="20"/>
                <w:szCs w:val="20"/>
              </w:rPr>
              <w:t>Материальная характеристика тепловых сетей, м²</w:t>
            </w:r>
          </w:p>
        </w:tc>
        <w:tc>
          <w:tcPr>
            <w:tcW w:w="1458"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1EF41AB" w14:textId="77777777" w:rsidR="00DD5D21" w:rsidRPr="00DD5D21" w:rsidRDefault="00DD5D21" w:rsidP="00DD5D21">
            <w:pPr>
              <w:jc w:val="center"/>
              <w:rPr>
                <w:b/>
                <w:bCs/>
                <w:sz w:val="20"/>
                <w:szCs w:val="20"/>
              </w:rPr>
            </w:pPr>
            <w:r w:rsidRPr="00DD5D21">
              <w:rPr>
                <w:b/>
                <w:bCs/>
                <w:sz w:val="20"/>
                <w:szCs w:val="20"/>
              </w:rPr>
              <w:t>Подключенная тепловая нагрузка на 01.01.2023г., Гкал/ч</w:t>
            </w:r>
          </w:p>
        </w:tc>
      </w:tr>
      <w:tr w:rsidR="00DD5D21" w:rsidRPr="00DD5D21" w14:paraId="00C9FF58" w14:textId="77777777" w:rsidTr="00DD5D21">
        <w:trPr>
          <w:trHeight w:val="510"/>
          <w:jc w:val="center"/>
        </w:trPr>
        <w:tc>
          <w:tcPr>
            <w:tcW w:w="1691" w:type="dxa"/>
            <w:vMerge/>
            <w:tcBorders>
              <w:top w:val="single" w:sz="8" w:space="0" w:color="auto"/>
              <w:left w:val="single" w:sz="8" w:space="0" w:color="auto"/>
              <w:bottom w:val="single" w:sz="8" w:space="0" w:color="000000"/>
              <w:right w:val="single" w:sz="8" w:space="0" w:color="auto"/>
            </w:tcBorders>
            <w:vAlign w:val="center"/>
            <w:hideMark/>
          </w:tcPr>
          <w:p w14:paraId="6080A082" w14:textId="77777777" w:rsidR="00DD5D21" w:rsidRPr="00DD5D21" w:rsidRDefault="00DD5D21" w:rsidP="00DD5D21">
            <w:pPr>
              <w:rPr>
                <w:b/>
                <w:bCs/>
                <w:sz w:val="20"/>
                <w:szCs w:val="20"/>
              </w:rPr>
            </w:pPr>
          </w:p>
        </w:tc>
        <w:tc>
          <w:tcPr>
            <w:tcW w:w="2724" w:type="dxa"/>
            <w:tcBorders>
              <w:top w:val="nil"/>
              <w:left w:val="nil"/>
              <w:bottom w:val="nil"/>
              <w:right w:val="single" w:sz="8" w:space="0" w:color="auto"/>
            </w:tcBorders>
            <w:shd w:val="clear" w:color="auto" w:fill="auto"/>
            <w:vAlign w:val="center"/>
            <w:hideMark/>
          </w:tcPr>
          <w:p w14:paraId="419A918A" w14:textId="77777777" w:rsidR="00DD5D21" w:rsidRPr="00DD5D21" w:rsidRDefault="00DD5D21" w:rsidP="00DD5D21">
            <w:pPr>
              <w:jc w:val="center"/>
              <w:rPr>
                <w:b/>
                <w:bCs/>
                <w:sz w:val="20"/>
                <w:szCs w:val="20"/>
              </w:rPr>
            </w:pPr>
            <w:r w:rsidRPr="00DD5D21">
              <w:rPr>
                <w:b/>
                <w:bCs/>
                <w:sz w:val="20"/>
                <w:szCs w:val="20"/>
              </w:rPr>
              <w:t>теплоисточника</w:t>
            </w:r>
          </w:p>
        </w:tc>
        <w:tc>
          <w:tcPr>
            <w:tcW w:w="1717" w:type="dxa"/>
            <w:vMerge/>
            <w:tcBorders>
              <w:top w:val="single" w:sz="8" w:space="0" w:color="auto"/>
              <w:left w:val="single" w:sz="8" w:space="0" w:color="auto"/>
              <w:bottom w:val="single" w:sz="8" w:space="0" w:color="000000"/>
              <w:right w:val="single" w:sz="8" w:space="0" w:color="auto"/>
            </w:tcBorders>
            <w:vAlign w:val="center"/>
            <w:hideMark/>
          </w:tcPr>
          <w:p w14:paraId="61CE2DB4" w14:textId="77777777" w:rsidR="00DD5D21" w:rsidRPr="00DD5D21" w:rsidRDefault="00DD5D21" w:rsidP="00DD5D21">
            <w:pPr>
              <w:rPr>
                <w:b/>
                <w:bCs/>
                <w:sz w:val="20"/>
                <w:szCs w:val="20"/>
              </w:rPr>
            </w:pPr>
          </w:p>
        </w:tc>
        <w:tc>
          <w:tcPr>
            <w:tcW w:w="1673" w:type="dxa"/>
            <w:tcBorders>
              <w:top w:val="nil"/>
              <w:left w:val="nil"/>
              <w:bottom w:val="nil"/>
              <w:right w:val="single" w:sz="8" w:space="0" w:color="auto"/>
            </w:tcBorders>
            <w:shd w:val="clear" w:color="auto" w:fill="auto"/>
            <w:vAlign w:val="center"/>
            <w:hideMark/>
          </w:tcPr>
          <w:p w14:paraId="3DBC32AD" w14:textId="77777777" w:rsidR="00DD5D21" w:rsidRPr="00DD5D21" w:rsidRDefault="00DD5D21" w:rsidP="00DD5D21">
            <w:pPr>
              <w:jc w:val="center"/>
              <w:rPr>
                <w:b/>
                <w:bCs/>
                <w:sz w:val="20"/>
                <w:szCs w:val="20"/>
              </w:rPr>
            </w:pPr>
            <w:r w:rsidRPr="00DD5D21">
              <w:rPr>
                <w:b/>
                <w:bCs/>
                <w:sz w:val="20"/>
                <w:szCs w:val="20"/>
              </w:rPr>
              <w:t>обслуживание</w:t>
            </w:r>
          </w:p>
        </w:tc>
        <w:tc>
          <w:tcPr>
            <w:tcW w:w="2387" w:type="dxa"/>
            <w:tcBorders>
              <w:top w:val="nil"/>
              <w:left w:val="nil"/>
              <w:bottom w:val="nil"/>
              <w:right w:val="single" w:sz="8" w:space="0" w:color="auto"/>
            </w:tcBorders>
            <w:shd w:val="clear" w:color="auto" w:fill="auto"/>
            <w:vAlign w:val="center"/>
            <w:hideMark/>
          </w:tcPr>
          <w:p w14:paraId="77F0D9FB" w14:textId="77777777" w:rsidR="00DD5D21" w:rsidRPr="00DD5D21" w:rsidRDefault="00DD5D21" w:rsidP="00DD5D21">
            <w:pPr>
              <w:jc w:val="center"/>
              <w:rPr>
                <w:b/>
                <w:bCs/>
                <w:sz w:val="20"/>
                <w:szCs w:val="20"/>
              </w:rPr>
            </w:pPr>
            <w:r w:rsidRPr="00DD5D21">
              <w:rPr>
                <w:b/>
                <w:bCs/>
                <w:sz w:val="20"/>
                <w:szCs w:val="20"/>
              </w:rPr>
              <w:t>исчислении), м</w:t>
            </w:r>
          </w:p>
        </w:tc>
        <w:tc>
          <w:tcPr>
            <w:tcW w:w="1316" w:type="dxa"/>
            <w:tcBorders>
              <w:top w:val="nil"/>
              <w:left w:val="nil"/>
              <w:bottom w:val="nil"/>
              <w:right w:val="single" w:sz="8" w:space="0" w:color="auto"/>
            </w:tcBorders>
            <w:shd w:val="clear" w:color="auto" w:fill="auto"/>
            <w:vAlign w:val="center"/>
            <w:hideMark/>
          </w:tcPr>
          <w:p w14:paraId="6DE768CB" w14:textId="77777777" w:rsidR="00DD5D21" w:rsidRPr="00DD5D21" w:rsidRDefault="00DD5D21" w:rsidP="00DD5D21">
            <w:pPr>
              <w:jc w:val="center"/>
              <w:rPr>
                <w:b/>
                <w:bCs/>
                <w:sz w:val="20"/>
                <w:szCs w:val="20"/>
              </w:rPr>
            </w:pPr>
            <w:r w:rsidRPr="00DD5D21">
              <w:rPr>
                <w:b/>
                <w:bCs/>
                <w:sz w:val="20"/>
                <w:szCs w:val="20"/>
              </w:rPr>
              <w:t>тепловой сети, м³</w:t>
            </w:r>
          </w:p>
        </w:tc>
        <w:tc>
          <w:tcPr>
            <w:tcW w:w="1584" w:type="dxa"/>
            <w:vMerge/>
            <w:tcBorders>
              <w:top w:val="single" w:sz="8" w:space="0" w:color="auto"/>
              <w:left w:val="single" w:sz="8" w:space="0" w:color="auto"/>
              <w:bottom w:val="single" w:sz="8" w:space="0" w:color="000000"/>
              <w:right w:val="single" w:sz="8" w:space="0" w:color="auto"/>
            </w:tcBorders>
            <w:vAlign w:val="center"/>
            <w:hideMark/>
          </w:tcPr>
          <w:p w14:paraId="61AC2243" w14:textId="77777777" w:rsidR="00DD5D21" w:rsidRPr="00DD5D21" w:rsidRDefault="00DD5D21" w:rsidP="00DD5D21">
            <w:pPr>
              <w:rPr>
                <w:b/>
                <w:bCs/>
                <w:sz w:val="20"/>
                <w:szCs w:val="20"/>
              </w:rPr>
            </w:pPr>
          </w:p>
        </w:tc>
        <w:tc>
          <w:tcPr>
            <w:tcW w:w="1458" w:type="dxa"/>
            <w:vMerge/>
            <w:tcBorders>
              <w:top w:val="single" w:sz="8" w:space="0" w:color="auto"/>
              <w:left w:val="single" w:sz="8" w:space="0" w:color="auto"/>
              <w:bottom w:val="single" w:sz="8" w:space="0" w:color="000000"/>
              <w:right w:val="single" w:sz="8" w:space="0" w:color="auto"/>
            </w:tcBorders>
            <w:vAlign w:val="center"/>
            <w:hideMark/>
          </w:tcPr>
          <w:p w14:paraId="23AB618C" w14:textId="77777777" w:rsidR="00DD5D21" w:rsidRPr="00DD5D21" w:rsidRDefault="00DD5D21" w:rsidP="00DD5D21">
            <w:pPr>
              <w:rPr>
                <w:b/>
                <w:bCs/>
                <w:sz w:val="20"/>
                <w:szCs w:val="20"/>
              </w:rPr>
            </w:pPr>
          </w:p>
        </w:tc>
      </w:tr>
      <w:tr w:rsidR="00DD5D21" w:rsidRPr="00DD5D21" w14:paraId="2D48683C" w14:textId="77777777" w:rsidTr="00DD5D21">
        <w:trPr>
          <w:trHeight w:val="315"/>
          <w:jc w:val="center"/>
        </w:trPr>
        <w:tc>
          <w:tcPr>
            <w:tcW w:w="1691" w:type="dxa"/>
            <w:vMerge/>
            <w:tcBorders>
              <w:top w:val="single" w:sz="8" w:space="0" w:color="auto"/>
              <w:left w:val="single" w:sz="8" w:space="0" w:color="auto"/>
              <w:bottom w:val="single" w:sz="8" w:space="0" w:color="000000"/>
              <w:right w:val="single" w:sz="8" w:space="0" w:color="auto"/>
            </w:tcBorders>
            <w:vAlign w:val="center"/>
            <w:hideMark/>
          </w:tcPr>
          <w:p w14:paraId="60559162" w14:textId="77777777" w:rsidR="00DD5D21" w:rsidRPr="00DD5D21" w:rsidRDefault="00DD5D21" w:rsidP="00DD5D21">
            <w:pPr>
              <w:rPr>
                <w:b/>
                <w:bCs/>
                <w:sz w:val="20"/>
                <w:szCs w:val="20"/>
              </w:rPr>
            </w:pPr>
          </w:p>
        </w:tc>
        <w:tc>
          <w:tcPr>
            <w:tcW w:w="2724" w:type="dxa"/>
            <w:tcBorders>
              <w:top w:val="nil"/>
              <w:left w:val="nil"/>
              <w:bottom w:val="single" w:sz="8" w:space="0" w:color="auto"/>
              <w:right w:val="single" w:sz="8" w:space="0" w:color="auto"/>
            </w:tcBorders>
            <w:shd w:val="clear" w:color="auto" w:fill="auto"/>
            <w:vAlign w:val="center"/>
            <w:hideMark/>
          </w:tcPr>
          <w:p w14:paraId="4DB74234" w14:textId="77777777" w:rsidR="00DD5D21" w:rsidRPr="00DD5D21" w:rsidRDefault="00DD5D21" w:rsidP="00DD5D21">
            <w:pPr>
              <w:rPr>
                <w:rFonts w:ascii="Calibri" w:hAnsi="Calibri" w:cs="Calibri"/>
                <w:sz w:val="22"/>
                <w:szCs w:val="22"/>
              </w:rPr>
            </w:pPr>
            <w:r w:rsidRPr="00DD5D21">
              <w:rPr>
                <w:rFonts w:ascii="Calibri" w:hAnsi="Calibri" w:cs="Calibri"/>
                <w:sz w:val="22"/>
                <w:szCs w:val="22"/>
              </w:rPr>
              <w:t> </w:t>
            </w:r>
          </w:p>
        </w:tc>
        <w:tc>
          <w:tcPr>
            <w:tcW w:w="1717" w:type="dxa"/>
            <w:vMerge/>
            <w:tcBorders>
              <w:top w:val="single" w:sz="8" w:space="0" w:color="auto"/>
              <w:left w:val="single" w:sz="8" w:space="0" w:color="auto"/>
              <w:bottom w:val="single" w:sz="8" w:space="0" w:color="000000"/>
              <w:right w:val="single" w:sz="8" w:space="0" w:color="auto"/>
            </w:tcBorders>
            <w:vAlign w:val="center"/>
            <w:hideMark/>
          </w:tcPr>
          <w:p w14:paraId="0A73B5E3" w14:textId="77777777" w:rsidR="00DD5D21" w:rsidRPr="00DD5D21" w:rsidRDefault="00DD5D21" w:rsidP="00DD5D21">
            <w:pPr>
              <w:rPr>
                <w:b/>
                <w:bCs/>
                <w:sz w:val="20"/>
                <w:szCs w:val="20"/>
              </w:rPr>
            </w:pPr>
          </w:p>
        </w:tc>
        <w:tc>
          <w:tcPr>
            <w:tcW w:w="1673" w:type="dxa"/>
            <w:tcBorders>
              <w:top w:val="nil"/>
              <w:left w:val="nil"/>
              <w:bottom w:val="single" w:sz="8" w:space="0" w:color="auto"/>
              <w:right w:val="single" w:sz="8" w:space="0" w:color="auto"/>
            </w:tcBorders>
            <w:shd w:val="clear" w:color="auto" w:fill="auto"/>
            <w:vAlign w:val="center"/>
            <w:hideMark/>
          </w:tcPr>
          <w:p w14:paraId="141575A6" w14:textId="77777777" w:rsidR="00DD5D21" w:rsidRPr="00DD5D21" w:rsidRDefault="00DD5D21" w:rsidP="00DD5D21">
            <w:pPr>
              <w:jc w:val="center"/>
              <w:rPr>
                <w:b/>
                <w:bCs/>
                <w:sz w:val="20"/>
                <w:szCs w:val="20"/>
              </w:rPr>
            </w:pPr>
            <w:r w:rsidRPr="00DD5D21">
              <w:rPr>
                <w:b/>
                <w:bCs/>
                <w:sz w:val="20"/>
                <w:szCs w:val="20"/>
              </w:rPr>
              <w:t>тепловых сетей</w:t>
            </w:r>
          </w:p>
        </w:tc>
        <w:tc>
          <w:tcPr>
            <w:tcW w:w="2387" w:type="dxa"/>
            <w:tcBorders>
              <w:top w:val="nil"/>
              <w:left w:val="nil"/>
              <w:bottom w:val="single" w:sz="8" w:space="0" w:color="auto"/>
              <w:right w:val="single" w:sz="8" w:space="0" w:color="auto"/>
            </w:tcBorders>
            <w:shd w:val="clear" w:color="auto" w:fill="auto"/>
            <w:vAlign w:val="center"/>
            <w:hideMark/>
          </w:tcPr>
          <w:p w14:paraId="164F0CEA" w14:textId="77777777" w:rsidR="00DD5D21" w:rsidRPr="00DD5D21" w:rsidRDefault="00DD5D21" w:rsidP="00DD5D21">
            <w:pPr>
              <w:rPr>
                <w:rFonts w:ascii="Calibri" w:hAnsi="Calibri" w:cs="Calibri"/>
                <w:sz w:val="22"/>
                <w:szCs w:val="22"/>
              </w:rPr>
            </w:pPr>
            <w:r w:rsidRPr="00DD5D21">
              <w:rPr>
                <w:rFonts w:ascii="Calibri" w:hAnsi="Calibri" w:cs="Calibri"/>
                <w:sz w:val="22"/>
                <w:szCs w:val="22"/>
              </w:rPr>
              <w:t> </w:t>
            </w:r>
          </w:p>
        </w:tc>
        <w:tc>
          <w:tcPr>
            <w:tcW w:w="1316" w:type="dxa"/>
            <w:tcBorders>
              <w:top w:val="nil"/>
              <w:left w:val="nil"/>
              <w:bottom w:val="single" w:sz="8" w:space="0" w:color="auto"/>
              <w:right w:val="single" w:sz="8" w:space="0" w:color="auto"/>
            </w:tcBorders>
            <w:shd w:val="clear" w:color="auto" w:fill="auto"/>
            <w:vAlign w:val="center"/>
            <w:hideMark/>
          </w:tcPr>
          <w:p w14:paraId="71AF3BE8" w14:textId="77777777" w:rsidR="00DD5D21" w:rsidRPr="00DD5D21" w:rsidRDefault="00DD5D21" w:rsidP="00DD5D21">
            <w:pPr>
              <w:rPr>
                <w:rFonts w:ascii="Calibri" w:hAnsi="Calibri" w:cs="Calibri"/>
                <w:sz w:val="22"/>
                <w:szCs w:val="22"/>
              </w:rPr>
            </w:pPr>
            <w:r w:rsidRPr="00DD5D21">
              <w:rPr>
                <w:rFonts w:ascii="Calibri" w:hAnsi="Calibri" w:cs="Calibri"/>
                <w:sz w:val="22"/>
                <w:szCs w:val="22"/>
              </w:rPr>
              <w:t> </w:t>
            </w:r>
          </w:p>
        </w:tc>
        <w:tc>
          <w:tcPr>
            <w:tcW w:w="1584" w:type="dxa"/>
            <w:vMerge/>
            <w:tcBorders>
              <w:top w:val="single" w:sz="8" w:space="0" w:color="auto"/>
              <w:left w:val="single" w:sz="8" w:space="0" w:color="auto"/>
              <w:bottom w:val="single" w:sz="8" w:space="0" w:color="000000"/>
              <w:right w:val="single" w:sz="8" w:space="0" w:color="auto"/>
            </w:tcBorders>
            <w:vAlign w:val="center"/>
            <w:hideMark/>
          </w:tcPr>
          <w:p w14:paraId="6A9A1762" w14:textId="77777777" w:rsidR="00DD5D21" w:rsidRPr="00DD5D21" w:rsidRDefault="00DD5D21" w:rsidP="00DD5D21">
            <w:pPr>
              <w:rPr>
                <w:b/>
                <w:bCs/>
                <w:sz w:val="20"/>
                <w:szCs w:val="20"/>
              </w:rPr>
            </w:pPr>
          </w:p>
        </w:tc>
        <w:tc>
          <w:tcPr>
            <w:tcW w:w="1458" w:type="dxa"/>
            <w:vMerge/>
            <w:tcBorders>
              <w:top w:val="single" w:sz="8" w:space="0" w:color="auto"/>
              <w:left w:val="single" w:sz="8" w:space="0" w:color="auto"/>
              <w:bottom w:val="single" w:sz="8" w:space="0" w:color="000000"/>
              <w:right w:val="single" w:sz="8" w:space="0" w:color="auto"/>
            </w:tcBorders>
            <w:vAlign w:val="center"/>
            <w:hideMark/>
          </w:tcPr>
          <w:p w14:paraId="347FFE38" w14:textId="77777777" w:rsidR="00DD5D21" w:rsidRPr="00DD5D21" w:rsidRDefault="00DD5D21" w:rsidP="00DD5D21">
            <w:pPr>
              <w:rPr>
                <w:b/>
                <w:bCs/>
                <w:sz w:val="20"/>
                <w:szCs w:val="20"/>
              </w:rPr>
            </w:pPr>
          </w:p>
        </w:tc>
      </w:tr>
      <w:tr w:rsidR="00DD5D21" w:rsidRPr="00DD5D21" w14:paraId="6206DA4C" w14:textId="77777777" w:rsidTr="00DD5D21">
        <w:trPr>
          <w:trHeight w:val="780"/>
          <w:jc w:val="center"/>
        </w:trPr>
        <w:tc>
          <w:tcPr>
            <w:tcW w:w="1691" w:type="dxa"/>
            <w:tcBorders>
              <w:top w:val="nil"/>
              <w:left w:val="single" w:sz="8" w:space="0" w:color="auto"/>
              <w:bottom w:val="single" w:sz="8" w:space="0" w:color="auto"/>
              <w:right w:val="single" w:sz="8" w:space="0" w:color="auto"/>
            </w:tcBorders>
            <w:shd w:val="clear" w:color="auto" w:fill="auto"/>
            <w:vAlign w:val="center"/>
            <w:hideMark/>
          </w:tcPr>
          <w:p w14:paraId="4DD3A0FC" w14:textId="77777777" w:rsidR="00DD5D21" w:rsidRPr="00DD5D21" w:rsidRDefault="00DD5D21" w:rsidP="00DD5D21">
            <w:pPr>
              <w:jc w:val="center"/>
              <w:rPr>
                <w:sz w:val="20"/>
                <w:szCs w:val="20"/>
              </w:rPr>
            </w:pPr>
            <w:r w:rsidRPr="00DD5D21">
              <w:rPr>
                <w:sz w:val="20"/>
                <w:szCs w:val="20"/>
              </w:rPr>
              <w:t>1</w:t>
            </w:r>
          </w:p>
        </w:tc>
        <w:tc>
          <w:tcPr>
            <w:tcW w:w="2724" w:type="dxa"/>
            <w:tcBorders>
              <w:top w:val="nil"/>
              <w:left w:val="nil"/>
              <w:bottom w:val="single" w:sz="8" w:space="0" w:color="auto"/>
              <w:right w:val="single" w:sz="8" w:space="0" w:color="auto"/>
            </w:tcBorders>
            <w:shd w:val="clear" w:color="auto" w:fill="auto"/>
            <w:vAlign w:val="center"/>
            <w:hideMark/>
          </w:tcPr>
          <w:p w14:paraId="4AD3BF8F" w14:textId="77777777" w:rsidR="00DD5D21" w:rsidRPr="00DD5D21" w:rsidRDefault="00DD5D21" w:rsidP="00DD5D21">
            <w:pPr>
              <w:rPr>
                <w:sz w:val="20"/>
                <w:szCs w:val="20"/>
              </w:rPr>
            </w:pPr>
            <w:r w:rsidRPr="00DD5D21">
              <w:rPr>
                <w:sz w:val="20"/>
                <w:szCs w:val="20"/>
              </w:rPr>
              <w:t xml:space="preserve">Котельная № 1 </w:t>
            </w:r>
          </w:p>
        </w:tc>
        <w:tc>
          <w:tcPr>
            <w:tcW w:w="1717" w:type="dxa"/>
            <w:tcBorders>
              <w:top w:val="nil"/>
              <w:left w:val="nil"/>
              <w:bottom w:val="single" w:sz="8" w:space="0" w:color="auto"/>
              <w:right w:val="single" w:sz="8" w:space="0" w:color="auto"/>
            </w:tcBorders>
            <w:shd w:val="clear" w:color="auto" w:fill="auto"/>
            <w:vAlign w:val="center"/>
            <w:hideMark/>
          </w:tcPr>
          <w:p w14:paraId="3868ACE3" w14:textId="77777777" w:rsidR="00DD5D21" w:rsidRPr="00DD5D21" w:rsidRDefault="00DD5D21" w:rsidP="00DD5D21">
            <w:pPr>
              <w:jc w:val="center"/>
              <w:rPr>
                <w:sz w:val="20"/>
                <w:szCs w:val="20"/>
              </w:rPr>
            </w:pPr>
            <w:r w:rsidRPr="00DD5D21">
              <w:rPr>
                <w:sz w:val="20"/>
                <w:szCs w:val="20"/>
              </w:rPr>
              <w:t>муниципалитет / концессия</w:t>
            </w:r>
          </w:p>
        </w:tc>
        <w:tc>
          <w:tcPr>
            <w:tcW w:w="1673" w:type="dxa"/>
            <w:tcBorders>
              <w:top w:val="nil"/>
              <w:left w:val="nil"/>
              <w:bottom w:val="single" w:sz="8" w:space="0" w:color="auto"/>
              <w:right w:val="single" w:sz="8" w:space="0" w:color="auto"/>
            </w:tcBorders>
            <w:shd w:val="clear" w:color="auto" w:fill="auto"/>
            <w:vAlign w:val="center"/>
            <w:hideMark/>
          </w:tcPr>
          <w:p w14:paraId="22BD5570" w14:textId="77777777" w:rsidR="00DD5D21" w:rsidRPr="00DD5D21" w:rsidRDefault="00DD5D21" w:rsidP="00DD5D21">
            <w:pPr>
              <w:jc w:val="center"/>
              <w:rPr>
                <w:sz w:val="20"/>
                <w:szCs w:val="20"/>
              </w:rPr>
            </w:pPr>
            <w:r w:rsidRPr="00DD5D21">
              <w:rPr>
                <w:sz w:val="20"/>
                <w:szCs w:val="20"/>
              </w:rPr>
              <w:t>АО «</w:t>
            </w:r>
            <w:proofErr w:type="spellStart"/>
            <w:r w:rsidRPr="00DD5D21">
              <w:rPr>
                <w:sz w:val="20"/>
                <w:szCs w:val="20"/>
              </w:rPr>
              <w:t>Челябкомунэнерго</w:t>
            </w:r>
            <w:proofErr w:type="spellEnd"/>
            <w:r w:rsidRPr="00DD5D21">
              <w:rPr>
                <w:sz w:val="20"/>
                <w:szCs w:val="20"/>
              </w:rPr>
              <w:t>»</w:t>
            </w:r>
          </w:p>
        </w:tc>
        <w:tc>
          <w:tcPr>
            <w:tcW w:w="2387" w:type="dxa"/>
            <w:tcBorders>
              <w:top w:val="nil"/>
              <w:left w:val="nil"/>
              <w:bottom w:val="single" w:sz="8" w:space="0" w:color="auto"/>
              <w:right w:val="single" w:sz="8" w:space="0" w:color="auto"/>
            </w:tcBorders>
            <w:shd w:val="clear" w:color="auto" w:fill="auto"/>
            <w:vAlign w:val="center"/>
            <w:hideMark/>
          </w:tcPr>
          <w:p w14:paraId="54835C6A" w14:textId="77777777" w:rsidR="00DD5D21" w:rsidRPr="00DD5D21" w:rsidRDefault="00DD5D21" w:rsidP="00DD5D21">
            <w:pPr>
              <w:jc w:val="center"/>
              <w:rPr>
                <w:sz w:val="20"/>
                <w:szCs w:val="20"/>
              </w:rPr>
            </w:pPr>
            <w:r w:rsidRPr="00DD5D21">
              <w:rPr>
                <w:sz w:val="20"/>
                <w:szCs w:val="20"/>
              </w:rPr>
              <w:t>22 324,00</w:t>
            </w:r>
          </w:p>
        </w:tc>
        <w:tc>
          <w:tcPr>
            <w:tcW w:w="1316" w:type="dxa"/>
            <w:tcBorders>
              <w:top w:val="nil"/>
              <w:left w:val="nil"/>
              <w:bottom w:val="single" w:sz="8" w:space="0" w:color="auto"/>
              <w:right w:val="single" w:sz="8" w:space="0" w:color="auto"/>
            </w:tcBorders>
            <w:shd w:val="clear" w:color="auto" w:fill="auto"/>
            <w:vAlign w:val="center"/>
            <w:hideMark/>
          </w:tcPr>
          <w:p w14:paraId="4E7D2739" w14:textId="77777777" w:rsidR="00DD5D21" w:rsidRPr="00DD5D21" w:rsidRDefault="00DD5D21" w:rsidP="00DD5D21">
            <w:pPr>
              <w:jc w:val="center"/>
              <w:rPr>
                <w:sz w:val="20"/>
                <w:szCs w:val="20"/>
              </w:rPr>
            </w:pPr>
            <w:r w:rsidRPr="00DD5D21">
              <w:rPr>
                <w:sz w:val="20"/>
                <w:szCs w:val="20"/>
              </w:rPr>
              <w:t>1377,082</w:t>
            </w:r>
          </w:p>
        </w:tc>
        <w:tc>
          <w:tcPr>
            <w:tcW w:w="1584" w:type="dxa"/>
            <w:tcBorders>
              <w:top w:val="nil"/>
              <w:left w:val="nil"/>
              <w:bottom w:val="single" w:sz="8" w:space="0" w:color="auto"/>
              <w:right w:val="single" w:sz="8" w:space="0" w:color="auto"/>
            </w:tcBorders>
            <w:shd w:val="clear" w:color="auto" w:fill="auto"/>
            <w:vAlign w:val="center"/>
            <w:hideMark/>
          </w:tcPr>
          <w:p w14:paraId="325691F2" w14:textId="77777777" w:rsidR="00DD5D21" w:rsidRPr="00DD5D21" w:rsidRDefault="00DD5D21" w:rsidP="00DD5D21">
            <w:pPr>
              <w:jc w:val="center"/>
              <w:rPr>
                <w:sz w:val="20"/>
                <w:szCs w:val="20"/>
              </w:rPr>
            </w:pPr>
            <w:r w:rsidRPr="00DD5D21">
              <w:rPr>
                <w:sz w:val="20"/>
                <w:szCs w:val="20"/>
              </w:rPr>
              <w:t>3750,58</w:t>
            </w:r>
          </w:p>
        </w:tc>
        <w:tc>
          <w:tcPr>
            <w:tcW w:w="1458" w:type="dxa"/>
            <w:tcBorders>
              <w:top w:val="nil"/>
              <w:left w:val="nil"/>
              <w:bottom w:val="single" w:sz="8" w:space="0" w:color="auto"/>
              <w:right w:val="single" w:sz="8" w:space="0" w:color="auto"/>
            </w:tcBorders>
            <w:shd w:val="clear" w:color="auto" w:fill="auto"/>
            <w:vAlign w:val="center"/>
            <w:hideMark/>
          </w:tcPr>
          <w:p w14:paraId="3E29BB65" w14:textId="77777777" w:rsidR="00DD5D21" w:rsidRPr="00DD5D21" w:rsidRDefault="00DD5D21" w:rsidP="00DD5D21">
            <w:pPr>
              <w:jc w:val="center"/>
              <w:rPr>
                <w:sz w:val="20"/>
                <w:szCs w:val="20"/>
              </w:rPr>
            </w:pPr>
            <w:r w:rsidRPr="00DD5D21">
              <w:rPr>
                <w:sz w:val="20"/>
                <w:szCs w:val="20"/>
              </w:rPr>
              <w:t>60,765</w:t>
            </w:r>
          </w:p>
        </w:tc>
      </w:tr>
      <w:tr w:rsidR="00DD5D21" w:rsidRPr="00DD5D21" w14:paraId="7CB660BC" w14:textId="77777777" w:rsidTr="00DD5D21">
        <w:trPr>
          <w:trHeight w:val="780"/>
          <w:jc w:val="center"/>
        </w:trPr>
        <w:tc>
          <w:tcPr>
            <w:tcW w:w="1691" w:type="dxa"/>
            <w:tcBorders>
              <w:top w:val="nil"/>
              <w:left w:val="single" w:sz="8" w:space="0" w:color="auto"/>
              <w:bottom w:val="single" w:sz="8" w:space="0" w:color="auto"/>
              <w:right w:val="single" w:sz="8" w:space="0" w:color="auto"/>
            </w:tcBorders>
            <w:shd w:val="clear" w:color="auto" w:fill="auto"/>
            <w:vAlign w:val="center"/>
            <w:hideMark/>
          </w:tcPr>
          <w:p w14:paraId="3BF16FD3" w14:textId="77777777" w:rsidR="00DD5D21" w:rsidRPr="00DD5D21" w:rsidRDefault="00DD5D21" w:rsidP="00DD5D21">
            <w:pPr>
              <w:jc w:val="center"/>
              <w:rPr>
                <w:sz w:val="20"/>
                <w:szCs w:val="20"/>
              </w:rPr>
            </w:pPr>
            <w:r w:rsidRPr="00DD5D21">
              <w:rPr>
                <w:sz w:val="20"/>
                <w:szCs w:val="20"/>
              </w:rPr>
              <w:t>2</w:t>
            </w:r>
          </w:p>
        </w:tc>
        <w:tc>
          <w:tcPr>
            <w:tcW w:w="2724" w:type="dxa"/>
            <w:tcBorders>
              <w:top w:val="nil"/>
              <w:left w:val="nil"/>
              <w:bottom w:val="single" w:sz="8" w:space="0" w:color="auto"/>
              <w:right w:val="single" w:sz="8" w:space="0" w:color="auto"/>
            </w:tcBorders>
            <w:shd w:val="clear" w:color="auto" w:fill="auto"/>
            <w:vAlign w:val="center"/>
            <w:hideMark/>
          </w:tcPr>
          <w:p w14:paraId="385BBFCE" w14:textId="77777777" w:rsidR="00DD5D21" w:rsidRPr="00DD5D21" w:rsidRDefault="00DD5D21" w:rsidP="00DD5D21">
            <w:pPr>
              <w:rPr>
                <w:sz w:val="20"/>
                <w:szCs w:val="20"/>
              </w:rPr>
            </w:pPr>
            <w:r w:rsidRPr="00DD5D21">
              <w:rPr>
                <w:sz w:val="20"/>
                <w:szCs w:val="20"/>
              </w:rPr>
              <w:t>Котельная № 2</w:t>
            </w:r>
          </w:p>
        </w:tc>
        <w:tc>
          <w:tcPr>
            <w:tcW w:w="1717" w:type="dxa"/>
            <w:tcBorders>
              <w:top w:val="nil"/>
              <w:left w:val="nil"/>
              <w:bottom w:val="single" w:sz="8" w:space="0" w:color="auto"/>
              <w:right w:val="single" w:sz="8" w:space="0" w:color="auto"/>
            </w:tcBorders>
            <w:shd w:val="clear" w:color="auto" w:fill="auto"/>
            <w:vAlign w:val="center"/>
            <w:hideMark/>
          </w:tcPr>
          <w:p w14:paraId="32DA069F" w14:textId="77777777" w:rsidR="00DD5D21" w:rsidRPr="00DD5D21" w:rsidRDefault="00DD5D21" w:rsidP="00DD5D21">
            <w:pPr>
              <w:jc w:val="center"/>
              <w:rPr>
                <w:sz w:val="20"/>
                <w:szCs w:val="20"/>
              </w:rPr>
            </w:pPr>
            <w:r w:rsidRPr="00DD5D21">
              <w:rPr>
                <w:sz w:val="20"/>
                <w:szCs w:val="20"/>
              </w:rPr>
              <w:t>муниципалитет / концессия</w:t>
            </w:r>
          </w:p>
        </w:tc>
        <w:tc>
          <w:tcPr>
            <w:tcW w:w="1673" w:type="dxa"/>
            <w:tcBorders>
              <w:top w:val="nil"/>
              <w:left w:val="nil"/>
              <w:bottom w:val="single" w:sz="8" w:space="0" w:color="auto"/>
              <w:right w:val="single" w:sz="8" w:space="0" w:color="auto"/>
            </w:tcBorders>
            <w:shd w:val="clear" w:color="auto" w:fill="auto"/>
            <w:vAlign w:val="center"/>
            <w:hideMark/>
          </w:tcPr>
          <w:p w14:paraId="713CD1DB" w14:textId="77777777" w:rsidR="00DD5D21" w:rsidRPr="00DD5D21" w:rsidRDefault="00DD5D21" w:rsidP="00DD5D21">
            <w:pPr>
              <w:jc w:val="center"/>
              <w:rPr>
                <w:sz w:val="20"/>
                <w:szCs w:val="20"/>
              </w:rPr>
            </w:pPr>
            <w:r w:rsidRPr="00DD5D21">
              <w:rPr>
                <w:sz w:val="20"/>
                <w:szCs w:val="20"/>
              </w:rPr>
              <w:t>АО «</w:t>
            </w:r>
            <w:proofErr w:type="spellStart"/>
            <w:r w:rsidRPr="00DD5D21">
              <w:rPr>
                <w:sz w:val="20"/>
                <w:szCs w:val="20"/>
              </w:rPr>
              <w:t>Челябкомунэнерго</w:t>
            </w:r>
            <w:proofErr w:type="spellEnd"/>
            <w:r w:rsidRPr="00DD5D21">
              <w:rPr>
                <w:sz w:val="20"/>
                <w:szCs w:val="20"/>
              </w:rPr>
              <w:t>»</w:t>
            </w:r>
          </w:p>
        </w:tc>
        <w:tc>
          <w:tcPr>
            <w:tcW w:w="2387" w:type="dxa"/>
            <w:tcBorders>
              <w:top w:val="nil"/>
              <w:left w:val="nil"/>
              <w:bottom w:val="single" w:sz="8" w:space="0" w:color="auto"/>
              <w:right w:val="single" w:sz="8" w:space="0" w:color="auto"/>
            </w:tcBorders>
            <w:shd w:val="clear" w:color="auto" w:fill="auto"/>
            <w:vAlign w:val="center"/>
            <w:hideMark/>
          </w:tcPr>
          <w:p w14:paraId="454BC56E" w14:textId="77777777" w:rsidR="00DD5D21" w:rsidRPr="00DD5D21" w:rsidRDefault="00DD5D21" w:rsidP="00DD5D21">
            <w:pPr>
              <w:jc w:val="center"/>
              <w:rPr>
                <w:sz w:val="20"/>
                <w:szCs w:val="20"/>
              </w:rPr>
            </w:pPr>
            <w:r w:rsidRPr="00DD5D21">
              <w:rPr>
                <w:sz w:val="20"/>
                <w:szCs w:val="20"/>
              </w:rPr>
              <w:t>2 284,00</w:t>
            </w:r>
          </w:p>
        </w:tc>
        <w:tc>
          <w:tcPr>
            <w:tcW w:w="1316" w:type="dxa"/>
            <w:tcBorders>
              <w:top w:val="nil"/>
              <w:left w:val="nil"/>
              <w:bottom w:val="single" w:sz="8" w:space="0" w:color="auto"/>
              <w:right w:val="single" w:sz="8" w:space="0" w:color="auto"/>
            </w:tcBorders>
            <w:shd w:val="clear" w:color="auto" w:fill="auto"/>
            <w:vAlign w:val="center"/>
            <w:hideMark/>
          </w:tcPr>
          <w:p w14:paraId="06E1E501" w14:textId="77777777" w:rsidR="00DD5D21" w:rsidRPr="00DD5D21" w:rsidRDefault="00DD5D21" w:rsidP="00DD5D21">
            <w:pPr>
              <w:jc w:val="center"/>
              <w:rPr>
                <w:sz w:val="20"/>
                <w:szCs w:val="20"/>
              </w:rPr>
            </w:pPr>
            <w:r w:rsidRPr="00DD5D21">
              <w:rPr>
                <w:sz w:val="20"/>
                <w:szCs w:val="20"/>
              </w:rPr>
              <w:t>24,203</w:t>
            </w:r>
          </w:p>
        </w:tc>
        <w:tc>
          <w:tcPr>
            <w:tcW w:w="1584" w:type="dxa"/>
            <w:tcBorders>
              <w:top w:val="nil"/>
              <w:left w:val="nil"/>
              <w:bottom w:val="single" w:sz="8" w:space="0" w:color="auto"/>
              <w:right w:val="single" w:sz="8" w:space="0" w:color="auto"/>
            </w:tcBorders>
            <w:shd w:val="clear" w:color="auto" w:fill="auto"/>
            <w:vAlign w:val="center"/>
            <w:hideMark/>
          </w:tcPr>
          <w:p w14:paraId="231B1B40" w14:textId="77777777" w:rsidR="00DD5D21" w:rsidRPr="00DD5D21" w:rsidRDefault="00DD5D21" w:rsidP="00DD5D21">
            <w:pPr>
              <w:jc w:val="center"/>
              <w:rPr>
                <w:sz w:val="20"/>
                <w:szCs w:val="20"/>
              </w:rPr>
            </w:pPr>
            <w:r w:rsidRPr="00DD5D21">
              <w:rPr>
                <w:sz w:val="20"/>
                <w:szCs w:val="20"/>
              </w:rPr>
              <w:t>132,55</w:t>
            </w:r>
          </w:p>
        </w:tc>
        <w:tc>
          <w:tcPr>
            <w:tcW w:w="1458" w:type="dxa"/>
            <w:tcBorders>
              <w:top w:val="nil"/>
              <w:left w:val="nil"/>
              <w:bottom w:val="single" w:sz="8" w:space="0" w:color="auto"/>
              <w:right w:val="single" w:sz="8" w:space="0" w:color="auto"/>
            </w:tcBorders>
            <w:shd w:val="clear" w:color="auto" w:fill="auto"/>
            <w:vAlign w:val="center"/>
            <w:hideMark/>
          </w:tcPr>
          <w:p w14:paraId="61F12F74" w14:textId="77777777" w:rsidR="00DD5D21" w:rsidRPr="00DD5D21" w:rsidRDefault="00DD5D21" w:rsidP="00DD5D21">
            <w:pPr>
              <w:jc w:val="center"/>
              <w:rPr>
                <w:sz w:val="20"/>
                <w:szCs w:val="20"/>
              </w:rPr>
            </w:pPr>
            <w:r w:rsidRPr="00DD5D21">
              <w:rPr>
                <w:sz w:val="20"/>
                <w:szCs w:val="20"/>
              </w:rPr>
              <w:t>0,383</w:t>
            </w:r>
          </w:p>
        </w:tc>
      </w:tr>
      <w:tr w:rsidR="00DD5D21" w:rsidRPr="00DD5D21" w14:paraId="4EB1BDFD" w14:textId="77777777" w:rsidTr="00DD5D21">
        <w:trPr>
          <w:trHeight w:val="780"/>
          <w:jc w:val="center"/>
        </w:trPr>
        <w:tc>
          <w:tcPr>
            <w:tcW w:w="1691" w:type="dxa"/>
            <w:tcBorders>
              <w:top w:val="nil"/>
              <w:left w:val="single" w:sz="8" w:space="0" w:color="auto"/>
              <w:bottom w:val="single" w:sz="8" w:space="0" w:color="auto"/>
              <w:right w:val="single" w:sz="8" w:space="0" w:color="auto"/>
            </w:tcBorders>
            <w:shd w:val="clear" w:color="auto" w:fill="auto"/>
            <w:vAlign w:val="center"/>
            <w:hideMark/>
          </w:tcPr>
          <w:p w14:paraId="7BAA0634" w14:textId="77777777" w:rsidR="00DD5D21" w:rsidRPr="00DD5D21" w:rsidRDefault="00DD5D21" w:rsidP="00DD5D21">
            <w:pPr>
              <w:jc w:val="center"/>
              <w:rPr>
                <w:sz w:val="20"/>
                <w:szCs w:val="20"/>
              </w:rPr>
            </w:pPr>
            <w:r w:rsidRPr="00DD5D21">
              <w:rPr>
                <w:sz w:val="20"/>
                <w:szCs w:val="20"/>
              </w:rPr>
              <w:t>3</w:t>
            </w:r>
          </w:p>
        </w:tc>
        <w:tc>
          <w:tcPr>
            <w:tcW w:w="2724" w:type="dxa"/>
            <w:tcBorders>
              <w:top w:val="nil"/>
              <w:left w:val="nil"/>
              <w:bottom w:val="single" w:sz="8" w:space="0" w:color="auto"/>
              <w:right w:val="single" w:sz="8" w:space="0" w:color="auto"/>
            </w:tcBorders>
            <w:shd w:val="clear" w:color="auto" w:fill="auto"/>
            <w:vAlign w:val="center"/>
            <w:hideMark/>
          </w:tcPr>
          <w:p w14:paraId="44BCE71C" w14:textId="77777777" w:rsidR="00DD5D21" w:rsidRPr="00DD5D21" w:rsidRDefault="00DD5D21" w:rsidP="00DD5D21">
            <w:pPr>
              <w:rPr>
                <w:sz w:val="20"/>
                <w:szCs w:val="20"/>
              </w:rPr>
            </w:pPr>
            <w:r w:rsidRPr="00DD5D21">
              <w:rPr>
                <w:sz w:val="20"/>
                <w:szCs w:val="20"/>
              </w:rPr>
              <w:t>Котельная № 71</w:t>
            </w:r>
          </w:p>
        </w:tc>
        <w:tc>
          <w:tcPr>
            <w:tcW w:w="1717" w:type="dxa"/>
            <w:tcBorders>
              <w:top w:val="nil"/>
              <w:left w:val="nil"/>
              <w:bottom w:val="single" w:sz="8" w:space="0" w:color="auto"/>
              <w:right w:val="single" w:sz="8" w:space="0" w:color="auto"/>
            </w:tcBorders>
            <w:shd w:val="clear" w:color="auto" w:fill="auto"/>
            <w:vAlign w:val="center"/>
            <w:hideMark/>
          </w:tcPr>
          <w:p w14:paraId="1DFAFE82" w14:textId="77777777" w:rsidR="00DD5D21" w:rsidRPr="00DD5D21" w:rsidRDefault="00DD5D21" w:rsidP="00DD5D21">
            <w:pPr>
              <w:jc w:val="center"/>
              <w:rPr>
                <w:sz w:val="20"/>
                <w:szCs w:val="20"/>
              </w:rPr>
            </w:pPr>
            <w:r w:rsidRPr="00DD5D21">
              <w:rPr>
                <w:sz w:val="20"/>
                <w:szCs w:val="20"/>
              </w:rPr>
              <w:t>муниципалитет / аренда</w:t>
            </w:r>
          </w:p>
        </w:tc>
        <w:tc>
          <w:tcPr>
            <w:tcW w:w="1673" w:type="dxa"/>
            <w:tcBorders>
              <w:top w:val="nil"/>
              <w:left w:val="nil"/>
              <w:bottom w:val="single" w:sz="8" w:space="0" w:color="auto"/>
              <w:right w:val="single" w:sz="8" w:space="0" w:color="auto"/>
            </w:tcBorders>
            <w:shd w:val="clear" w:color="auto" w:fill="auto"/>
            <w:vAlign w:val="center"/>
            <w:hideMark/>
          </w:tcPr>
          <w:p w14:paraId="410272D4" w14:textId="77777777" w:rsidR="00DD5D21" w:rsidRPr="00DD5D21" w:rsidRDefault="00DD5D21" w:rsidP="00DD5D21">
            <w:pPr>
              <w:jc w:val="center"/>
              <w:rPr>
                <w:sz w:val="20"/>
                <w:szCs w:val="20"/>
              </w:rPr>
            </w:pPr>
            <w:r w:rsidRPr="00DD5D21">
              <w:rPr>
                <w:sz w:val="20"/>
                <w:szCs w:val="20"/>
              </w:rPr>
              <w:t>АО «</w:t>
            </w:r>
            <w:proofErr w:type="spellStart"/>
            <w:r w:rsidRPr="00DD5D21">
              <w:rPr>
                <w:sz w:val="20"/>
                <w:szCs w:val="20"/>
              </w:rPr>
              <w:t>Челябкомунэнерго</w:t>
            </w:r>
            <w:proofErr w:type="spellEnd"/>
            <w:r w:rsidRPr="00DD5D21">
              <w:rPr>
                <w:sz w:val="20"/>
                <w:szCs w:val="20"/>
              </w:rPr>
              <w:t>»</w:t>
            </w:r>
          </w:p>
        </w:tc>
        <w:tc>
          <w:tcPr>
            <w:tcW w:w="2387" w:type="dxa"/>
            <w:tcBorders>
              <w:top w:val="nil"/>
              <w:left w:val="nil"/>
              <w:bottom w:val="single" w:sz="8" w:space="0" w:color="auto"/>
              <w:right w:val="single" w:sz="8" w:space="0" w:color="auto"/>
            </w:tcBorders>
            <w:shd w:val="clear" w:color="auto" w:fill="auto"/>
            <w:vAlign w:val="center"/>
            <w:hideMark/>
          </w:tcPr>
          <w:p w14:paraId="15FC124C" w14:textId="77777777" w:rsidR="00DD5D21" w:rsidRPr="00DD5D21" w:rsidRDefault="00DD5D21" w:rsidP="00DD5D21">
            <w:pPr>
              <w:jc w:val="center"/>
              <w:rPr>
                <w:sz w:val="20"/>
                <w:szCs w:val="20"/>
              </w:rPr>
            </w:pPr>
            <w:r w:rsidRPr="00DD5D21">
              <w:rPr>
                <w:sz w:val="20"/>
                <w:szCs w:val="20"/>
              </w:rPr>
              <w:t>сети  отопление -1316;   сети ГВС -825,0</w:t>
            </w:r>
          </w:p>
        </w:tc>
        <w:tc>
          <w:tcPr>
            <w:tcW w:w="1316" w:type="dxa"/>
            <w:tcBorders>
              <w:top w:val="nil"/>
              <w:left w:val="nil"/>
              <w:bottom w:val="single" w:sz="8" w:space="0" w:color="auto"/>
              <w:right w:val="single" w:sz="8" w:space="0" w:color="auto"/>
            </w:tcBorders>
            <w:shd w:val="clear" w:color="auto" w:fill="auto"/>
            <w:vAlign w:val="center"/>
            <w:hideMark/>
          </w:tcPr>
          <w:p w14:paraId="0256BAF1" w14:textId="77777777" w:rsidR="00DD5D21" w:rsidRPr="00DD5D21" w:rsidRDefault="00DD5D21" w:rsidP="00DD5D21">
            <w:pPr>
              <w:jc w:val="center"/>
              <w:rPr>
                <w:sz w:val="20"/>
                <w:szCs w:val="20"/>
              </w:rPr>
            </w:pPr>
            <w:r w:rsidRPr="00DD5D21">
              <w:rPr>
                <w:sz w:val="20"/>
                <w:szCs w:val="20"/>
              </w:rPr>
              <w:t>отопление -17,286, ГВС-6,2</w:t>
            </w:r>
          </w:p>
        </w:tc>
        <w:tc>
          <w:tcPr>
            <w:tcW w:w="1584" w:type="dxa"/>
            <w:tcBorders>
              <w:top w:val="nil"/>
              <w:left w:val="nil"/>
              <w:bottom w:val="single" w:sz="8" w:space="0" w:color="auto"/>
              <w:right w:val="single" w:sz="8" w:space="0" w:color="auto"/>
            </w:tcBorders>
            <w:shd w:val="clear" w:color="auto" w:fill="auto"/>
            <w:vAlign w:val="center"/>
            <w:hideMark/>
          </w:tcPr>
          <w:p w14:paraId="544E4E0C" w14:textId="77777777" w:rsidR="00DD5D21" w:rsidRPr="00DD5D21" w:rsidRDefault="00DD5D21" w:rsidP="00DD5D21">
            <w:pPr>
              <w:jc w:val="center"/>
              <w:rPr>
                <w:sz w:val="20"/>
                <w:szCs w:val="20"/>
              </w:rPr>
            </w:pPr>
            <w:r w:rsidRPr="00DD5D21">
              <w:rPr>
                <w:sz w:val="20"/>
                <w:szCs w:val="20"/>
              </w:rPr>
              <w:t>отопление- 249,72, ГВС- 118,14</w:t>
            </w:r>
          </w:p>
        </w:tc>
        <w:tc>
          <w:tcPr>
            <w:tcW w:w="1458" w:type="dxa"/>
            <w:tcBorders>
              <w:top w:val="nil"/>
              <w:left w:val="nil"/>
              <w:bottom w:val="single" w:sz="8" w:space="0" w:color="auto"/>
              <w:right w:val="single" w:sz="8" w:space="0" w:color="auto"/>
            </w:tcBorders>
            <w:shd w:val="clear" w:color="auto" w:fill="auto"/>
            <w:vAlign w:val="center"/>
            <w:hideMark/>
          </w:tcPr>
          <w:p w14:paraId="5B14F96D" w14:textId="77777777" w:rsidR="00DD5D21" w:rsidRPr="00DD5D21" w:rsidRDefault="00DD5D21" w:rsidP="00DD5D21">
            <w:pPr>
              <w:jc w:val="center"/>
              <w:rPr>
                <w:sz w:val="20"/>
                <w:szCs w:val="20"/>
              </w:rPr>
            </w:pPr>
            <w:r w:rsidRPr="00DD5D21">
              <w:rPr>
                <w:sz w:val="20"/>
                <w:szCs w:val="20"/>
              </w:rPr>
              <w:t>0,947</w:t>
            </w:r>
          </w:p>
        </w:tc>
      </w:tr>
      <w:tr w:rsidR="00DD5D21" w:rsidRPr="00DD5D21" w14:paraId="3061CDAF" w14:textId="77777777" w:rsidTr="00DD5D21">
        <w:trPr>
          <w:trHeight w:val="780"/>
          <w:jc w:val="center"/>
        </w:trPr>
        <w:tc>
          <w:tcPr>
            <w:tcW w:w="1691" w:type="dxa"/>
            <w:tcBorders>
              <w:top w:val="nil"/>
              <w:left w:val="single" w:sz="8" w:space="0" w:color="auto"/>
              <w:bottom w:val="single" w:sz="8" w:space="0" w:color="auto"/>
              <w:right w:val="single" w:sz="8" w:space="0" w:color="auto"/>
            </w:tcBorders>
            <w:shd w:val="clear" w:color="auto" w:fill="auto"/>
            <w:vAlign w:val="center"/>
            <w:hideMark/>
          </w:tcPr>
          <w:p w14:paraId="13D26243" w14:textId="77777777" w:rsidR="00DD5D21" w:rsidRPr="00DD5D21" w:rsidRDefault="00DD5D21" w:rsidP="00DD5D21">
            <w:pPr>
              <w:jc w:val="center"/>
              <w:rPr>
                <w:sz w:val="20"/>
                <w:szCs w:val="20"/>
              </w:rPr>
            </w:pPr>
            <w:r w:rsidRPr="00DD5D21">
              <w:rPr>
                <w:sz w:val="20"/>
                <w:szCs w:val="20"/>
              </w:rPr>
              <w:t>4</w:t>
            </w:r>
          </w:p>
        </w:tc>
        <w:tc>
          <w:tcPr>
            <w:tcW w:w="2724" w:type="dxa"/>
            <w:tcBorders>
              <w:top w:val="nil"/>
              <w:left w:val="nil"/>
              <w:bottom w:val="single" w:sz="8" w:space="0" w:color="auto"/>
              <w:right w:val="single" w:sz="8" w:space="0" w:color="auto"/>
            </w:tcBorders>
            <w:shd w:val="clear" w:color="auto" w:fill="auto"/>
            <w:vAlign w:val="center"/>
            <w:hideMark/>
          </w:tcPr>
          <w:p w14:paraId="09106588" w14:textId="77777777" w:rsidR="00DD5D21" w:rsidRPr="00DD5D21" w:rsidRDefault="00DD5D21" w:rsidP="00DD5D21">
            <w:pPr>
              <w:rPr>
                <w:sz w:val="20"/>
                <w:szCs w:val="20"/>
              </w:rPr>
            </w:pPr>
            <w:r w:rsidRPr="00DD5D21">
              <w:rPr>
                <w:sz w:val="20"/>
                <w:szCs w:val="20"/>
              </w:rPr>
              <w:t>Котельная № 7</w:t>
            </w:r>
          </w:p>
        </w:tc>
        <w:tc>
          <w:tcPr>
            <w:tcW w:w="1717" w:type="dxa"/>
            <w:tcBorders>
              <w:top w:val="nil"/>
              <w:left w:val="nil"/>
              <w:bottom w:val="single" w:sz="8" w:space="0" w:color="auto"/>
              <w:right w:val="single" w:sz="8" w:space="0" w:color="auto"/>
            </w:tcBorders>
            <w:shd w:val="clear" w:color="auto" w:fill="auto"/>
            <w:vAlign w:val="center"/>
            <w:hideMark/>
          </w:tcPr>
          <w:p w14:paraId="5513C6EE" w14:textId="77777777" w:rsidR="00DD5D21" w:rsidRPr="00DD5D21" w:rsidRDefault="00DD5D21" w:rsidP="00DD5D21">
            <w:pPr>
              <w:jc w:val="center"/>
              <w:rPr>
                <w:sz w:val="20"/>
                <w:szCs w:val="20"/>
              </w:rPr>
            </w:pPr>
            <w:r w:rsidRPr="00DD5D21">
              <w:rPr>
                <w:sz w:val="20"/>
                <w:szCs w:val="20"/>
              </w:rPr>
              <w:t>муниципалитет / концессия</w:t>
            </w:r>
          </w:p>
        </w:tc>
        <w:tc>
          <w:tcPr>
            <w:tcW w:w="1673" w:type="dxa"/>
            <w:tcBorders>
              <w:top w:val="nil"/>
              <w:left w:val="nil"/>
              <w:bottom w:val="single" w:sz="8" w:space="0" w:color="auto"/>
              <w:right w:val="single" w:sz="8" w:space="0" w:color="auto"/>
            </w:tcBorders>
            <w:shd w:val="clear" w:color="auto" w:fill="auto"/>
            <w:vAlign w:val="center"/>
            <w:hideMark/>
          </w:tcPr>
          <w:p w14:paraId="72C37EF6" w14:textId="77777777" w:rsidR="00DD5D21" w:rsidRPr="00DD5D21" w:rsidRDefault="00DD5D21" w:rsidP="00DD5D21">
            <w:pPr>
              <w:jc w:val="center"/>
              <w:rPr>
                <w:sz w:val="20"/>
                <w:szCs w:val="20"/>
              </w:rPr>
            </w:pPr>
            <w:r w:rsidRPr="00DD5D21">
              <w:rPr>
                <w:sz w:val="20"/>
                <w:szCs w:val="20"/>
              </w:rPr>
              <w:t>АО «</w:t>
            </w:r>
            <w:proofErr w:type="spellStart"/>
            <w:r w:rsidRPr="00DD5D21">
              <w:rPr>
                <w:sz w:val="20"/>
                <w:szCs w:val="20"/>
              </w:rPr>
              <w:t>Челябкомунэнерго</w:t>
            </w:r>
            <w:proofErr w:type="spellEnd"/>
            <w:r w:rsidRPr="00DD5D21">
              <w:rPr>
                <w:sz w:val="20"/>
                <w:szCs w:val="20"/>
              </w:rPr>
              <w:t>»</w:t>
            </w:r>
          </w:p>
        </w:tc>
        <w:tc>
          <w:tcPr>
            <w:tcW w:w="2387" w:type="dxa"/>
            <w:tcBorders>
              <w:top w:val="nil"/>
              <w:left w:val="nil"/>
              <w:bottom w:val="single" w:sz="8" w:space="0" w:color="auto"/>
              <w:right w:val="single" w:sz="8" w:space="0" w:color="auto"/>
            </w:tcBorders>
            <w:shd w:val="clear" w:color="auto" w:fill="auto"/>
            <w:vAlign w:val="center"/>
            <w:hideMark/>
          </w:tcPr>
          <w:p w14:paraId="50EA8FCA" w14:textId="77777777" w:rsidR="00DD5D21" w:rsidRPr="00DD5D21" w:rsidRDefault="00DD5D21" w:rsidP="00DD5D21">
            <w:pPr>
              <w:jc w:val="center"/>
              <w:rPr>
                <w:sz w:val="20"/>
                <w:szCs w:val="20"/>
              </w:rPr>
            </w:pPr>
            <w:r w:rsidRPr="00DD5D21">
              <w:rPr>
                <w:sz w:val="20"/>
                <w:szCs w:val="20"/>
              </w:rPr>
              <w:t>328</w:t>
            </w:r>
          </w:p>
        </w:tc>
        <w:tc>
          <w:tcPr>
            <w:tcW w:w="1316" w:type="dxa"/>
            <w:tcBorders>
              <w:top w:val="nil"/>
              <w:left w:val="nil"/>
              <w:bottom w:val="single" w:sz="8" w:space="0" w:color="auto"/>
              <w:right w:val="single" w:sz="8" w:space="0" w:color="auto"/>
            </w:tcBorders>
            <w:shd w:val="clear" w:color="auto" w:fill="auto"/>
            <w:vAlign w:val="center"/>
            <w:hideMark/>
          </w:tcPr>
          <w:p w14:paraId="519B0BED" w14:textId="77777777" w:rsidR="00DD5D21" w:rsidRPr="00DD5D21" w:rsidRDefault="00DD5D21" w:rsidP="00DD5D21">
            <w:pPr>
              <w:jc w:val="center"/>
              <w:rPr>
                <w:sz w:val="20"/>
                <w:szCs w:val="20"/>
              </w:rPr>
            </w:pPr>
            <w:r w:rsidRPr="00DD5D21">
              <w:rPr>
                <w:sz w:val="20"/>
                <w:szCs w:val="20"/>
              </w:rPr>
              <w:t>4,039</w:t>
            </w:r>
          </w:p>
        </w:tc>
        <w:tc>
          <w:tcPr>
            <w:tcW w:w="1584" w:type="dxa"/>
            <w:tcBorders>
              <w:top w:val="nil"/>
              <w:left w:val="nil"/>
              <w:bottom w:val="single" w:sz="8" w:space="0" w:color="auto"/>
              <w:right w:val="single" w:sz="8" w:space="0" w:color="auto"/>
            </w:tcBorders>
            <w:shd w:val="clear" w:color="auto" w:fill="auto"/>
            <w:vAlign w:val="center"/>
            <w:hideMark/>
          </w:tcPr>
          <w:p w14:paraId="4425713E" w14:textId="77777777" w:rsidR="00DD5D21" w:rsidRPr="00DD5D21" w:rsidRDefault="00DD5D21" w:rsidP="00DD5D21">
            <w:pPr>
              <w:jc w:val="center"/>
              <w:rPr>
                <w:sz w:val="20"/>
                <w:szCs w:val="20"/>
              </w:rPr>
            </w:pPr>
            <w:r w:rsidRPr="00DD5D21">
              <w:rPr>
                <w:sz w:val="20"/>
                <w:szCs w:val="20"/>
              </w:rPr>
              <w:t>25,67</w:t>
            </w:r>
          </w:p>
        </w:tc>
        <w:tc>
          <w:tcPr>
            <w:tcW w:w="1458" w:type="dxa"/>
            <w:tcBorders>
              <w:top w:val="nil"/>
              <w:left w:val="nil"/>
              <w:bottom w:val="single" w:sz="8" w:space="0" w:color="auto"/>
              <w:right w:val="single" w:sz="8" w:space="0" w:color="auto"/>
            </w:tcBorders>
            <w:shd w:val="clear" w:color="auto" w:fill="auto"/>
            <w:vAlign w:val="center"/>
            <w:hideMark/>
          </w:tcPr>
          <w:p w14:paraId="6B7631CF" w14:textId="77777777" w:rsidR="00DD5D21" w:rsidRPr="00DD5D21" w:rsidRDefault="00DD5D21" w:rsidP="00DD5D21">
            <w:pPr>
              <w:jc w:val="center"/>
              <w:rPr>
                <w:sz w:val="20"/>
                <w:szCs w:val="20"/>
              </w:rPr>
            </w:pPr>
            <w:r w:rsidRPr="00DD5D21">
              <w:rPr>
                <w:sz w:val="20"/>
                <w:szCs w:val="20"/>
              </w:rPr>
              <w:t>0,094</w:t>
            </w:r>
          </w:p>
        </w:tc>
      </w:tr>
      <w:tr w:rsidR="00DD5D21" w:rsidRPr="00DD5D21" w14:paraId="14D5E374" w14:textId="77777777" w:rsidTr="00DD5D21">
        <w:trPr>
          <w:trHeight w:val="780"/>
          <w:jc w:val="center"/>
        </w:trPr>
        <w:tc>
          <w:tcPr>
            <w:tcW w:w="1691" w:type="dxa"/>
            <w:tcBorders>
              <w:top w:val="nil"/>
              <w:left w:val="single" w:sz="8" w:space="0" w:color="auto"/>
              <w:bottom w:val="single" w:sz="8" w:space="0" w:color="auto"/>
              <w:right w:val="single" w:sz="8" w:space="0" w:color="auto"/>
            </w:tcBorders>
            <w:shd w:val="clear" w:color="auto" w:fill="auto"/>
            <w:vAlign w:val="center"/>
            <w:hideMark/>
          </w:tcPr>
          <w:p w14:paraId="331C733D" w14:textId="77777777" w:rsidR="00DD5D21" w:rsidRPr="00DD5D21" w:rsidRDefault="00DD5D21" w:rsidP="00DD5D21">
            <w:pPr>
              <w:jc w:val="center"/>
              <w:rPr>
                <w:sz w:val="20"/>
                <w:szCs w:val="20"/>
              </w:rPr>
            </w:pPr>
            <w:r w:rsidRPr="00DD5D21">
              <w:rPr>
                <w:sz w:val="20"/>
                <w:szCs w:val="20"/>
              </w:rPr>
              <w:t>5</w:t>
            </w:r>
          </w:p>
        </w:tc>
        <w:tc>
          <w:tcPr>
            <w:tcW w:w="2724" w:type="dxa"/>
            <w:tcBorders>
              <w:top w:val="nil"/>
              <w:left w:val="nil"/>
              <w:bottom w:val="single" w:sz="8" w:space="0" w:color="auto"/>
              <w:right w:val="single" w:sz="8" w:space="0" w:color="auto"/>
            </w:tcBorders>
            <w:shd w:val="clear" w:color="auto" w:fill="auto"/>
            <w:vAlign w:val="center"/>
            <w:hideMark/>
          </w:tcPr>
          <w:p w14:paraId="657DBBA2" w14:textId="77777777" w:rsidR="00DD5D21" w:rsidRPr="00DD5D21" w:rsidRDefault="00DD5D21" w:rsidP="00DD5D21">
            <w:pPr>
              <w:rPr>
                <w:sz w:val="20"/>
                <w:szCs w:val="20"/>
              </w:rPr>
            </w:pPr>
            <w:r w:rsidRPr="00DD5D21">
              <w:rPr>
                <w:sz w:val="20"/>
                <w:szCs w:val="20"/>
              </w:rPr>
              <w:t>Котельная № 8</w:t>
            </w:r>
          </w:p>
        </w:tc>
        <w:tc>
          <w:tcPr>
            <w:tcW w:w="1717" w:type="dxa"/>
            <w:tcBorders>
              <w:top w:val="nil"/>
              <w:left w:val="nil"/>
              <w:bottom w:val="single" w:sz="8" w:space="0" w:color="auto"/>
              <w:right w:val="single" w:sz="8" w:space="0" w:color="auto"/>
            </w:tcBorders>
            <w:shd w:val="clear" w:color="auto" w:fill="auto"/>
            <w:vAlign w:val="center"/>
            <w:hideMark/>
          </w:tcPr>
          <w:p w14:paraId="239412D7" w14:textId="77777777" w:rsidR="00DD5D21" w:rsidRPr="00DD5D21" w:rsidRDefault="00DD5D21" w:rsidP="00DD5D21">
            <w:pPr>
              <w:jc w:val="center"/>
              <w:rPr>
                <w:sz w:val="20"/>
                <w:szCs w:val="20"/>
              </w:rPr>
            </w:pPr>
            <w:r w:rsidRPr="00DD5D21">
              <w:rPr>
                <w:sz w:val="20"/>
                <w:szCs w:val="20"/>
              </w:rPr>
              <w:t>муниципалитет / концессия</w:t>
            </w:r>
          </w:p>
        </w:tc>
        <w:tc>
          <w:tcPr>
            <w:tcW w:w="1673" w:type="dxa"/>
            <w:tcBorders>
              <w:top w:val="nil"/>
              <w:left w:val="nil"/>
              <w:bottom w:val="single" w:sz="8" w:space="0" w:color="auto"/>
              <w:right w:val="single" w:sz="8" w:space="0" w:color="auto"/>
            </w:tcBorders>
            <w:shd w:val="clear" w:color="auto" w:fill="auto"/>
            <w:vAlign w:val="center"/>
            <w:hideMark/>
          </w:tcPr>
          <w:p w14:paraId="02A3858C" w14:textId="77777777" w:rsidR="00DD5D21" w:rsidRPr="00DD5D21" w:rsidRDefault="00DD5D21" w:rsidP="00DD5D21">
            <w:pPr>
              <w:jc w:val="center"/>
              <w:rPr>
                <w:sz w:val="20"/>
                <w:szCs w:val="20"/>
              </w:rPr>
            </w:pPr>
            <w:r w:rsidRPr="00DD5D21">
              <w:rPr>
                <w:sz w:val="20"/>
                <w:szCs w:val="20"/>
              </w:rPr>
              <w:t>АО «</w:t>
            </w:r>
            <w:proofErr w:type="spellStart"/>
            <w:r w:rsidRPr="00DD5D21">
              <w:rPr>
                <w:sz w:val="20"/>
                <w:szCs w:val="20"/>
              </w:rPr>
              <w:t>Челябкомунэнерго</w:t>
            </w:r>
            <w:proofErr w:type="spellEnd"/>
            <w:r w:rsidRPr="00DD5D21">
              <w:rPr>
                <w:sz w:val="20"/>
                <w:szCs w:val="20"/>
              </w:rPr>
              <w:t>»</w:t>
            </w:r>
          </w:p>
        </w:tc>
        <w:tc>
          <w:tcPr>
            <w:tcW w:w="2387" w:type="dxa"/>
            <w:tcBorders>
              <w:top w:val="nil"/>
              <w:left w:val="nil"/>
              <w:bottom w:val="single" w:sz="8" w:space="0" w:color="auto"/>
              <w:right w:val="single" w:sz="8" w:space="0" w:color="auto"/>
            </w:tcBorders>
            <w:shd w:val="clear" w:color="auto" w:fill="auto"/>
            <w:vAlign w:val="center"/>
            <w:hideMark/>
          </w:tcPr>
          <w:p w14:paraId="5646EB41" w14:textId="77777777" w:rsidR="00DD5D21" w:rsidRPr="00DD5D21" w:rsidRDefault="00DD5D21" w:rsidP="00DD5D21">
            <w:pPr>
              <w:jc w:val="center"/>
              <w:rPr>
                <w:sz w:val="20"/>
                <w:szCs w:val="20"/>
              </w:rPr>
            </w:pPr>
            <w:r w:rsidRPr="00DD5D21">
              <w:rPr>
                <w:sz w:val="20"/>
                <w:szCs w:val="20"/>
              </w:rPr>
              <w:t>581</w:t>
            </w:r>
          </w:p>
        </w:tc>
        <w:tc>
          <w:tcPr>
            <w:tcW w:w="1316" w:type="dxa"/>
            <w:tcBorders>
              <w:top w:val="nil"/>
              <w:left w:val="nil"/>
              <w:bottom w:val="single" w:sz="8" w:space="0" w:color="auto"/>
              <w:right w:val="single" w:sz="8" w:space="0" w:color="auto"/>
            </w:tcBorders>
            <w:shd w:val="clear" w:color="auto" w:fill="auto"/>
            <w:vAlign w:val="center"/>
            <w:hideMark/>
          </w:tcPr>
          <w:p w14:paraId="79BBFA93" w14:textId="77777777" w:rsidR="00DD5D21" w:rsidRPr="00DD5D21" w:rsidRDefault="00DD5D21" w:rsidP="00DD5D21">
            <w:pPr>
              <w:jc w:val="center"/>
              <w:rPr>
                <w:sz w:val="20"/>
                <w:szCs w:val="20"/>
              </w:rPr>
            </w:pPr>
            <w:r w:rsidRPr="00DD5D21">
              <w:rPr>
                <w:sz w:val="20"/>
                <w:szCs w:val="20"/>
              </w:rPr>
              <w:t>3,845</w:t>
            </w:r>
          </w:p>
        </w:tc>
        <w:tc>
          <w:tcPr>
            <w:tcW w:w="1584" w:type="dxa"/>
            <w:tcBorders>
              <w:top w:val="nil"/>
              <w:left w:val="nil"/>
              <w:bottom w:val="single" w:sz="8" w:space="0" w:color="auto"/>
              <w:right w:val="single" w:sz="8" w:space="0" w:color="auto"/>
            </w:tcBorders>
            <w:shd w:val="clear" w:color="auto" w:fill="auto"/>
            <w:vAlign w:val="center"/>
            <w:hideMark/>
          </w:tcPr>
          <w:p w14:paraId="3B88C1B4" w14:textId="77777777" w:rsidR="00DD5D21" w:rsidRPr="00DD5D21" w:rsidRDefault="00DD5D21" w:rsidP="00DD5D21">
            <w:pPr>
              <w:jc w:val="center"/>
              <w:rPr>
                <w:sz w:val="20"/>
                <w:szCs w:val="20"/>
              </w:rPr>
            </w:pPr>
            <w:r w:rsidRPr="00DD5D21">
              <w:rPr>
                <w:sz w:val="20"/>
                <w:szCs w:val="20"/>
              </w:rPr>
              <w:t>47,71</w:t>
            </w:r>
          </w:p>
        </w:tc>
        <w:tc>
          <w:tcPr>
            <w:tcW w:w="1458" w:type="dxa"/>
            <w:tcBorders>
              <w:top w:val="nil"/>
              <w:left w:val="nil"/>
              <w:bottom w:val="single" w:sz="8" w:space="0" w:color="auto"/>
              <w:right w:val="single" w:sz="8" w:space="0" w:color="auto"/>
            </w:tcBorders>
            <w:shd w:val="clear" w:color="auto" w:fill="auto"/>
            <w:vAlign w:val="center"/>
            <w:hideMark/>
          </w:tcPr>
          <w:p w14:paraId="087BEA3D" w14:textId="77777777" w:rsidR="00DD5D21" w:rsidRPr="00DD5D21" w:rsidRDefault="00DD5D21" w:rsidP="00DD5D21">
            <w:pPr>
              <w:jc w:val="center"/>
              <w:rPr>
                <w:sz w:val="20"/>
                <w:szCs w:val="20"/>
              </w:rPr>
            </w:pPr>
            <w:r w:rsidRPr="00DD5D21">
              <w:rPr>
                <w:sz w:val="20"/>
                <w:szCs w:val="20"/>
              </w:rPr>
              <w:t>0,217</w:t>
            </w:r>
          </w:p>
        </w:tc>
      </w:tr>
      <w:tr w:rsidR="00DD5D21" w:rsidRPr="00DD5D21" w14:paraId="0C7D038C" w14:textId="77777777" w:rsidTr="00DD5D21">
        <w:trPr>
          <w:trHeight w:val="780"/>
          <w:jc w:val="center"/>
        </w:trPr>
        <w:tc>
          <w:tcPr>
            <w:tcW w:w="1691" w:type="dxa"/>
            <w:tcBorders>
              <w:top w:val="nil"/>
              <w:left w:val="single" w:sz="8" w:space="0" w:color="auto"/>
              <w:bottom w:val="single" w:sz="8" w:space="0" w:color="auto"/>
              <w:right w:val="single" w:sz="8" w:space="0" w:color="auto"/>
            </w:tcBorders>
            <w:shd w:val="clear" w:color="auto" w:fill="auto"/>
            <w:vAlign w:val="center"/>
            <w:hideMark/>
          </w:tcPr>
          <w:p w14:paraId="6C83A2F1" w14:textId="77777777" w:rsidR="00DD5D21" w:rsidRPr="00DD5D21" w:rsidRDefault="00DD5D21" w:rsidP="00DD5D21">
            <w:pPr>
              <w:jc w:val="center"/>
              <w:rPr>
                <w:sz w:val="20"/>
                <w:szCs w:val="20"/>
              </w:rPr>
            </w:pPr>
            <w:r w:rsidRPr="00DD5D21">
              <w:rPr>
                <w:sz w:val="20"/>
                <w:szCs w:val="20"/>
              </w:rPr>
              <w:t>6</w:t>
            </w:r>
          </w:p>
        </w:tc>
        <w:tc>
          <w:tcPr>
            <w:tcW w:w="2724" w:type="dxa"/>
            <w:tcBorders>
              <w:top w:val="nil"/>
              <w:left w:val="nil"/>
              <w:bottom w:val="single" w:sz="8" w:space="0" w:color="auto"/>
              <w:right w:val="single" w:sz="8" w:space="0" w:color="auto"/>
            </w:tcBorders>
            <w:shd w:val="clear" w:color="auto" w:fill="auto"/>
            <w:vAlign w:val="center"/>
            <w:hideMark/>
          </w:tcPr>
          <w:p w14:paraId="110EF489" w14:textId="77777777" w:rsidR="00DD5D21" w:rsidRPr="00DD5D21" w:rsidRDefault="00DD5D21" w:rsidP="00DD5D21">
            <w:pPr>
              <w:rPr>
                <w:sz w:val="20"/>
                <w:szCs w:val="20"/>
              </w:rPr>
            </w:pPr>
            <w:r w:rsidRPr="00DD5D21">
              <w:rPr>
                <w:sz w:val="20"/>
                <w:szCs w:val="20"/>
              </w:rPr>
              <w:t xml:space="preserve">Котельная № 67 </w:t>
            </w:r>
          </w:p>
        </w:tc>
        <w:tc>
          <w:tcPr>
            <w:tcW w:w="1717" w:type="dxa"/>
            <w:tcBorders>
              <w:top w:val="nil"/>
              <w:left w:val="nil"/>
              <w:bottom w:val="single" w:sz="8" w:space="0" w:color="auto"/>
              <w:right w:val="single" w:sz="8" w:space="0" w:color="auto"/>
            </w:tcBorders>
            <w:shd w:val="clear" w:color="auto" w:fill="auto"/>
            <w:vAlign w:val="center"/>
            <w:hideMark/>
          </w:tcPr>
          <w:p w14:paraId="05C7DE5A" w14:textId="77777777" w:rsidR="00DD5D21" w:rsidRPr="00DD5D21" w:rsidRDefault="00DD5D21" w:rsidP="00DD5D21">
            <w:pPr>
              <w:jc w:val="center"/>
              <w:rPr>
                <w:sz w:val="20"/>
                <w:szCs w:val="20"/>
              </w:rPr>
            </w:pPr>
            <w:r w:rsidRPr="00DD5D21">
              <w:rPr>
                <w:sz w:val="20"/>
                <w:szCs w:val="20"/>
              </w:rPr>
              <w:t>муниципалитет / аренда</w:t>
            </w:r>
          </w:p>
        </w:tc>
        <w:tc>
          <w:tcPr>
            <w:tcW w:w="1673" w:type="dxa"/>
            <w:tcBorders>
              <w:top w:val="nil"/>
              <w:left w:val="nil"/>
              <w:bottom w:val="single" w:sz="8" w:space="0" w:color="auto"/>
              <w:right w:val="single" w:sz="8" w:space="0" w:color="auto"/>
            </w:tcBorders>
            <w:shd w:val="clear" w:color="auto" w:fill="auto"/>
            <w:vAlign w:val="center"/>
            <w:hideMark/>
          </w:tcPr>
          <w:p w14:paraId="5FA9C71C" w14:textId="77777777" w:rsidR="00DD5D21" w:rsidRPr="00DD5D21" w:rsidRDefault="00DD5D21" w:rsidP="00DD5D21">
            <w:pPr>
              <w:jc w:val="center"/>
              <w:rPr>
                <w:sz w:val="20"/>
                <w:szCs w:val="20"/>
              </w:rPr>
            </w:pPr>
            <w:r w:rsidRPr="00DD5D21">
              <w:rPr>
                <w:sz w:val="20"/>
                <w:szCs w:val="20"/>
              </w:rPr>
              <w:t>АО «</w:t>
            </w:r>
            <w:proofErr w:type="spellStart"/>
            <w:r w:rsidRPr="00DD5D21">
              <w:rPr>
                <w:sz w:val="20"/>
                <w:szCs w:val="20"/>
              </w:rPr>
              <w:t>Челябкомунэнерго</w:t>
            </w:r>
            <w:proofErr w:type="spellEnd"/>
            <w:r w:rsidRPr="00DD5D21">
              <w:rPr>
                <w:sz w:val="20"/>
                <w:szCs w:val="20"/>
              </w:rPr>
              <w:t>»</w:t>
            </w:r>
          </w:p>
        </w:tc>
        <w:tc>
          <w:tcPr>
            <w:tcW w:w="2387" w:type="dxa"/>
            <w:tcBorders>
              <w:top w:val="nil"/>
              <w:left w:val="nil"/>
              <w:bottom w:val="single" w:sz="8" w:space="0" w:color="auto"/>
              <w:right w:val="single" w:sz="8" w:space="0" w:color="auto"/>
            </w:tcBorders>
            <w:shd w:val="clear" w:color="auto" w:fill="auto"/>
            <w:vAlign w:val="center"/>
            <w:hideMark/>
          </w:tcPr>
          <w:p w14:paraId="0F4861A7" w14:textId="77777777" w:rsidR="00DD5D21" w:rsidRPr="00DD5D21" w:rsidRDefault="00DD5D21" w:rsidP="00DD5D21">
            <w:pPr>
              <w:jc w:val="center"/>
              <w:rPr>
                <w:sz w:val="20"/>
                <w:szCs w:val="20"/>
              </w:rPr>
            </w:pPr>
            <w:r w:rsidRPr="00DD5D21">
              <w:rPr>
                <w:sz w:val="20"/>
                <w:szCs w:val="20"/>
              </w:rPr>
              <w:t>сети отопления -1689, сети ГВС- 1071</w:t>
            </w:r>
          </w:p>
        </w:tc>
        <w:tc>
          <w:tcPr>
            <w:tcW w:w="1316" w:type="dxa"/>
            <w:tcBorders>
              <w:top w:val="nil"/>
              <w:left w:val="nil"/>
              <w:bottom w:val="single" w:sz="8" w:space="0" w:color="auto"/>
              <w:right w:val="single" w:sz="8" w:space="0" w:color="auto"/>
            </w:tcBorders>
            <w:shd w:val="clear" w:color="auto" w:fill="auto"/>
            <w:vAlign w:val="center"/>
            <w:hideMark/>
          </w:tcPr>
          <w:p w14:paraId="66D70D65" w14:textId="77777777" w:rsidR="00DD5D21" w:rsidRPr="00DD5D21" w:rsidRDefault="00DD5D21" w:rsidP="00DD5D21">
            <w:pPr>
              <w:jc w:val="center"/>
              <w:rPr>
                <w:sz w:val="20"/>
                <w:szCs w:val="20"/>
              </w:rPr>
            </w:pPr>
            <w:r w:rsidRPr="00DD5D21">
              <w:rPr>
                <w:sz w:val="20"/>
                <w:szCs w:val="20"/>
              </w:rPr>
              <w:t>отопление- 29,093, ГВС- 10,514</w:t>
            </w:r>
          </w:p>
        </w:tc>
        <w:tc>
          <w:tcPr>
            <w:tcW w:w="1584" w:type="dxa"/>
            <w:tcBorders>
              <w:top w:val="nil"/>
              <w:left w:val="nil"/>
              <w:bottom w:val="single" w:sz="8" w:space="0" w:color="auto"/>
              <w:right w:val="single" w:sz="8" w:space="0" w:color="auto"/>
            </w:tcBorders>
            <w:shd w:val="clear" w:color="auto" w:fill="auto"/>
            <w:vAlign w:val="center"/>
            <w:hideMark/>
          </w:tcPr>
          <w:p w14:paraId="6329D1B4" w14:textId="77777777" w:rsidR="00DD5D21" w:rsidRPr="00DD5D21" w:rsidRDefault="00DD5D21" w:rsidP="00DD5D21">
            <w:pPr>
              <w:jc w:val="center"/>
              <w:rPr>
                <w:sz w:val="20"/>
                <w:szCs w:val="20"/>
              </w:rPr>
            </w:pPr>
            <w:r w:rsidRPr="00DD5D21">
              <w:rPr>
                <w:sz w:val="20"/>
                <w:szCs w:val="20"/>
              </w:rPr>
              <w:t>отопление-353,84, ГВС- 170,91</w:t>
            </w:r>
          </w:p>
        </w:tc>
        <w:tc>
          <w:tcPr>
            <w:tcW w:w="1458" w:type="dxa"/>
            <w:tcBorders>
              <w:top w:val="nil"/>
              <w:left w:val="nil"/>
              <w:bottom w:val="single" w:sz="8" w:space="0" w:color="auto"/>
              <w:right w:val="single" w:sz="8" w:space="0" w:color="auto"/>
            </w:tcBorders>
            <w:shd w:val="clear" w:color="auto" w:fill="auto"/>
            <w:vAlign w:val="center"/>
            <w:hideMark/>
          </w:tcPr>
          <w:p w14:paraId="565EC373" w14:textId="77777777" w:rsidR="00DD5D21" w:rsidRPr="00DD5D21" w:rsidRDefault="00DD5D21" w:rsidP="00DD5D21">
            <w:pPr>
              <w:jc w:val="center"/>
              <w:rPr>
                <w:sz w:val="20"/>
                <w:szCs w:val="20"/>
              </w:rPr>
            </w:pPr>
            <w:r w:rsidRPr="00DD5D21">
              <w:rPr>
                <w:sz w:val="20"/>
                <w:szCs w:val="20"/>
              </w:rPr>
              <w:t>0,600</w:t>
            </w:r>
          </w:p>
        </w:tc>
      </w:tr>
      <w:tr w:rsidR="00DD5D21" w:rsidRPr="00DD5D21" w14:paraId="1FA0174D" w14:textId="77777777" w:rsidTr="00DD5D21">
        <w:trPr>
          <w:trHeight w:val="780"/>
          <w:jc w:val="center"/>
        </w:trPr>
        <w:tc>
          <w:tcPr>
            <w:tcW w:w="1691" w:type="dxa"/>
            <w:tcBorders>
              <w:top w:val="nil"/>
              <w:left w:val="single" w:sz="8" w:space="0" w:color="auto"/>
              <w:bottom w:val="single" w:sz="8" w:space="0" w:color="auto"/>
              <w:right w:val="single" w:sz="8" w:space="0" w:color="auto"/>
            </w:tcBorders>
            <w:shd w:val="clear" w:color="auto" w:fill="auto"/>
            <w:vAlign w:val="center"/>
            <w:hideMark/>
          </w:tcPr>
          <w:p w14:paraId="32FDD37F" w14:textId="77777777" w:rsidR="00DD5D21" w:rsidRPr="00DD5D21" w:rsidRDefault="00DD5D21" w:rsidP="00DD5D21">
            <w:pPr>
              <w:jc w:val="center"/>
              <w:rPr>
                <w:sz w:val="20"/>
                <w:szCs w:val="20"/>
              </w:rPr>
            </w:pPr>
            <w:r w:rsidRPr="00DD5D21">
              <w:rPr>
                <w:sz w:val="20"/>
                <w:szCs w:val="20"/>
              </w:rPr>
              <w:t>7</w:t>
            </w:r>
          </w:p>
        </w:tc>
        <w:tc>
          <w:tcPr>
            <w:tcW w:w="2724" w:type="dxa"/>
            <w:tcBorders>
              <w:top w:val="nil"/>
              <w:left w:val="nil"/>
              <w:bottom w:val="single" w:sz="8" w:space="0" w:color="auto"/>
              <w:right w:val="single" w:sz="8" w:space="0" w:color="auto"/>
            </w:tcBorders>
            <w:shd w:val="clear" w:color="auto" w:fill="auto"/>
            <w:vAlign w:val="center"/>
            <w:hideMark/>
          </w:tcPr>
          <w:p w14:paraId="4EA78D79" w14:textId="77777777" w:rsidR="00DD5D21" w:rsidRPr="00DD5D21" w:rsidRDefault="00DD5D21" w:rsidP="00DD5D21">
            <w:pPr>
              <w:rPr>
                <w:sz w:val="20"/>
                <w:szCs w:val="20"/>
              </w:rPr>
            </w:pPr>
            <w:r w:rsidRPr="00DD5D21">
              <w:rPr>
                <w:sz w:val="20"/>
                <w:szCs w:val="20"/>
              </w:rPr>
              <w:t>Котельная № 9</w:t>
            </w:r>
          </w:p>
        </w:tc>
        <w:tc>
          <w:tcPr>
            <w:tcW w:w="1717" w:type="dxa"/>
            <w:tcBorders>
              <w:top w:val="nil"/>
              <w:left w:val="nil"/>
              <w:bottom w:val="single" w:sz="8" w:space="0" w:color="auto"/>
              <w:right w:val="single" w:sz="8" w:space="0" w:color="auto"/>
            </w:tcBorders>
            <w:shd w:val="clear" w:color="auto" w:fill="auto"/>
            <w:vAlign w:val="center"/>
            <w:hideMark/>
          </w:tcPr>
          <w:p w14:paraId="0CEB28BC" w14:textId="77777777" w:rsidR="00DD5D21" w:rsidRPr="00DD5D21" w:rsidRDefault="00DD5D21" w:rsidP="00DD5D21">
            <w:pPr>
              <w:jc w:val="center"/>
              <w:rPr>
                <w:sz w:val="20"/>
                <w:szCs w:val="20"/>
              </w:rPr>
            </w:pPr>
            <w:r w:rsidRPr="00DD5D21">
              <w:rPr>
                <w:sz w:val="20"/>
                <w:szCs w:val="20"/>
              </w:rPr>
              <w:t>муниципалитет / аренда</w:t>
            </w:r>
          </w:p>
        </w:tc>
        <w:tc>
          <w:tcPr>
            <w:tcW w:w="1673" w:type="dxa"/>
            <w:tcBorders>
              <w:top w:val="nil"/>
              <w:left w:val="nil"/>
              <w:bottom w:val="single" w:sz="8" w:space="0" w:color="auto"/>
              <w:right w:val="single" w:sz="8" w:space="0" w:color="auto"/>
            </w:tcBorders>
            <w:shd w:val="clear" w:color="auto" w:fill="auto"/>
            <w:vAlign w:val="center"/>
            <w:hideMark/>
          </w:tcPr>
          <w:p w14:paraId="34867C9B" w14:textId="77777777" w:rsidR="00DD5D21" w:rsidRPr="00DD5D21" w:rsidRDefault="00DD5D21" w:rsidP="00DD5D21">
            <w:pPr>
              <w:jc w:val="center"/>
              <w:rPr>
                <w:sz w:val="20"/>
                <w:szCs w:val="20"/>
              </w:rPr>
            </w:pPr>
            <w:r w:rsidRPr="00DD5D21">
              <w:rPr>
                <w:sz w:val="20"/>
                <w:szCs w:val="20"/>
              </w:rPr>
              <w:t>АО «</w:t>
            </w:r>
            <w:proofErr w:type="spellStart"/>
            <w:r w:rsidRPr="00DD5D21">
              <w:rPr>
                <w:sz w:val="20"/>
                <w:szCs w:val="20"/>
              </w:rPr>
              <w:t>Челябкомунэнерго</w:t>
            </w:r>
            <w:proofErr w:type="spellEnd"/>
            <w:r w:rsidRPr="00DD5D21">
              <w:rPr>
                <w:sz w:val="20"/>
                <w:szCs w:val="20"/>
              </w:rPr>
              <w:t>»</w:t>
            </w:r>
          </w:p>
        </w:tc>
        <w:tc>
          <w:tcPr>
            <w:tcW w:w="2387" w:type="dxa"/>
            <w:tcBorders>
              <w:top w:val="nil"/>
              <w:left w:val="nil"/>
              <w:bottom w:val="single" w:sz="8" w:space="0" w:color="auto"/>
              <w:right w:val="single" w:sz="8" w:space="0" w:color="auto"/>
            </w:tcBorders>
            <w:shd w:val="clear" w:color="auto" w:fill="auto"/>
            <w:vAlign w:val="center"/>
            <w:hideMark/>
          </w:tcPr>
          <w:p w14:paraId="266704A7" w14:textId="77777777" w:rsidR="00DD5D21" w:rsidRPr="00DD5D21" w:rsidRDefault="00DD5D21" w:rsidP="00DD5D21">
            <w:pPr>
              <w:jc w:val="center"/>
              <w:rPr>
                <w:sz w:val="20"/>
                <w:szCs w:val="20"/>
              </w:rPr>
            </w:pPr>
            <w:r w:rsidRPr="00DD5D21">
              <w:rPr>
                <w:sz w:val="20"/>
                <w:szCs w:val="20"/>
              </w:rPr>
              <w:t>3 067,00</w:t>
            </w:r>
          </w:p>
        </w:tc>
        <w:tc>
          <w:tcPr>
            <w:tcW w:w="1316" w:type="dxa"/>
            <w:tcBorders>
              <w:top w:val="nil"/>
              <w:left w:val="nil"/>
              <w:bottom w:val="single" w:sz="8" w:space="0" w:color="auto"/>
              <w:right w:val="single" w:sz="8" w:space="0" w:color="auto"/>
            </w:tcBorders>
            <w:shd w:val="clear" w:color="auto" w:fill="auto"/>
            <w:vAlign w:val="center"/>
            <w:hideMark/>
          </w:tcPr>
          <w:p w14:paraId="592A32F0" w14:textId="77777777" w:rsidR="00DD5D21" w:rsidRPr="00DD5D21" w:rsidRDefault="00DD5D21" w:rsidP="00DD5D21">
            <w:pPr>
              <w:jc w:val="center"/>
              <w:rPr>
                <w:sz w:val="20"/>
                <w:szCs w:val="20"/>
              </w:rPr>
            </w:pPr>
            <w:r w:rsidRPr="00DD5D21">
              <w:rPr>
                <w:sz w:val="20"/>
                <w:szCs w:val="20"/>
              </w:rPr>
              <w:t>121,917</w:t>
            </w:r>
          </w:p>
        </w:tc>
        <w:tc>
          <w:tcPr>
            <w:tcW w:w="1584" w:type="dxa"/>
            <w:tcBorders>
              <w:top w:val="nil"/>
              <w:left w:val="nil"/>
              <w:bottom w:val="single" w:sz="8" w:space="0" w:color="auto"/>
              <w:right w:val="single" w:sz="8" w:space="0" w:color="auto"/>
            </w:tcBorders>
            <w:shd w:val="clear" w:color="auto" w:fill="auto"/>
            <w:vAlign w:val="center"/>
            <w:hideMark/>
          </w:tcPr>
          <w:p w14:paraId="42F10AD6" w14:textId="77777777" w:rsidR="00DD5D21" w:rsidRPr="00DD5D21" w:rsidRDefault="00DD5D21" w:rsidP="00DD5D21">
            <w:pPr>
              <w:jc w:val="center"/>
              <w:rPr>
                <w:sz w:val="20"/>
                <w:szCs w:val="20"/>
              </w:rPr>
            </w:pPr>
            <w:r w:rsidRPr="00DD5D21">
              <w:rPr>
                <w:sz w:val="20"/>
                <w:szCs w:val="20"/>
              </w:rPr>
              <w:t>449,86</w:t>
            </w:r>
          </w:p>
        </w:tc>
        <w:tc>
          <w:tcPr>
            <w:tcW w:w="1458" w:type="dxa"/>
            <w:tcBorders>
              <w:top w:val="nil"/>
              <w:left w:val="nil"/>
              <w:bottom w:val="single" w:sz="8" w:space="0" w:color="auto"/>
              <w:right w:val="single" w:sz="8" w:space="0" w:color="auto"/>
            </w:tcBorders>
            <w:shd w:val="clear" w:color="auto" w:fill="auto"/>
            <w:vAlign w:val="center"/>
            <w:hideMark/>
          </w:tcPr>
          <w:p w14:paraId="343991EE" w14:textId="77777777" w:rsidR="00DD5D21" w:rsidRPr="00DD5D21" w:rsidRDefault="00DD5D21" w:rsidP="00DD5D21">
            <w:pPr>
              <w:jc w:val="center"/>
              <w:rPr>
                <w:sz w:val="20"/>
                <w:szCs w:val="20"/>
              </w:rPr>
            </w:pPr>
            <w:r w:rsidRPr="00DD5D21">
              <w:rPr>
                <w:sz w:val="20"/>
                <w:szCs w:val="20"/>
              </w:rPr>
              <w:t>4,264</w:t>
            </w:r>
          </w:p>
        </w:tc>
      </w:tr>
      <w:tr w:rsidR="00DD5D21" w:rsidRPr="00DD5D21" w14:paraId="62094682" w14:textId="77777777" w:rsidTr="00DD5D21">
        <w:trPr>
          <w:trHeight w:val="315"/>
          <w:jc w:val="center"/>
        </w:trPr>
        <w:tc>
          <w:tcPr>
            <w:tcW w:w="1691" w:type="dxa"/>
            <w:tcBorders>
              <w:top w:val="nil"/>
              <w:left w:val="single" w:sz="8" w:space="0" w:color="auto"/>
              <w:bottom w:val="single" w:sz="8" w:space="0" w:color="auto"/>
              <w:right w:val="single" w:sz="8" w:space="0" w:color="auto"/>
            </w:tcBorders>
            <w:shd w:val="clear" w:color="auto" w:fill="auto"/>
            <w:vAlign w:val="center"/>
            <w:hideMark/>
          </w:tcPr>
          <w:p w14:paraId="5BAAB585" w14:textId="77777777" w:rsidR="00DD5D21" w:rsidRPr="00DD5D21" w:rsidRDefault="00DD5D21" w:rsidP="00DD5D21">
            <w:pPr>
              <w:jc w:val="center"/>
              <w:rPr>
                <w:sz w:val="20"/>
                <w:szCs w:val="20"/>
              </w:rPr>
            </w:pPr>
            <w:r w:rsidRPr="00DD5D21">
              <w:rPr>
                <w:sz w:val="20"/>
                <w:szCs w:val="20"/>
              </w:rPr>
              <w:t>8</w:t>
            </w:r>
          </w:p>
        </w:tc>
        <w:tc>
          <w:tcPr>
            <w:tcW w:w="2724" w:type="dxa"/>
            <w:tcBorders>
              <w:top w:val="nil"/>
              <w:left w:val="nil"/>
              <w:bottom w:val="single" w:sz="8" w:space="0" w:color="auto"/>
              <w:right w:val="single" w:sz="8" w:space="0" w:color="auto"/>
            </w:tcBorders>
            <w:shd w:val="clear" w:color="auto" w:fill="auto"/>
            <w:vAlign w:val="center"/>
            <w:hideMark/>
          </w:tcPr>
          <w:p w14:paraId="3F029345" w14:textId="77777777" w:rsidR="00DD5D21" w:rsidRPr="00DD5D21" w:rsidRDefault="00DD5D21" w:rsidP="00DD5D21">
            <w:pPr>
              <w:rPr>
                <w:sz w:val="20"/>
                <w:szCs w:val="20"/>
              </w:rPr>
            </w:pPr>
            <w:r w:rsidRPr="00DD5D21">
              <w:rPr>
                <w:sz w:val="20"/>
                <w:szCs w:val="20"/>
              </w:rPr>
              <w:t>Котельная № 66</w:t>
            </w:r>
          </w:p>
        </w:tc>
        <w:tc>
          <w:tcPr>
            <w:tcW w:w="1717" w:type="dxa"/>
            <w:tcBorders>
              <w:top w:val="nil"/>
              <w:left w:val="nil"/>
              <w:bottom w:val="single" w:sz="8" w:space="0" w:color="auto"/>
              <w:right w:val="single" w:sz="8" w:space="0" w:color="auto"/>
            </w:tcBorders>
            <w:shd w:val="clear" w:color="auto" w:fill="auto"/>
            <w:vAlign w:val="center"/>
            <w:hideMark/>
          </w:tcPr>
          <w:p w14:paraId="60D8A3BE" w14:textId="77777777" w:rsidR="00DD5D21" w:rsidRPr="00DD5D21" w:rsidRDefault="00DD5D21" w:rsidP="00DD5D21">
            <w:pPr>
              <w:jc w:val="center"/>
              <w:rPr>
                <w:sz w:val="20"/>
                <w:szCs w:val="20"/>
              </w:rPr>
            </w:pPr>
            <w:r w:rsidRPr="00DD5D21">
              <w:rPr>
                <w:sz w:val="20"/>
                <w:szCs w:val="20"/>
              </w:rPr>
              <w:t>—</w:t>
            </w:r>
          </w:p>
        </w:tc>
        <w:tc>
          <w:tcPr>
            <w:tcW w:w="1673" w:type="dxa"/>
            <w:tcBorders>
              <w:top w:val="nil"/>
              <w:left w:val="nil"/>
              <w:bottom w:val="single" w:sz="8" w:space="0" w:color="auto"/>
              <w:right w:val="single" w:sz="8" w:space="0" w:color="auto"/>
            </w:tcBorders>
            <w:shd w:val="clear" w:color="auto" w:fill="auto"/>
            <w:vAlign w:val="center"/>
            <w:hideMark/>
          </w:tcPr>
          <w:p w14:paraId="720E9C84" w14:textId="77777777" w:rsidR="00DD5D21" w:rsidRPr="00DD5D21" w:rsidRDefault="00DD5D21" w:rsidP="00DD5D21">
            <w:pPr>
              <w:jc w:val="center"/>
              <w:rPr>
                <w:sz w:val="20"/>
                <w:szCs w:val="20"/>
              </w:rPr>
            </w:pPr>
            <w:r w:rsidRPr="00DD5D21">
              <w:rPr>
                <w:sz w:val="20"/>
                <w:szCs w:val="20"/>
              </w:rPr>
              <w:t>—</w:t>
            </w:r>
          </w:p>
        </w:tc>
        <w:tc>
          <w:tcPr>
            <w:tcW w:w="2387" w:type="dxa"/>
            <w:tcBorders>
              <w:top w:val="nil"/>
              <w:left w:val="nil"/>
              <w:bottom w:val="single" w:sz="8" w:space="0" w:color="auto"/>
              <w:right w:val="single" w:sz="8" w:space="0" w:color="auto"/>
            </w:tcBorders>
            <w:shd w:val="clear" w:color="auto" w:fill="auto"/>
            <w:vAlign w:val="center"/>
            <w:hideMark/>
          </w:tcPr>
          <w:p w14:paraId="359774C1" w14:textId="77777777" w:rsidR="00DD5D21" w:rsidRPr="00DD5D21" w:rsidRDefault="00DD5D21" w:rsidP="00DD5D21">
            <w:pPr>
              <w:jc w:val="center"/>
              <w:rPr>
                <w:sz w:val="20"/>
                <w:szCs w:val="20"/>
              </w:rPr>
            </w:pPr>
            <w:r w:rsidRPr="00DD5D21">
              <w:rPr>
                <w:sz w:val="20"/>
                <w:szCs w:val="20"/>
              </w:rPr>
              <w:t>—</w:t>
            </w:r>
          </w:p>
        </w:tc>
        <w:tc>
          <w:tcPr>
            <w:tcW w:w="1316" w:type="dxa"/>
            <w:tcBorders>
              <w:top w:val="nil"/>
              <w:left w:val="nil"/>
              <w:bottom w:val="single" w:sz="8" w:space="0" w:color="auto"/>
              <w:right w:val="single" w:sz="8" w:space="0" w:color="auto"/>
            </w:tcBorders>
            <w:shd w:val="clear" w:color="auto" w:fill="auto"/>
            <w:vAlign w:val="center"/>
            <w:hideMark/>
          </w:tcPr>
          <w:p w14:paraId="0E66F33F" w14:textId="77777777" w:rsidR="00DD5D21" w:rsidRPr="00DD5D21" w:rsidRDefault="00DD5D21" w:rsidP="00DD5D21">
            <w:pPr>
              <w:jc w:val="center"/>
              <w:rPr>
                <w:sz w:val="20"/>
                <w:szCs w:val="20"/>
              </w:rPr>
            </w:pPr>
            <w:r w:rsidRPr="00DD5D21">
              <w:rPr>
                <w:sz w:val="20"/>
                <w:szCs w:val="20"/>
              </w:rPr>
              <w:t>—</w:t>
            </w:r>
          </w:p>
        </w:tc>
        <w:tc>
          <w:tcPr>
            <w:tcW w:w="1584" w:type="dxa"/>
            <w:tcBorders>
              <w:top w:val="nil"/>
              <w:left w:val="nil"/>
              <w:bottom w:val="single" w:sz="8" w:space="0" w:color="auto"/>
              <w:right w:val="single" w:sz="8" w:space="0" w:color="auto"/>
            </w:tcBorders>
            <w:shd w:val="clear" w:color="auto" w:fill="auto"/>
            <w:vAlign w:val="center"/>
            <w:hideMark/>
          </w:tcPr>
          <w:p w14:paraId="1E8E7747" w14:textId="77777777" w:rsidR="00DD5D21" w:rsidRPr="00DD5D21" w:rsidRDefault="00DD5D21" w:rsidP="00DD5D21">
            <w:pPr>
              <w:jc w:val="center"/>
              <w:rPr>
                <w:sz w:val="20"/>
                <w:szCs w:val="20"/>
              </w:rPr>
            </w:pPr>
            <w:r w:rsidRPr="00DD5D21">
              <w:rPr>
                <w:sz w:val="20"/>
                <w:szCs w:val="20"/>
              </w:rPr>
              <w:t>—</w:t>
            </w:r>
          </w:p>
        </w:tc>
        <w:tc>
          <w:tcPr>
            <w:tcW w:w="1458" w:type="dxa"/>
            <w:tcBorders>
              <w:top w:val="nil"/>
              <w:left w:val="nil"/>
              <w:bottom w:val="single" w:sz="8" w:space="0" w:color="auto"/>
              <w:right w:val="single" w:sz="8" w:space="0" w:color="auto"/>
            </w:tcBorders>
            <w:shd w:val="clear" w:color="auto" w:fill="auto"/>
            <w:vAlign w:val="center"/>
            <w:hideMark/>
          </w:tcPr>
          <w:p w14:paraId="5A82ABE5" w14:textId="77777777" w:rsidR="00DD5D21" w:rsidRPr="00DD5D21" w:rsidRDefault="00DD5D21" w:rsidP="00DD5D21">
            <w:pPr>
              <w:jc w:val="center"/>
              <w:rPr>
                <w:sz w:val="20"/>
                <w:szCs w:val="20"/>
              </w:rPr>
            </w:pPr>
            <w:r w:rsidRPr="00DD5D21">
              <w:rPr>
                <w:sz w:val="20"/>
                <w:szCs w:val="20"/>
              </w:rPr>
              <w:t>0,044</w:t>
            </w:r>
          </w:p>
        </w:tc>
      </w:tr>
      <w:tr w:rsidR="00DD5D21" w:rsidRPr="00DD5D21" w14:paraId="7952EC58" w14:textId="77777777" w:rsidTr="00DD5D21">
        <w:trPr>
          <w:trHeight w:val="315"/>
          <w:jc w:val="center"/>
        </w:trPr>
        <w:tc>
          <w:tcPr>
            <w:tcW w:w="1691" w:type="dxa"/>
            <w:tcBorders>
              <w:top w:val="nil"/>
              <w:left w:val="single" w:sz="8" w:space="0" w:color="auto"/>
              <w:bottom w:val="single" w:sz="8" w:space="0" w:color="auto"/>
              <w:right w:val="single" w:sz="8" w:space="0" w:color="auto"/>
            </w:tcBorders>
            <w:shd w:val="clear" w:color="auto" w:fill="auto"/>
            <w:vAlign w:val="center"/>
            <w:hideMark/>
          </w:tcPr>
          <w:p w14:paraId="18E2CCA9" w14:textId="77777777" w:rsidR="00DD5D21" w:rsidRPr="00DD5D21" w:rsidRDefault="00DD5D21" w:rsidP="00DD5D21">
            <w:pPr>
              <w:jc w:val="center"/>
              <w:rPr>
                <w:sz w:val="20"/>
                <w:szCs w:val="20"/>
              </w:rPr>
            </w:pPr>
            <w:r w:rsidRPr="00DD5D21">
              <w:rPr>
                <w:sz w:val="20"/>
                <w:szCs w:val="20"/>
              </w:rPr>
              <w:t>9</w:t>
            </w:r>
          </w:p>
        </w:tc>
        <w:tc>
          <w:tcPr>
            <w:tcW w:w="2724" w:type="dxa"/>
            <w:tcBorders>
              <w:top w:val="nil"/>
              <w:left w:val="nil"/>
              <w:bottom w:val="single" w:sz="8" w:space="0" w:color="auto"/>
              <w:right w:val="single" w:sz="8" w:space="0" w:color="auto"/>
            </w:tcBorders>
            <w:shd w:val="clear" w:color="auto" w:fill="auto"/>
            <w:vAlign w:val="center"/>
            <w:hideMark/>
          </w:tcPr>
          <w:p w14:paraId="4FD2244B" w14:textId="77777777" w:rsidR="00DD5D21" w:rsidRPr="00DD5D21" w:rsidRDefault="00DD5D21" w:rsidP="00DD5D21">
            <w:pPr>
              <w:rPr>
                <w:sz w:val="20"/>
                <w:szCs w:val="20"/>
              </w:rPr>
            </w:pPr>
            <w:r w:rsidRPr="00DD5D21">
              <w:rPr>
                <w:sz w:val="20"/>
                <w:szCs w:val="20"/>
              </w:rPr>
              <w:t>Котельная № 69</w:t>
            </w:r>
          </w:p>
        </w:tc>
        <w:tc>
          <w:tcPr>
            <w:tcW w:w="1717" w:type="dxa"/>
            <w:tcBorders>
              <w:top w:val="nil"/>
              <w:left w:val="nil"/>
              <w:bottom w:val="single" w:sz="8" w:space="0" w:color="auto"/>
              <w:right w:val="single" w:sz="8" w:space="0" w:color="auto"/>
            </w:tcBorders>
            <w:shd w:val="clear" w:color="auto" w:fill="auto"/>
            <w:vAlign w:val="center"/>
            <w:hideMark/>
          </w:tcPr>
          <w:p w14:paraId="4BC7343A" w14:textId="77777777" w:rsidR="00DD5D21" w:rsidRPr="00DD5D21" w:rsidRDefault="00DD5D21" w:rsidP="00DD5D21">
            <w:pPr>
              <w:jc w:val="center"/>
              <w:rPr>
                <w:sz w:val="20"/>
                <w:szCs w:val="20"/>
              </w:rPr>
            </w:pPr>
            <w:r w:rsidRPr="00DD5D21">
              <w:rPr>
                <w:sz w:val="20"/>
                <w:szCs w:val="20"/>
              </w:rPr>
              <w:t>—</w:t>
            </w:r>
          </w:p>
        </w:tc>
        <w:tc>
          <w:tcPr>
            <w:tcW w:w="1673" w:type="dxa"/>
            <w:tcBorders>
              <w:top w:val="nil"/>
              <w:left w:val="nil"/>
              <w:bottom w:val="single" w:sz="8" w:space="0" w:color="auto"/>
              <w:right w:val="single" w:sz="8" w:space="0" w:color="auto"/>
            </w:tcBorders>
            <w:shd w:val="clear" w:color="auto" w:fill="auto"/>
            <w:vAlign w:val="center"/>
            <w:hideMark/>
          </w:tcPr>
          <w:p w14:paraId="342B6CE3" w14:textId="77777777" w:rsidR="00DD5D21" w:rsidRPr="00DD5D21" w:rsidRDefault="00DD5D21" w:rsidP="00DD5D21">
            <w:pPr>
              <w:jc w:val="center"/>
              <w:rPr>
                <w:sz w:val="20"/>
                <w:szCs w:val="20"/>
              </w:rPr>
            </w:pPr>
            <w:r w:rsidRPr="00DD5D21">
              <w:rPr>
                <w:sz w:val="20"/>
                <w:szCs w:val="20"/>
              </w:rPr>
              <w:t>—</w:t>
            </w:r>
          </w:p>
        </w:tc>
        <w:tc>
          <w:tcPr>
            <w:tcW w:w="2387" w:type="dxa"/>
            <w:tcBorders>
              <w:top w:val="nil"/>
              <w:left w:val="nil"/>
              <w:bottom w:val="single" w:sz="8" w:space="0" w:color="auto"/>
              <w:right w:val="single" w:sz="8" w:space="0" w:color="auto"/>
            </w:tcBorders>
            <w:shd w:val="clear" w:color="auto" w:fill="auto"/>
            <w:vAlign w:val="center"/>
            <w:hideMark/>
          </w:tcPr>
          <w:p w14:paraId="00FD15D0" w14:textId="77777777" w:rsidR="00DD5D21" w:rsidRPr="00DD5D21" w:rsidRDefault="00DD5D21" w:rsidP="00DD5D21">
            <w:pPr>
              <w:jc w:val="center"/>
              <w:rPr>
                <w:sz w:val="20"/>
                <w:szCs w:val="20"/>
              </w:rPr>
            </w:pPr>
            <w:r w:rsidRPr="00DD5D21">
              <w:rPr>
                <w:sz w:val="20"/>
                <w:szCs w:val="20"/>
              </w:rPr>
              <w:t>—</w:t>
            </w:r>
          </w:p>
        </w:tc>
        <w:tc>
          <w:tcPr>
            <w:tcW w:w="1316" w:type="dxa"/>
            <w:tcBorders>
              <w:top w:val="nil"/>
              <w:left w:val="nil"/>
              <w:bottom w:val="single" w:sz="8" w:space="0" w:color="auto"/>
              <w:right w:val="single" w:sz="8" w:space="0" w:color="auto"/>
            </w:tcBorders>
            <w:shd w:val="clear" w:color="auto" w:fill="auto"/>
            <w:vAlign w:val="center"/>
            <w:hideMark/>
          </w:tcPr>
          <w:p w14:paraId="083A7BC5" w14:textId="77777777" w:rsidR="00DD5D21" w:rsidRPr="00DD5D21" w:rsidRDefault="00DD5D21" w:rsidP="00DD5D21">
            <w:pPr>
              <w:jc w:val="center"/>
              <w:rPr>
                <w:sz w:val="20"/>
                <w:szCs w:val="20"/>
              </w:rPr>
            </w:pPr>
            <w:r w:rsidRPr="00DD5D21">
              <w:rPr>
                <w:sz w:val="20"/>
                <w:szCs w:val="20"/>
              </w:rPr>
              <w:t>—</w:t>
            </w:r>
          </w:p>
        </w:tc>
        <w:tc>
          <w:tcPr>
            <w:tcW w:w="1584" w:type="dxa"/>
            <w:tcBorders>
              <w:top w:val="nil"/>
              <w:left w:val="nil"/>
              <w:bottom w:val="single" w:sz="8" w:space="0" w:color="auto"/>
              <w:right w:val="single" w:sz="8" w:space="0" w:color="auto"/>
            </w:tcBorders>
            <w:shd w:val="clear" w:color="auto" w:fill="auto"/>
            <w:vAlign w:val="center"/>
            <w:hideMark/>
          </w:tcPr>
          <w:p w14:paraId="46AAF8AD" w14:textId="77777777" w:rsidR="00DD5D21" w:rsidRPr="00DD5D21" w:rsidRDefault="00DD5D21" w:rsidP="00DD5D21">
            <w:pPr>
              <w:jc w:val="center"/>
              <w:rPr>
                <w:sz w:val="20"/>
                <w:szCs w:val="20"/>
              </w:rPr>
            </w:pPr>
            <w:r w:rsidRPr="00DD5D21">
              <w:rPr>
                <w:sz w:val="20"/>
                <w:szCs w:val="20"/>
              </w:rPr>
              <w:t>—</w:t>
            </w:r>
          </w:p>
        </w:tc>
        <w:tc>
          <w:tcPr>
            <w:tcW w:w="1458" w:type="dxa"/>
            <w:tcBorders>
              <w:top w:val="nil"/>
              <w:left w:val="nil"/>
              <w:bottom w:val="single" w:sz="8" w:space="0" w:color="auto"/>
              <w:right w:val="single" w:sz="8" w:space="0" w:color="auto"/>
            </w:tcBorders>
            <w:shd w:val="clear" w:color="auto" w:fill="auto"/>
            <w:vAlign w:val="center"/>
            <w:hideMark/>
          </w:tcPr>
          <w:p w14:paraId="2812EE76" w14:textId="77777777" w:rsidR="00DD5D21" w:rsidRPr="00DD5D21" w:rsidRDefault="00DD5D21" w:rsidP="00DD5D21">
            <w:pPr>
              <w:jc w:val="center"/>
              <w:rPr>
                <w:sz w:val="20"/>
                <w:szCs w:val="20"/>
              </w:rPr>
            </w:pPr>
            <w:r w:rsidRPr="00DD5D21">
              <w:rPr>
                <w:sz w:val="20"/>
                <w:szCs w:val="20"/>
              </w:rPr>
              <w:t>0,103</w:t>
            </w:r>
          </w:p>
        </w:tc>
      </w:tr>
      <w:tr w:rsidR="00DD5D21" w:rsidRPr="00DD5D21" w14:paraId="6E30E7A7" w14:textId="77777777" w:rsidTr="00DD5D21">
        <w:trPr>
          <w:trHeight w:val="1035"/>
          <w:jc w:val="center"/>
        </w:trPr>
        <w:tc>
          <w:tcPr>
            <w:tcW w:w="1691" w:type="dxa"/>
            <w:tcBorders>
              <w:top w:val="nil"/>
              <w:left w:val="single" w:sz="8" w:space="0" w:color="auto"/>
              <w:bottom w:val="single" w:sz="8" w:space="0" w:color="auto"/>
              <w:right w:val="single" w:sz="8" w:space="0" w:color="auto"/>
            </w:tcBorders>
            <w:shd w:val="clear" w:color="auto" w:fill="auto"/>
            <w:vAlign w:val="center"/>
            <w:hideMark/>
          </w:tcPr>
          <w:p w14:paraId="7D41F71B" w14:textId="77777777" w:rsidR="00DD5D21" w:rsidRPr="00DD5D21" w:rsidRDefault="00DD5D21" w:rsidP="00DD5D21">
            <w:pPr>
              <w:jc w:val="center"/>
              <w:rPr>
                <w:sz w:val="20"/>
                <w:szCs w:val="20"/>
              </w:rPr>
            </w:pPr>
            <w:r w:rsidRPr="00DD5D21">
              <w:rPr>
                <w:sz w:val="20"/>
                <w:szCs w:val="20"/>
              </w:rPr>
              <w:lastRenderedPageBreak/>
              <w:t>10</w:t>
            </w:r>
          </w:p>
        </w:tc>
        <w:tc>
          <w:tcPr>
            <w:tcW w:w="2724" w:type="dxa"/>
            <w:tcBorders>
              <w:top w:val="nil"/>
              <w:left w:val="nil"/>
              <w:bottom w:val="single" w:sz="8" w:space="0" w:color="auto"/>
              <w:right w:val="single" w:sz="8" w:space="0" w:color="auto"/>
            </w:tcBorders>
            <w:shd w:val="clear" w:color="auto" w:fill="auto"/>
            <w:vAlign w:val="center"/>
            <w:hideMark/>
          </w:tcPr>
          <w:p w14:paraId="66B1D2D9" w14:textId="77777777" w:rsidR="00DD5D21" w:rsidRPr="00DD5D21" w:rsidRDefault="00DD5D21" w:rsidP="00DD5D21">
            <w:pPr>
              <w:rPr>
                <w:sz w:val="20"/>
                <w:szCs w:val="20"/>
              </w:rPr>
            </w:pPr>
            <w:r w:rsidRPr="00DD5D21">
              <w:rPr>
                <w:sz w:val="20"/>
                <w:szCs w:val="20"/>
              </w:rPr>
              <w:t>Котельная по ул. Дальняя, 4А</w:t>
            </w:r>
          </w:p>
        </w:tc>
        <w:tc>
          <w:tcPr>
            <w:tcW w:w="1717" w:type="dxa"/>
            <w:tcBorders>
              <w:top w:val="nil"/>
              <w:left w:val="nil"/>
              <w:bottom w:val="single" w:sz="8" w:space="0" w:color="auto"/>
              <w:right w:val="single" w:sz="8" w:space="0" w:color="auto"/>
            </w:tcBorders>
            <w:shd w:val="clear" w:color="auto" w:fill="auto"/>
            <w:vAlign w:val="center"/>
            <w:hideMark/>
          </w:tcPr>
          <w:p w14:paraId="4EF2BB67" w14:textId="77777777" w:rsidR="00DD5D21" w:rsidRPr="00DD5D21" w:rsidRDefault="00DD5D21" w:rsidP="00DD5D21">
            <w:pPr>
              <w:jc w:val="center"/>
              <w:rPr>
                <w:sz w:val="20"/>
                <w:szCs w:val="20"/>
              </w:rPr>
            </w:pPr>
            <w:r w:rsidRPr="00DD5D21">
              <w:rPr>
                <w:sz w:val="20"/>
                <w:szCs w:val="20"/>
              </w:rPr>
              <w:t>муниципалитет/</w:t>
            </w:r>
            <w:proofErr w:type="spellStart"/>
            <w:r w:rsidRPr="00DD5D21">
              <w:rPr>
                <w:sz w:val="20"/>
                <w:szCs w:val="20"/>
              </w:rPr>
              <w:t>хоз.ведение</w:t>
            </w:r>
            <w:proofErr w:type="spellEnd"/>
          </w:p>
        </w:tc>
        <w:tc>
          <w:tcPr>
            <w:tcW w:w="1673" w:type="dxa"/>
            <w:tcBorders>
              <w:top w:val="nil"/>
              <w:left w:val="nil"/>
              <w:bottom w:val="single" w:sz="8" w:space="0" w:color="auto"/>
              <w:right w:val="single" w:sz="8" w:space="0" w:color="auto"/>
            </w:tcBorders>
            <w:shd w:val="clear" w:color="auto" w:fill="auto"/>
            <w:vAlign w:val="center"/>
            <w:hideMark/>
          </w:tcPr>
          <w:p w14:paraId="510C3FD3" w14:textId="77777777" w:rsidR="00DD5D21" w:rsidRPr="00DD5D21" w:rsidRDefault="00DD5D21" w:rsidP="00DD5D21">
            <w:pPr>
              <w:jc w:val="center"/>
              <w:rPr>
                <w:sz w:val="20"/>
                <w:szCs w:val="20"/>
              </w:rPr>
            </w:pPr>
            <w:r w:rsidRPr="00DD5D21">
              <w:rPr>
                <w:sz w:val="20"/>
                <w:szCs w:val="20"/>
              </w:rPr>
              <w:t>МП КГО "Многопрофильное предприятие"</w:t>
            </w:r>
          </w:p>
        </w:tc>
        <w:tc>
          <w:tcPr>
            <w:tcW w:w="2387" w:type="dxa"/>
            <w:tcBorders>
              <w:top w:val="nil"/>
              <w:left w:val="nil"/>
              <w:bottom w:val="single" w:sz="8" w:space="0" w:color="auto"/>
              <w:right w:val="single" w:sz="8" w:space="0" w:color="auto"/>
            </w:tcBorders>
            <w:shd w:val="clear" w:color="auto" w:fill="auto"/>
            <w:vAlign w:val="center"/>
            <w:hideMark/>
          </w:tcPr>
          <w:p w14:paraId="5DF96096" w14:textId="77777777" w:rsidR="00DD5D21" w:rsidRPr="00DD5D21" w:rsidRDefault="00DD5D21" w:rsidP="00DD5D21">
            <w:pPr>
              <w:jc w:val="center"/>
              <w:rPr>
                <w:sz w:val="20"/>
                <w:szCs w:val="20"/>
              </w:rPr>
            </w:pPr>
            <w:r w:rsidRPr="00DD5D21">
              <w:rPr>
                <w:sz w:val="20"/>
                <w:szCs w:val="20"/>
              </w:rPr>
              <w:t>—</w:t>
            </w:r>
          </w:p>
        </w:tc>
        <w:tc>
          <w:tcPr>
            <w:tcW w:w="1316" w:type="dxa"/>
            <w:tcBorders>
              <w:top w:val="nil"/>
              <w:left w:val="nil"/>
              <w:bottom w:val="single" w:sz="8" w:space="0" w:color="auto"/>
              <w:right w:val="single" w:sz="8" w:space="0" w:color="auto"/>
            </w:tcBorders>
            <w:shd w:val="clear" w:color="auto" w:fill="auto"/>
            <w:vAlign w:val="center"/>
            <w:hideMark/>
          </w:tcPr>
          <w:p w14:paraId="42FB39A7" w14:textId="77777777" w:rsidR="00DD5D21" w:rsidRPr="00DD5D21" w:rsidRDefault="00DD5D21" w:rsidP="00DD5D21">
            <w:pPr>
              <w:jc w:val="center"/>
              <w:rPr>
                <w:sz w:val="20"/>
                <w:szCs w:val="20"/>
              </w:rPr>
            </w:pPr>
            <w:r w:rsidRPr="00DD5D21">
              <w:rPr>
                <w:sz w:val="20"/>
                <w:szCs w:val="20"/>
              </w:rPr>
              <w:t>—</w:t>
            </w:r>
          </w:p>
        </w:tc>
        <w:tc>
          <w:tcPr>
            <w:tcW w:w="1584" w:type="dxa"/>
            <w:tcBorders>
              <w:top w:val="nil"/>
              <w:left w:val="nil"/>
              <w:bottom w:val="single" w:sz="8" w:space="0" w:color="auto"/>
              <w:right w:val="single" w:sz="8" w:space="0" w:color="auto"/>
            </w:tcBorders>
            <w:shd w:val="clear" w:color="auto" w:fill="auto"/>
            <w:vAlign w:val="center"/>
            <w:hideMark/>
          </w:tcPr>
          <w:p w14:paraId="3ADF895F" w14:textId="77777777" w:rsidR="00DD5D21" w:rsidRPr="00DD5D21" w:rsidRDefault="00DD5D21" w:rsidP="00DD5D21">
            <w:pPr>
              <w:jc w:val="center"/>
              <w:rPr>
                <w:sz w:val="20"/>
                <w:szCs w:val="20"/>
              </w:rPr>
            </w:pPr>
            <w:r w:rsidRPr="00DD5D21">
              <w:rPr>
                <w:sz w:val="20"/>
                <w:szCs w:val="20"/>
              </w:rPr>
              <w:t>—</w:t>
            </w:r>
          </w:p>
        </w:tc>
        <w:tc>
          <w:tcPr>
            <w:tcW w:w="1458" w:type="dxa"/>
            <w:tcBorders>
              <w:top w:val="nil"/>
              <w:left w:val="nil"/>
              <w:bottom w:val="single" w:sz="8" w:space="0" w:color="auto"/>
              <w:right w:val="single" w:sz="8" w:space="0" w:color="auto"/>
            </w:tcBorders>
            <w:shd w:val="clear" w:color="auto" w:fill="auto"/>
            <w:vAlign w:val="center"/>
            <w:hideMark/>
          </w:tcPr>
          <w:p w14:paraId="2CA5C2DA" w14:textId="77777777" w:rsidR="00DD5D21" w:rsidRPr="00DD5D21" w:rsidRDefault="00DD5D21" w:rsidP="00DD5D21">
            <w:pPr>
              <w:jc w:val="center"/>
              <w:rPr>
                <w:sz w:val="20"/>
                <w:szCs w:val="20"/>
              </w:rPr>
            </w:pPr>
            <w:r w:rsidRPr="00DD5D21">
              <w:rPr>
                <w:sz w:val="20"/>
                <w:szCs w:val="20"/>
              </w:rPr>
              <w:t>1,545</w:t>
            </w:r>
          </w:p>
        </w:tc>
      </w:tr>
      <w:tr w:rsidR="00DD5D21" w:rsidRPr="00DD5D21" w14:paraId="181D30A0" w14:textId="77777777" w:rsidTr="00DD5D21">
        <w:trPr>
          <w:trHeight w:val="1020"/>
          <w:jc w:val="center"/>
        </w:trPr>
        <w:tc>
          <w:tcPr>
            <w:tcW w:w="4415"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533F64A" w14:textId="77777777" w:rsidR="00DD5D21" w:rsidRPr="00DD5D21" w:rsidRDefault="00DD5D21" w:rsidP="00DD5D21">
            <w:pPr>
              <w:rPr>
                <w:b/>
                <w:bCs/>
                <w:sz w:val="20"/>
                <w:szCs w:val="20"/>
              </w:rPr>
            </w:pPr>
            <w:r w:rsidRPr="00DD5D21">
              <w:rPr>
                <w:b/>
                <w:bCs/>
                <w:sz w:val="20"/>
                <w:szCs w:val="20"/>
              </w:rPr>
              <w:t>ИТОГО по СЦТ на базе котельных АО «</w:t>
            </w:r>
            <w:proofErr w:type="spellStart"/>
            <w:r w:rsidRPr="00DD5D21">
              <w:rPr>
                <w:b/>
                <w:bCs/>
                <w:sz w:val="20"/>
                <w:szCs w:val="20"/>
              </w:rPr>
              <w:t>Челябкоммунэнерго</w:t>
            </w:r>
            <w:proofErr w:type="spellEnd"/>
            <w:r w:rsidRPr="00DD5D21">
              <w:rPr>
                <w:b/>
                <w:bCs/>
                <w:sz w:val="20"/>
                <w:szCs w:val="20"/>
              </w:rPr>
              <w:t>»</w:t>
            </w:r>
          </w:p>
        </w:tc>
        <w:tc>
          <w:tcPr>
            <w:tcW w:w="1717" w:type="dxa"/>
            <w:tcBorders>
              <w:top w:val="nil"/>
              <w:left w:val="nil"/>
              <w:bottom w:val="single" w:sz="8" w:space="0" w:color="auto"/>
              <w:right w:val="single" w:sz="8" w:space="0" w:color="auto"/>
            </w:tcBorders>
            <w:shd w:val="clear" w:color="auto" w:fill="auto"/>
            <w:vAlign w:val="center"/>
            <w:hideMark/>
          </w:tcPr>
          <w:p w14:paraId="157C6235" w14:textId="77777777" w:rsidR="00DD5D21" w:rsidRPr="00DD5D21" w:rsidRDefault="00DD5D21" w:rsidP="00DD5D21">
            <w:pPr>
              <w:jc w:val="center"/>
              <w:rPr>
                <w:b/>
                <w:bCs/>
                <w:sz w:val="20"/>
                <w:szCs w:val="20"/>
              </w:rPr>
            </w:pPr>
            <w:r w:rsidRPr="00DD5D21">
              <w:rPr>
                <w:b/>
                <w:bCs/>
                <w:sz w:val="20"/>
                <w:szCs w:val="20"/>
              </w:rPr>
              <w:t>—</w:t>
            </w:r>
          </w:p>
        </w:tc>
        <w:tc>
          <w:tcPr>
            <w:tcW w:w="1673" w:type="dxa"/>
            <w:tcBorders>
              <w:top w:val="nil"/>
              <w:left w:val="nil"/>
              <w:bottom w:val="single" w:sz="8" w:space="0" w:color="auto"/>
              <w:right w:val="single" w:sz="8" w:space="0" w:color="auto"/>
            </w:tcBorders>
            <w:shd w:val="clear" w:color="auto" w:fill="auto"/>
            <w:vAlign w:val="center"/>
            <w:hideMark/>
          </w:tcPr>
          <w:p w14:paraId="5FD03F41" w14:textId="77777777" w:rsidR="00DD5D21" w:rsidRPr="00DD5D21" w:rsidRDefault="00DD5D21" w:rsidP="00DD5D21">
            <w:pPr>
              <w:jc w:val="center"/>
              <w:rPr>
                <w:b/>
                <w:bCs/>
                <w:sz w:val="20"/>
                <w:szCs w:val="20"/>
              </w:rPr>
            </w:pPr>
            <w:r w:rsidRPr="00DD5D21">
              <w:rPr>
                <w:b/>
                <w:bCs/>
                <w:sz w:val="20"/>
                <w:szCs w:val="20"/>
              </w:rPr>
              <w:t>—</w:t>
            </w:r>
          </w:p>
        </w:tc>
        <w:tc>
          <w:tcPr>
            <w:tcW w:w="2387" w:type="dxa"/>
            <w:tcBorders>
              <w:top w:val="nil"/>
              <w:left w:val="nil"/>
              <w:bottom w:val="single" w:sz="8" w:space="0" w:color="auto"/>
              <w:right w:val="single" w:sz="8" w:space="0" w:color="auto"/>
            </w:tcBorders>
            <w:shd w:val="clear" w:color="auto" w:fill="auto"/>
            <w:vAlign w:val="center"/>
            <w:hideMark/>
          </w:tcPr>
          <w:p w14:paraId="53177CB3" w14:textId="77777777" w:rsidR="00DD5D21" w:rsidRPr="00DD5D21" w:rsidRDefault="00DD5D21" w:rsidP="00DD5D21">
            <w:pPr>
              <w:jc w:val="center"/>
              <w:rPr>
                <w:sz w:val="20"/>
                <w:szCs w:val="20"/>
              </w:rPr>
            </w:pPr>
            <w:r w:rsidRPr="00DD5D21">
              <w:rPr>
                <w:sz w:val="20"/>
                <w:szCs w:val="20"/>
              </w:rPr>
              <w:t>33485,000</w:t>
            </w:r>
          </w:p>
        </w:tc>
        <w:tc>
          <w:tcPr>
            <w:tcW w:w="1316" w:type="dxa"/>
            <w:tcBorders>
              <w:top w:val="nil"/>
              <w:left w:val="nil"/>
              <w:bottom w:val="single" w:sz="8" w:space="0" w:color="auto"/>
              <w:right w:val="single" w:sz="8" w:space="0" w:color="auto"/>
            </w:tcBorders>
            <w:shd w:val="clear" w:color="auto" w:fill="auto"/>
            <w:vAlign w:val="center"/>
            <w:hideMark/>
          </w:tcPr>
          <w:p w14:paraId="4717C1EF" w14:textId="77777777" w:rsidR="00DD5D21" w:rsidRPr="00DD5D21" w:rsidRDefault="00DD5D21" w:rsidP="00DD5D21">
            <w:pPr>
              <w:jc w:val="center"/>
              <w:rPr>
                <w:sz w:val="20"/>
                <w:szCs w:val="20"/>
              </w:rPr>
            </w:pPr>
            <w:r w:rsidRPr="00DD5D21">
              <w:rPr>
                <w:sz w:val="20"/>
                <w:szCs w:val="20"/>
              </w:rPr>
              <w:t>1594,179</w:t>
            </w:r>
          </w:p>
        </w:tc>
        <w:tc>
          <w:tcPr>
            <w:tcW w:w="1584" w:type="dxa"/>
            <w:tcBorders>
              <w:top w:val="nil"/>
              <w:left w:val="nil"/>
              <w:bottom w:val="single" w:sz="8" w:space="0" w:color="auto"/>
              <w:right w:val="single" w:sz="8" w:space="0" w:color="auto"/>
            </w:tcBorders>
            <w:shd w:val="clear" w:color="auto" w:fill="auto"/>
            <w:vAlign w:val="center"/>
            <w:hideMark/>
          </w:tcPr>
          <w:p w14:paraId="7577BEAB" w14:textId="77777777" w:rsidR="00DD5D21" w:rsidRPr="00DD5D21" w:rsidRDefault="00DD5D21" w:rsidP="00DD5D21">
            <w:pPr>
              <w:jc w:val="center"/>
              <w:rPr>
                <w:sz w:val="20"/>
                <w:szCs w:val="20"/>
              </w:rPr>
            </w:pPr>
            <w:r w:rsidRPr="00DD5D21">
              <w:rPr>
                <w:sz w:val="20"/>
                <w:szCs w:val="20"/>
              </w:rPr>
              <w:t>5298,980</w:t>
            </w:r>
          </w:p>
        </w:tc>
        <w:tc>
          <w:tcPr>
            <w:tcW w:w="1458" w:type="dxa"/>
            <w:tcBorders>
              <w:top w:val="nil"/>
              <w:left w:val="nil"/>
              <w:bottom w:val="single" w:sz="8" w:space="0" w:color="auto"/>
              <w:right w:val="single" w:sz="8" w:space="0" w:color="auto"/>
            </w:tcBorders>
            <w:shd w:val="clear" w:color="auto" w:fill="auto"/>
            <w:vAlign w:val="center"/>
            <w:hideMark/>
          </w:tcPr>
          <w:p w14:paraId="0DDAA5F4" w14:textId="77777777" w:rsidR="00DD5D21" w:rsidRPr="00DD5D21" w:rsidRDefault="00DD5D21" w:rsidP="00DD5D21">
            <w:pPr>
              <w:jc w:val="center"/>
              <w:rPr>
                <w:sz w:val="20"/>
                <w:szCs w:val="20"/>
              </w:rPr>
            </w:pPr>
            <w:r w:rsidRPr="00DD5D21">
              <w:rPr>
                <w:sz w:val="20"/>
                <w:szCs w:val="20"/>
              </w:rPr>
              <w:t>68,962</w:t>
            </w:r>
          </w:p>
        </w:tc>
      </w:tr>
    </w:tbl>
    <w:p w14:paraId="15726E4A" w14:textId="2A17FF40" w:rsidR="00DD5D21" w:rsidRDefault="00DD5D21" w:rsidP="00DD5D21"/>
    <w:p w14:paraId="3FA57767" w14:textId="16CC2259" w:rsidR="005A51B4" w:rsidRPr="005A51B4" w:rsidRDefault="00AC6211" w:rsidP="00AC6211">
      <w:pPr>
        <w:pStyle w:val="afffffffff2"/>
      </w:pPr>
      <w:r w:rsidRPr="00E86CA4">
        <w:t xml:space="preserve">Таблица </w:t>
      </w:r>
      <w:r w:rsidRPr="00E86CA4">
        <w:fldChar w:fldCharType="begin"/>
      </w:r>
      <w:r w:rsidRPr="00E86CA4">
        <w:instrText xml:space="preserve"> STYLEREF 1 \s </w:instrText>
      </w:r>
      <w:r w:rsidRPr="00E86CA4">
        <w:fldChar w:fldCharType="separate"/>
      </w:r>
      <w:r w:rsidRPr="00E86CA4">
        <w:rPr>
          <w:noProof/>
        </w:rPr>
        <w:t>3</w:t>
      </w:r>
      <w:r w:rsidRPr="00E86CA4">
        <w:fldChar w:fldCharType="end"/>
      </w:r>
      <w:r w:rsidRPr="00E86CA4">
        <w:noBreakHyphen/>
      </w:r>
      <w:r>
        <w:t xml:space="preserve">2 </w:t>
      </w:r>
      <w:r w:rsidRPr="00E86CA4">
        <w:t>– Сведения по протяженности и материальной характеристики тепловых сетей в разрезе источников тепловой энергии и теплоснабжающих организаций</w:t>
      </w:r>
    </w:p>
    <w:tbl>
      <w:tblPr>
        <w:tblW w:w="5067" w:type="pct"/>
        <w:jc w:val="center"/>
        <w:tblLook w:val="04A0" w:firstRow="1" w:lastRow="0" w:firstColumn="1" w:lastColumn="0" w:noHBand="0" w:noVBand="1"/>
      </w:tblPr>
      <w:tblGrid>
        <w:gridCol w:w="749"/>
        <w:gridCol w:w="2041"/>
        <w:gridCol w:w="2230"/>
        <w:gridCol w:w="2181"/>
        <w:gridCol w:w="2074"/>
        <w:gridCol w:w="1724"/>
        <w:gridCol w:w="1730"/>
        <w:gridCol w:w="1973"/>
        <w:gridCol w:w="22"/>
        <w:gridCol w:w="31"/>
      </w:tblGrid>
      <w:tr w:rsidR="007F5BE7" w:rsidRPr="00E86CA4" w14:paraId="5B84D88C" w14:textId="77777777" w:rsidTr="00AC6211">
        <w:trPr>
          <w:gridAfter w:val="1"/>
          <w:wAfter w:w="31" w:type="dxa"/>
          <w:trHeight w:val="20"/>
          <w:tblHeader/>
          <w:jc w:val="center"/>
        </w:trPr>
        <w:tc>
          <w:tcPr>
            <w:tcW w:w="749" w:type="dxa"/>
            <w:tcBorders>
              <w:top w:val="single" w:sz="4" w:space="0" w:color="auto"/>
              <w:left w:val="single" w:sz="4" w:space="0" w:color="auto"/>
              <w:bottom w:val="single" w:sz="4" w:space="0" w:color="auto"/>
              <w:right w:val="single" w:sz="4" w:space="0" w:color="auto"/>
            </w:tcBorders>
            <w:shd w:val="clear" w:color="auto" w:fill="auto"/>
            <w:vAlign w:val="center"/>
            <w:hideMark/>
          </w:tcPr>
          <w:bookmarkEnd w:id="35"/>
          <w:bookmarkEnd w:id="36"/>
          <w:p w14:paraId="49E289CD" w14:textId="77777777" w:rsidR="007F5BE7" w:rsidRPr="00E86CA4" w:rsidRDefault="007F5BE7" w:rsidP="007F5BE7">
            <w:pPr>
              <w:jc w:val="center"/>
              <w:rPr>
                <w:b/>
                <w:bCs/>
                <w:color w:val="000000"/>
                <w:sz w:val="20"/>
                <w:szCs w:val="20"/>
              </w:rPr>
            </w:pPr>
            <w:r w:rsidRPr="00E86CA4">
              <w:rPr>
                <w:b/>
                <w:bCs/>
                <w:color w:val="000000"/>
                <w:sz w:val="20"/>
                <w:szCs w:val="20"/>
              </w:rPr>
              <w:t>№</w:t>
            </w:r>
          </w:p>
        </w:tc>
        <w:tc>
          <w:tcPr>
            <w:tcW w:w="20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D6015" w14:textId="77777777" w:rsidR="007F5BE7" w:rsidRPr="00E86CA4" w:rsidRDefault="007F5BE7" w:rsidP="007F5BE7">
            <w:pPr>
              <w:jc w:val="center"/>
              <w:rPr>
                <w:b/>
                <w:bCs/>
                <w:color w:val="000000"/>
                <w:sz w:val="20"/>
                <w:szCs w:val="20"/>
              </w:rPr>
            </w:pPr>
            <w:r w:rsidRPr="00E86CA4">
              <w:rPr>
                <w:b/>
                <w:bCs/>
                <w:color w:val="000000"/>
                <w:sz w:val="20"/>
                <w:szCs w:val="20"/>
              </w:rPr>
              <w:t xml:space="preserve">Наименование </w:t>
            </w:r>
          </w:p>
          <w:p w14:paraId="6BEBBA9A" w14:textId="77777777" w:rsidR="007F5BE7" w:rsidRPr="00E86CA4" w:rsidRDefault="007F5BE7" w:rsidP="007F5BE7">
            <w:pPr>
              <w:jc w:val="center"/>
              <w:rPr>
                <w:b/>
                <w:bCs/>
                <w:color w:val="000000"/>
                <w:sz w:val="20"/>
                <w:szCs w:val="20"/>
              </w:rPr>
            </w:pPr>
            <w:r w:rsidRPr="00E86CA4">
              <w:rPr>
                <w:b/>
                <w:bCs/>
                <w:color w:val="000000"/>
                <w:sz w:val="20"/>
                <w:szCs w:val="20"/>
              </w:rPr>
              <w:t>теплоисточника</w:t>
            </w:r>
          </w:p>
        </w:tc>
        <w:tc>
          <w:tcPr>
            <w:tcW w:w="22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28FE5" w14:textId="77777777" w:rsidR="007F5BE7" w:rsidRPr="00E86CA4" w:rsidRDefault="007F5BE7" w:rsidP="007F5BE7">
            <w:pPr>
              <w:jc w:val="center"/>
              <w:rPr>
                <w:b/>
                <w:bCs/>
                <w:color w:val="000000"/>
                <w:sz w:val="20"/>
                <w:szCs w:val="20"/>
              </w:rPr>
            </w:pPr>
            <w:r w:rsidRPr="00E86CA4">
              <w:rPr>
                <w:b/>
                <w:bCs/>
                <w:color w:val="000000"/>
                <w:sz w:val="20"/>
                <w:szCs w:val="20"/>
              </w:rPr>
              <w:t>Собственник сетей / основание эксплуатации</w:t>
            </w:r>
          </w:p>
        </w:tc>
        <w:tc>
          <w:tcPr>
            <w:tcW w:w="21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371809" w14:textId="77777777" w:rsidR="007F5BE7" w:rsidRPr="00E86CA4" w:rsidRDefault="007F5BE7" w:rsidP="007F5BE7">
            <w:pPr>
              <w:jc w:val="center"/>
              <w:rPr>
                <w:b/>
                <w:bCs/>
                <w:color w:val="000000"/>
                <w:sz w:val="20"/>
                <w:szCs w:val="20"/>
              </w:rPr>
            </w:pPr>
            <w:r w:rsidRPr="00E86CA4">
              <w:rPr>
                <w:b/>
                <w:bCs/>
                <w:color w:val="000000"/>
                <w:sz w:val="20"/>
                <w:szCs w:val="20"/>
              </w:rPr>
              <w:t xml:space="preserve">Техническое </w:t>
            </w:r>
          </w:p>
          <w:p w14:paraId="31A1F4ED" w14:textId="77777777" w:rsidR="007F5BE7" w:rsidRPr="00E86CA4" w:rsidRDefault="007F5BE7" w:rsidP="007F5BE7">
            <w:pPr>
              <w:jc w:val="center"/>
              <w:rPr>
                <w:b/>
                <w:bCs/>
                <w:color w:val="000000"/>
                <w:sz w:val="20"/>
                <w:szCs w:val="20"/>
              </w:rPr>
            </w:pPr>
            <w:r w:rsidRPr="00E86CA4">
              <w:rPr>
                <w:b/>
                <w:bCs/>
                <w:color w:val="000000"/>
                <w:sz w:val="20"/>
                <w:szCs w:val="20"/>
              </w:rPr>
              <w:t xml:space="preserve">обслуживание </w:t>
            </w:r>
          </w:p>
          <w:p w14:paraId="2D3DF1E7" w14:textId="77777777" w:rsidR="007F5BE7" w:rsidRPr="00E86CA4" w:rsidRDefault="007F5BE7" w:rsidP="007F5BE7">
            <w:pPr>
              <w:jc w:val="center"/>
              <w:rPr>
                <w:b/>
                <w:bCs/>
                <w:color w:val="000000"/>
                <w:sz w:val="20"/>
                <w:szCs w:val="20"/>
              </w:rPr>
            </w:pPr>
            <w:r w:rsidRPr="00E86CA4">
              <w:rPr>
                <w:b/>
                <w:bCs/>
                <w:color w:val="000000"/>
                <w:sz w:val="20"/>
                <w:szCs w:val="20"/>
              </w:rPr>
              <w:t>тепловых сетей</w:t>
            </w:r>
          </w:p>
        </w:tc>
        <w:tc>
          <w:tcPr>
            <w:tcW w:w="20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760189" w14:textId="77777777" w:rsidR="007F5BE7" w:rsidRPr="00E86CA4" w:rsidRDefault="007F5BE7" w:rsidP="007F5BE7">
            <w:pPr>
              <w:jc w:val="center"/>
              <w:rPr>
                <w:b/>
                <w:bCs/>
                <w:color w:val="000000"/>
                <w:sz w:val="20"/>
                <w:szCs w:val="20"/>
              </w:rPr>
            </w:pPr>
            <w:r w:rsidRPr="00E86CA4">
              <w:rPr>
                <w:b/>
                <w:bCs/>
                <w:color w:val="000000"/>
                <w:sz w:val="20"/>
                <w:szCs w:val="20"/>
              </w:rPr>
              <w:t xml:space="preserve">Протяженность тепловых сетей (в двухтрубном </w:t>
            </w:r>
          </w:p>
          <w:p w14:paraId="1625BDB6" w14:textId="77777777" w:rsidR="007F5BE7" w:rsidRPr="00E86CA4" w:rsidRDefault="007F5BE7" w:rsidP="007F5BE7">
            <w:pPr>
              <w:jc w:val="center"/>
              <w:rPr>
                <w:b/>
                <w:bCs/>
                <w:color w:val="000000"/>
                <w:sz w:val="20"/>
                <w:szCs w:val="20"/>
              </w:rPr>
            </w:pPr>
            <w:r w:rsidRPr="00E86CA4">
              <w:rPr>
                <w:b/>
                <w:bCs/>
                <w:color w:val="000000"/>
                <w:sz w:val="20"/>
                <w:szCs w:val="20"/>
              </w:rPr>
              <w:t>исчислении), м</w:t>
            </w:r>
          </w:p>
        </w:tc>
        <w:tc>
          <w:tcPr>
            <w:tcW w:w="17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EBB9E5" w14:textId="77777777" w:rsidR="007F5BE7" w:rsidRPr="00E86CA4" w:rsidRDefault="007F5BE7" w:rsidP="007F5BE7">
            <w:pPr>
              <w:jc w:val="center"/>
              <w:rPr>
                <w:b/>
                <w:bCs/>
                <w:color w:val="000000"/>
                <w:sz w:val="20"/>
                <w:szCs w:val="20"/>
              </w:rPr>
            </w:pPr>
            <w:r w:rsidRPr="00E86CA4">
              <w:rPr>
                <w:b/>
                <w:bCs/>
                <w:color w:val="000000"/>
                <w:sz w:val="20"/>
                <w:szCs w:val="20"/>
              </w:rPr>
              <w:t xml:space="preserve">Объем </w:t>
            </w:r>
          </w:p>
          <w:p w14:paraId="2E476AAC" w14:textId="77777777" w:rsidR="007F5BE7" w:rsidRPr="00E86CA4" w:rsidRDefault="007F5BE7" w:rsidP="007F5BE7">
            <w:pPr>
              <w:jc w:val="center"/>
              <w:rPr>
                <w:b/>
                <w:bCs/>
                <w:color w:val="000000"/>
                <w:sz w:val="20"/>
                <w:szCs w:val="20"/>
              </w:rPr>
            </w:pPr>
            <w:r w:rsidRPr="00E86CA4">
              <w:rPr>
                <w:b/>
                <w:bCs/>
                <w:color w:val="000000"/>
                <w:sz w:val="20"/>
                <w:szCs w:val="20"/>
              </w:rPr>
              <w:t>тепловой сети, м</w:t>
            </w:r>
            <w:r w:rsidRPr="00E86CA4">
              <w:rPr>
                <w:rFonts w:ascii="Calibri" w:hAnsi="Calibri"/>
                <w:b/>
                <w:bCs/>
                <w:color w:val="000000"/>
                <w:sz w:val="20"/>
                <w:szCs w:val="20"/>
              </w:rPr>
              <w:t>³</w:t>
            </w:r>
          </w:p>
        </w:tc>
        <w:tc>
          <w:tcPr>
            <w:tcW w:w="1730" w:type="dxa"/>
            <w:tcBorders>
              <w:top w:val="single" w:sz="4" w:space="0" w:color="auto"/>
              <w:left w:val="single" w:sz="4" w:space="0" w:color="auto"/>
              <w:right w:val="single" w:sz="4" w:space="0" w:color="auto"/>
            </w:tcBorders>
            <w:shd w:val="clear" w:color="auto" w:fill="auto"/>
            <w:vAlign w:val="center"/>
            <w:hideMark/>
          </w:tcPr>
          <w:p w14:paraId="04D41238" w14:textId="77777777" w:rsidR="007F5BE7" w:rsidRPr="00E86CA4" w:rsidRDefault="007F5BE7" w:rsidP="007F5BE7">
            <w:pPr>
              <w:jc w:val="center"/>
              <w:rPr>
                <w:b/>
                <w:bCs/>
                <w:color w:val="000000"/>
                <w:sz w:val="20"/>
                <w:szCs w:val="20"/>
              </w:rPr>
            </w:pPr>
            <w:r w:rsidRPr="00E86CA4">
              <w:rPr>
                <w:b/>
                <w:bCs/>
                <w:color w:val="000000"/>
                <w:sz w:val="20"/>
                <w:szCs w:val="20"/>
              </w:rPr>
              <w:t>Материальная характеристика тепловых сетей, м</w:t>
            </w:r>
            <w:r w:rsidRPr="00E86CA4">
              <w:rPr>
                <w:rFonts w:ascii="Calibri" w:hAnsi="Calibri"/>
                <w:b/>
                <w:bCs/>
                <w:color w:val="000000"/>
                <w:sz w:val="20"/>
                <w:szCs w:val="20"/>
              </w:rPr>
              <w:t>²</w:t>
            </w:r>
          </w:p>
        </w:tc>
        <w:tc>
          <w:tcPr>
            <w:tcW w:w="1995" w:type="dxa"/>
            <w:gridSpan w:val="2"/>
            <w:tcBorders>
              <w:top w:val="single" w:sz="4" w:space="0" w:color="auto"/>
              <w:left w:val="single" w:sz="4" w:space="0" w:color="auto"/>
              <w:bottom w:val="single" w:sz="4" w:space="0" w:color="000000"/>
              <w:right w:val="single" w:sz="4" w:space="0" w:color="auto"/>
            </w:tcBorders>
            <w:shd w:val="clear" w:color="auto" w:fill="auto"/>
            <w:vAlign w:val="center"/>
            <w:hideMark/>
          </w:tcPr>
          <w:p w14:paraId="56CB97A1" w14:textId="77777777" w:rsidR="007F5BE7" w:rsidRPr="00E86CA4" w:rsidRDefault="00A112CC" w:rsidP="00A112CC">
            <w:pPr>
              <w:jc w:val="center"/>
              <w:rPr>
                <w:b/>
                <w:bCs/>
                <w:color w:val="000000"/>
                <w:sz w:val="20"/>
                <w:szCs w:val="20"/>
              </w:rPr>
            </w:pPr>
            <w:r w:rsidRPr="00E86CA4">
              <w:rPr>
                <w:b/>
                <w:bCs/>
                <w:color w:val="000000"/>
                <w:sz w:val="20"/>
                <w:szCs w:val="20"/>
              </w:rPr>
              <w:t>Подключенная тепловая нагрузка га 01.01.20</w:t>
            </w:r>
            <w:r w:rsidR="00894C53">
              <w:rPr>
                <w:b/>
                <w:bCs/>
                <w:color w:val="000000"/>
                <w:sz w:val="20"/>
                <w:szCs w:val="20"/>
              </w:rPr>
              <w:t>22</w:t>
            </w:r>
            <w:r w:rsidR="007F5BE7" w:rsidRPr="00E86CA4">
              <w:rPr>
                <w:b/>
                <w:bCs/>
                <w:color w:val="000000"/>
                <w:sz w:val="20"/>
                <w:szCs w:val="20"/>
              </w:rPr>
              <w:t>г.), Гкал/ч</w:t>
            </w:r>
          </w:p>
        </w:tc>
      </w:tr>
      <w:tr w:rsidR="007F5BE7" w:rsidRPr="00E86CA4" w14:paraId="161ED921" w14:textId="77777777" w:rsidTr="005A51B4">
        <w:trPr>
          <w:trHeight w:hRule="exact" w:val="227"/>
          <w:jc w:val="center"/>
        </w:trPr>
        <w:tc>
          <w:tcPr>
            <w:tcW w:w="14755" w:type="dxa"/>
            <w:gridSpan w:val="10"/>
            <w:tcBorders>
              <w:top w:val="single" w:sz="4" w:space="0" w:color="auto"/>
              <w:left w:val="single" w:sz="4" w:space="0" w:color="auto"/>
              <w:bottom w:val="single" w:sz="4" w:space="0" w:color="auto"/>
              <w:right w:val="single" w:sz="4" w:space="0" w:color="auto"/>
            </w:tcBorders>
            <w:shd w:val="clear" w:color="000000" w:fill="D9D9D9"/>
            <w:vAlign w:val="center"/>
            <w:hideMark/>
          </w:tcPr>
          <w:p w14:paraId="127463A1" w14:textId="77777777" w:rsidR="007F5BE7" w:rsidRPr="00E86CA4" w:rsidRDefault="007F5BE7" w:rsidP="007F5BE7">
            <w:pPr>
              <w:jc w:val="center"/>
              <w:rPr>
                <w:b/>
                <w:bCs/>
                <w:color w:val="000000"/>
                <w:sz w:val="20"/>
                <w:szCs w:val="20"/>
              </w:rPr>
            </w:pPr>
            <w:r w:rsidRPr="00E86CA4">
              <w:rPr>
                <w:b/>
                <w:bCs/>
                <w:color w:val="000000"/>
                <w:sz w:val="20"/>
                <w:szCs w:val="20"/>
              </w:rPr>
              <w:t xml:space="preserve">Котельные </w:t>
            </w:r>
            <w:r w:rsidR="00A030D8">
              <w:rPr>
                <w:b/>
                <w:bCs/>
                <w:color w:val="000000"/>
                <w:sz w:val="20"/>
                <w:szCs w:val="20"/>
              </w:rPr>
              <w:t xml:space="preserve">ООО «ТСО Кыштым» </w:t>
            </w:r>
          </w:p>
        </w:tc>
      </w:tr>
      <w:tr w:rsidR="007F5BE7" w:rsidRPr="00E86CA4" w14:paraId="311F1D14" w14:textId="77777777" w:rsidTr="005A51B4">
        <w:trPr>
          <w:gridAfter w:val="1"/>
          <w:wAfter w:w="31" w:type="dxa"/>
          <w:trHeight w:hRule="exact" w:val="227"/>
          <w:jc w:val="center"/>
        </w:trPr>
        <w:tc>
          <w:tcPr>
            <w:tcW w:w="7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87C7EF6" w14:textId="77777777" w:rsidR="007F5BE7" w:rsidRPr="00E86CA4" w:rsidRDefault="007F5BE7" w:rsidP="007F5BE7">
            <w:pPr>
              <w:jc w:val="center"/>
              <w:rPr>
                <w:color w:val="000000"/>
                <w:sz w:val="20"/>
                <w:szCs w:val="20"/>
              </w:rPr>
            </w:pPr>
            <w:r w:rsidRPr="00E86CA4">
              <w:rPr>
                <w:color w:val="000000"/>
                <w:sz w:val="20"/>
                <w:szCs w:val="20"/>
              </w:rPr>
              <w:t>10</w:t>
            </w:r>
          </w:p>
        </w:tc>
        <w:tc>
          <w:tcPr>
            <w:tcW w:w="2041" w:type="dxa"/>
            <w:vMerge w:val="restart"/>
            <w:tcBorders>
              <w:top w:val="nil"/>
              <w:left w:val="single" w:sz="4" w:space="0" w:color="auto"/>
              <w:bottom w:val="single" w:sz="4" w:space="0" w:color="auto"/>
              <w:right w:val="single" w:sz="4" w:space="0" w:color="auto"/>
            </w:tcBorders>
            <w:shd w:val="clear" w:color="auto" w:fill="auto"/>
            <w:vAlign w:val="center"/>
            <w:hideMark/>
          </w:tcPr>
          <w:p w14:paraId="1B1F7125" w14:textId="77777777" w:rsidR="007F5BE7" w:rsidRPr="00E86CA4" w:rsidRDefault="007F5BE7" w:rsidP="007F5BE7">
            <w:pPr>
              <w:jc w:val="center"/>
              <w:rPr>
                <w:color w:val="000000"/>
                <w:sz w:val="20"/>
                <w:szCs w:val="20"/>
              </w:rPr>
            </w:pPr>
            <w:r w:rsidRPr="00E86CA4">
              <w:rPr>
                <w:color w:val="000000"/>
                <w:sz w:val="20"/>
                <w:szCs w:val="20"/>
              </w:rPr>
              <w:t>Котельная (</w:t>
            </w:r>
            <w:proofErr w:type="spellStart"/>
            <w:r w:rsidRPr="00E86CA4">
              <w:rPr>
                <w:color w:val="000000"/>
                <w:sz w:val="20"/>
                <w:szCs w:val="20"/>
              </w:rPr>
              <w:t>мкр</w:t>
            </w:r>
            <w:proofErr w:type="spellEnd"/>
            <w:r w:rsidRPr="00E86CA4">
              <w:rPr>
                <w:color w:val="000000"/>
                <w:sz w:val="20"/>
                <w:szCs w:val="20"/>
              </w:rPr>
              <w:t>. Каолиновый)</w:t>
            </w:r>
          </w:p>
        </w:tc>
        <w:tc>
          <w:tcPr>
            <w:tcW w:w="2230" w:type="dxa"/>
            <w:vMerge w:val="restart"/>
            <w:tcBorders>
              <w:top w:val="nil"/>
              <w:left w:val="single" w:sz="4" w:space="0" w:color="auto"/>
              <w:bottom w:val="single" w:sz="4" w:space="0" w:color="auto"/>
              <w:right w:val="single" w:sz="4" w:space="0" w:color="auto"/>
            </w:tcBorders>
            <w:shd w:val="clear" w:color="auto" w:fill="auto"/>
            <w:vAlign w:val="center"/>
            <w:hideMark/>
          </w:tcPr>
          <w:p w14:paraId="204460C0" w14:textId="77777777" w:rsidR="007F5BE7" w:rsidRPr="00E86CA4" w:rsidRDefault="007F5BE7" w:rsidP="007F5BE7">
            <w:pPr>
              <w:jc w:val="center"/>
              <w:rPr>
                <w:color w:val="000000"/>
                <w:sz w:val="20"/>
                <w:szCs w:val="20"/>
              </w:rPr>
            </w:pPr>
            <w:r w:rsidRPr="00E86CA4">
              <w:rPr>
                <w:color w:val="000000"/>
                <w:sz w:val="20"/>
                <w:szCs w:val="20"/>
              </w:rPr>
              <w:t>муниципалитет / аренда</w:t>
            </w:r>
          </w:p>
        </w:tc>
        <w:tc>
          <w:tcPr>
            <w:tcW w:w="2181" w:type="dxa"/>
            <w:vMerge w:val="restart"/>
            <w:tcBorders>
              <w:top w:val="nil"/>
              <w:left w:val="single" w:sz="4" w:space="0" w:color="auto"/>
              <w:bottom w:val="single" w:sz="4" w:space="0" w:color="auto"/>
              <w:right w:val="single" w:sz="4" w:space="0" w:color="auto"/>
            </w:tcBorders>
            <w:shd w:val="clear" w:color="auto" w:fill="auto"/>
            <w:vAlign w:val="center"/>
            <w:hideMark/>
          </w:tcPr>
          <w:p w14:paraId="7A406416" w14:textId="77777777" w:rsidR="007F5BE7" w:rsidRPr="00E86CA4" w:rsidRDefault="00657D6C" w:rsidP="00657D6C">
            <w:pPr>
              <w:jc w:val="center"/>
              <w:rPr>
                <w:color w:val="000000"/>
                <w:sz w:val="20"/>
                <w:szCs w:val="20"/>
              </w:rPr>
            </w:pPr>
            <w:r w:rsidRPr="00E86CA4">
              <w:rPr>
                <w:color w:val="000000"/>
                <w:sz w:val="20"/>
                <w:szCs w:val="20"/>
              </w:rPr>
              <w:t xml:space="preserve">ООО </w:t>
            </w:r>
            <w:r>
              <w:rPr>
                <w:color w:val="000000"/>
                <w:sz w:val="20"/>
                <w:szCs w:val="20"/>
              </w:rPr>
              <w:t>ТСО «Кыштым»</w:t>
            </w:r>
          </w:p>
        </w:tc>
        <w:tc>
          <w:tcPr>
            <w:tcW w:w="207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34CA4FE" w14:textId="77777777" w:rsidR="007F5BE7" w:rsidRPr="00E86CA4" w:rsidRDefault="004D33FD" w:rsidP="00492B19">
            <w:pPr>
              <w:jc w:val="center"/>
              <w:rPr>
                <w:color w:val="000000"/>
                <w:sz w:val="20"/>
                <w:szCs w:val="20"/>
              </w:rPr>
            </w:pPr>
            <w:r w:rsidRPr="00E86CA4">
              <w:rPr>
                <w:color w:val="000000"/>
                <w:sz w:val="20"/>
                <w:szCs w:val="20"/>
              </w:rPr>
              <w:t>4152</w:t>
            </w:r>
          </w:p>
        </w:tc>
        <w:tc>
          <w:tcPr>
            <w:tcW w:w="172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E6267A1" w14:textId="77777777" w:rsidR="007F5BE7" w:rsidRPr="00E86CA4" w:rsidRDefault="00E90B73" w:rsidP="007F5BE7">
            <w:pPr>
              <w:jc w:val="center"/>
              <w:rPr>
                <w:color w:val="000000"/>
                <w:sz w:val="20"/>
                <w:szCs w:val="20"/>
              </w:rPr>
            </w:pPr>
            <w:r w:rsidRPr="00E86CA4">
              <w:rPr>
                <w:color w:val="000000"/>
                <w:sz w:val="20"/>
                <w:szCs w:val="20"/>
              </w:rPr>
              <w:t>110,47</w:t>
            </w:r>
          </w:p>
        </w:tc>
        <w:tc>
          <w:tcPr>
            <w:tcW w:w="173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2E9702" w14:textId="77777777" w:rsidR="007F5BE7" w:rsidRPr="00E86CA4" w:rsidRDefault="00E90B73" w:rsidP="007F5BE7">
            <w:pPr>
              <w:jc w:val="center"/>
              <w:rPr>
                <w:color w:val="000000"/>
                <w:sz w:val="20"/>
                <w:szCs w:val="20"/>
              </w:rPr>
            </w:pPr>
            <w:r w:rsidRPr="00E86CA4">
              <w:rPr>
                <w:color w:val="000000"/>
                <w:sz w:val="20"/>
                <w:szCs w:val="20"/>
              </w:rPr>
              <w:t>1045,33</w:t>
            </w:r>
          </w:p>
        </w:tc>
        <w:tc>
          <w:tcPr>
            <w:tcW w:w="1995"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3663E398" w14:textId="77777777" w:rsidR="007F5BE7" w:rsidRPr="00E86CA4" w:rsidRDefault="00A112CC" w:rsidP="007F5BE7">
            <w:pPr>
              <w:jc w:val="center"/>
              <w:rPr>
                <w:color w:val="000000"/>
                <w:sz w:val="20"/>
                <w:szCs w:val="20"/>
              </w:rPr>
            </w:pPr>
            <w:r w:rsidRPr="00E86CA4">
              <w:rPr>
                <w:color w:val="000000"/>
                <w:sz w:val="20"/>
                <w:szCs w:val="20"/>
              </w:rPr>
              <w:t>3,987</w:t>
            </w:r>
          </w:p>
        </w:tc>
      </w:tr>
      <w:tr w:rsidR="007F5BE7" w:rsidRPr="00E86CA4" w14:paraId="4054EA68" w14:textId="77777777" w:rsidTr="005A51B4">
        <w:trPr>
          <w:gridAfter w:val="1"/>
          <w:wAfter w:w="31" w:type="dxa"/>
          <w:trHeight w:hRule="exact" w:val="227"/>
          <w:jc w:val="center"/>
        </w:trPr>
        <w:tc>
          <w:tcPr>
            <w:tcW w:w="749" w:type="dxa"/>
            <w:vMerge/>
            <w:tcBorders>
              <w:top w:val="nil"/>
              <w:left w:val="single" w:sz="4" w:space="0" w:color="auto"/>
              <w:bottom w:val="single" w:sz="4" w:space="0" w:color="000000"/>
              <w:right w:val="single" w:sz="4" w:space="0" w:color="auto"/>
            </w:tcBorders>
            <w:vAlign w:val="center"/>
            <w:hideMark/>
          </w:tcPr>
          <w:p w14:paraId="11AB6076" w14:textId="77777777" w:rsidR="007F5BE7" w:rsidRPr="00E86CA4" w:rsidRDefault="007F5BE7" w:rsidP="007F5BE7">
            <w:pPr>
              <w:rPr>
                <w:color w:val="000000"/>
                <w:sz w:val="20"/>
                <w:szCs w:val="20"/>
              </w:rPr>
            </w:pPr>
          </w:p>
        </w:tc>
        <w:tc>
          <w:tcPr>
            <w:tcW w:w="2041" w:type="dxa"/>
            <w:vMerge/>
            <w:tcBorders>
              <w:top w:val="nil"/>
              <w:left w:val="single" w:sz="4" w:space="0" w:color="auto"/>
              <w:bottom w:val="single" w:sz="4" w:space="0" w:color="auto"/>
              <w:right w:val="single" w:sz="4" w:space="0" w:color="auto"/>
            </w:tcBorders>
            <w:vAlign w:val="center"/>
            <w:hideMark/>
          </w:tcPr>
          <w:p w14:paraId="76A03A53" w14:textId="77777777" w:rsidR="007F5BE7" w:rsidRPr="00E86CA4" w:rsidRDefault="007F5BE7" w:rsidP="007F5BE7">
            <w:pPr>
              <w:rPr>
                <w:color w:val="000000"/>
                <w:sz w:val="20"/>
                <w:szCs w:val="20"/>
              </w:rPr>
            </w:pPr>
          </w:p>
        </w:tc>
        <w:tc>
          <w:tcPr>
            <w:tcW w:w="2230" w:type="dxa"/>
            <w:vMerge/>
            <w:tcBorders>
              <w:top w:val="nil"/>
              <w:left w:val="single" w:sz="4" w:space="0" w:color="auto"/>
              <w:bottom w:val="single" w:sz="4" w:space="0" w:color="auto"/>
              <w:right w:val="single" w:sz="4" w:space="0" w:color="auto"/>
            </w:tcBorders>
            <w:shd w:val="clear" w:color="auto" w:fill="auto"/>
            <w:vAlign w:val="center"/>
            <w:hideMark/>
          </w:tcPr>
          <w:p w14:paraId="7BEA697A" w14:textId="77777777" w:rsidR="007F5BE7" w:rsidRPr="00E86CA4" w:rsidRDefault="007F5BE7" w:rsidP="007F5BE7">
            <w:pPr>
              <w:rPr>
                <w:color w:val="000000"/>
                <w:sz w:val="20"/>
                <w:szCs w:val="20"/>
              </w:rPr>
            </w:pPr>
          </w:p>
        </w:tc>
        <w:tc>
          <w:tcPr>
            <w:tcW w:w="2181" w:type="dxa"/>
            <w:vMerge/>
            <w:tcBorders>
              <w:top w:val="nil"/>
              <w:left w:val="single" w:sz="4" w:space="0" w:color="auto"/>
              <w:bottom w:val="single" w:sz="4" w:space="0" w:color="auto"/>
              <w:right w:val="single" w:sz="4" w:space="0" w:color="auto"/>
            </w:tcBorders>
            <w:shd w:val="clear" w:color="auto" w:fill="auto"/>
            <w:vAlign w:val="center"/>
            <w:hideMark/>
          </w:tcPr>
          <w:p w14:paraId="6ADD59BD" w14:textId="77777777" w:rsidR="007F5BE7" w:rsidRPr="00E86CA4" w:rsidRDefault="007F5BE7" w:rsidP="007F5BE7">
            <w:pPr>
              <w:rPr>
                <w:color w:val="000000"/>
                <w:sz w:val="20"/>
                <w:szCs w:val="20"/>
              </w:rPr>
            </w:pPr>
          </w:p>
        </w:tc>
        <w:tc>
          <w:tcPr>
            <w:tcW w:w="2074" w:type="dxa"/>
            <w:vMerge/>
            <w:tcBorders>
              <w:top w:val="nil"/>
              <w:left w:val="single" w:sz="4" w:space="0" w:color="auto"/>
              <w:bottom w:val="single" w:sz="4" w:space="0" w:color="auto"/>
              <w:right w:val="single" w:sz="4" w:space="0" w:color="auto"/>
            </w:tcBorders>
            <w:shd w:val="clear" w:color="auto" w:fill="auto"/>
            <w:vAlign w:val="center"/>
            <w:hideMark/>
          </w:tcPr>
          <w:p w14:paraId="48C8A191" w14:textId="77777777" w:rsidR="007F5BE7" w:rsidRPr="00E86CA4" w:rsidRDefault="007F5BE7" w:rsidP="007F5BE7">
            <w:pPr>
              <w:rPr>
                <w:color w:val="000000"/>
                <w:sz w:val="20"/>
                <w:szCs w:val="20"/>
              </w:rPr>
            </w:pPr>
          </w:p>
        </w:tc>
        <w:tc>
          <w:tcPr>
            <w:tcW w:w="1724" w:type="dxa"/>
            <w:vMerge/>
            <w:tcBorders>
              <w:top w:val="nil"/>
              <w:left w:val="single" w:sz="4" w:space="0" w:color="auto"/>
              <w:bottom w:val="single" w:sz="4" w:space="0" w:color="auto"/>
              <w:right w:val="single" w:sz="4" w:space="0" w:color="auto"/>
            </w:tcBorders>
            <w:shd w:val="clear" w:color="auto" w:fill="auto"/>
            <w:vAlign w:val="center"/>
            <w:hideMark/>
          </w:tcPr>
          <w:p w14:paraId="53EB25E5" w14:textId="77777777" w:rsidR="007F5BE7" w:rsidRPr="00E86CA4" w:rsidRDefault="007F5BE7" w:rsidP="007F5BE7">
            <w:pPr>
              <w:rPr>
                <w:color w:val="000000"/>
                <w:sz w:val="20"/>
                <w:szCs w:val="20"/>
              </w:rPr>
            </w:pPr>
          </w:p>
        </w:tc>
        <w:tc>
          <w:tcPr>
            <w:tcW w:w="1730" w:type="dxa"/>
            <w:vMerge/>
            <w:tcBorders>
              <w:top w:val="nil"/>
              <w:left w:val="single" w:sz="4" w:space="0" w:color="auto"/>
              <w:bottom w:val="single" w:sz="4" w:space="0" w:color="auto"/>
              <w:right w:val="single" w:sz="4" w:space="0" w:color="auto"/>
            </w:tcBorders>
            <w:shd w:val="clear" w:color="auto" w:fill="auto"/>
            <w:vAlign w:val="center"/>
            <w:hideMark/>
          </w:tcPr>
          <w:p w14:paraId="7F19A372" w14:textId="77777777" w:rsidR="007F5BE7" w:rsidRPr="00E86CA4" w:rsidRDefault="007F5BE7" w:rsidP="007F5BE7">
            <w:pPr>
              <w:rPr>
                <w:color w:val="000000"/>
                <w:sz w:val="20"/>
                <w:szCs w:val="20"/>
              </w:rPr>
            </w:pPr>
          </w:p>
        </w:tc>
        <w:tc>
          <w:tcPr>
            <w:tcW w:w="1995" w:type="dxa"/>
            <w:gridSpan w:val="2"/>
            <w:vMerge/>
            <w:tcBorders>
              <w:top w:val="nil"/>
              <w:left w:val="single" w:sz="4" w:space="0" w:color="auto"/>
              <w:bottom w:val="single" w:sz="4" w:space="0" w:color="auto"/>
              <w:right w:val="single" w:sz="4" w:space="0" w:color="auto"/>
            </w:tcBorders>
            <w:shd w:val="clear" w:color="auto" w:fill="auto"/>
            <w:vAlign w:val="center"/>
            <w:hideMark/>
          </w:tcPr>
          <w:p w14:paraId="15A043C7" w14:textId="77777777" w:rsidR="007F5BE7" w:rsidRPr="00E86CA4" w:rsidRDefault="007F5BE7" w:rsidP="007F5BE7">
            <w:pPr>
              <w:rPr>
                <w:color w:val="000000"/>
                <w:sz w:val="20"/>
                <w:szCs w:val="20"/>
              </w:rPr>
            </w:pPr>
          </w:p>
        </w:tc>
      </w:tr>
      <w:tr w:rsidR="007F5BE7" w:rsidRPr="00E86CA4" w14:paraId="00DCE486" w14:textId="77777777" w:rsidTr="005A51B4">
        <w:trPr>
          <w:gridAfter w:val="1"/>
          <w:wAfter w:w="31" w:type="dxa"/>
          <w:trHeight w:hRule="exact" w:val="227"/>
          <w:jc w:val="center"/>
        </w:trPr>
        <w:tc>
          <w:tcPr>
            <w:tcW w:w="749" w:type="dxa"/>
            <w:vMerge/>
            <w:tcBorders>
              <w:top w:val="nil"/>
              <w:left w:val="single" w:sz="4" w:space="0" w:color="auto"/>
              <w:bottom w:val="single" w:sz="4" w:space="0" w:color="000000"/>
              <w:right w:val="single" w:sz="4" w:space="0" w:color="auto"/>
            </w:tcBorders>
            <w:vAlign w:val="center"/>
            <w:hideMark/>
          </w:tcPr>
          <w:p w14:paraId="14B16BB4" w14:textId="77777777" w:rsidR="007F5BE7" w:rsidRPr="00E86CA4" w:rsidRDefault="007F5BE7" w:rsidP="007F5BE7">
            <w:pPr>
              <w:rPr>
                <w:color w:val="000000"/>
                <w:sz w:val="20"/>
                <w:szCs w:val="20"/>
              </w:rPr>
            </w:pPr>
          </w:p>
        </w:tc>
        <w:tc>
          <w:tcPr>
            <w:tcW w:w="2041" w:type="dxa"/>
            <w:vMerge/>
            <w:tcBorders>
              <w:top w:val="nil"/>
              <w:left w:val="single" w:sz="4" w:space="0" w:color="auto"/>
              <w:bottom w:val="single" w:sz="4" w:space="0" w:color="auto"/>
              <w:right w:val="single" w:sz="4" w:space="0" w:color="auto"/>
            </w:tcBorders>
            <w:vAlign w:val="center"/>
            <w:hideMark/>
          </w:tcPr>
          <w:p w14:paraId="757D9CA6" w14:textId="77777777" w:rsidR="007F5BE7" w:rsidRPr="00E86CA4" w:rsidRDefault="007F5BE7" w:rsidP="007F5BE7">
            <w:pPr>
              <w:rPr>
                <w:color w:val="000000"/>
                <w:sz w:val="20"/>
                <w:szCs w:val="20"/>
              </w:rPr>
            </w:pPr>
          </w:p>
        </w:tc>
        <w:tc>
          <w:tcPr>
            <w:tcW w:w="2230" w:type="dxa"/>
            <w:vMerge/>
            <w:tcBorders>
              <w:top w:val="nil"/>
              <w:left w:val="single" w:sz="4" w:space="0" w:color="auto"/>
              <w:bottom w:val="single" w:sz="4" w:space="0" w:color="auto"/>
              <w:right w:val="single" w:sz="4" w:space="0" w:color="auto"/>
            </w:tcBorders>
            <w:shd w:val="clear" w:color="auto" w:fill="auto"/>
            <w:vAlign w:val="center"/>
            <w:hideMark/>
          </w:tcPr>
          <w:p w14:paraId="6EEF7859" w14:textId="77777777" w:rsidR="007F5BE7" w:rsidRPr="00E86CA4" w:rsidRDefault="007F5BE7" w:rsidP="007F5BE7">
            <w:pPr>
              <w:rPr>
                <w:color w:val="000000"/>
                <w:sz w:val="20"/>
                <w:szCs w:val="20"/>
              </w:rPr>
            </w:pPr>
          </w:p>
        </w:tc>
        <w:tc>
          <w:tcPr>
            <w:tcW w:w="2181" w:type="dxa"/>
            <w:vMerge/>
            <w:tcBorders>
              <w:top w:val="nil"/>
              <w:left w:val="single" w:sz="4" w:space="0" w:color="auto"/>
              <w:bottom w:val="single" w:sz="4" w:space="0" w:color="auto"/>
              <w:right w:val="single" w:sz="4" w:space="0" w:color="auto"/>
            </w:tcBorders>
            <w:shd w:val="clear" w:color="auto" w:fill="auto"/>
            <w:vAlign w:val="center"/>
            <w:hideMark/>
          </w:tcPr>
          <w:p w14:paraId="73E8EBD6" w14:textId="77777777" w:rsidR="007F5BE7" w:rsidRPr="00E86CA4" w:rsidRDefault="007F5BE7" w:rsidP="007F5BE7">
            <w:pPr>
              <w:rPr>
                <w:color w:val="000000"/>
                <w:sz w:val="20"/>
                <w:szCs w:val="20"/>
              </w:rPr>
            </w:pPr>
          </w:p>
        </w:tc>
        <w:tc>
          <w:tcPr>
            <w:tcW w:w="2074" w:type="dxa"/>
            <w:vMerge/>
            <w:tcBorders>
              <w:top w:val="nil"/>
              <w:left w:val="single" w:sz="4" w:space="0" w:color="auto"/>
              <w:bottom w:val="single" w:sz="4" w:space="0" w:color="auto"/>
              <w:right w:val="single" w:sz="4" w:space="0" w:color="auto"/>
            </w:tcBorders>
            <w:shd w:val="clear" w:color="auto" w:fill="auto"/>
            <w:vAlign w:val="center"/>
            <w:hideMark/>
          </w:tcPr>
          <w:p w14:paraId="49AC542C" w14:textId="77777777" w:rsidR="007F5BE7" w:rsidRPr="00E86CA4" w:rsidRDefault="007F5BE7" w:rsidP="007F5BE7">
            <w:pPr>
              <w:rPr>
                <w:color w:val="000000"/>
                <w:sz w:val="20"/>
                <w:szCs w:val="20"/>
              </w:rPr>
            </w:pPr>
          </w:p>
        </w:tc>
        <w:tc>
          <w:tcPr>
            <w:tcW w:w="1724" w:type="dxa"/>
            <w:vMerge/>
            <w:tcBorders>
              <w:top w:val="nil"/>
              <w:left w:val="single" w:sz="4" w:space="0" w:color="auto"/>
              <w:bottom w:val="single" w:sz="4" w:space="0" w:color="auto"/>
              <w:right w:val="single" w:sz="4" w:space="0" w:color="auto"/>
            </w:tcBorders>
            <w:shd w:val="clear" w:color="auto" w:fill="auto"/>
            <w:vAlign w:val="center"/>
            <w:hideMark/>
          </w:tcPr>
          <w:p w14:paraId="7325F752" w14:textId="77777777" w:rsidR="007F5BE7" w:rsidRPr="00E86CA4" w:rsidRDefault="007F5BE7" w:rsidP="007F5BE7">
            <w:pPr>
              <w:rPr>
                <w:color w:val="000000"/>
                <w:sz w:val="20"/>
                <w:szCs w:val="20"/>
              </w:rPr>
            </w:pPr>
          </w:p>
        </w:tc>
        <w:tc>
          <w:tcPr>
            <w:tcW w:w="1730" w:type="dxa"/>
            <w:vMerge/>
            <w:tcBorders>
              <w:top w:val="nil"/>
              <w:left w:val="single" w:sz="4" w:space="0" w:color="auto"/>
              <w:bottom w:val="single" w:sz="4" w:space="0" w:color="auto"/>
              <w:right w:val="single" w:sz="4" w:space="0" w:color="auto"/>
            </w:tcBorders>
            <w:shd w:val="clear" w:color="auto" w:fill="auto"/>
            <w:vAlign w:val="center"/>
            <w:hideMark/>
          </w:tcPr>
          <w:p w14:paraId="128DEEBE" w14:textId="77777777" w:rsidR="007F5BE7" w:rsidRPr="00E86CA4" w:rsidRDefault="007F5BE7" w:rsidP="007F5BE7">
            <w:pPr>
              <w:rPr>
                <w:color w:val="000000"/>
                <w:sz w:val="20"/>
                <w:szCs w:val="20"/>
              </w:rPr>
            </w:pPr>
          </w:p>
        </w:tc>
        <w:tc>
          <w:tcPr>
            <w:tcW w:w="1995" w:type="dxa"/>
            <w:gridSpan w:val="2"/>
            <w:vMerge/>
            <w:tcBorders>
              <w:top w:val="nil"/>
              <w:left w:val="single" w:sz="4" w:space="0" w:color="auto"/>
              <w:bottom w:val="single" w:sz="4" w:space="0" w:color="auto"/>
              <w:right w:val="single" w:sz="4" w:space="0" w:color="auto"/>
            </w:tcBorders>
            <w:shd w:val="clear" w:color="auto" w:fill="auto"/>
            <w:vAlign w:val="center"/>
            <w:hideMark/>
          </w:tcPr>
          <w:p w14:paraId="6A0C9C81" w14:textId="77777777" w:rsidR="007F5BE7" w:rsidRPr="00E86CA4" w:rsidRDefault="007F5BE7" w:rsidP="007F5BE7">
            <w:pPr>
              <w:rPr>
                <w:color w:val="000000"/>
                <w:sz w:val="20"/>
                <w:szCs w:val="20"/>
              </w:rPr>
            </w:pPr>
          </w:p>
        </w:tc>
      </w:tr>
      <w:tr w:rsidR="00F83C7F" w:rsidRPr="00E86CA4" w14:paraId="5FA66CF1" w14:textId="77777777" w:rsidTr="005A51B4">
        <w:trPr>
          <w:gridAfter w:val="1"/>
          <w:wAfter w:w="31" w:type="dxa"/>
          <w:trHeight w:hRule="exact" w:val="227"/>
          <w:jc w:val="center"/>
        </w:trPr>
        <w:tc>
          <w:tcPr>
            <w:tcW w:w="7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5378C1F" w14:textId="77777777" w:rsidR="00F83C7F" w:rsidRPr="00E86CA4" w:rsidRDefault="00F83C7F" w:rsidP="00F83C7F">
            <w:pPr>
              <w:jc w:val="center"/>
              <w:rPr>
                <w:color w:val="000000"/>
                <w:sz w:val="20"/>
                <w:szCs w:val="20"/>
              </w:rPr>
            </w:pPr>
            <w:r w:rsidRPr="00E86CA4">
              <w:rPr>
                <w:color w:val="000000"/>
                <w:sz w:val="20"/>
                <w:szCs w:val="20"/>
              </w:rPr>
              <w:t>11</w:t>
            </w:r>
          </w:p>
        </w:tc>
        <w:tc>
          <w:tcPr>
            <w:tcW w:w="2041" w:type="dxa"/>
            <w:vMerge w:val="restart"/>
            <w:tcBorders>
              <w:top w:val="nil"/>
              <w:left w:val="single" w:sz="4" w:space="0" w:color="auto"/>
              <w:bottom w:val="single" w:sz="4" w:space="0" w:color="auto"/>
              <w:right w:val="single" w:sz="4" w:space="0" w:color="auto"/>
            </w:tcBorders>
            <w:shd w:val="clear" w:color="auto" w:fill="auto"/>
            <w:vAlign w:val="center"/>
            <w:hideMark/>
          </w:tcPr>
          <w:p w14:paraId="2F0757E2" w14:textId="77777777" w:rsidR="00F83C7F" w:rsidRPr="00E86CA4" w:rsidRDefault="00F83C7F" w:rsidP="00F83C7F">
            <w:pPr>
              <w:jc w:val="center"/>
              <w:rPr>
                <w:color w:val="000000"/>
                <w:sz w:val="20"/>
                <w:szCs w:val="20"/>
              </w:rPr>
            </w:pPr>
            <w:r w:rsidRPr="00E86CA4">
              <w:rPr>
                <w:color w:val="000000"/>
                <w:sz w:val="20"/>
                <w:szCs w:val="20"/>
              </w:rPr>
              <w:t xml:space="preserve">Котельная (ул. </w:t>
            </w:r>
            <w:r w:rsidR="002E38A9" w:rsidRPr="00E86CA4">
              <w:rPr>
                <w:color w:val="000000"/>
                <w:sz w:val="20"/>
                <w:szCs w:val="20"/>
              </w:rPr>
              <w:t>Гузынина 15</w:t>
            </w:r>
            <w:r w:rsidRPr="00E86CA4">
              <w:rPr>
                <w:color w:val="000000"/>
                <w:sz w:val="20"/>
                <w:szCs w:val="20"/>
              </w:rPr>
              <w:t>)</w:t>
            </w:r>
          </w:p>
        </w:tc>
        <w:tc>
          <w:tcPr>
            <w:tcW w:w="2230" w:type="dxa"/>
            <w:vMerge w:val="restart"/>
            <w:tcBorders>
              <w:top w:val="nil"/>
              <w:left w:val="single" w:sz="4" w:space="0" w:color="auto"/>
              <w:bottom w:val="single" w:sz="4" w:space="0" w:color="auto"/>
              <w:right w:val="single" w:sz="4" w:space="0" w:color="auto"/>
            </w:tcBorders>
            <w:shd w:val="clear" w:color="auto" w:fill="auto"/>
            <w:vAlign w:val="center"/>
            <w:hideMark/>
          </w:tcPr>
          <w:p w14:paraId="47C3372E" w14:textId="77777777" w:rsidR="00F83C7F" w:rsidRPr="00E86CA4" w:rsidRDefault="00F83C7F" w:rsidP="00F83C7F">
            <w:pPr>
              <w:jc w:val="center"/>
              <w:rPr>
                <w:color w:val="000000"/>
                <w:sz w:val="20"/>
                <w:szCs w:val="20"/>
              </w:rPr>
            </w:pPr>
            <w:r w:rsidRPr="00E86CA4">
              <w:rPr>
                <w:color w:val="000000"/>
                <w:sz w:val="20"/>
                <w:szCs w:val="20"/>
              </w:rPr>
              <w:t>муниципалитет / аренда</w:t>
            </w:r>
          </w:p>
        </w:tc>
        <w:tc>
          <w:tcPr>
            <w:tcW w:w="2181" w:type="dxa"/>
            <w:vMerge w:val="restart"/>
            <w:tcBorders>
              <w:top w:val="nil"/>
              <w:left w:val="single" w:sz="4" w:space="0" w:color="auto"/>
              <w:bottom w:val="single" w:sz="4" w:space="0" w:color="auto"/>
              <w:right w:val="single" w:sz="4" w:space="0" w:color="auto"/>
            </w:tcBorders>
            <w:shd w:val="clear" w:color="auto" w:fill="auto"/>
            <w:vAlign w:val="center"/>
            <w:hideMark/>
          </w:tcPr>
          <w:p w14:paraId="2728B924" w14:textId="77777777" w:rsidR="00F83C7F" w:rsidRPr="00E86CA4" w:rsidRDefault="00657D6C" w:rsidP="00657D6C">
            <w:pPr>
              <w:jc w:val="center"/>
              <w:rPr>
                <w:color w:val="000000"/>
                <w:sz w:val="20"/>
                <w:szCs w:val="20"/>
              </w:rPr>
            </w:pPr>
            <w:r w:rsidRPr="00E86CA4">
              <w:rPr>
                <w:color w:val="000000"/>
                <w:sz w:val="20"/>
                <w:szCs w:val="20"/>
              </w:rPr>
              <w:t xml:space="preserve">ООО </w:t>
            </w:r>
            <w:r>
              <w:rPr>
                <w:color w:val="000000"/>
                <w:sz w:val="20"/>
                <w:szCs w:val="20"/>
              </w:rPr>
              <w:t>ТСО «Кыштым»</w:t>
            </w:r>
          </w:p>
        </w:tc>
        <w:tc>
          <w:tcPr>
            <w:tcW w:w="207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0535891" w14:textId="77777777" w:rsidR="00F83C7F" w:rsidRPr="00E86CA4" w:rsidRDefault="004D33FD" w:rsidP="00F83C7F">
            <w:pPr>
              <w:jc w:val="center"/>
              <w:rPr>
                <w:color w:val="000000"/>
                <w:sz w:val="20"/>
                <w:szCs w:val="20"/>
              </w:rPr>
            </w:pPr>
            <w:r w:rsidRPr="00E86CA4">
              <w:rPr>
                <w:color w:val="000000"/>
                <w:sz w:val="20"/>
                <w:szCs w:val="20"/>
              </w:rPr>
              <w:t>6457</w:t>
            </w:r>
          </w:p>
        </w:tc>
        <w:tc>
          <w:tcPr>
            <w:tcW w:w="172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8799F3E" w14:textId="77777777" w:rsidR="00F83C7F" w:rsidRPr="00E86CA4" w:rsidRDefault="00E90B73" w:rsidP="00F83C7F">
            <w:pPr>
              <w:jc w:val="center"/>
              <w:rPr>
                <w:color w:val="000000"/>
                <w:sz w:val="20"/>
                <w:szCs w:val="20"/>
              </w:rPr>
            </w:pPr>
            <w:r w:rsidRPr="00E86CA4">
              <w:rPr>
                <w:color w:val="000000"/>
                <w:sz w:val="20"/>
                <w:szCs w:val="20"/>
              </w:rPr>
              <w:t>298,25</w:t>
            </w:r>
          </w:p>
        </w:tc>
        <w:tc>
          <w:tcPr>
            <w:tcW w:w="173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CDF154B" w14:textId="77777777" w:rsidR="00F83C7F" w:rsidRPr="00E86CA4" w:rsidRDefault="00E90B73" w:rsidP="00F83C7F">
            <w:pPr>
              <w:jc w:val="center"/>
              <w:rPr>
                <w:color w:val="000000"/>
                <w:sz w:val="20"/>
                <w:szCs w:val="20"/>
              </w:rPr>
            </w:pPr>
            <w:r w:rsidRPr="00E86CA4">
              <w:rPr>
                <w:color w:val="000000"/>
                <w:sz w:val="20"/>
                <w:szCs w:val="20"/>
              </w:rPr>
              <w:t>1840,13</w:t>
            </w:r>
          </w:p>
        </w:tc>
        <w:tc>
          <w:tcPr>
            <w:tcW w:w="1995"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4540BD2E" w14:textId="77777777" w:rsidR="00F83C7F" w:rsidRPr="00E86CA4" w:rsidRDefault="00A112CC" w:rsidP="00F83C7F">
            <w:pPr>
              <w:jc w:val="center"/>
              <w:rPr>
                <w:color w:val="000000"/>
                <w:sz w:val="20"/>
                <w:szCs w:val="20"/>
              </w:rPr>
            </w:pPr>
            <w:r w:rsidRPr="00E86CA4">
              <w:rPr>
                <w:color w:val="000000"/>
                <w:sz w:val="20"/>
                <w:szCs w:val="20"/>
              </w:rPr>
              <w:t>7,306</w:t>
            </w:r>
          </w:p>
        </w:tc>
      </w:tr>
      <w:tr w:rsidR="007F5BE7" w:rsidRPr="00E86CA4" w14:paraId="4E197EE6" w14:textId="77777777" w:rsidTr="005A51B4">
        <w:trPr>
          <w:gridAfter w:val="1"/>
          <w:wAfter w:w="31" w:type="dxa"/>
          <w:trHeight w:hRule="exact" w:val="227"/>
          <w:jc w:val="center"/>
        </w:trPr>
        <w:tc>
          <w:tcPr>
            <w:tcW w:w="749" w:type="dxa"/>
            <w:vMerge/>
            <w:tcBorders>
              <w:top w:val="nil"/>
              <w:left w:val="single" w:sz="4" w:space="0" w:color="auto"/>
              <w:bottom w:val="single" w:sz="4" w:space="0" w:color="000000"/>
              <w:right w:val="single" w:sz="4" w:space="0" w:color="auto"/>
            </w:tcBorders>
            <w:vAlign w:val="center"/>
            <w:hideMark/>
          </w:tcPr>
          <w:p w14:paraId="0EAE5496" w14:textId="77777777" w:rsidR="007F5BE7" w:rsidRPr="00E86CA4" w:rsidRDefault="007F5BE7" w:rsidP="007F5BE7">
            <w:pPr>
              <w:rPr>
                <w:color w:val="000000"/>
                <w:sz w:val="20"/>
                <w:szCs w:val="20"/>
              </w:rPr>
            </w:pPr>
          </w:p>
        </w:tc>
        <w:tc>
          <w:tcPr>
            <w:tcW w:w="2041" w:type="dxa"/>
            <w:vMerge/>
            <w:tcBorders>
              <w:top w:val="nil"/>
              <w:left w:val="single" w:sz="4" w:space="0" w:color="auto"/>
              <w:bottom w:val="single" w:sz="4" w:space="0" w:color="auto"/>
              <w:right w:val="single" w:sz="4" w:space="0" w:color="auto"/>
            </w:tcBorders>
            <w:vAlign w:val="center"/>
            <w:hideMark/>
          </w:tcPr>
          <w:p w14:paraId="50EFBBB5" w14:textId="77777777" w:rsidR="007F5BE7" w:rsidRPr="00E86CA4" w:rsidRDefault="007F5BE7" w:rsidP="007F5BE7">
            <w:pPr>
              <w:rPr>
                <w:color w:val="000000"/>
                <w:sz w:val="20"/>
                <w:szCs w:val="20"/>
              </w:rPr>
            </w:pPr>
          </w:p>
        </w:tc>
        <w:tc>
          <w:tcPr>
            <w:tcW w:w="2230" w:type="dxa"/>
            <w:vMerge/>
            <w:tcBorders>
              <w:top w:val="nil"/>
              <w:left w:val="single" w:sz="4" w:space="0" w:color="auto"/>
              <w:bottom w:val="single" w:sz="4" w:space="0" w:color="auto"/>
              <w:right w:val="single" w:sz="4" w:space="0" w:color="auto"/>
            </w:tcBorders>
            <w:shd w:val="clear" w:color="auto" w:fill="auto"/>
            <w:vAlign w:val="center"/>
            <w:hideMark/>
          </w:tcPr>
          <w:p w14:paraId="1800F7F5" w14:textId="77777777" w:rsidR="007F5BE7" w:rsidRPr="00E86CA4" w:rsidRDefault="007F5BE7" w:rsidP="007F5BE7">
            <w:pPr>
              <w:rPr>
                <w:color w:val="000000"/>
                <w:sz w:val="20"/>
                <w:szCs w:val="20"/>
              </w:rPr>
            </w:pPr>
          </w:p>
        </w:tc>
        <w:tc>
          <w:tcPr>
            <w:tcW w:w="2181" w:type="dxa"/>
            <w:vMerge/>
            <w:tcBorders>
              <w:top w:val="nil"/>
              <w:left w:val="single" w:sz="4" w:space="0" w:color="auto"/>
              <w:bottom w:val="single" w:sz="4" w:space="0" w:color="auto"/>
              <w:right w:val="single" w:sz="4" w:space="0" w:color="auto"/>
            </w:tcBorders>
            <w:shd w:val="clear" w:color="auto" w:fill="auto"/>
            <w:vAlign w:val="center"/>
            <w:hideMark/>
          </w:tcPr>
          <w:p w14:paraId="78352660" w14:textId="77777777" w:rsidR="007F5BE7" w:rsidRPr="00E86CA4" w:rsidRDefault="007F5BE7" w:rsidP="007F5BE7">
            <w:pPr>
              <w:rPr>
                <w:color w:val="000000"/>
                <w:sz w:val="20"/>
                <w:szCs w:val="20"/>
              </w:rPr>
            </w:pPr>
          </w:p>
        </w:tc>
        <w:tc>
          <w:tcPr>
            <w:tcW w:w="2074" w:type="dxa"/>
            <w:vMerge/>
            <w:tcBorders>
              <w:top w:val="nil"/>
              <w:left w:val="single" w:sz="4" w:space="0" w:color="auto"/>
              <w:bottom w:val="single" w:sz="4" w:space="0" w:color="auto"/>
              <w:right w:val="single" w:sz="4" w:space="0" w:color="auto"/>
            </w:tcBorders>
            <w:shd w:val="clear" w:color="auto" w:fill="auto"/>
            <w:vAlign w:val="center"/>
            <w:hideMark/>
          </w:tcPr>
          <w:p w14:paraId="2A0E2FCE" w14:textId="77777777" w:rsidR="007F5BE7" w:rsidRPr="00E86CA4" w:rsidRDefault="007F5BE7" w:rsidP="007F5BE7">
            <w:pPr>
              <w:rPr>
                <w:color w:val="000000"/>
                <w:sz w:val="20"/>
                <w:szCs w:val="20"/>
              </w:rPr>
            </w:pPr>
          </w:p>
        </w:tc>
        <w:tc>
          <w:tcPr>
            <w:tcW w:w="1724" w:type="dxa"/>
            <w:vMerge/>
            <w:tcBorders>
              <w:top w:val="nil"/>
              <w:left w:val="single" w:sz="4" w:space="0" w:color="auto"/>
              <w:bottom w:val="single" w:sz="4" w:space="0" w:color="auto"/>
              <w:right w:val="single" w:sz="4" w:space="0" w:color="auto"/>
            </w:tcBorders>
            <w:shd w:val="clear" w:color="auto" w:fill="auto"/>
            <w:vAlign w:val="center"/>
            <w:hideMark/>
          </w:tcPr>
          <w:p w14:paraId="7D4CC048" w14:textId="77777777" w:rsidR="007F5BE7" w:rsidRPr="00E86CA4" w:rsidRDefault="007F5BE7" w:rsidP="007F5BE7">
            <w:pPr>
              <w:rPr>
                <w:color w:val="000000"/>
                <w:sz w:val="20"/>
                <w:szCs w:val="20"/>
              </w:rPr>
            </w:pPr>
          </w:p>
        </w:tc>
        <w:tc>
          <w:tcPr>
            <w:tcW w:w="1730" w:type="dxa"/>
            <w:vMerge/>
            <w:tcBorders>
              <w:top w:val="nil"/>
              <w:left w:val="single" w:sz="4" w:space="0" w:color="auto"/>
              <w:bottom w:val="single" w:sz="4" w:space="0" w:color="auto"/>
              <w:right w:val="single" w:sz="4" w:space="0" w:color="auto"/>
            </w:tcBorders>
            <w:shd w:val="clear" w:color="auto" w:fill="auto"/>
            <w:vAlign w:val="center"/>
            <w:hideMark/>
          </w:tcPr>
          <w:p w14:paraId="0479912E" w14:textId="77777777" w:rsidR="007F5BE7" w:rsidRPr="00E86CA4" w:rsidRDefault="007F5BE7" w:rsidP="007F5BE7">
            <w:pPr>
              <w:rPr>
                <w:color w:val="000000"/>
                <w:sz w:val="20"/>
                <w:szCs w:val="20"/>
              </w:rPr>
            </w:pPr>
          </w:p>
        </w:tc>
        <w:tc>
          <w:tcPr>
            <w:tcW w:w="1995" w:type="dxa"/>
            <w:gridSpan w:val="2"/>
            <w:vMerge/>
            <w:tcBorders>
              <w:top w:val="nil"/>
              <w:left w:val="single" w:sz="4" w:space="0" w:color="auto"/>
              <w:bottom w:val="single" w:sz="4" w:space="0" w:color="auto"/>
              <w:right w:val="single" w:sz="4" w:space="0" w:color="auto"/>
            </w:tcBorders>
            <w:shd w:val="clear" w:color="auto" w:fill="auto"/>
            <w:vAlign w:val="center"/>
            <w:hideMark/>
          </w:tcPr>
          <w:p w14:paraId="46C3517A" w14:textId="77777777" w:rsidR="007F5BE7" w:rsidRPr="00E86CA4" w:rsidRDefault="007F5BE7" w:rsidP="007F5BE7">
            <w:pPr>
              <w:rPr>
                <w:color w:val="000000"/>
                <w:sz w:val="20"/>
                <w:szCs w:val="20"/>
              </w:rPr>
            </w:pPr>
          </w:p>
        </w:tc>
      </w:tr>
      <w:tr w:rsidR="007F5BE7" w:rsidRPr="00E86CA4" w14:paraId="4C0DEF45" w14:textId="77777777" w:rsidTr="005A51B4">
        <w:trPr>
          <w:gridAfter w:val="1"/>
          <w:wAfter w:w="31" w:type="dxa"/>
          <w:trHeight w:hRule="exact" w:val="227"/>
          <w:jc w:val="center"/>
        </w:trPr>
        <w:tc>
          <w:tcPr>
            <w:tcW w:w="749" w:type="dxa"/>
            <w:vMerge/>
            <w:tcBorders>
              <w:top w:val="nil"/>
              <w:left w:val="single" w:sz="4" w:space="0" w:color="auto"/>
              <w:bottom w:val="single" w:sz="4" w:space="0" w:color="000000"/>
              <w:right w:val="single" w:sz="4" w:space="0" w:color="auto"/>
            </w:tcBorders>
            <w:vAlign w:val="center"/>
            <w:hideMark/>
          </w:tcPr>
          <w:p w14:paraId="432625A1" w14:textId="77777777" w:rsidR="007F5BE7" w:rsidRPr="00E86CA4" w:rsidRDefault="007F5BE7" w:rsidP="007F5BE7">
            <w:pPr>
              <w:rPr>
                <w:color w:val="000000"/>
                <w:sz w:val="20"/>
                <w:szCs w:val="20"/>
              </w:rPr>
            </w:pPr>
          </w:p>
        </w:tc>
        <w:tc>
          <w:tcPr>
            <w:tcW w:w="2041" w:type="dxa"/>
            <w:vMerge/>
            <w:tcBorders>
              <w:top w:val="nil"/>
              <w:left w:val="single" w:sz="4" w:space="0" w:color="auto"/>
              <w:bottom w:val="single" w:sz="4" w:space="0" w:color="auto"/>
              <w:right w:val="single" w:sz="4" w:space="0" w:color="auto"/>
            </w:tcBorders>
            <w:vAlign w:val="center"/>
            <w:hideMark/>
          </w:tcPr>
          <w:p w14:paraId="297E76CB" w14:textId="77777777" w:rsidR="007F5BE7" w:rsidRPr="00E86CA4" w:rsidRDefault="007F5BE7" w:rsidP="007F5BE7">
            <w:pPr>
              <w:rPr>
                <w:color w:val="000000"/>
                <w:sz w:val="20"/>
                <w:szCs w:val="20"/>
              </w:rPr>
            </w:pPr>
          </w:p>
        </w:tc>
        <w:tc>
          <w:tcPr>
            <w:tcW w:w="2230" w:type="dxa"/>
            <w:vMerge/>
            <w:tcBorders>
              <w:top w:val="nil"/>
              <w:left w:val="single" w:sz="4" w:space="0" w:color="auto"/>
              <w:bottom w:val="single" w:sz="4" w:space="0" w:color="auto"/>
              <w:right w:val="single" w:sz="4" w:space="0" w:color="auto"/>
            </w:tcBorders>
            <w:shd w:val="clear" w:color="auto" w:fill="auto"/>
            <w:vAlign w:val="center"/>
            <w:hideMark/>
          </w:tcPr>
          <w:p w14:paraId="73A01366" w14:textId="77777777" w:rsidR="007F5BE7" w:rsidRPr="00E86CA4" w:rsidRDefault="007F5BE7" w:rsidP="007F5BE7">
            <w:pPr>
              <w:rPr>
                <w:color w:val="000000"/>
                <w:sz w:val="20"/>
                <w:szCs w:val="20"/>
              </w:rPr>
            </w:pPr>
          </w:p>
        </w:tc>
        <w:tc>
          <w:tcPr>
            <w:tcW w:w="2181" w:type="dxa"/>
            <w:vMerge/>
            <w:tcBorders>
              <w:top w:val="nil"/>
              <w:left w:val="single" w:sz="4" w:space="0" w:color="auto"/>
              <w:bottom w:val="single" w:sz="4" w:space="0" w:color="auto"/>
              <w:right w:val="single" w:sz="4" w:space="0" w:color="auto"/>
            </w:tcBorders>
            <w:shd w:val="clear" w:color="auto" w:fill="auto"/>
            <w:vAlign w:val="center"/>
            <w:hideMark/>
          </w:tcPr>
          <w:p w14:paraId="5F151F19" w14:textId="77777777" w:rsidR="007F5BE7" w:rsidRPr="00E86CA4" w:rsidRDefault="007F5BE7" w:rsidP="007F5BE7">
            <w:pPr>
              <w:rPr>
                <w:color w:val="000000"/>
                <w:sz w:val="20"/>
                <w:szCs w:val="20"/>
              </w:rPr>
            </w:pPr>
          </w:p>
        </w:tc>
        <w:tc>
          <w:tcPr>
            <w:tcW w:w="2074" w:type="dxa"/>
            <w:vMerge/>
            <w:tcBorders>
              <w:top w:val="nil"/>
              <w:left w:val="single" w:sz="4" w:space="0" w:color="auto"/>
              <w:bottom w:val="single" w:sz="4" w:space="0" w:color="auto"/>
              <w:right w:val="single" w:sz="4" w:space="0" w:color="auto"/>
            </w:tcBorders>
            <w:shd w:val="clear" w:color="auto" w:fill="auto"/>
            <w:vAlign w:val="center"/>
            <w:hideMark/>
          </w:tcPr>
          <w:p w14:paraId="4856E36A" w14:textId="77777777" w:rsidR="007F5BE7" w:rsidRPr="00E86CA4" w:rsidRDefault="007F5BE7" w:rsidP="007F5BE7">
            <w:pPr>
              <w:rPr>
                <w:color w:val="000000"/>
                <w:sz w:val="20"/>
                <w:szCs w:val="20"/>
              </w:rPr>
            </w:pPr>
          </w:p>
        </w:tc>
        <w:tc>
          <w:tcPr>
            <w:tcW w:w="1724" w:type="dxa"/>
            <w:vMerge/>
            <w:tcBorders>
              <w:top w:val="nil"/>
              <w:left w:val="single" w:sz="4" w:space="0" w:color="auto"/>
              <w:bottom w:val="single" w:sz="4" w:space="0" w:color="auto"/>
              <w:right w:val="single" w:sz="4" w:space="0" w:color="auto"/>
            </w:tcBorders>
            <w:shd w:val="clear" w:color="auto" w:fill="auto"/>
            <w:vAlign w:val="center"/>
            <w:hideMark/>
          </w:tcPr>
          <w:p w14:paraId="485F3179" w14:textId="77777777" w:rsidR="007F5BE7" w:rsidRPr="00E86CA4" w:rsidRDefault="007F5BE7" w:rsidP="007F5BE7">
            <w:pPr>
              <w:rPr>
                <w:color w:val="000000"/>
                <w:sz w:val="20"/>
                <w:szCs w:val="20"/>
              </w:rPr>
            </w:pPr>
          </w:p>
        </w:tc>
        <w:tc>
          <w:tcPr>
            <w:tcW w:w="1730" w:type="dxa"/>
            <w:vMerge/>
            <w:tcBorders>
              <w:top w:val="nil"/>
              <w:left w:val="single" w:sz="4" w:space="0" w:color="auto"/>
              <w:bottom w:val="single" w:sz="4" w:space="0" w:color="auto"/>
              <w:right w:val="single" w:sz="4" w:space="0" w:color="auto"/>
            </w:tcBorders>
            <w:shd w:val="clear" w:color="auto" w:fill="auto"/>
            <w:vAlign w:val="center"/>
            <w:hideMark/>
          </w:tcPr>
          <w:p w14:paraId="06F9D23E" w14:textId="77777777" w:rsidR="007F5BE7" w:rsidRPr="00E86CA4" w:rsidRDefault="007F5BE7" w:rsidP="007F5BE7">
            <w:pPr>
              <w:rPr>
                <w:color w:val="000000"/>
                <w:sz w:val="20"/>
                <w:szCs w:val="20"/>
              </w:rPr>
            </w:pPr>
          </w:p>
        </w:tc>
        <w:tc>
          <w:tcPr>
            <w:tcW w:w="1995" w:type="dxa"/>
            <w:gridSpan w:val="2"/>
            <w:vMerge/>
            <w:tcBorders>
              <w:top w:val="nil"/>
              <w:left w:val="single" w:sz="4" w:space="0" w:color="auto"/>
              <w:bottom w:val="single" w:sz="4" w:space="0" w:color="auto"/>
              <w:right w:val="single" w:sz="4" w:space="0" w:color="auto"/>
            </w:tcBorders>
            <w:shd w:val="clear" w:color="auto" w:fill="auto"/>
            <w:vAlign w:val="center"/>
            <w:hideMark/>
          </w:tcPr>
          <w:p w14:paraId="39033B7D" w14:textId="77777777" w:rsidR="007F5BE7" w:rsidRPr="00E86CA4" w:rsidRDefault="007F5BE7" w:rsidP="007F5BE7">
            <w:pPr>
              <w:rPr>
                <w:color w:val="000000"/>
                <w:sz w:val="20"/>
                <w:szCs w:val="20"/>
              </w:rPr>
            </w:pPr>
          </w:p>
        </w:tc>
      </w:tr>
      <w:tr w:rsidR="0070324B" w:rsidRPr="00E86CA4" w14:paraId="09D4C2D1" w14:textId="77777777" w:rsidTr="005A51B4">
        <w:trPr>
          <w:gridAfter w:val="2"/>
          <w:wAfter w:w="53" w:type="dxa"/>
          <w:trHeight w:hRule="exact" w:val="771"/>
          <w:jc w:val="center"/>
        </w:trPr>
        <w:tc>
          <w:tcPr>
            <w:tcW w:w="2790" w:type="dxa"/>
            <w:gridSpan w:val="2"/>
            <w:tcBorders>
              <w:top w:val="single" w:sz="4" w:space="0" w:color="auto"/>
              <w:left w:val="single" w:sz="4" w:space="0" w:color="auto"/>
              <w:bottom w:val="single" w:sz="4" w:space="0" w:color="auto"/>
              <w:right w:val="single" w:sz="4" w:space="0" w:color="auto"/>
            </w:tcBorders>
            <w:shd w:val="clear" w:color="000000" w:fill="8DB4E2"/>
            <w:vAlign w:val="center"/>
            <w:hideMark/>
          </w:tcPr>
          <w:p w14:paraId="4DA10122" w14:textId="77777777" w:rsidR="0070324B" w:rsidRPr="00E86CA4" w:rsidRDefault="0070324B" w:rsidP="00676DEB">
            <w:pPr>
              <w:rPr>
                <w:b/>
                <w:bCs/>
                <w:color w:val="000000"/>
                <w:sz w:val="20"/>
                <w:szCs w:val="20"/>
              </w:rPr>
            </w:pPr>
            <w:r w:rsidRPr="00E86CA4">
              <w:rPr>
                <w:b/>
                <w:bCs/>
                <w:color w:val="000000"/>
                <w:sz w:val="20"/>
                <w:szCs w:val="20"/>
              </w:rPr>
              <w:t xml:space="preserve">ИТОГО по СЦТ на базе котельных </w:t>
            </w:r>
            <w:r w:rsidR="00A030D8">
              <w:rPr>
                <w:b/>
                <w:bCs/>
                <w:color w:val="000000"/>
                <w:sz w:val="20"/>
                <w:szCs w:val="20"/>
              </w:rPr>
              <w:t xml:space="preserve">ООО «ТСО Кыштым» </w:t>
            </w:r>
          </w:p>
        </w:tc>
        <w:tc>
          <w:tcPr>
            <w:tcW w:w="2230" w:type="dxa"/>
            <w:tcBorders>
              <w:top w:val="single" w:sz="4" w:space="0" w:color="auto"/>
              <w:left w:val="single" w:sz="4" w:space="0" w:color="auto"/>
              <w:bottom w:val="single" w:sz="4" w:space="0" w:color="auto"/>
              <w:right w:val="single" w:sz="4" w:space="0" w:color="auto"/>
            </w:tcBorders>
            <w:shd w:val="clear" w:color="000000" w:fill="8DB4E2"/>
            <w:vAlign w:val="center"/>
            <w:hideMark/>
          </w:tcPr>
          <w:p w14:paraId="34B551BD" w14:textId="77777777" w:rsidR="0070324B" w:rsidRPr="00E86CA4" w:rsidRDefault="0070324B" w:rsidP="00676DEB">
            <w:pPr>
              <w:jc w:val="center"/>
              <w:rPr>
                <w:rFonts w:ascii="Calibri" w:hAnsi="Calibri"/>
                <w:b/>
                <w:color w:val="000000"/>
                <w:sz w:val="20"/>
                <w:szCs w:val="20"/>
              </w:rPr>
            </w:pPr>
            <w:r w:rsidRPr="00E86CA4">
              <w:rPr>
                <w:rFonts w:ascii="Calibri" w:hAnsi="Calibri"/>
                <w:b/>
                <w:color w:val="000000"/>
                <w:sz w:val="20"/>
                <w:szCs w:val="20"/>
              </w:rPr>
              <w:t>—</w:t>
            </w:r>
          </w:p>
        </w:tc>
        <w:tc>
          <w:tcPr>
            <w:tcW w:w="2181" w:type="dxa"/>
            <w:tcBorders>
              <w:top w:val="single" w:sz="4" w:space="0" w:color="auto"/>
              <w:left w:val="single" w:sz="4" w:space="0" w:color="auto"/>
              <w:bottom w:val="single" w:sz="4" w:space="0" w:color="auto"/>
              <w:right w:val="nil"/>
            </w:tcBorders>
            <w:shd w:val="clear" w:color="000000" w:fill="8DB4E2"/>
            <w:vAlign w:val="center"/>
            <w:hideMark/>
          </w:tcPr>
          <w:p w14:paraId="2B0D9814" w14:textId="77777777" w:rsidR="0070324B" w:rsidRPr="00E86CA4" w:rsidRDefault="0070324B" w:rsidP="00676DEB">
            <w:pPr>
              <w:jc w:val="center"/>
              <w:rPr>
                <w:rFonts w:ascii="Calibri" w:hAnsi="Calibri"/>
                <w:b/>
                <w:color w:val="000000"/>
                <w:sz w:val="20"/>
                <w:szCs w:val="20"/>
              </w:rPr>
            </w:pPr>
            <w:r w:rsidRPr="00E86CA4">
              <w:rPr>
                <w:rFonts w:ascii="Calibri" w:hAnsi="Calibri"/>
                <w:b/>
                <w:color w:val="000000"/>
                <w:sz w:val="20"/>
                <w:szCs w:val="20"/>
              </w:rPr>
              <w:t>—</w:t>
            </w:r>
          </w:p>
        </w:tc>
        <w:tc>
          <w:tcPr>
            <w:tcW w:w="2074" w:type="dxa"/>
            <w:tcBorders>
              <w:top w:val="nil"/>
              <w:left w:val="single" w:sz="4" w:space="0" w:color="auto"/>
              <w:bottom w:val="single" w:sz="4" w:space="0" w:color="auto"/>
              <w:right w:val="single" w:sz="4" w:space="0" w:color="auto"/>
            </w:tcBorders>
            <w:shd w:val="clear" w:color="000000" w:fill="8DB4E2"/>
            <w:vAlign w:val="center"/>
            <w:hideMark/>
          </w:tcPr>
          <w:p w14:paraId="438FF7A1" w14:textId="77777777" w:rsidR="0070324B" w:rsidRPr="00E86CA4" w:rsidRDefault="00AD167C" w:rsidP="00676DEB">
            <w:pPr>
              <w:jc w:val="center"/>
              <w:rPr>
                <w:b/>
                <w:bCs/>
                <w:color w:val="000000"/>
                <w:sz w:val="20"/>
                <w:szCs w:val="20"/>
              </w:rPr>
            </w:pPr>
            <w:r w:rsidRPr="00E86CA4">
              <w:rPr>
                <w:b/>
                <w:bCs/>
                <w:color w:val="000000"/>
                <w:sz w:val="20"/>
                <w:szCs w:val="20"/>
              </w:rPr>
              <w:t>10609</w:t>
            </w:r>
          </w:p>
        </w:tc>
        <w:tc>
          <w:tcPr>
            <w:tcW w:w="1724" w:type="dxa"/>
            <w:tcBorders>
              <w:top w:val="nil"/>
              <w:left w:val="nil"/>
              <w:bottom w:val="single" w:sz="4" w:space="0" w:color="auto"/>
              <w:right w:val="single" w:sz="4" w:space="0" w:color="auto"/>
            </w:tcBorders>
            <w:shd w:val="clear" w:color="000000" w:fill="8DB4E2"/>
            <w:vAlign w:val="center"/>
            <w:hideMark/>
          </w:tcPr>
          <w:p w14:paraId="051BB675" w14:textId="77777777" w:rsidR="0070324B" w:rsidRPr="00E86CA4" w:rsidRDefault="0070324B" w:rsidP="00676DEB">
            <w:pPr>
              <w:jc w:val="center"/>
              <w:rPr>
                <w:b/>
                <w:bCs/>
                <w:color w:val="000000"/>
                <w:sz w:val="20"/>
                <w:szCs w:val="20"/>
              </w:rPr>
            </w:pPr>
          </w:p>
          <w:p w14:paraId="13334740" w14:textId="77777777" w:rsidR="00AD167C" w:rsidRPr="00E86CA4" w:rsidRDefault="00AD167C" w:rsidP="00475D9E">
            <w:pPr>
              <w:rPr>
                <w:b/>
                <w:bCs/>
                <w:color w:val="000000"/>
                <w:sz w:val="20"/>
                <w:szCs w:val="20"/>
              </w:rPr>
            </w:pPr>
          </w:p>
        </w:tc>
        <w:tc>
          <w:tcPr>
            <w:tcW w:w="1730" w:type="dxa"/>
            <w:tcBorders>
              <w:top w:val="nil"/>
              <w:left w:val="single" w:sz="4" w:space="0" w:color="auto"/>
              <w:bottom w:val="single" w:sz="4" w:space="0" w:color="auto"/>
              <w:right w:val="single" w:sz="4" w:space="0" w:color="auto"/>
            </w:tcBorders>
            <w:shd w:val="clear" w:color="000000" w:fill="8DB4E2"/>
            <w:vAlign w:val="center"/>
            <w:hideMark/>
          </w:tcPr>
          <w:p w14:paraId="31412430" w14:textId="77777777" w:rsidR="0070324B" w:rsidRPr="00E86CA4" w:rsidRDefault="0070324B" w:rsidP="00676DEB">
            <w:pPr>
              <w:jc w:val="center"/>
              <w:rPr>
                <w:b/>
                <w:bCs/>
                <w:color w:val="000000"/>
                <w:sz w:val="20"/>
                <w:szCs w:val="20"/>
              </w:rPr>
            </w:pPr>
          </w:p>
        </w:tc>
        <w:tc>
          <w:tcPr>
            <w:tcW w:w="1973" w:type="dxa"/>
            <w:tcBorders>
              <w:top w:val="nil"/>
              <w:left w:val="single" w:sz="4" w:space="0" w:color="auto"/>
              <w:bottom w:val="single" w:sz="4" w:space="0" w:color="auto"/>
              <w:right w:val="single" w:sz="4" w:space="0" w:color="auto"/>
            </w:tcBorders>
            <w:shd w:val="clear" w:color="000000" w:fill="8DB4E2"/>
            <w:vAlign w:val="center"/>
            <w:hideMark/>
          </w:tcPr>
          <w:p w14:paraId="2B161949" w14:textId="77777777" w:rsidR="0070324B" w:rsidRPr="00E86CA4" w:rsidRDefault="00DC13AF" w:rsidP="00676DEB">
            <w:pPr>
              <w:jc w:val="center"/>
              <w:rPr>
                <w:b/>
                <w:bCs/>
                <w:color w:val="000000"/>
                <w:sz w:val="20"/>
                <w:szCs w:val="20"/>
              </w:rPr>
            </w:pPr>
            <w:r w:rsidRPr="00E86CA4">
              <w:rPr>
                <w:b/>
                <w:bCs/>
                <w:color w:val="000000"/>
                <w:sz w:val="20"/>
                <w:szCs w:val="20"/>
              </w:rPr>
              <w:t>11,293</w:t>
            </w:r>
          </w:p>
        </w:tc>
      </w:tr>
      <w:tr w:rsidR="0049775E" w:rsidRPr="00E86CA4" w14:paraId="09B73FC5" w14:textId="77777777" w:rsidTr="005A51B4">
        <w:trPr>
          <w:trHeight w:hRule="exact" w:val="227"/>
          <w:jc w:val="center"/>
        </w:trPr>
        <w:tc>
          <w:tcPr>
            <w:tcW w:w="14755" w:type="dxa"/>
            <w:gridSpan w:val="10"/>
            <w:tcBorders>
              <w:top w:val="single" w:sz="4" w:space="0" w:color="auto"/>
              <w:left w:val="single" w:sz="4" w:space="0" w:color="auto"/>
              <w:bottom w:val="single" w:sz="4" w:space="0" w:color="auto"/>
              <w:right w:val="single" w:sz="4" w:space="0" w:color="auto"/>
            </w:tcBorders>
            <w:shd w:val="clear" w:color="000000" w:fill="D9D9D9"/>
            <w:vAlign w:val="center"/>
            <w:hideMark/>
          </w:tcPr>
          <w:p w14:paraId="42426F5E" w14:textId="77777777" w:rsidR="0049775E" w:rsidRPr="00E86CA4" w:rsidRDefault="0049775E" w:rsidP="00676DEB">
            <w:pPr>
              <w:jc w:val="center"/>
              <w:rPr>
                <w:b/>
                <w:bCs/>
                <w:color w:val="000000"/>
                <w:sz w:val="20"/>
                <w:szCs w:val="20"/>
              </w:rPr>
            </w:pPr>
            <w:r w:rsidRPr="00E86CA4">
              <w:rPr>
                <w:b/>
                <w:bCs/>
                <w:color w:val="000000"/>
                <w:sz w:val="20"/>
                <w:szCs w:val="20"/>
              </w:rPr>
              <w:t xml:space="preserve">Котельные </w:t>
            </w:r>
            <w:r w:rsidR="00866F97">
              <w:rPr>
                <w:b/>
                <w:bCs/>
                <w:color w:val="000000"/>
                <w:sz w:val="20"/>
                <w:szCs w:val="20"/>
              </w:rPr>
              <w:t xml:space="preserve">ООО «ТСО Кыштым» </w:t>
            </w:r>
          </w:p>
        </w:tc>
      </w:tr>
      <w:tr w:rsidR="007F5BE7" w:rsidRPr="00E86CA4" w14:paraId="2A13E9C5" w14:textId="77777777" w:rsidTr="005A51B4">
        <w:trPr>
          <w:gridAfter w:val="1"/>
          <w:wAfter w:w="31" w:type="dxa"/>
          <w:trHeight w:hRule="exact" w:val="227"/>
          <w:jc w:val="center"/>
        </w:trPr>
        <w:tc>
          <w:tcPr>
            <w:tcW w:w="7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6161B24" w14:textId="77777777" w:rsidR="007F5BE7" w:rsidRPr="00E86CA4" w:rsidRDefault="007F5BE7" w:rsidP="007F5BE7">
            <w:pPr>
              <w:jc w:val="center"/>
              <w:rPr>
                <w:color w:val="000000"/>
                <w:sz w:val="20"/>
                <w:szCs w:val="20"/>
              </w:rPr>
            </w:pPr>
            <w:r w:rsidRPr="00E86CA4">
              <w:rPr>
                <w:color w:val="000000"/>
                <w:sz w:val="20"/>
                <w:szCs w:val="20"/>
              </w:rPr>
              <w:t>12</w:t>
            </w:r>
          </w:p>
        </w:tc>
        <w:tc>
          <w:tcPr>
            <w:tcW w:w="2041" w:type="dxa"/>
            <w:vMerge w:val="restart"/>
            <w:tcBorders>
              <w:top w:val="nil"/>
              <w:left w:val="single" w:sz="4" w:space="0" w:color="auto"/>
              <w:bottom w:val="single" w:sz="4" w:space="0" w:color="auto"/>
              <w:right w:val="single" w:sz="4" w:space="0" w:color="auto"/>
            </w:tcBorders>
            <w:shd w:val="clear" w:color="auto" w:fill="auto"/>
            <w:vAlign w:val="center"/>
            <w:hideMark/>
          </w:tcPr>
          <w:p w14:paraId="291C2539" w14:textId="77777777" w:rsidR="007F5BE7" w:rsidRPr="00E86CA4" w:rsidRDefault="007F5BE7" w:rsidP="007F5BE7">
            <w:pPr>
              <w:jc w:val="center"/>
              <w:rPr>
                <w:color w:val="000000"/>
                <w:sz w:val="20"/>
                <w:szCs w:val="20"/>
              </w:rPr>
            </w:pPr>
            <w:r w:rsidRPr="00E86CA4">
              <w:rPr>
                <w:color w:val="000000"/>
                <w:sz w:val="20"/>
                <w:szCs w:val="20"/>
              </w:rPr>
              <w:t xml:space="preserve">Котельная (на </w:t>
            </w:r>
            <w:proofErr w:type="spellStart"/>
            <w:r w:rsidRPr="00E86CA4">
              <w:rPr>
                <w:color w:val="000000"/>
                <w:sz w:val="20"/>
                <w:szCs w:val="20"/>
              </w:rPr>
              <w:t>терр</w:t>
            </w:r>
            <w:proofErr w:type="spellEnd"/>
            <w:r w:rsidRPr="00E86CA4">
              <w:rPr>
                <w:color w:val="000000"/>
                <w:sz w:val="20"/>
                <w:szCs w:val="20"/>
              </w:rPr>
              <w:t>. ЗАО «КМЭЗ»)</w:t>
            </w:r>
          </w:p>
        </w:tc>
        <w:tc>
          <w:tcPr>
            <w:tcW w:w="2230" w:type="dxa"/>
            <w:vMerge w:val="restart"/>
            <w:tcBorders>
              <w:top w:val="nil"/>
              <w:left w:val="single" w:sz="4" w:space="0" w:color="auto"/>
              <w:bottom w:val="single" w:sz="4" w:space="0" w:color="auto"/>
              <w:right w:val="single" w:sz="4" w:space="0" w:color="auto"/>
            </w:tcBorders>
            <w:shd w:val="clear" w:color="auto" w:fill="auto"/>
            <w:vAlign w:val="center"/>
            <w:hideMark/>
          </w:tcPr>
          <w:p w14:paraId="37CCB9D3" w14:textId="77777777" w:rsidR="007F5BE7" w:rsidRPr="00E86CA4" w:rsidRDefault="007F5BE7" w:rsidP="007F5BE7">
            <w:pPr>
              <w:jc w:val="center"/>
              <w:rPr>
                <w:color w:val="000000"/>
                <w:sz w:val="20"/>
                <w:szCs w:val="20"/>
              </w:rPr>
            </w:pPr>
            <w:r w:rsidRPr="00E86CA4">
              <w:rPr>
                <w:color w:val="000000"/>
                <w:sz w:val="20"/>
                <w:szCs w:val="20"/>
              </w:rPr>
              <w:t>муниципалитет / аренда</w:t>
            </w:r>
          </w:p>
        </w:tc>
        <w:tc>
          <w:tcPr>
            <w:tcW w:w="2181" w:type="dxa"/>
            <w:vMerge w:val="restart"/>
            <w:tcBorders>
              <w:top w:val="nil"/>
              <w:left w:val="single" w:sz="4" w:space="0" w:color="auto"/>
              <w:bottom w:val="single" w:sz="4" w:space="0" w:color="auto"/>
              <w:right w:val="single" w:sz="4" w:space="0" w:color="auto"/>
            </w:tcBorders>
            <w:shd w:val="clear" w:color="auto" w:fill="auto"/>
            <w:vAlign w:val="center"/>
            <w:hideMark/>
          </w:tcPr>
          <w:p w14:paraId="44019D62" w14:textId="77777777" w:rsidR="007F5BE7" w:rsidRPr="00E86CA4" w:rsidRDefault="00657D6C" w:rsidP="00657D6C">
            <w:pPr>
              <w:jc w:val="center"/>
              <w:rPr>
                <w:color w:val="000000"/>
                <w:sz w:val="20"/>
                <w:szCs w:val="20"/>
              </w:rPr>
            </w:pPr>
            <w:r w:rsidRPr="00E86CA4">
              <w:rPr>
                <w:color w:val="000000"/>
                <w:sz w:val="20"/>
                <w:szCs w:val="20"/>
              </w:rPr>
              <w:t xml:space="preserve">ООО </w:t>
            </w:r>
            <w:r>
              <w:rPr>
                <w:color w:val="000000"/>
                <w:sz w:val="20"/>
                <w:szCs w:val="20"/>
              </w:rPr>
              <w:t>ТСО «Кыштым»</w:t>
            </w:r>
          </w:p>
        </w:tc>
        <w:tc>
          <w:tcPr>
            <w:tcW w:w="207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FF8841" w14:textId="77777777" w:rsidR="007F5BE7" w:rsidRPr="00E86CA4" w:rsidRDefault="007F5BE7" w:rsidP="007F5BE7">
            <w:pPr>
              <w:jc w:val="center"/>
              <w:rPr>
                <w:color w:val="000000"/>
                <w:sz w:val="20"/>
                <w:szCs w:val="20"/>
              </w:rPr>
            </w:pPr>
            <w:r w:rsidRPr="00E86CA4">
              <w:rPr>
                <w:color w:val="000000"/>
                <w:sz w:val="20"/>
                <w:szCs w:val="20"/>
              </w:rPr>
              <w:t>15550</w:t>
            </w:r>
          </w:p>
        </w:tc>
        <w:tc>
          <w:tcPr>
            <w:tcW w:w="172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21ADC50" w14:textId="77777777" w:rsidR="007F5BE7" w:rsidRPr="00E86CA4" w:rsidRDefault="007F5BE7" w:rsidP="007F5BE7">
            <w:pPr>
              <w:jc w:val="center"/>
              <w:rPr>
                <w:color w:val="000000"/>
                <w:sz w:val="20"/>
                <w:szCs w:val="20"/>
              </w:rPr>
            </w:pPr>
            <w:r w:rsidRPr="00E86CA4">
              <w:rPr>
                <w:color w:val="000000"/>
                <w:sz w:val="20"/>
                <w:szCs w:val="20"/>
              </w:rPr>
              <w:t>1046,66</w:t>
            </w:r>
          </w:p>
        </w:tc>
        <w:tc>
          <w:tcPr>
            <w:tcW w:w="173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82B378" w14:textId="77777777" w:rsidR="007F5BE7" w:rsidRPr="00E86CA4" w:rsidRDefault="007F5BE7" w:rsidP="007F5BE7">
            <w:pPr>
              <w:jc w:val="center"/>
              <w:rPr>
                <w:color w:val="000000"/>
                <w:sz w:val="20"/>
                <w:szCs w:val="20"/>
              </w:rPr>
            </w:pPr>
            <w:r w:rsidRPr="00E86CA4">
              <w:rPr>
                <w:color w:val="000000"/>
                <w:sz w:val="20"/>
                <w:szCs w:val="20"/>
              </w:rPr>
              <w:t>5583,5</w:t>
            </w:r>
          </w:p>
        </w:tc>
        <w:tc>
          <w:tcPr>
            <w:tcW w:w="1995"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002BC43C" w14:textId="77777777" w:rsidR="007F5BE7" w:rsidRPr="00E86CA4" w:rsidRDefault="00BF0B23" w:rsidP="007F5BE7">
            <w:pPr>
              <w:jc w:val="center"/>
              <w:rPr>
                <w:color w:val="000000"/>
                <w:sz w:val="20"/>
                <w:szCs w:val="20"/>
              </w:rPr>
            </w:pPr>
            <w:r w:rsidRPr="00E86CA4">
              <w:rPr>
                <w:color w:val="000000"/>
                <w:sz w:val="20"/>
                <w:szCs w:val="20"/>
              </w:rPr>
              <w:t>22,194</w:t>
            </w:r>
          </w:p>
        </w:tc>
      </w:tr>
      <w:tr w:rsidR="007F5BE7" w:rsidRPr="00E86CA4" w14:paraId="1004DF83" w14:textId="77777777" w:rsidTr="005A51B4">
        <w:trPr>
          <w:gridAfter w:val="1"/>
          <w:wAfter w:w="31" w:type="dxa"/>
          <w:trHeight w:hRule="exact" w:val="227"/>
          <w:jc w:val="center"/>
        </w:trPr>
        <w:tc>
          <w:tcPr>
            <w:tcW w:w="749" w:type="dxa"/>
            <w:vMerge/>
            <w:tcBorders>
              <w:top w:val="nil"/>
              <w:left w:val="single" w:sz="4" w:space="0" w:color="auto"/>
              <w:bottom w:val="single" w:sz="4" w:space="0" w:color="000000"/>
              <w:right w:val="single" w:sz="4" w:space="0" w:color="auto"/>
            </w:tcBorders>
            <w:vAlign w:val="center"/>
            <w:hideMark/>
          </w:tcPr>
          <w:p w14:paraId="58FBF858" w14:textId="77777777" w:rsidR="007F5BE7" w:rsidRPr="00E86CA4" w:rsidRDefault="007F5BE7" w:rsidP="007F5BE7">
            <w:pPr>
              <w:rPr>
                <w:color w:val="000000"/>
                <w:sz w:val="20"/>
                <w:szCs w:val="20"/>
              </w:rPr>
            </w:pPr>
          </w:p>
        </w:tc>
        <w:tc>
          <w:tcPr>
            <w:tcW w:w="2041" w:type="dxa"/>
            <w:vMerge/>
            <w:tcBorders>
              <w:top w:val="nil"/>
              <w:left w:val="single" w:sz="4" w:space="0" w:color="auto"/>
              <w:bottom w:val="single" w:sz="4" w:space="0" w:color="auto"/>
              <w:right w:val="single" w:sz="4" w:space="0" w:color="auto"/>
            </w:tcBorders>
            <w:vAlign w:val="center"/>
            <w:hideMark/>
          </w:tcPr>
          <w:p w14:paraId="55731EA9" w14:textId="77777777" w:rsidR="007F5BE7" w:rsidRPr="00E86CA4" w:rsidRDefault="007F5BE7" w:rsidP="007F5BE7">
            <w:pPr>
              <w:rPr>
                <w:color w:val="000000"/>
                <w:sz w:val="20"/>
                <w:szCs w:val="20"/>
              </w:rPr>
            </w:pPr>
          </w:p>
        </w:tc>
        <w:tc>
          <w:tcPr>
            <w:tcW w:w="2230" w:type="dxa"/>
            <w:vMerge/>
            <w:tcBorders>
              <w:top w:val="nil"/>
              <w:left w:val="single" w:sz="4" w:space="0" w:color="auto"/>
              <w:bottom w:val="single" w:sz="4" w:space="0" w:color="auto"/>
              <w:right w:val="single" w:sz="4" w:space="0" w:color="auto"/>
            </w:tcBorders>
            <w:shd w:val="clear" w:color="auto" w:fill="auto"/>
            <w:vAlign w:val="center"/>
            <w:hideMark/>
          </w:tcPr>
          <w:p w14:paraId="3C6C194E" w14:textId="77777777" w:rsidR="007F5BE7" w:rsidRPr="00E86CA4" w:rsidRDefault="007F5BE7" w:rsidP="007F5BE7">
            <w:pPr>
              <w:rPr>
                <w:color w:val="000000"/>
                <w:sz w:val="20"/>
                <w:szCs w:val="20"/>
              </w:rPr>
            </w:pPr>
          </w:p>
        </w:tc>
        <w:tc>
          <w:tcPr>
            <w:tcW w:w="2181" w:type="dxa"/>
            <w:vMerge/>
            <w:tcBorders>
              <w:top w:val="nil"/>
              <w:left w:val="single" w:sz="4" w:space="0" w:color="auto"/>
              <w:bottom w:val="single" w:sz="4" w:space="0" w:color="auto"/>
              <w:right w:val="single" w:sz="4" w:space="0" w:color="auto"/>
            </w:tcBorders>
            <w:shd w:val="clear" w:color="auto" w:fill="auto"/>
            <w:vAlign w:val="center"/>
            <w:hideMark/>
          </w:tcPr>
          <w:p w14:paraId="1A138BFF" w14:textId="77777777" w:rsidR="007F5BE7" w:rsidRPr="00E86CA4" w:rsidRDefault="007F5BE7" w:rsidP="007F5BE7">
            <w:pPr>
              <w:rPr>
                <w:color w:val="000000"/>
                <w:sz w:val="20"/>
                <w:szCs w:val="20"/>
              </w:rPr>
            </w:pPr>
          </w:p>
        </w:tc>
        <w:tc>
          <w:tcPr>
            <w:tcW w:w="2074" w:type="dxa"/>
            <w:vMerge/>
            <w:tcBorders>
              <w:top w:val="nil"/>
              <w:left w:val="single" w:sz="4" w:space="0" w:color="auto"/>
              <w:bottom w:val="single" w:sz="4" w:space="0" w:color="auto"/>
              <w:right w:val="single" w:sz="4" w:space="0" w:color="auto"/>
            </w:tcBorders>
            <w:shd w:val="clear" w:color="auto" w:fill="auto"/>
            <w:vAlign w:val="center"/>
            <w:hideMark/>
          </w:tcPr>
          <w:p w14:paraId="7AEE7420" w14:textId="77777777" w:rsidR="007F5BE7" w:rsidRPr="00E86CA4" w:rsidRDefault="007F5BE7" w:rsidP="007F5BE7">
            <w:pPr>
              <w:rPr>
                <w:color w:val="000000"/>
                <w:sz w:val="20"/>
                <w:szCs w:val="20"/>
              </w:rPr>
            </w:pPr>
          </w:p>
        </w:tc>
        <w:tc>
          <w:tcPr>
            <w:tcW w:w="1724" w:type="dxa"/>
            <w:vMerge/>
            <w:tcBorders>
              <w:top w:val="nil"/>
              <w:left w:val="single" w:sz="4" w:space="0" w:color="auto"/>
              <w:bottom w:val="single" w:sz="4" w:space="0" w:color="auto"/>
              <w:right w:val="single" w:sz="4" w:space="0" w:color="auto"/>
            </w:tcBorders>
            <w:shd w:val="clear" w:color="auto" w:fill="auto"/>
            <w:vAlign w:val="center"/>
            <w:hideMark/>
          </w:tcPr>
          <w:p w14:paraId="28E9DC33" w14:textId="77777777" w:rsidR="007F5BE7" w:rsidRPr="00E86CA4" w:rsidRDefault="007F5BE7" w:rsidP="007F5BE7">
            <w:pPr>
              <w:rPr>
                <w:color w:val="000000"/>
                <w:sz w:val="20"/>
                <w:szCs w:val="20"/>
              </w:rPr>
            </w:pPr>
          </w:p>
        </w:tc>
        <w:tc>
          <w:tcPr>
            <w:tcW w:w="1730" w:type="dxa"/>
            <w:vMerge/>
            <w:tcBorders>
              <w:top w:val="nil"/>
              <w:left w:val="single" w:sz="4" w:space="0" w:color="auto"/>
              <w:bottom w:val="single" w:sz="4" w:space="0" w:color="auto"/>
              <w:right w:val="single" w:sz="4" w:space="0" w:color="auto"/>
            </w:tcBorders>
            <w:shd w:val="clear" w:color="auto" w:fill="auto"/>
            <w:vAlign w:val="center"/>
            <w:hideMark/>
          </w:tcPr>
          <w:p w14:paraId="2EB14BA6" w14:textId="77777777" w:rsidR="007F5BE7" w:rsidRPr="00E86CA4" w:rsidRDefault="007F5BE7" w:rsidP="007F5BE7">
            <w:pPr>
              <w:rPr>
                <w:color w:val="000000"/>
                <w:sz w:val="20"/>
                <w:szCs w:val="20"/>
              </w:rPr>
            </w:pPr>
          </w:p>
        </w:tc>
        <w:tc>
          <w:tcPr>
            <w:tcW w:w="1995" w:type="dxa"/>
            <w:gridSpan w:val="2"/>
            <w:vMerge/>
            <w:tcBorders>
              <w:top w:val="nil"/>
              <w:left w:val="single" w:sz="4" w:space="0" w:color="auto"/>
              <w:bottom w:val="single" w:sz="4" w:space="0" w:color="auto"/>
              <w:right w:val="single" w:sz="4" w:space="0" w:color="auto"/>
            </w:tcBorders>
            <w:shd w:val="clear" w:color="auto" w:fill="auto"/>
            <w:vAlign w:val="center"/>
            <w:hideMark/>
          </w:tcPr>
          <w:p w14:paraId="62AFDED8" w14:textId="77777777" w:rsidR="007F5BE7" w:rsidRPr="00E86CA4" w:rsidRDefault="007F5BE7" w:rsidP="007F5BE7">
            <w:pPr>
              <w:rPr>
                <w:color w:val="000000"/>
                <w:sz w:val="20"/>
                <w:szCs w:val="20"/>
              </w:rPr>
            </w:pPr>
          </w:p>
        </w:tc>
      </w:tr>
      <w:tr w:rsidR="007F5BE7" w:rsidRPr="00E86CA4" w14:paraId="76BE9B26" w14:textId="77777777" w:rsidTr="005A51B4">
        <w:trPr>
          <w:gridAfter w:val="1"/>
          <w:wAfter w:w="31" w:type="dxa"/>
          <w:trHeight w:hRule="exact" w:val="227"/>
          <w:jc w:val="center"/>
        </w:trPr>
        <w:tc>
          <w:tcPr>
            <w:tcW w:w="749" w:type="dxa"/>
            <w:vMerge/>
            <w:tcBorders>
              <w:top w:val="nil"/>
              <w:left w:val="single" w:sz="4" w:space="0" w:color="auto"/>
              <w:bottom w:val="single" w:sz="4" w:space="0" w:color="000000"/>
              <w:right w:val="single" w:sz="4" w:space="0" w:color="auto"/>
            </w:tcBorders>
            <w:vAlign w:val="center"/>
            <w:hideMark/>
          </w:tcPr>
          <w:p w14:paraId="25FF4C4E" w14:textId="77777777" w:rsidR="007F5BE7" w:rsidRPr="00E86CA4" w:rsidRDefault="007F5BE7" w:rsidP="007F5BE7">
            <w:pPr>
              <w:rPr>
                <w:color w:val="000000"/>
                <w:sz w:val="20"/>
                <w:szCs w:val="20"/>
              </w:rPr>
            </w:pPr>
          </w:p>
        </w:tc>
        <w:tc>
          <w:tcPr>
            <w:tcW w:w="2041" w:type="dxa"/>
            <w:vMerge/>
            <w:tcBorders>
              <w:top w:val="nil"/>
              <w:left w:val="single" w:sz="4" w:space="0" w:color="auto"/>
              <w:bottom w:val="single" w:sz="4" w:space="0" w:color="auto"/>
              <w:right w:val="single" w:sz="4" w:space="0" w:color="auto"/>
            </w:tcBorders>
            <w:vAlign w:val="center"/>
            <w:hideMark/>
          </w:tcPr>
          <w:p w14:paraId="4E1F0A27" w14:textId="77777777" w:rsidR="007F5BE7" w:rsidRPr="00E86CA4" w:rsidRDefault="007F5BE7" w:rsidP="007F5BE7">
            <w:pPr>
              <w:rPr>
                <w:color w:val="000000"/>
                <w:sz w:val="20"/>
                <w:szCs w:val="20"/>
              </w:rPr>
            </w:pPr>
          </w:p>
        </w:tc>
        <w:tc>
          <w:tcPr>
            <w:tcW w:w="2230" w:type="dxa"/>
            <w:vMerge/>
            <w:tcBorders>
              <w:top w:val="nil"/>
              <w:left w:val="single" w:sz="4" w:space="0" w:color="auto"/>
              <w:bottom w:val="single" w:sz="4" w:space="0" w:color="auto"/>
              <w:right w:val="single" w:sz="4" w:space="0" w:color="auto"/>
            </w:tcBorders>
            <w:shd w:val="clear" w:color="auto" w:fill="auto"/>
            <w:vAlign w:val="center"/>
            <w:hideMark/>
          </w:tcPr>
          <w:p w14:paraId="17D54E64" w14:textId="77777777" w:rsidR="007F5BE7" w:rsidRPr="00E86CA4" w:rsidRDefault="007F5BE7" w:rsidP="007F5BE7">
            <w:pPr>
              <w:rPr>
                <w:color w:val="000000"/>
                <w:sz w:val="20"/>
                <w:szCs w:val="20"/>
              </w:rPr>
            </w:pPr>
          </w:p>
        </w:tc>
        <w:tc>
          <w:tcPr>
            <w:tcW w:w="2181" w:type="dxa"/>
            <w:vMerge/>
            <w:tcBorders>
              <w:top w:val="nil"/>
              <w:left w:val="single" w:sz="4" w:space="0" w:color="auto"/>
              <w:bottom w:val="single" w:sz="4" w:space="0" w:color="auto"/>
              <w:right w:val="single" w:sz="4" w:space="0" w:color="auto"/>
            </w:tcBorders>
            <w:shd w:val="clear" w:color="auto" w:fill="auto"/>
            <w:vAlign w:val="center"/>
            <w:hideMark/>
          </w:tcPr>
          <w:p w14:paraId="6D2D0C18" w14:textId="77777777" w:rsidR="007F5BE7" w:rsidRPr="00E86CA4" w:rsidRDefault="007F5BE7" w:rsidP="007F5BE7">
            <w:pPr>
              <w:rPr>
                <w:color w:val="000000"/>
                <w:sz w:val="20"/>
                <w:szCs w:val="20"/>
              </w:rPr>
            </w:pPr>
          </w:p>
        </w:tc>
        <w:tc>
          <w:tcPr>
            <w:tcW w:w="2074" w:type="dxa"/>
            <w:vMerge/>
            <w:tcBorders>
              <w:top w:val="nil"/>
              <w:left w:val="single" w:sz="4" w:space="0" w:color="auto"/>
              <w:bottom w:val="single" w:sz="4" w:space="0" w:color="auto"/>
              <w:right w:val="single" w:sz="4" w:space="0" w:color="auto"/>
            </w:tcBorders>
            <w:shd w:val="clear" w:color="auto" w:fill="auto"/>
            <w:vAlign w:val="center"/>
            <w:hideMark/>
          </w:tcPr>
          <w:p w14:paraId="7435F6A4" w14:textId="77777777" w:rsidR="007F5BE7" w:rsidRPr="00E86CA4" w:rsidRDefault="007F5BE7" w:rsidP="007F5BE7">
            <w:pPr>
              <w:rPr>
                <w:color w:val="000000"/>
                <w:sz w:val="20"/>
                <w:szCs w:val="20"/>
              </w:rPr>
            </w:pPr>
          </w:p>
        </w:tc>
        <w:tc>
          <w:tcPr>
            <w:tcW w:w="1724" w:type="dxa"/>
            <w:vMerge/>
            <w:tcBorders>
              <w:top w:val="nil"/>
              <w:left w:val="single" w:sz="4" w:space="0" w:color="auto"/>
              <w:bottom w:val="single" w:sz="4" w:space="0" w:color="auto"/>
              <w:right w:val="single" w:sz="4" w:space="0" w:color="auto"/>
            </w:tcBorders>
            <w:shd w:val="clear" w:color="auto" w:fill="auto"/>
            <w:vAlign w:val="center"/>
            <w:hideMark/>
          </w:tcPr>
          <w:p w14:paraId="5543F095" w14:textId="77777777" w:rsidR="007F5BE7" w:rsidRPr="00E86CA4" w:rsidRDefault="007F5BE7" w:rsidP="007F5BE7">
            <w:pPr>
              <w:rPr>
                <w:color w:val="000000"/>
                <w:sz w:val="20"/>
                <w:szCs w:val="20"/>
              </w:rPr>
            </w:pPr>
          </w:p>
        </w:tc>
        <w:tc>
          <w:tcPr>
            <w:tcW w:w="1730" w:type="dxa"/>
            <w:vMerge/>
            <w:tcBorders>
              <w:top w:val="nil"/>
              <w:left w:val="single" w:sz="4" w:space="0" w:color="auto"/>
              <w:bottom w:val="single" w:sz="4" w:space="0" w:color="auto"/>
              <w:right w:val="single" w:sz="4" w:space="0" w:color="auto"/>
            </w:tcBorders>
            <w:shd w:val="clear" w:color="auto" w:fill="auto"/>
            <w:vAlign w:val="center"/>
            <w:hideMark/>
          </w:tcPr>
          <w:p w14:paraId="2A715979" w14:textId="77777777" w:rsidR="007F5BE7" w:rsidRPr="00E86CA4" w:rsidRDefault="007F5BE7" w:rsidP="007F5BE7">
            <w:pPr>
              <w:rPr>
                <w:color w:val="000000"/>
                <w:sz w:val="20"/>
                <w:szCs w:val="20"/>
              </w:rPr>
            </w:pPr>
          </w:p>
        </w:tc>
        <w:tc>
          <w:tcPr>
            <w:tcW w:w="1995" w:type="dxa"/>
            <w:gridSpan w:val="2"/>
            <w:vMerge/>
            <w:tcBorders>
              <w:top w:val="nil"/>
              <w:left w:val="single" w:sz="4" w:space="0" w:color="auto"/>
              <w:bottom w:val="single" w:sz="4" w:space="0" w:color="auto"/>
              <w:right w:val="single" w:sz="4" w:space="0" w:color="auto"/>
            </w:tcBorders>
            <w:shd w:val="clear" w:color="auto" w:fill="auto"/>
            <w:vAlign w:val="center"/>
            <w:hideMark/>
          </w:tcPr>
          <w:p w14:paraId="59824C86" w14:textId="77777777" w:rsidR="007F5BE7" w:rsidRPr="00E86CA4" w:rsidRDefault="007F5BE7" w:rsidP="007F5BE7">
            <w:pPr>
              <w:rPr>
                <w:color w:val="000000"/>
                <w:sz w:val="20"/>
                <w:szCs w:val="20"/>
              </w:rPr>
            </w:pPr>
          </w:p>
        </w:tc>
      </w:tr>
      <w:tr w:rsidR="007F5BE7" w:rsidRPr="00E86CA4" w14:paraId="50FE5407" w14:textId="77777777" w:rsidTr="005A51B4">
        <w:trPr>
          <w:trHeight w:hRule="exact" w:val="227"/>
          <w:jc w:val="center"/>
        </w:trPr>
        <w:tc>
          <w:tcPr>
            <w:tcW w:w="14755" w:type="dxa"/>
            <w:gridSpan w:val="10"/>
            <w:tcBorders>
              <w:top w:val="single" w:sz="4" w:space="0" w:color="auto"/>
              <w:left w:val="single" w:sz="4" w:space="0" w:color="auto"/>
              <w:bottom w:val="single" w:sz="4" w:space="0" w:color="auto"/>
              <w:right w:val="single" w:sz="4" w:space="0" w:color="auto"/>
            </w:tcBorders>
            <w:shd w:val="clear" w:color="000000" w:fill="D9D9D9"/>
            <w:vAlign w:val="center"/>
            <w:hideMark/>
          </w:tcPr>
          <w:p w14:paraId="09530548" w14:textId="77777777" w:rsidR="007F5BE7" w:rsidRPr="00E86CA4" w:rsidRDefault="007F5BE7" w:rsidP="007F5BE7">
            <w:pPr>
              <w:jc w:val="center"/>
              <w:rPr>
                <w:b/>
                <w:bCs/>
                <w:color w:val="000000"/>
                <w:sz w:val="20"/>
                <w:szCs w:val="20"/>
              </w:rPr>
            </w:pPr>
            <w:r w:rsidRPr="00E86CA4">
              <w:rPr>
                <w:b/>
                <w:bCs/>
                <w:color w:val="000000"/>
                <w:sz w:val="20"/>
                <w:szCs w:val="20"/>
              </w:rPr>
              <w:t>Прочие котельные, включая муниципальные и ведомственные</w:t>
            </w:r>
          </w:p>
        </w:tc>
      </w:tr>
      <w:tr w:rsidR="007F5BE7" w:rsidRPr="00E86CA4" w14:paraId="41E34360" w14:textId="77777777" w:rsidTr="005A51B4">
        <w:trPr>
          <w:gridAfter w:val="1"/>
          <w:wAfter w:w="31" w:type="dxa"/>
          <w:trHeight w:hRule="exact" w:val="227"/>
          <w:jc w:val="center"/>
        </w:trPr>
        <w:tc>
          <w:tcPr>
            <w:tcW w:w="7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7EA6536" w14:textId="77777777" w:rsidR="007F5BE7" w:rsidRPr="00E86CA4" w:rsidRDefault="007F5BE7" w:rsidP="007F5BE7">
            <w:pPr>
              <w:jc w:val="center"/>
              <w:rPr>
                <w:color w:val="000000"/>
                <w:sz w:val="20"/>
                <w:szCs w:val="20"/>
              </w:rPr>
            </w:pPr>
            <w:r w:rsidRPr="00E86CA4">
              <w:rPr>
                <w:color w:val="000000"/>
                <w:sz w:val="20"/>
                <w:szCs w:val="20"/>
              </w:rPr>
              <w:t>13</w:t>
            </w:r>
          </w:p>
        </w:tc>
        <w:tc>
          <w:tcPr>
            <w:tcW w:w="2041" w:type="dxa"/>
            <w:vMerge w:val="restart"/>
            <w:tcBorders>
              <w:top w:val="nil"/>
              <w:left w:val="single" w:sz="4" w:space="0" w:color="auto"/>
              <w:bottom w:val="single" w:sz="4" w:space="0" w:color="auto"/>
              <w:right w:val="single" w:sz="4" w:space="0" w:color="auto"/>
            </w:tcBorders>
            <w:shd w:val="clear" w:color="auto" w:fill="auto"/>
            <w:vAlign w:val="center"/>
            <w:hideMark/>
          </w:tcPr>
          <w:p w14:paraId="0639AC33" w14:textId="77777777" w:rsidR="007F5BE7" w:rsidRPr="00E86CA4" w:rsidRDefault="007F5BE7" w:rsidP="007F5BE7">
            <w:pPr>
              <w:jc w:val="center"/>
              <w:rPr>
                <w:color w:val="000000"/>
                <w:sz w:val="20"/>
                <w:szCs w:val="20"/>
              </w:rPr>
            </w:pPr>
            <w:r w:rsidRPr="00E86CA4">
              <w:rPr>
                <w:color w:val="000000"/>
                <w:sz w:val="20"/>
                <w:szCs w:val="20"/>
              </w:rPr>
              <w:t>Котельная МУП ОГО «Санаторий «Дальняя Дача»</w:t>
            </w:r>
          </w:p>
        </w:tc>
        <w:tc>
          <w:tcPr>
            <w:tcW w:w="2230" w:type="dxa"/>
            <w:vMerge w:val="restart"/>
            <w:tcBorders>
              <w:top w:val="nil"/>
              <w:left w:val="single" w:sz="4" w:space="0" w:color="auto"/>
              <w:bottom w:val="single" w:sz="4" w:space="0" w:color="auto"/>
              <w:right w:val="single" w:sz="4" w:space="0" w:color="auto"/>
            </w:tcBorders>
            <w:shd w:val="clear" w:color="auto" w:fill="auto"/>
            <w:vAlign w:val="center"/>
            <w:hideMark/>
          </w:tcPr>
          <w:p w14:paraId="6D8FE35C" w14:textId="77777777" w:rsidR="007F5BE7" w:rsidRPr="00E86CA4" w:rsidRDefault="00EE507F" w:rsidP="007F5BE7">
            <w:pPr>
              <w:jc w:val="center"/>
              <w:rPr>
                <w:color w:val="000000"/>
                <w:sz w:val="20"/>
                <w:szCs w:val="20"/>
              </w:rPr>
            </w:pPr>
            <w:r w:rsidRPr="00E86CA4">
              <w:rPr>
                <w:color w:val="000000"/>
                <w:sz w:val="20"/>
                <w:szCs w:val="20"/>
              </w:rPr>
              <w:t>муниципалитет / аренда</w:t>
            </w:r>
          </w:p>
        </w:tc>
        <w:tc>
          <w:tcPr>
            <w:tcW w:w="2181" w:type="dxa"/>
            <w:vMerge w:val="restart"/>
            <w:tcBorders>
              <w:top w:val="nil"/>
              <w:left w:val="single" w:sz="4" w:space="0" w:color="auto"/>
              <w:bottom w:val="single" w:sz="4" w:space="0" w:color="auto"/>
              <w:right w:val="single" w:sz="4" w:space="0" w:color="auto"/>
            </w:tcBorders>
            <w:shd w:val="clear" w:color="auto" w:fill="auto"/>
            <w:vAlign w:val="center"/>
            <w:hideMark/>
          </w:tcPr>
          <w:p w14:paraId="44124186" w14:textId="77777777" w:rsidR="007F5BE7" w:rsidRPr="00E86CA4" w:rsidRDefault="007F5BE7" w:rsidP="007F5BE7">
            <w:pPr>
              <w:jc w:val="center"/>
              <w:rPr>
                <w:color w:val="000000"/>
                <w:sz w:val="20"/>
                <w:szCs w:val="20"/>
              </w:rPr>
            </w:pPr>
            <w:r w:rsidRPr="00E86CA4">
              <w:rPr>
                <w:color w:val="000000"/>
                <w:sz w:val="20"/>
                <w:szCs w:val="20"/>
              </w:rPr>
              <w:t>МП «Многопрофильное предприятие»</w:t>
            </w:r>
          </w:p>
        </w:tc>
        <w:tc>
          <w:tcPr>
            <w:tcW w:w="207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B688A53" w14:textId="77777777" w:rsidR="007F5BE7" w:rsidRPr="00E86CA4" w:rsidRDefault="00AC03E8" w:rsidP="007F5BE7">
            <w:pPr>
              <w:jc w:val="center"/>
              <w:rPr>
                <w:color w:val="000000"/>
                <w:sz w:val="20"/>
                <w:szCs w:val="20"/>
              </w:rPr>
            </w:pPr>
            <w:r w:rsidRPr="00E86CA4">
              <w:rPr>
                <w:color w:val="000000"/>
                <w:sz w:val="20"/>
                <w:szCs w:val="20"/>
              </w:rPr>
              <w:t>3006</w:t>
            </w:r>
          </w:p>
        </w:tc>
        <w:tc>
          <w:tcPr>
            <w:tcW w:w="172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8F410F" w14:textId="77777777" w:rsidR="007F5BE7" w:rsidRPr="00E86CA4" w:rsidRDefault="00AC03E8" w:rsidP="007F5BE7">
            <w:pPr>
              <w:jc w:val="center"/>
              <w:rPr>
                <w:color w:val="000000"/>
                <w:sz w:val="20"/>
                <w:szCs w:val="20"/>
              </w:rPr>
            </w:pPr>
            <w:r w:rsidRPr="00E86CA4">
              <w:rPr>
                <w:color w:val="000000"/>
                <w:sz w:val="20"/>
                <w:szCs w:val="20"/>
              </w:rPr>
              <w:t>49,75</w:t>
            </w:r>
          </w:p>
        </w:tc>
        <w:tc>
          <w:tcPr>
            <w:tcW w:w="173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6BFAB0D" w14:textId="77777777" w:rsidR="007F5BE7" w:rsidRPr="00E86CA4" w:rsidRDefault="00AC03E8" w:rsidP="007F5BE7">
            <w:pPr>
              <w:jc w:val="center"/>
              <w:rPr>
                <w:color w:val="000000"/>
                <w:sz w:val="20"/>
                <w:szCs w:val="20"/>
              </w:rPr>
            </w:pPr>
            <w:r w:rsidRPr="00E86CA4">
              <w:rPr>
                <w:color w:val="000000"/>
                <w:sz w:val="20"/>
                <w:szCs w:val="20"/>
              </w:rPr>
              <w:t>649,3</w:t>
            </w:r>
          </w:p>
        </w:tc>
        <w:tc>
          <w:tcPr>
            <w:tcW w:w="1995"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4211D9F4" w14:textId="77777777" w:rsidR="007F5BE7" w:rsidRPr="00E86CA4" w:rsidRDefault="00A112CC" w:rsidP="007F5BE7">
            <w:pPr>
              <w:jc w:val="center"/>
              <w:rPr>
                <w:color w:val="000000"/>
                <w:sz w:val="20"/>
                <w:szCs w:val="20"/>
              </w:rPr>
            </w:pPr>
            <w:r w:rsidRPr="00E86CA4">
              <w:rPr>
                <w:color w:val="000000"/>
                <w:sz w:val="20"/>
                <w:szCs w:val="20"/>
              </w:rPr>
              <w:t>1,29</w:t>
            </w:r>
          </w:p>
        </w:tc>
      </w:tr>
      <w:tr w:rsidR="007F5BE7" w:rsidRPr="00E86CA4" w14:paraId="4D564AA6" w14:textId="77777777" w:rsidTr="005A51B4">
        <w:trPr>
          <w:gridAfter w:val="1"/>
          <w:wAfter w:w="31" w:type="dxa"/>
          <w:trHeight w:hRule="exact" w:val="227"/>
          <w:jc w:val="center"/>
        </w:trPr>
        <w:tc>
          <w:tcPr>
            <w:tcW w:w="749" w:type="dxa"/>
            <w:vMerge/>
            <w:tcBorders>
              <w:top w:val="nil"/>
              <w:left w:val="single" w:sz="4" w:space="0" w:color="auto"/>
              <w:bottom w:val="single" w:sz="4" w:space="0" w:color="000000"/>
              <w:right w:val="single" w:sz="4" w:space="0" w:color="auto"/>
            </w:tcBorders>
            <w:vAlign w:val="center"/>
            <w:hideMark/>
          </w:tcPr>
          <w:p w14:paraId="469C9CA1" w14:textId="77777777" w:rsidR="007F5BE7" w:rsidRPr="00E86CA4" w:rsidRDefault="007F5BE7" w:rsidP="007F5BE7">
            <w:pPr>
              <w:rPr>
                <w:color w:val="000000"/>
                <w:sz w:val="20"/>
                <w:szCs w:val="20"/>
              </w:rPr>
            </w:pPr>
          </w:p>
        </w:tc>
        <w:tc>
          <w:tcPr>
            <w:tcW w:w="2041" w:type="dxa"/>
            <w:vMerge/>
            <w:tcBorders>
              <w:top w:val="nil"/>
              <w:left w:val="single" w:sz="4" w:space="0" w:color="auto"/>
              <w:bottom w:val="single" w:sz="4" w:space="0" w:color="auto"/>
              <w:right w:val="single" w:sz="4" w:space="0" w:color="auto"/>
            </w:tcBorders>
            <w:vAlign w:val="center"/>
            <w:hideMark/>
          </w:tcPr>
          <w:p w14:paraId="0131B5C4" w14:textId="77777777" w:rsidR="007F5BE7" w:rsidRPr="00E86CA4" w:rsidRDefault="007F5BE7" w:rsidP="007F5BE7">
            <w:pPr>
              <w:rPr>
                <w:color w:val="000000"/>
                <w:sz w:val="20"/>
                <w:szCs w:val="20"/>
              </w:rPr>
            </w:pPr>
          </w:p>
        </w:tc>
        <w:tc>
          <w:tcPr>
            <w:tcW w:w="2230" w:type="dxa"/>
            <w:vMerge/>
            <w:tcBorders>
              <w:top w:val="nil"/>
              <w:left w:val="single" w:sz="4" w:space="0" w:color="auto"/>
              <w:bottom w:val="single" w:sz="4" w:space="0" w:color="auto"/>
              <w:right w:val="single" w:sz="4" w:space="0" w:color="auto"/>
            </w:tcBorders>
            <w:vAlign w:val="center"/>
            <w:hideMark/>
          </w:tcPr>
          <w:p w14:paraId="6B16DB8B" w14:textId="77777777" w:rsidR="007F5BE7" w:rsidRPr="00E86CA4" w:rsidRDefault="007F5BE7" w:rsidP="007F5BE7">
            <w:pPr>
              <w:rPr>
                <w:color w:val="000000"/>
                <w:sz w:val="20"/>
                <w:szCs w:val="20"/>
              </w:rPr>
            </w:pPr>
          </w:p>
        </w:tc>
        <w:tc>
          <w:tcPr>
            <w:tcW w:w="2181" w:type="dxa"/>
            <w:vMerge/>
            <w:tcBorders>
              <w:top w:val="nil"/>
              <w:left w:val="single" w:sz="4" w:space="0" w:color="auto"/>
              <w:bottom w:val="single" w:sz="4" w:space="0" w:color="auto"/>
              <w:right w:val="single" w:sz="4" w:space="0" w:color="auto"/>
            </w:tcBorders>
            <w:shd w:val="clear" w:color="auto" w:fill="auto"/>
            <w:vAlign w:val="center"/>
            <w:hideMark/>
          </w:tcPr>
          <w:p w14:paraId="66F15E4D" w14:textId="77777777" w:rsidR="007F5BE7" w:rsidRPr="00E86CA4" w:rsidRDefault="007F5BE7" w:rsidP="007F5BE7">
            <w:pPr>
              <w:rPr>
                <w:color w:val="000000"/>
                <w:sz w:val="20"/>
                <w:szCs w:val="20"/>
              </w:rPr>
            </w:pPr>
          </w:p>
        </w:tc>
        <w:tc>
          <w:tcPr>
            <w:tcW w:w="2074" w:type="dxa"/>
            <w:vMerge/>
            <w:tcBorders>
              <w:top w:val="nil"/>
              <w:left w:val="single" w:sz="4" w:space="0" w:color="auto"/>
              <w:bottom w:val="single" w:sz="4" w:space="0" w:color="auto"/>
              <w:right w:val="single" w:sz="4" w:space="0" w:color="auto"/>
            </w:tcBorders>
            <w:shd w:val="clear" w:color="auto" w:fill="auto"/>
            <w:vAlign w:val="center"/>
            <w:hideMark/>
          </w:tcPr>
          <w:p w14:paraId="54BBB0A0" w14:textId="77777777" w:rsidR="007F5BE7" w:rsidRPr="00E86CA4" w:rsidRDefault="007F5BE7" w:rsidP="007F5BE7">
            <w:pPr>
              <w:rPr>
                <w:color w:val="000000"/>
                <w:sz w:val="20"/>
                <w:szCs w:val="20"/>
              </w:rPr>
            </w:pPr>
          </w:p>
        </w:tc>
        <w:tc>
          <w:tcPr>
            <w:tcW w:w="1724" w:type="dxa"/>
            <w:vMerge/>
            <w:tcBorders>
              <w:top w:val="nil"/>
              <w:left w:val="single" w:sz="4" w:space="0" w:color="auto"/>
              <w:bottom w:val="single" w:sz="4" w:space="0" w:color="auto"/>
              <w:right w:val="single" w:sz="4" w:space="0" w:color="auto"/>
            </w:tcBorders>
            <w:shd w:val="clear" w:color="auto" w:fill="auto"/>
            <w:vAlign w:val="center"/>
            <w:hideMark/>
          </w:tcPr>
          <w:p w14:paraId="3F73BF3E" w14:textId="77777777" w:rsidR="007F5BE7" w:rsidRPr="00E86CA4" w:rsidRDefault="007F5BE7" w:rsidP="007F5BE7">
            <w:pPr>
              <w:rPr>
                <w:color w:val="000000"/>
                <w:sz w:val="20"/>
                <w:szCs w:val="20"/>
              </w:rPr>
            </w:pPr>
          </w:p>
        </w:tc>
        <w:tc>
          <w:tcPr>
            <w:tcW w:w="1730" w:type="dxa"/>
            <w:vMerge/>
            <w:tcBorders>
              <w:top w:val="nil"/>
              <w:left w:val="single" w:sz="4" w:space="0" w:color="auto"/>
              <w:bottom w:val="single" w:sz="4" w:space="0" w:color="auto"/>
              <w:right w:val="single" w:sz="4" w:space="0" w:color="auto"/>
            </w:tcBorders>
            <w:shd w:val="clear" w:color="auto" w:fill="auto"/>
            <w:vAlign w:val="center"/>
            <w:hideMark/>
          </w:tcPr>
          <w:p w14:paraId="567C948C" w14:textId="77777777" w:rsidR="007F5BE7" w:rsidRPr="00E86CA4" w:rsidRDefault="007F5BE7" w:rsidP="007F5BE7">
            <w:pPr>
              <w:rPr>
                <w:color w:val="000000"/>
                <w:sz w:val="20"/>
                <w:szCs w:val="20"/>
              </w:rPr>
            </w:pPr>
          </w:p>
        </w:tc>
        <w:tc>
          <w:tcPr>
            <w:tcW w:w="1995" w:type="dxa"/>
            <w:gridSpan w:val="2"/>
            <w:vMerge/>
            <w:tcBorders>
              <w:top w:val="nil"/>
              <w:left w:val="single" w:sz="4" w:space="0" w:color="auto"/>
              <w:bottom w:val="single" w:sz="4" w:space="0" w:color="auto"/>
              <w:right w:val="single" w:sz="4" w:space="0" w:color="auto"/>
            </w:tcBorders>
            <w:shd w:val="clear" w:color="auto" w:fill="auto"/>
            <w:vAlign w:val="center"/>
            <w:hideMark/>
          </w:tcPr>
          <w:p w14:paraId="045BB5B3" w14:textId="77777777" w:rsidR="007F5BE7" w:rsidRPr="00E86CA4" w:rsidRDefault="007F5BE7" w:rsidP="007F5BE7">
            <w:pPr>
              <w:rPr>
                <w:color w:val="000000"/>
                <w:sz w:val="20"/>
                <w:szCs w:val="20"/>
              </w:rPr>
            </w:pPr>
          </w:p>
        </w:tc>
      </w:tr>
      <w:tr w:rsidR="007F5BE7" w:rsidRPr="00E86CA4" w14:paraId="4CB09EE9" w14:textId="77777777" w:rsidTr="005A51B4">
        <w:trPr>
          <w:gridAfter w:val="1"/>
          <w:wAfter w:w="31" w:type="dxa"/>
          <w:trHeight w:hRule="exact" w:val="227"/>
          <w:jc w:val="center"/>
        </w:trPr>
        <w:tc>
          <w:tcPr>
            <w:tcW w:w="749" w:type="dxa"/>
            <w:vMerge/>
            <w:tcBorders>
              <w:top w:val="nil"/>
              <w:left w:val="single" w:sz="4" w:space="0" w:color="auto"/>
              <w:bottom w:val="single" w:sz="4" w:space="0" w:color="000000"/>
              <w:right w:val="single" w:sz="4" w:space="0" w:color="auto"/>
            </w:tcBorders>
            <w:vAlign w:val="center"/>
            <w:hideMark/>
          </w:tcPr>
          <w:p w14:paraId="027AAC1C" w14:textId="77777777" w:rsidR="007F5BE7" w:rsidRPr="00E86CA4" w:rsidRDefault="007F5BE7" w:rsidP="007F5BE7">
            <w:pPr>
              <w:rPr>
                <w:color w:val="000000"/>
                <w:sz w:val="20"/>
                <w:szCs w:val="20"/>
              </w:rPr>
            </w:pPr>
          </w:p>
        </w:tc>
        <w:tc>
          <w:tcPr>
            <w:tcW w:w="2041" w:type="dxa"/>
            <w:vMerge/>
            <w:tcBorders>
              <w:top w:val="nil"/>
              <w:left w:val="single" w:sz="4" w:space="0" w:color="auto"/>
              <w:bottom w:val="single" w:sz="4" w:space="0" w:color="auto"/>
              <w:right w:val="single" w:sz="4" w:space="0" w:color="auto"/>
            </w:tcBorders>
            <w:vAlign w:val="center"/>
            <w:hideMark/>
          </w:tcPr>
          <w:p w14:paraId="37294D91" w14:textId="77777777" w:rsidR="007F5BE7" w:rsidRPr="00E86CA4" w:rsidRDefault="007F5BE7" w:rsidP="007F5BE7">
            <w:pPr>
              <w:rPr>
                <w:color w:val="000000"/>
                <w:sz w:val="20"/>
                <w:szCs w:val="20"/>
              </w:rPr>
            </w:pPr>
          </w:p>
        </w:tc>
        <w:tc>
          <w:tcPr>
            <w:tcW w:w="2230" w:type="dxa"/>
            <w:vMerge/>
            <w:tcBorders>
              <w:top w:val="nil"/>
              <w:left w:val="single" w:sz="4" w:space="0" w:color="auto"/>
              <w:bottom w:val="single" w:sz="4" w:space="0" w:color="auto"/>
              <w:right w:val="single" w:sz="4" w:space="0" w:color="auto"/>
            </w:tcBorders>
            <w:vAlign w:val="center"/>
            <w:hideMark/>
          </w:tcPr>
          <w:p w14:paraId="469191A3" w14:textId="77777777" w:rsidR="007F5BE7" w:rsidRPr="00E86CA4" w:rsidRDefault="007F5BE7" w:rsidP="007F5BE7">
            <w:pPr>
              <w:rPr>
                <w:color w:val="000000"/>
                <w:sz w:val="20"/>
                <w:szCs w:val="20"/>
              </w:rPr>
            </w:pPr>
          </w:p>
        </w:tc>
        <w:tc>
          <w:tcPr>
            <w:tcW w:w="2181" w:type="dxa"/>
            <w:vMerge/>
            <w:tcBorders>
              <w:top w:val="nil"/>
              <w:left w:val="single" w:sz="4" w:space="0" w:color="auto"/>
              <w:bottom w:val="single" w:sz="4" w:space="0" w:color="auto"/>
              <w:right w:val="single" w:sz="4" w:space="0" w:color="auto"/>
            </w:tcBorders>
            <w:shd w:val="clear" w:color="auto" w:fill="auto"/>
            <w:vAlign w:val="center"/>
            <w:hideMark/>
          </w:tcPr>
          <w:p w14:paraId="598D0284" w14:textId="77777777" w:rsidR="007F5BE7" w:rsidRPr="00E86CA4" w:rsidRDefault="007F5BE7" w:rsidP="007F5BE7">
            <w:pPr>
              <w:rPr>
                <w:color w:val="000000"/>
                <w:sz w:val="20"/>
                <w:szCs w:val="20"/>
              </w:rPr>
            </w:pPr>
          </w:p>
        </w:tc>
        <w:tc>
          <w:tcPr>
            <w:tcW w:w="2074" w:type="dxa"/>
            <w:vMerge/>
            <w:tcBorders>
              <w:top w:val="nil"/>
              <w:left w:val="single" w:sz="4" w:space="0" w:color="auto"/>
              <w:bottom w:val="single" w:sz="4" w:space="0" w:color="auto"/>
              <w:right w:val="single" w:sz="4" w:space="0" w:color="auto"/>
            </w:tcBorders>
            <w:shd w:val="clear" w:color="auto" w:fill="auto"/>
            <w:vAlign w:val="center"/>
            <w:hideMark/>
          </w:tcPr>
          <w:p w14:paraId="11A655CD" w14:textId="77777777" w:rsidR="007F5BE7" w:rsidRPr="00E86CA4" w:rsidRDefault="007F5BE7" w:rsidP="007F5BE7">
            <w:pPr>
              <w:rPr>
                <w:color w:val="000000"/>
                <w:sz w:val="20"/>
                <w:szCs w:val="20"/>
              </w:rPr>
            </w:pPr>
          </w:p>
        </w:tc>
        <w:tc>
          <w:tcPr>
            <w:tcW w:w="1724" w:type="dxa"/>
            <w:vMerge/>
            <w:tcBorders>
              <w:top w:val="nil"/>
              <w:left w:val="single" w:sz="4" w:space="0" w:color="auto"/>
              <w:bottom w:val="single" w:sz="4" w:space="0" w:color="auto"/>
              <w:right w:val="single" w:sz="4" w:space="0" w:color="auto"/>
            </w:tcBorders>
            <w:shd w:val="clear" w:color="auto" w:fill="auto"/>
            <w:vAlign w:val="center"/>
            <w:hideMark/>
          </w:tcPr>
          <w:p w14:paraId="353656C4" w14:textId="77777777" w:rsidR="007F5BE7" w:rsidRPr="00E86CA4" w:rsidRDefault="007F5BE7" w:rsidP="007F5BE7">
            <w:pPr>
              <w:rPr>
                <w:color w:val="000000"/>
                <w:sz w:val="20"/>
                <w:szCs w:val="20"/>
              </w:rPr>
            </w:pPr>
          </w:p>
        </w:tc>
        <w:tc>
          <w:tcPr>
            <w:tcW w:w="1730" w:type="dxa"/>
            <w:vMerge/>
            <w:tcBorders>
              <w:top w:val="nil"/>
              <w:left w:val="single" w:sz="4" w:space="0" w:color="auto"/>
              <w:bottom w:val="single" w:sz="4" w:space="0" w:color="auto"/>
              <w:right w:val="single" w:sz="4" w:space="0" w:color="auto"/>
            </w:tcBorders>
            <w:shd w:val="clear" w:color="auto" w:fill="auto"/>
            <w:vAlign w:val="center"/>
            <w:hideMark/>
          </w:tcPr>
          <w:p w14:paraId="00AB6703" w14:textId="77777777" w:rsidR="007F5BE7" w:rsidRPr="00E86CA4" w:rsidRDefault="007F5BE7" w:rsidP="007F5BE7">
            <w:pPr>
              <w:rPr>
                <w:color w:val="000000"/>
                <w:sz w:val="20"/>
                <w:szCs w:val="20"/>
              </w:rPr>
            </w:pPr>
          </w:p>
        </w:tc>
        <w:tc>
          <w:tcPr>
            <w:tcW w:w="1995" w:type="dxa"/>
            <w:gridSpan w:val="2"/>
            <w:vMerge/>
            <w:tcBorders>
              <w:top w:val="nil"/>
              <w:left w:val="single" w:sz="4" w:space="0" w:color="auto"/>
              <w:bottom w:val="single" w:sz="4" w:space="0" w:color="auto"/>
              <w:right w:val="single" w:sz="4" w:space="0" w:color="auto"/>
            </w:tcBorders>
            <w:shd w:val="clear" w:color="auto" w:fill="auto"/>
            <w:vAlign w:val="center"/>
            <w:hideMark/>
          </w:tcPr>
          <w:p w14:paraId="4A9B8E58" w14:textId="77777777" w:rsidR="007F5BE7" w:rsidRPr="00E86CA4" w:rsidRDefault="007F5BE7" w:rsidP="007F5BE7">
            <w:pPr>
              <w:rPr>
                <w:color w:val="000000"/>
                <w:sz w:val="20"/>
                <w:szCs w:val="20"/>
              </w:rPr>
            </w:pPr>
          </w:p>
        </w:tc>
      </w:tr>
      <w:tr w:rsidR="007F5BE7" w:rsidRPr="00E86CA4" w14:paraId="6CA35C67" w14:textId="77777777" w:rsidTr="005A51B4">
        <w:trPr>
          <w:gridAfter w:val="1"/>
          <w:wAfter w:w="31" w:type="dxa"/>
          <w:trHeight w:hRule="exact" w:val="227"/>
          <w:jc w:val="center"/>
        </w:trPr>
        <w:tc>
          <w:tcPr>
            <w:tcW w:w="7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ECD26E3" w14:textId="77777777" w:rsidR="007F5BE7" w:rsidRPr="00E86CA4" w:rsidRDefault="007F5BE7" w:rsidP="007F5BE7">
            <w:pPr>
              <w:jc w:val="center"/>
              <w:rPr>
                <w:color w:val="000000"/>
                <w:sz w:val="20"/>
                <w:szCs w:val="20"/>
              </w:rPr>
            </w:pPr>
            <w:r w:rsidRPr="00E86CA4">
              <w:rPr>
                <w:color w:val="000000"/>
                <w:sz w:val="20"/>
                <w:szCs w:val="20"/>
              </w:rPr>
              <w:t>14</w:t>
            </w:r>
          </w:p>
        </w:tc>
        <w:tc>
          <w:tcPr>
            <w:tcW w:w="2041" w:type="dxa"/>
            <w:vMerge w:val="restart"/>
            <w:tcBorders>
              <w:top w:val="nil"/>
              <w:left w:val="single" w:sz="4" w:space="0" w:color="auto"/>
              <w:bottom w:val="single" w:sz="4" w:space="0" w:color="auto"/>
              <w:right w:val="single" w:sz="4" w:space="0" w:color="auto"/>
            </w:tcBorders>
            <w:shd w:val="clear" w:color="auto" w:fill="auto"/>
            <w:vAlign w:val="center"/>
            <w:hideMark/>
          </w:tcPr>
          <w:p w14:paraId="0F59AEEE" w14:textId="77777777" w:rsidR="007F5BE7" w:rsidRPr="00E86CA4" w:rsidRDefault="007F5BE7" w:rsidP="007F5BE7">
            <w:pPr>
              <w:jc w:val="center"/>
              <w:rPr>
                <w:color w:val="000000"/>
                <w:sz w:val="20"/>
                <w:szCs w:val="20"/>
              </w:rPr>
            </w:pPr>
            <w:r w:rsidRPr="00E86CA4">
              <w:rPr>
                <w:color w:val="000000"/>
                <w:sz w:val="20"/>
                <w:szCs w:val="20"/>
              </w:rPr>
              <w:t>Котельная ФКУЗ Санаторий «Лесное озеро» МВД России</w:t>
            </w:r>
          </w:p>
        </w:tc>
        <w:tc>
          <w:tcPr>
            <w:tcW w:w="2230" w:type="dxa"/>
            <w:vMerge w:val="restart"/>
            <w:tcBorders>
              <w:top w:val="nil"/>
              <w:left w:val="single" w:sz="4" w:space="0" w:color="auto"/>
              <w:bottom w:val="single" w:sz="4" w:space="0" w:color="auto"/>
              <w:right w:val="single" w:sz="4" w:space="0" w:color="auto"/>
            </w:tcBorders>
            <w:shd w:val="clear" w:color="auto" w:fill="auto"/>
            <w:vAlign w:val="center"/>
            <w:hideMark/>
          </w:tcPr>
          <w:p w14:paraId="7E98997A" w14:textId="77777777" w:rsidR="00B60B67" w:rsidRPr="00E86CA4" w:rsidRDefault="00B60B67" w:rsidP="00B60B67">
            <w:pPr>
              <w:shd w:val="clear" w:color="auto" w:fill="FFFFFF"/>
              <w:rPr>
                <w:color w:val="000000"/>
                <w:sz w:val="20"/>
                <w:szCs w:val="20"/>
              </w:rPr>
            </w:pPr>
            <w:r w:rsidRPr="00E86CA4">
              <w:rPr>
                <w:color w:val="000000"/>
                <w:sz w:val="20"/>
                <w:szCs w:val="20"/>
              </w:rPr>
              <w:t xml:space="preserve">Санаторий </w:t>
            </w:r>
            <w:proofErr w:type="gramStart"/>
            <w:r w:rsidRPr="00E86CA4">
              <w:rPr>
                <w:color w:val="000000"/>
                <w:sz w:val="20"/>
                <w:szCs w:val="20"/>
              </w:rPr>
              <w:t>Обслуживает</w:t>
            </w:r>
            <w:proofErr w:type="gramEnd"/>
            <w:r w:rsidRPr="00E86CA4">
              <w:rPr>
                <w:color w:val="000000"/>
                <w:sz w:val="20"/>
                <w:szCs w:val="20"/>
              </w:rPr>
              <w:t xml:space="preserve"> свои тепловые сети</w:t>
            </w:r>
          </w:p>
          <w:p w14:paraId="3F44E64A" w14:textId="77777777" w:rsidR="007F5BE7" w:rsidRPr="00E86CA4" w:rsidRDefault="007F5BE7" w:rsidP="007F5BE7">
            <w:pPr>
              <w:jc w:val="center"/>
              <w:rPr>
                <w:color w:val="000000"/>
                <w:sz w:val="20"/>
                <w:szCs w:val="20"/>
              </w:rPr>
            </w:pPr>
          </w:p>
        </w:tc>
        <w:tc>
          <w:tcPr>
            <w:tcW w:w="2181" w:type="dxa"/>
            <w:vMerge w:val="restart"/>
            <w:tcBorders>
              <w:top w:val="nil"/>
              <w:left w:val="single" w:sz="4" w:space="0" w:color="auto"/>
              <w:bottom w:val="single" w:sz="4" w:space="0" w:color="auto"/>
              <w:right w:val="single" w:sz="4" w:space="0" w:color="auto"/>
            </w:tcBorders>
            <w:shd w:val="clear" w:color="auto" w:fill="auto"/>
            <w:vAlign w:val="center"/>
            <w:hideMark/>
          </w:tcPr>
          <w:p w14:paraId="51438038" w14:textId="77777777" w:rsidR="007F5BE7" w:rsidRPr="00E86CA4" w:rsidRDefault="007F5BE7" w:rsidP="007F5BE7">
            <w:pPr>
              <w:jc w:val="center"/>
              <w:rPr>
                <w:color w:val="000000"/>
                <w:sz w:val="20"/>
                <w:szCs w:val="20"/>
              </w:rPr>
            </w:pPr>
            <w:r w:rsidRPr="00E86CA4">
              <w:rPr>
                <w:color w:val="000000"/>
                <w:sz w:val="20"/>
                <w:szCs w:val="20"/>
              </w:rPr>
              <w:t>МП «Многопрофильное предприятие»</w:t>
            </w:r>
          </w:p>
        </w:tc>
        <w:tc>
          <w:tcPr>
            <w:tcW w:w="207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9ACE4B" w14:textId="77777777" w:rsidR="007F5BE7" w:rsidRPr="00E86CA4" w:rsidRDefault="007F5BE7" w:rsidP="007F5BE7">
            <w:pPr>
              <w:jc w:val="center"/>
              <w:rPr>
                <w:color w:val="000000"/>
                <w:sz w:val="20"/>
                <w:szCs w:val="20"/>
              </w:rPr>
            </w:pPr>
            <w:r w:rsidRPr="00E86CA4">
              <w:rPr>
                <w:color w:val="000000"/>
                <w:sz w:val="20"/>
                <w:szCs w:val="20"/>
              </w:rPr>
              <w:t>4500</w:t>
            </w:r>
          </w:p>
        </w:tc>
        <w:tc>
          <w:tcPr>
            <w:tcW w:w="172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EE8E6F1" w14:textId="77777777" w:rsidR="007F5BE7" w:rsidRPr="00E86CA4" w:rsidRDefault="007F5BE7" w:rsidP="007F5BE7">
            <w:pPr>
              <w:jc w:val="center"/>
              <w:rPr>
                <w:color w:val="000000"/>
                <w:sz w:val="20"/>
                <w:szCs w:val="20"/>
              </w:rPr>
            </w:pPr>
            <w:r w:rsidRPr="00E86CA4">
              <w:rPr>
                <w:color w:val="000000"/>
                <w:sz w:val="20"/>
                <w:szCs w:val="20"/>
              </w:rPr>
              <w:t>715,5</w:t>
            </w:r>
          </w:p>
        </w:tc>
        <w:tc>
          <w:tcPr>
            <w:tcW w:w="173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7F08146" w14:textId="77777777" w:rsidR="007F5BE7" w:rsidRPr="00E86CA4" w:rsidRDefault="007F5BE7" w:rsidP="007F5BE7">
            <w:pPr>
              <w:jc w:val="center"/>
              <w:rPr>
                <w:color w:val="000000"/>
                <w:sz w:val="20"/>
                <w:szCs w:val="20"/>
              </w:rPr>
            </w:pPr>
            <w:r w:rsidRPr="00E86CA4">
              <w:rPr>
                <w:color w:val="000000"/>
                <w:sz w:val="20"/>
                <w:szCs w:val="20"/>
              </w:rPr>
              <w:t>375,57</w:t>
            </w:r>
          </w:p>
        </w:tc>
        <w:tc>
          <w:tcPr>
            <w:tcW w:w="1995"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309C061D" w14:textId="77777777" w:rsidR="007F5BE7" w:rsidRPr="00E86CA4" w:rsidRDefault="00A112CC" w:rsidP="007F5BE7">
            <w:pPr>
              <w:jc w:val="center"/>
              <w:rPr>
                <w:color w:val="000000"/>
                <w:sz w:val="20"/>
                <w:szCs w:val="20"/>
              </w:rPr>
            </w:pPr>
            <w:r w:rsidRPr="00E86CA4">
              <w:rPr>
                <w:color w:val="000000"/>
                <w:sz w:val="20"/>
                <w:szCs w:val="20"/>
              </w:rPr>
              <w:t>9,48</w:t>
            </w:r>
          </w:p>
        </w:tc>
      </w:tr>
      <w:tr w:rsidR="007F5BE7" w:rsidRPr="00E86CA4" w14:paraId="65CBBB5A" w14:textId="77777777" w:rsidTr="005A51B4">
        <w:trPr>
          <w:gridAfter w:val="1"/>
          <w:wAfter w:w="31" w:type="dxa"/>
          <w:trHeight w:hRule="exact" w:val="227"/>
          <w:jc w:val="center"/>
        </w:trPr>
        <w:tc>
          <w:tcPr>
            <w:tcW w:w="749" w:type="dxa"/>
            <w:vMerge/>
            <w:tcBorders>
              <w:top w:val="nil"/>
              <w:left w:val="single" w:sz="4" w:space="0" w:color="auto"/>
              <w:bottom w:val="single" w:sz="4" w:space="0" w:color="000000"/>
              <w:right w:val="single" w:sz="4" w:space="0" w:color="auto"/>
            </w:tcBorders>
            <w:vAlign w:val="center"/>
            <w:hideMark/>
          </w:tcPr>
          <w:p w14:paraId="521CBB66" w14:textId="77777777" w:rsidR="007F5BE7" w:rsidRPr="00E86CA4" w:rsidRDefault="007F5BE7" w:rsidP="007F5BE7">
            <w:pPr>
              <w:rPr>
                <w:color w:val="000000"/>
                <w:sz w:val="20"/>
                <w:szCs w:val="20"/>
              </w:rPr>
            </w:pPr>
          </w:p>
        </w:tc>
        <w:tc>
          <w:tcPr>
            <w:tcW w:w="2041" w:type="dxa"/>
            <w:vMerge/>
            <w:tcBorders>
              <w:top w:val="nil"/>
              <w:left w:val="single" w:sz="4" w:space="0" w:color="auto"/>
              <w:bottom w:val="single" w:sz="4" w:space="0" w:color="auto"/>
              <w:right w:val="single" w:sz="4" w:space="0" w:color="auto"/>
            </w:tcBorders>
            <w:vAlign w:val="center"/>
            <w:hideMark/>
          </w:tcPr>
          <w:p w14:paraId="334E2C1F" w14:textId="77777777" w:rsidR="007F5BE7" w:rsidRPr="00E86CA4" w:rsidRDefault="007F5BE7" w:rsidP="007F5BE7">
            <w:pPr>
              <w:rPr>
                <w:color w:val="000000"/>
                <w:sz w:val="20"/>
                <w:szCs w:val="20"/>
              </w:rPr>
            </w:pPr>
          </w:p>
        </w:tc>
        <w:tc>
          <w:tcPr>
            <w:tcW w:w="2230" w:type="dxa"/>
            <w:vMerge/>
            <w:tcBorders>
              <w:top w:val="nil"/>
              <w:left w:val="single" w:sz="4" w:space="0" w:color="auto"/>
              <w:bottom w:val="single" w:sz="4" w:space="0" w:color="auto"/>
              <w:right w:val="single" w:sz="4" w:space="0" w:color="auto"/>
            </w:tcBorders>
            <w:vAlign w:val="center"/>
            <w:hideMark/>
          </w:tcPr>
          <w:p w14:paraId="58FF6299" w14:textId="77777777" w:rsidR="007F5BE7" w:rsidRPr="00E86CA4" w:rsidRDefault="007F5BE7" w:rsidP="007F5BE7">
            <w:pPr>
              <w:rPr>
                <w:color w:val="000000"/>
                <w:sz w:val="20"/>
                <w:szCs w:val="20"/>
              </w:rPr>
            </w:pPr>
          </w:p>
        </w:tc>
        <w:tc>
          <w:tcPr>
            <w:tcW w:w="2181" w:type="dxa"/>
            <w:vMerge/>
            <w:tcBorders>
              <w:top w:val="nil"/>
              <w:left w:val="single" w:sz="4" w:space="0" w:color="auto"/>
              <w:bottom w:val="single" w:sz="4" w:space="0" w:color="auto"/>
              <w:right w:val="single" w:sz="4" w:space="0" w:color="auto"/>
            </w:tcBorders>
            <w:shd w:val="clear" w:color="auto" w:fill="auto"/>
            <w:vAlign w:val="center"/>
            <w:hideMark/>
          </w:tcPr>
          <w:p w14:paraId="58767068" w14:textId="77777777" w:rsidR="007F5BE7" w:rsidRPr="00E86CA4" w:rsidRDefault="007F5BE7" w:rsidP="007F5BE7">
            <w:pPr>
              <w:rPr>
                <w:color w:val="000000"/>
                <w:sz w:val="20"/>
                <w:szCs w:val="20"/>
              </w:rPr>
            </w:pPr>
          </w:p>
        </w:tc>
        <w:tc>
          <w:tcPr>
            <w:tcW w:w="2074" w:type="dxa"/>
            <w:vMerge/>
            <w:tcBorders>
              <w:top w:val="nil"/>
              <w:left w:val="single" w:sz="4" w:space="0" w:color="auto"/>
              <w:bottom w:val="single" w:sz="4" w:space="0" w:color="auto"/>
              <w:right w:val="single" w:sz="4" w:space="0" w:color="auto"/>
            </w:tcBorders>
            <w:shd w:val="clear" w:color="auto" w:fill="auto"/>
            <w:vAlign w:val="center"/>
            <w:hideMark/>
          </w:tcPr>
          <w:p w14:paraId="52C3240A" w14:textId="77777777" w:rsidR="007F5BE7" w:rsidRPr="00E86CA4" w:rsidRDefault="007F5BE7" w:rsidP="007F5BE7">
            <w:pPr>
              <w:rPr>
                <w:color w:val="000000"/>
                <w:sz w:val="20"/>
                <w:szCs w:val="20"/>
              </w:rPr>
            </w:pPr>
          </w:p>
        </w:tc>
        <w:tc>
          <w:tcPr>
            <w:tcW w:w="1724" w:type="dxa"/>
            <w:vMerge/>
            <w:tcBorders>
              <w:top w:val="nil"/>
              <w:left w:val="single" w:sz="4" w:space="0" w:color="auto"/>
              <w:bottom w:val="single" w:sz="4" w:space="0" w:color="auto"/>
              <w:right w:val="single" w:sz="4" w:space="0" w:color="auto"/>
            </w:tcBorders>
            <w:shd w:val="clear" w:color="auto" w:fill="auto"/>
            <w:vAlign w:val="center"/>
            <w:hideMark/>
          </w:tcPr>
          <w:p w14:paraId="234A80CE" w14:textId="77777777" w:rsidR="007F5BE7" w:rsidRPr="00E86CA4" w:rsidRDefault="007F5BE7" w:rsidP="007F5BE7">
            <w:pPr>
              <w:rPr>
                <w:color w:val="000000"/>
                <w:sz w:val="20"/>
                <w:szCs w:val="20"/>
              </w:rPr>
            </w:pPr>
          </w:p>
        </w:tc>
        <w:tc>
          <w:tcPr>
            <w:tcW w:w="1730" w:type="dxa"/>
            <w:vMerge/>
            <w:tcBorders>
              <w:top w:val="nil"/>
              <w:left w:val="single" w:sz="4" w:space="0" w:color="auto"/>
              <w:bottom w:val="single" w:sz="4" w:space="0" w:color="auto"/>
              <w:right w:val="single" w:sz="4" w:space="0" w:color="auto"/>
            </w:tcBorders>
            <w:shd w:val="clear" w:color="auto" w:fill="auto"/>
            <w:vAlign w:val="center"/>
            <w:hideMark/>
          </w:tcPr>
          <w:p w14:paraId="7C3C2B42" w14:textId="77777777" w:rsidR="007F5BE7" w:rsidRPr="00E86CA4" w:rsidRDefault="007F5BE7" w:rsidP="007F5BE7">
            <w:pPr>
              <w:rPr>
                <w:color w:val="000000"/>
                <w:sz w:val="20"/>
                <w:szCs w:val="20"/>
              </w:rPr>
            </w:pPr>
          </w:p>
        </w:tc>
        <w:tc>
          <w:tcPr>
            <w:tcW w:w="1995" w:type="dxa"/>
            <w:gridSpan w:val="2"/>
            <w:vMerge/>
            <w:tcBorders>
              <w:top w:val="nil"/>
              <w:left w:val="single" w:sz="4" w:space="0" w:color="auto"/>
              <w:bottom w:val="single" w:sz="4" w:space="0" w:color="auto"/>
              <w:right w:val="single" w:sz="4" w:space="0" w:color="auto"/>
            </w:tcBorders>
            <w:shd w:val="clear" w:color="auto" w:fill="auto"/>
            <w:vAlign w:val="center"/>
            <w:hideMark/>
          </w:tcPr>
          <w:p w14:paraId="2B548DAC" w14:textId="77777777" w:rsidR="007F5BE7" w:rsidRPr="00E86CA4" w:rsidRDefault="007F5BE7" w:rsidP="007F5BE7">
            <w:pPr>
              <w:rPr>
                <w:color w:val="000000"/>
                <w:sz w:val="20"/>
                <w:szCs w:val="20"/>
              </w:rPr>
            </w:pPr>
          </w:p>
        </w:tc>
      </w:tr>
      <w:tr w:rsidR="007F5BE7" w:rsidRPr="00E86CA4" w14:paraId="1111A672" w14:textId="77777777" w:rsidTr="005A51B4">
        <w:trPr>
          <w:gridAfter w:val="1"/>
          <w:wAfter w:w="31" w:type="dxa"/>
          <w:trHeight w:hRule="exact" w:val="227"/>
          <w:jc w:val="center"/>
        </w:trPr>
        <w:tc>
          <w:tcPr>
            <w:tcW w:w="749" w:type="dxa"/>
            <w:vMerge/>
            <w:tcBorders>
              <w:top w:val="nil"/>
              <w:left w:val="single" w:sz="4" w:space="0" w:color="auto"/>
              <w:bottom w:val="single" w:sz="4" w:space="0" w:color="000000"/>
              <w:right w:val="single" w:sz="4" w:space="0" w:color="auto"/>
            </w:tcBorders>
            <w:vAlign w:val="center"/>
            <w:hideMark/>
          </w:tcPr>
          <w:p w14:paraId="53DF4A8E" w14:textId="77777777" w:rsidR="007F5BE7" w:rsidRPr="00E86CA4" w:rsidRDefault="007F5BE7" w:rsidP="007F5BE7">
            <w:pPr>
              <w:rPr>
                <w:color w:val="000000"/>
                <w:sz w:val="20"/>
                <w:szCs w:val="20"/>
              </w:rPr>
            </w:pPr>
          </w:p>
        </w:tc>
        <w:tc>
          <w:tcPr>
            <w:tcW w:w="2041" w:type="dxa"/>
            <w:vMerge/>
            <w:tcBorders>
              <w:top w:val="nil"/>
              <w:left w:val="single" w:sz="4" w:space="0" w:color="auto"/>
              <w:bottom w:val="single" w:sz="4" w:space="0" w:color="auto"/>
              <w:right w:val="single" w:sz="4" w:space="0" w:color="auto"/>
            </w:tcBorders>
            <w:vAlign w:val="center"/>
            <w:hideMark/>
          </w:tcPr>
          <w:p w14:paraId="383C01C7" w14:textId="77777777" w:rsidR="007F5BE7" w:rsidRPr="00E86CA4" w:rsidRDefault="007F5BE7" w:rsidP="007F5BE7">
            <w:pPr>
              <w:rPr>
                <w:color w:val="000000"/>
                <w:sz w:val="20"/>
                <w:szCs w:val="20"/>
              </w:rPr>
            </w:pPr>
          </w:p>
        </w:tc>
        <w:tc>
          <w:tcPr>
            <w:tcW w:w="2230" w:type="dxa"/>
            <w:vMerge/>
            <w:tcBorders>
              <w:top w:val="nil"/>
              <w:left w:val="single" w:sz="4" w:space="0" w:color="auto"/>
              <w:bottom w:val="single" w:sz="4" w:space="0" w:color="auto"/>
              <w:right w:val="single" w:sz="4" w:space="0" w:color="auto"/>
            </w:tcBorders>
            <w:vAlign w:val="center"/>
            <w:hideMark/>
          </w:tcPr>
          <w:p w14:paraId="711D011D" w14:textId="77777777" w:rsidR="007F5BE7" w:rsidRPr="00E86CA4" w:rsidRDefault="007F5BE7" w:rsidP="007F5BE7">
            <w:pPr>
              <w:rPr>
                <w:color w:val="000000"/>
                <w:sz w:val="20"/>
                <w:szCs w:val="20"/>
              </w:rPr>
            </w:pPr>
          </w:p>
        </w:tc>
        <w:tc>
          <w:tcPr>
            <w:tcW w:w="2181" w:type="dxa"/>
            <w:vMerge/>
            <w:tcBorders>
              <w:top w:val="nil"/>
              <w:left w:val="single" w:sz="4" w:space="0" w:color="auto"/>
              <w:bottom w:val="single" w:sz="4" w:space="0" w:color="auto"/>
              <w:right w:val="single" w:sz="4" w:space="0" w:color="auto"/>
            </w:tcBorders>
            <w:shd w:val="clear" w:color="auto" w:fill="auto"/>
            <w:vAlign w:val="center"/>
            <w:hideMark/>
          </w:tcPr>
          <w:p w14:paraId="00C09CDE" w14:textId="77777777" w:rsidR="007F5BE7" w:rsidRPr="00E86CA4" w:rsidRDefault="007F5BE7" w:rsidP="007F5BE7">
            <w:pPr>
              <w:rPr>
                <w:color w:val="000000"/>
                <w:sz w:val="20"/>
                <w:szCs w:val="20"/>
              </w:rPr>
            </w:pPr>
          </w:p>
        </w:tc>
        <w:tc>
          <w:tcPr>
            <w:tcW w:w="2074" w:type="dxa"/>
            <w:vMerge/>
            <w:tcBorders>
              <w:top w:val="nil"/>
              <w:left w:val="single" w:sz="4" w:space="0" w:color="auto"/>
              <w:bottom w:val="single" w:sz="4" w:space="0" w:color="auto"/>
              <w:right w:val="single" w:sz="4" w:space="0" w:color="auto"/>
            </w:tcBorders>
            <w:shd w:val="clear" w:color="auto" w:fill="auto"/>
            <w:vAlign w:val="center"/>
            <w:hideMark/>
          </w:tcPr>
          <w:p w14:paraId="784E9057" w14:textId="77777777" w:rsidR="007F5BE7" w:rsidRPr="00E86CA4" w:rsidRDefault="007F5BE7" w:rsidP="007F5BE7">
            <w:pPr>
              <w:rPr>
                <w:color w:val="000000"/>
                <w:sz w:val="20"/>
                <w:szCs w:val="20"/>
              </w:rPr>
            </w:pPr>
          </w:p>
        </w:tc>
        <w:tc>
          <w:tcPr>
            <w:tcW w:w="1724" w:type="dxa"/>
            <w:vMerge/>
            <w:tcBorders>
              <w:top w:val="nil"/>
              <w:left w:val="single" w:sz="4" w:space="0" w:color="auto"/>
              <w:bottom w:val="single" w:sz="4" w:space="0" w:color="auto"/>
              <w:right w:val="single" w:sz="4" w:space="0" w:color="auto"/>
            </w:tcBorders>
            <w:shd w:val="clear" w:color="auto" w:fill="auto"/>
            <w:vAlign w:val="center"/>
            <w:hideMark/>
          </w:tcPr>
          <w:p w14:paraId="79045370" w14:textId="77777777" w:rsidR="007F5BE7" w:rsidRPr="00E86CA4" w:rsidRDefault="007F5BE7" w:rsidP="007F5BE7">
            <w:pPr>
              <w:rPr>
                <w:color w:val="000000"/>
                <w:sz w:val="20"/>
                <w:szCs w:val="20"/>
              </w:rPr>
            </w:pPr>
          </w:p>
        </w:tc>
        <w:tc>
          <w:tcPr>
            <w:tcW w:w="1730" w:type="dxa"/>
            <w:vMerge/>
            <w:tcBorders>
              <w:top w:val="nil"/>
              <w:left w:val="single" w:sz="4" w:space="0" w:color="auto"/>
              <w:bottom w:val="single" w:sz="4" w:space="0" w:color="auto"/>
              <w:right w:val="single" w:sz="4" w:space="0" w:color="auto"/>
            </w:tcBorders>
            <w:shd w:val="clear" w:color="auto" w:fill="auto"/>
            <w:vAlign w:val="center"/>
            <w:hideMark/>
          </w:tcPr>
          <w:p w14:paraId="3601E267" w14:textId="77777777" w:rsidR="007F5BE7" w:rsidRPr="00E86CA4" w:rsidRDefault="007F5BE7" w:rsidP="007F5BE7">
            <w:pPr>
              <w:rPr>
                <w:color w:val="000000"/>
                <w:sz w:val="20"/>
                <w:szCs w:val="20"/>
              </w:rPr>
            </w:pPr>
          </w:p>
        </w:tc>
        <w:tc>
          <w:tcPr>
            <w:tcW w:w="1995" w:type="dxa"/>
            <w:gridSpan w:val="2"/>
            <w:vMerge/>
            <w:tcBorders>
              <w:top w:val="nil"/>
              <w:left w:val="single" w:sz="4" w:space="0" w:color="auto"/>
              <w:bottom w:val="single" w:sz="4" w:space="0" w:color="auto"/>
              <w:right w:val="single" w:sz="4" w:space="0" w:color="auto"/>
            </w:tcBorders>
            <w:shd w:val="clear" w:color="auto" w:fill="auto"/>
            <w:vAlign w:val="center"/>
            <w:hideMark/>
          </w:tcPr>
          <w:p w14:paraId="015766DC" w14:textId="77777777" w:rsidR="007F5BE7" w:rsidRPr="00E86CA4" w:rsidRDefault="007F5BE7" w:rsidP="007F5BE7">
            <w:pPr>
              <w:rPr>
                <w:color w:val="000000"/>
                <w:sz w:val="20"/>
                <w:szCs w:val="20"/>
              </w:rPr>
            </w:pPr>
          </w:p>
        </w:tc>
      </w:tr>
      <w:tr w:rsidR="007F5BE7" w:rsidRPr="00E86CA4" w14:paraId="52F6C6EC" w14:textId="77777777" w:rsidTr="005A51B4">
        <w:trPr>
          <w:gridAfter w:val="1"/>
          <w:wAfter w:w="31" w:type="dxa"/>
          <w:trHeight w:hRule="exact" w:val="227"/>
          <w:jc w:val="center"/>
        </w:trPr>
        <w:tc>
          <w:tcPr>
            <w:tcW w:w="7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D2B1072" w14:textId="77777777" w:rsidR="007F5BE7" w:rsidRPr="00E86CA4" w:rsidRDefault="007F5BE7" w:rsidP="007F5BE7">
            <w:pPr>
              <w:jc w:val="center"/>
              <w:rPr>
                <w:color w:val="000000"/>
                <w:sz w:val="20"/>
                <w:szCs w:val="20"/>
              </w:rPr>
            </w:pPr>
            <w:r w:rsidRPr="00E86CA4">
              <w:rPr>
                <w:color w:val="000000"/>
                <w:sz w:val="20"/>
                <w:szCs w:val="20"/>
              </w:rPr>
              <w:t>15</w:t>
            </w:r>
          </w:p>
        </w:tc>
        <w:tc>
          <w:tcPr>
            <w:tcW w:w="2041" w:type="dxa"/>
            <w:vMerge w:val="restart"/>
            <w:tcBorders>
              <w:top w:val="nil"/>
              <w:left w:val="single" w:sz="4" w:space="0" w:color="auto"/>
              <w:bottom w:val="single" w:sz="4" w:space="0" w:color="auto"/>
              <w:right w:val="single" w:sz="4" w:space="0" w:color="auto"/>
            </w:tcBorders>
            <w:shd w:val="clear" w:color="auto" w:fill="auto"/>
            <w:vAlign w:val="center"/>
            <w:hideMark/>
          </w:tcPr>
          <w:p w14:paraId="2822D120" w14:textId="77777777" w:rsidR="007F5BE7" w:rsidRPr="00E86CA4" w:rsidRDefault="007F5BE7" w:rsidP="007F5BE7">
            <w:pPr>
              <w:jc w:val="center"/>
              <w:rPr>
                <w:color w:val="000000"/>
                <w:sz w:val="20"/>
                <w:szCs w:val="20"/>
              </w:rPr>
            </w:pPr>
            <w:r w:rsidRPr="00E86CA4">
              <w:rPr>
                <w:color w:val="000000"/>
                <w:sz w:val="20"/>
                <w:szCs w:val="20"/>
              </w:rPr>
              <w:t>Котельная ООО «</w:t>
            </w:r>
            <w:r w:rsidR="00936411" w:rsidRPr="00E86CA4">
              <w:rPr>
                <w:color w:val="000000"/>
                <w:sz w:val="20"/>
                <w:szCs w:val="20"/>
              </w:rPr>
              <w:t>ЦЕНТР</w:t>
            </w:r>
            <w:r w:rsidRPr="00E86CA4">
              <w:rPr>
                <w:color w:val="000000"/>
                <w:sz w:val="20"/>
                <w:szCs w:val="20"/>
              </w:rPr>
              <w:t xml:space="preserve">» (пос. </w:t>
            </w:r>
            <w:proofErr w:type="spellStart"/>
            <w:r w:rsidRPr="00E86CA4">
              <w:rPr>
                <w:color w:val="000000"/>
                <w:sz w:val="20"/>
                <w:szCs w:val="20"/>
              </w:rPr>
              <w:t>Тайгинка</w:t>
            </w:r>
            <w:proofErr w:type="spellEnd"/>
            <w:r w:rsidRPr="00E86CA4">
              <w:rPr>
                <w:color w:val="000000"/>
                <w:sz w:val="20"/>
                <w:szCs w:val="20"/>
              </w:rPr>
              <w:t>)</w:t>
            </w:r>
          </w:p>
        </w:tc>
        <w:tc>
          <w:tcPr>
            <w:tcW w:w="2230" w:type="dxa"/>
            <w:vMerge w:val="restart"/>
            <w:tcBorders>
              <w:top w:val="nil"/>
              <w:left w:val="single" w:sz="4" w:space="0" w:color="auto"/>
              <w:bottom w:val="single" w:sz="4" w:space="0" w:color="auto"/>
              <w:right w:val="single" w:sz="4" w:space="0" w:color="auto"/>
            </w:tcBorders>
            <w:shd w:val="clear" w:color="auto" w:fill="auto"/>
            <w:vAlign w:val="center"/>
            <w:hideMark/>
          </w:tcPr>
          <w:p w14:paraId="5ABD837A" w14:textId="77777777" w:rsidR="007F5BE7" w:rsidRPr="00E86CA4" w:rsidRDefault="007F5BE7" w:rsidP="007F5BE7">
            <w:pPr>
              <w:jc w:val="center"/>
              <w:rPr>
                <w:color w:val="000000"/>
                <w:sz w:val="20"/>
                <w:szCs w:val="20"/>
              </w:rPr>
            </w:pPr>
            <w:r w:rsidRPr="00E86CA4">
              <w:rPr>
                <w:color w:val="000000"/>
                <w:sz w:val="20"/>
                <w:szCs w:val="20"/>
              </w:rPr>
              <w:t>муниципалитет / аренда</w:t>
            </w:r>
          </w:p>
        </w:tc>
        <w:tc>
          <w:tcPr>
            <w:tcW w:w="2181" w:type="dxa"/>
            <w:vMerge w:val="restart"/>
            <w:tcBorders>
              <w:top w:val="nil"/>
              <w:left w:val="single" w:sz="4" w:space="0" w:color="auto"/>
              <w:bottom w:val="single" w:sz="4" w:space="0" w:color="auto"/>
              <w:right w:val="single" w:sz="4" w:space="0" w:color="auto"/>
            </w:tcBorders>
            <w:shd w:val="clear" w:color="auto" w:fill="auto"/>
            <w:vAlign w:val="center"/>
            <w:hideMark/>
          </w:tcPr>
          <w:p w14:paraId="3369CAC5" w14:textId="77777777" w:rsidR="007F5BE7" w:rsidRPr="00E86CA4" w:rsidRDefault="00894C53" w:rsidP="007F5BE7">
            <w:pPr>
              <w:jc w:val="center"/>
              <w:rPr>
                <w:color w:val="000000"/>
                <w:sz w:val="20"/>
                <w:szCs w:val="20"/>
              </w:rPr>
            </w:pPr>
            <w:r w:rsidRPr="00894C53">
              <w:rPr>
                <w:color w:val="000000"/>
                <w:sz w:val="20"/>
                <w:szCs w:val="20"/>
              </w:rPr>
              <w:t>ООО «</w:t>
            </w:r>
            <w:proofErr w:type="spellStart"/>
            <w:r w:rsidRPr="00894C53">
              <w:rPr>
                <w:color w:val="000000"/>
                <w:sz w:val="20"/>
                <w:szCs w:val="20"/>
              </w:rPr>
              <w:t>ТЭСиС</w:t>
            </w:r>
            <w:proofErr w:type="spellEnd"/>
            <w:r w:rsidRPr="00894C53">
              <w:rPr>
                <w:color w:val="000000"/>
                <w:sz w:val="20"/>
                <w:szCs w:val="20"/>
              </w:rPr>
              <w:t>»</w:t>
            </w:r>
          </w:p>
        </w:tc>
        <w:tc>
          <w:tcPr>
            <w:tcW w:w="207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C94AD2C" w14:textId="77777777" w:rsidR="007F5BE7" w:rsidRPr="00E86CA4" w:rsidRDefault="007F5BE7" w:rsidP="007F5BE7">
            <w:pPr>
              <w:jc w:val="center"/>
              <w:rPr>
                <w:color w:val="000000"/>
                <w:sz w:val="20"/>
                <w:szCs w:val="20"/>
              </w:rPr>
            </w:pPr>
            <w:r w:rsidRPr="00E86CA4">
              <w:rPr>
                <w:color w:val="000000"/>
                <w:sz w:val="20"/>
                <w:szCs w:val="20"/>
              </w:rPr>
              <w:t>2647,2</w:t>
            </w:r>
          </w:p>
        </w:tc>
        <w:tc>
          <w:tcPr>
            <w:tcW w:w="172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EC4675E" w14:textId="77777777" w:rsidR="007F5BE7" w:rsidRPr="00E86CA4" w:rsidRDefault="0080740C" w:rsidP="007F5BE7">
            <w:pPr>
              <w:jc w:val="center"/>
              <w:rPr>
                <w:color w:val="000000"/>
                <w:sz w:val="20"/>
                <w:szCs w:val="20"/>
              </w:rPr>
            </w:pPr>
            <w:r w:rsidRPr="00E86CA4">
              <w:rPr>
                <w:color w:val="000000"/>
                <w:sz w:val="20"/>
                <w:szCs w:val="20"/>
              </w:rPr>
              <w:t>95,834</w:t>
            </w:r>
          </w:p>
        </w:tc>
        <w:tc>
          <w:tcPr>
            <w:tcW w:w="173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BE810C" w14:textId="77777777" w:rsidR="007F5BE7" w:rsidRPr="00E86CA4" w:rsidRDefault="007F5BE7" w:rsidP="007F5BE7">
            <w:pPr>
              <w:jc w:val="center"/>
              <w:rPr>
                <w:color w:val="000000"/>
                <w:sz w:val="20"/>
                <w:szCs w:val="20"/>
              </w:rPr>
            </w:pPr>
            <w:r w:rsidRPr="00E86CA4">
              <w:rPr>
                <w:color w:val="000000"/>
                <w:sz w:val="20"/>
                <w:szCs w:val="20"/>
              </w:rPr>
              <w:t>711,2</w:t>
            </w:r>
          </w:p>
        </w:tc>
        <w:tc>
          <w:tcPr>
            <w:tcW w:w="1995"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4A69ABF6" w14:textId="77777777" w:rsidR="007F5BE7" w:rsidRPr="00AC40F6" w:rsidRDefault="00AC40F6" w:rsidP="007F5BE7">
            <w:pPr>
              <w:jc w:val="center"/>
              <w:rPr>
                <w:color w:val="000000"/>
                <w:sz w:val="20"/>
                <w:szCs w:val="20"/>
              </w:rPr>
            </w:pPr>
            <w:r w:rsidRPr="00AC40F6">
              <w:rPr>
                <w:color w:val="000000"/>
                <w:sz w:val="20"/>
                <w:szCs w:val="20"/>
              </w:rPr>
              <w:t>2,0737</w:t>
            </w:r>
          </w:p>
        </w:tc>
      </w:tr>
      <w:tr w:rsidR="007F5BE7" w:rsidRPr="00E86CA4" w14:paraId="55B47392" w14:textId="77777777" w:rsidTr="005A51B4">
        <w:trPr>
          <w:gridAfter w:val="1"/>
          <w:wAfter w:w="31" w:type="dxa"/>
          <w:trHeight w:hRule="exact" w:val="227"/>
          <w:jc w:val="center"/>
        </w:trPr>
        <w:tc>
          <w:tcPr>
            <w:tcW w:w="749" w:type="dxa"/>
            <w:vMerge/>
            <w:tcBorders>
              <w:top w:val="nil"/>
              <w:left w:val="single" w:sz="4" w:space="0" w:color="auto"/>
              <w:bottom w:val="single" w:sz="4" w:space="0" w:color="000000"/>
              <w:right w:val="single" w:sz="4" w:space="0" w:color="auto"/>
            </w:tcBorders>
            <w:vAlign w:val="center"/>
            <w:hideMark/>
          </w:tcPr>
          <w:p w14:paraId="603A1B4E" w14:textId="77777777" w:rsidR="007F5BE7" w:rsidRPr="00E86CA4" w:rsidRDefault="007F5BE7" w:rsidP="007F5BE7">
            <w:pPr>
              <w:rPr>
                <w:color w:val="000000"/>
                <w:sz w:val="20"/>
                <w:szCs w:val="20"/>
              </w:rPr>
            </w:pPr>
          </w:p>
        </w:tc>
        <w:tc>
          <w:tcPr>
            <w:tcW w:w="2041" w:type="dxa"/>
            <w:vMerge/>
            <w:tcBorders>
              <w:top w:val="nil"/>
              <w:left w:val="single" w:sz="4" w:space="0" w:color="auto"/>
              <w:bottom w:val="single" w:sz="4" w:space="0" w:color="auto"/>
              <w:right w:val="single" w:sz="4" w:space="0" w:color="auto"/>
            </w:tcBorders>
            <w:vAlign w:val="center"/>
            <w:hideMark/>
          </w:tcPr>
          <w:p w14:paraId="30367BCB" w14:textId="77777777" w:rsidR="007F5BE7" w:rsidRPr="00E86CA4" w:rsidRDefault="007F5BE7" w:rsidP="007F5BE7">
            <w:pPr>
              <w:rPr>
                <w:color w:val="000000"/>
                <w:sz w:val="20"/>
                <w:szCs w:val="20"/>
              </w:rPr>
            </w:pPr>
          </w:p>
        </w:tc>
        <w:tc>
          <w:tcPr>
            <w:tcW w:w="2230" w:type="dxa"/>
            <w:vMerge/>
            <w:tcBorders>
              <w:top w:val="nil"/>
              <w:left w:val="single" w:sz="4" w:space="0" w:color="auto"/>
              <w:bottom w:val="single" w:sz="4" w:space="0" w:color="auto"/>
              <w:right w:val="single" w:sz="4" w:space="0" w:color="auto"/>
            </w:tcBorders>
            <w:vAlign w:val="center"/>
            <w:hideMark/>
          </w:tcPr>
          <w:p w14:paraId="3537E946" w14:textId="77777777" w:rsidR="007F5BE7" w:rsidRPr="00E86CA4" w:rsidRDefault="007F5BE7" w:rsidP="007F5BE7">
            <w:pPr>
              <w:rPr>
                <w:color w:val="000000"/>
                <w:sz w:val="20"/>
                <w:szCs w:val="20"/>
              </w:rPr>
            </w:pPr>
          </w:p>
        </w:tc>
        <w:tc>
          <w:tcPr>
            <w:tcW w:w="2181" w:type="dxa"/>
            <w:vMerge/>
            <w:tcBorders>
              <w:top w:val="nil"/>
              <w:left w:val="single" w:sz="4" w:space="0" w:color="auto"/>
              <w:bottom w:val="single" w:sz="4" w:space="0" w:color="auto"/>
              <w:right w:val="single" w:sz="4" w:space="0" w:color="auto"/>
            </w:tcBorders>
            <w:shd w:val="clear" w:color="auto" w:fill="auto"/>
            <w:vAlign w:val="center"/>
            <w:hideMark/>
          </w:tcPr>
          <w:p w14:paraId="3CFCE3B1" w14:textId="77777777" w:rsidR="007F5BE7" w:rsidRPr="00E86CA4" w:rsidRDefault="007F5BE7" w:rsidP="007F5BE7">
            <w:pPr>
              <w:rPr>
                <w:color w:val="000000"/>
                <w:sz w:val="20"/>
                <w:szCs w:val="20"/>
              </w:rPr>
            </w:pPr>
          </w:p>
        </w:tc>
        <w:tc>
          <w:tcPr>
            <w:tcW w:w="2074" w:type="dxa"/>
            <w:vMerge/>
            <w:tcBorders>
              <w:top w:val="nil"/>
              <w:left w:val="single" w:sz="4" w:space="0" w:color="auto"/>
              <w:bottom w:val="single" w:sz="4" w:space="0" w:color="auto"/>
              <w:right w:val="single" w:sz="4" w:space="0" w:color="auto"/>
            </w:tcBorders>
            <w:shd w:val="clear" w:color="auto" w:fill="auto"/>
            <w:vAlign w:val="center"/>
            <w:hideMark/>
          </w:tcPr>
          <w:p w14:paraId="4CB7DF28" w14:textId="77777777" w:rsidR="007F5BE7" w:rsidRPr="00E86CA4" w:rsidRDefault="007F5BE7" w:rsidP="007F5BE7">
            <w:pPr>
              <w:rPr>
                <w:color w:val="000000"/>
                <w:sz w:val="20"/>
                <w:szCs w:val="20"/>
              </w:rPr>
            </w:pPr>
          </w:p>
        </w:tc>
        <w:tc>
          <w:tcPr>
            <w:tcW w:w="1724" w:type="dxa"/>
            <w:vMerge/>
            <w:tcBorders>
              <w:top w:val="nil"/>
              <w:left w:val="single" w:sz="4" w:space="0" w:color="auto"/>
              <w:bottom w:val="single" w:sz="4" w:space="0" w:color="auto"/>
              <w:right w:val="single" w:sz="4" w:space="0" w:color="auto"/>
            </w:tcBorders>
            <w:shd w:val="clear" w:color="auto" w:fill="auto"/>
            <w:vAlign w:val="center"/>
            <w:hideMark/>
          </w:tcPr>
          <w:p w14:paraId="44F8E3EA" w14:textId="77777777" w:rsidR="007F5BE7" w:rsidRPr="00E86CA4" w:rsidRDefault="007F5BE7" w:rsidP="007F5BE7">
            <w:pPr>
              <w:rPr>
                <w:color w:val="000000"/>
                <w:sz w:val="20"/>
                <w:szCs w:val="20"/>
              </w:rPr>
            </w:pPr>
          </w:p>
        </w:tc>
        <w:tc>
          <w:tcPr>
            <w:tcW w:w="1730" w:type="dxa"/>
            <w:vMerge/>
            <w:tcBorders>
              <w:top w:val="nil"/>
              <w:left w:val="single" w:sz="4" w:space="0" w:color="auto"/>
              <w:bottom w:val="single" w:sz="4" w:space="0" w:color="auto"/>
              <w:right w:val="single" w:sz="4" w:space="0" w:color="auto"/>
            </w:tcBorders>
            <w:shd w:val="clear" w:color="auto" w:fill="auto"/>
            <w:vAlign w:val="center"/>
            <w:hideMark/>
          </w:tcPr>
          <w:p w14:paraId="1B4C4E71" w14:textId="77777777" w:rsidR="007F5BE7" w:rsidRPr="00E86CA4" w:rsidRDefault="007F5BE7" w:rsidP="007F5BE7">
            <w:pPr>
              <w:rPr>
                <w:color w:val="000000"/>
                <w:sz w:val="20"/>
                <w:szCs w:val="20"/>
              </w:rPr>
            </w:pPr>
          </w:p>
        </w:tc>
        <w:tc>
          <w:tcPr>
            <w:tcW w:w="1995" w:type="dxa"/>
            <w:gridSpan w:val="2"/>
            <w:vMerge/>
            <w:tcBorders>
              <w:top w:val="nil"/>
              <w:left w:val="single" w:sz="4" w:space="0" w:color="auto"/>
              <w:bottom w:val="single" w:sz="4" w:space="0" w:color="auto"/>
              <w:right w:val="single" w:sz="4" w:space="0" w:color="auto"/>
            </w:tcBorders>
            <w:shd w:val="clear" w:color="auto" w:fill="auto"/>
            <w:vAlign w:val="center"/>
            <w:hideMark/>
          </w:tcPr>
          <w:p w14:paraId="596A14FF" w14:textId="77777777" w:rsidR="007F5BE7" w:rsidRPr="00E86CA4" w:rsidRDefault="007F5BE7" w:rsidP="007F5BE7">
            <w:pPr>
              <w:rPr>
                <w:color w:val="000000"/>
                <w:sz w:val="20"/>
                <w:szCs w:val="20"/>
              </w:rPr>
            </w:pPr>
          </w:p>
        </w:tc>
      </w:tr>
      <w:tr w:rsidR="007F5BE7" w:rsidRPr="00E86CA4" w14:paraId="29C8C073" w14:textId="77777777" w:rsidTr="005A51B4">
        <w:trPr>
          <w:gridAfter w:val="1"/>
          <w:wAfter w:w="31" w:type="dxa"/>
          <w:trHeight w:hRule="exact" w:val="227"/>
          <w:jc w:val="center"/>
        </w:trPr>
        <w:tc>
          <w:tcPr>
            <w:tcW w:w="749" w:type="dxa"/>
            <w:vMerge/>
            <w:tcBorders>
              <w:top w:val="nil"/>
              <w:left w:val="single" w:sz="4" w:space="0" w:color="auto"/>
              <w:bottom w:val="single" w:sz="4" w:space="0" w:color="000000"/>
              <w:right w:val="single" w:sz="4" w:space="0" w:color="auto"/>
            </w:tcBorders>
            <w:vAlign w:val="center"/>
            <w:hideMark/>
          </w:tcPr>
          <w:p w14:paraId="06C28853" w14:textId="77777777" w:rsidR="007F5BE7" w:rsidRPr="00E86CA4" w:rsidRDefault="007F5BE7" w:rsidP="007F5BE7">
            <w:pPr>
              <w:rPr>
                <w:color w:val="000000"/>
                <w:sz w:val="20"/>
                <w:szCs w:val="20"/>
              </w:rPr>
            </w:pPr>
          </w:p>
        </w:tc>
        <w:tc>
          <w:tcPr>
            <w:tcW w:w="2041" w:type="dxa"/>
            <w:vMerge/>
            <w:tcBorders>
              <w:top w:val="nil"/>
              <w:left w:val="single" w:sz="4" w:space="0" w:color="auto"/>
              <w:bottom w:val="single" w:sz="4" w:space="0" w:color="auto"/>
              <w:right w:val="single" w:sz="4" w:space="0" w:color="auto"/>
            </w:tcBorders>
            <w:vAlign w:val="center"/>
            <w:hideMark/>
          </w:tcPr>
          <w:p w14:paraId="6FF49B49" w14:textId="77777777" w:rsidR="007F5BE7" w:rsidRPr="00E86CA4" w:rsidRDefault="007F5BE7" w:rsidP="007F5BE7">
            <w:pPr>
              <w:rPr>
                <w:color w:val="000000"/>
                <w:sz w:val="20"/>
                <w:szCs w:val="20"/>
              </w:rPr>
            </w:pPr>
          </w:p>
        </w:tc>
        <w:tc>
          <w:tcPr>
            <w:tcW w:w="2230" w:type="dxa"/>
            <w:vMerge/>
            <w:tcBorders>
              <w:top w:val="nil"/>
              <w:left w:val="single" w:sz="4" w:space="0" w:color="auto"/>
              <w:bottom w:val="single" w:sz="4" w:space="0" w:color="auto"/>
              <w:right w:val="single" w:sz="4" w:space="0" w:color="auto"/>
            </w:tcBorders>
            <w:vAlign w:val="center"/>
            <w:hideMark/>
          </w:tcPr>
          <w:p w14:paraId="15F63622" w14:textId="77777777" w:rsidR="007F5BE7" w:rsidRPr="00E86CA4" w:rsidRDefault="007F5BE7" w:rsidP="007F5BE7">
            <w:pPr>
              <w:rPr>
                <w:color w:val="000000"/>
                <w:sz w:val="20"/>
                <w:szCs w:val="20"/>
              </w:rPr>
            </w:pPr>
          </w:p>
        </w:tc>
        <w:tc>
          <w:tcPr>
            <w:tcW w:w="2181" w:type="dxa"/>
            <w:vMerge/>
            <w:tcBorders>
              <w:top w:val="nil"/>
              <w:left w:val="single" w:sz="4" w:space="0" w:color="auto"/>
              <w:bottom w:val="single" w:sz="4" w:space="0" w:color="auto"/>
              <w:right w:val="single" w:sz="4" w:space="0" w:color="auto"/>
            </w:tcBorders>
            <w:shd w:val="clear" w:color="auto" w:fill="auto"/>
            <w:vAlign w:val="center"/>
            <w:hideMark/>
          </w:tcPr>
          <w:p w14:paraId="21877E82" w14:textId="77777777" w:rsidR="007F5BE7" w:rsidRPr="00E86CA4" w:rsidRDefault="007F5BE7" w:rsidP="007F5BE7">
            <w:pPr>
              <w:rPr>
                <w:color w:val="000000"/>
                <w:sz w:val="20"/>
                <w:szCs w:val="20"/>
              </w:rPr>
            </w:pPr>
          </w:p>
        </w:tc>
        <w:tc>
          <w:tcPr>
            <w:tcW w:w="2074" w:type="dxa"/>
            <w:vMerge/>
            <w:tcBorders>
              <w:top w:val="nil"/>
              <w:left w:val="single" w:sz="4" w:space="0" w:color="auto"/>
              <w:bottom w:val="single" w:sz="4" w:space="0" w:color="auto"/>
              <w:right w:val="single" w:sz="4" w:space="0" w:color="auto"/>
            </w:tcBorders>
            <w:shd w:val="clear" w:color="auto" w:fill="auto"/>
            <w:vAlign w:val="center"/>
            <w:hideMark/>
          </w:tcPr>
          <w:p w14:paraId="660D17FE" w14:textId="77777777" w:rsidR="007F5BE7" w:rsidRPr="00E86CA4" w:rsidRDefault="007F5BE7" w:rsidP="007F5BE7">
            <w:pPr>
              <w:rPr>
                <w:color w:val="000000"/>
                <w:sz w:val="20"/>
                <w:szCs w:val="20"/>
              </w:rPr>
            </w:pPr>
          </w:p>
        </w:tc>
        <w:tc>
          <w:tcPr>
            <w:tcW w:w="1724" w:type="dxa"/>
            <w:vMerge/>
            <w:tcBorders>
              <w:top w:val="nil"/>
              <w:left w:val="single" w:sz="4" w:space="0" w:color="auto"/>
              <w:bottom w:val="single" w:sz="4" w:space="0" w:color="auto"/>
              <w:right w:val="single" w:sz="4" w:space="0" w:color="auto"/>
            </w:tcBorders>
            <w:shd w:val="clear" w:color="auto" w:fill="auto"/>
            <w:vAlign w:val="center"/>
            <w:hideMark/>
          </w:tcPr>
          <w:p w14:paraId="1F5E5227" w14:textId="77777777" w:rsidR="007F5BE7" w:rsidRPr="00E86CA4" w:rsidRDefault="007F5BE7" w:rsidP="007F5BE7">
            <w:pPr>
              <w:rPr>
                <w:color w:val="000000"/>
                <w:sz w:val="20"/>
                <w:szCs w:val="20"/>
              </w:rPr>
            </w:pPr>
          </w:p>
        </w:tc>
        <w:tc>
          <w:tcPr>
            <w:tcW w:w="1730" w:type="dxa"/>
            <w:vMerge/>
            <w:tcBorders>
              <w:top w:val="nil"/>
              <w:left w:val="single" w:sz="4" w:space="0" w:color="auto"/>
              <w:bottom w:val="single" w:sz="4" w:space="0" w:color="auto"/>
              <w:right w:val="single" w:sz="4" w:space="0" w:color="auto"/>
            </w:tcBorders>
            <w:shd w:val="clear" w:color="auto" w:fill="auto"/>
            <w:vAlign w:val="center"/>
            <w:hideMark/>
          </w:tcPr>
          <w:p w14:paraId="008264B5" w14:textId="77777777" w:rsidR="007F5BE7" w:rsidRPr="00E86CA4" w:rsidRDefault="007F5BE7" w:rsidP="007F5BE7">
            <w:pPr>
              <w:rPr>
                <w:color w:val="000000"/>
                <w:sz w:val="20"/>
                <w:szCs w:val="20"/>
              </w:rPr>
            </w:pPr>
          </w:p>
        </w:tc>
        <w:tc>
          <w:tcPr>
            <w:tcW w:w="1995" w:type="dxa"/>
            <w:gridSpan w:val="2"/>
            <w:vMerge/>
            <w:tcBorders>
              <w:top w:val="nil"/>
              <w:left w:val="single" w:sz="4" w:space="0" w:color="auto"/>
              <w:bottom w:val="single" w:sz="4" w:space="0" w:color="auto"/>
              <w:right w:val="single" w:sz="4" w:space="0" w:color="auto"/>
            </w:tcBorders>
            <w:shd w:val="clear" w:color="auto" w:fill="auto"/>
            <w:vAlign w:val="center"/>
            <w:hideMark/>
          </w:tcPr>
          <w:p w14:paraId="255E329F" w14:textId="77777777" w:rsidR="007F5BE7" w:rsidRPr="00E86CA4" w:rsidRDefault="007F5BE7" w:rsidP="007F5BE7">
            <w:pPr>
              <w:rPr>
                <w:color w:val="000000"/>
                <w:sz w:val="20"/>
                <w:szCs w:val="20"/>
              </w:rPr>
            </w:pPr>
          </w:p>
        </w:tc>
      </w:tr>
      <w:tr w:rsidR="000E52D6" w:rsidRPr="00E86CA4" w14:paraId="2EA97E51" w14:textId="77777777" w:rsidTr="005A51B4">
        <w:trPr>
          <w:gridAfter w:val="1"/>
          <w:wAfter w:w="31" w:type="dxa"/>
          <w:trHeight w:hRule="exact" w:val="227"/>
          <w:jc w:val="center"/>
        </w:trPr>
        <w:tc>
          <w:tcPr>
            <w:tcW w:w="7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58BD415" w14:textId="77777777" w:rsidR="000E52D6" w:rsidRPr="00E86CA4" w:rsidRDefault="000E52D6" w:rsidP="000E52D6">
            <w:pPr>
              <w:jc w:val="center"/>
              <w:rPr>
                <w:color w:val="000000"/>
                <w:sz w:val="20"/>
                <w:szCs w:val="20"/>
              </w:rPr>
            </w:pPr>
            <w:r w:rsidRPr="00E86CA4">
              <w:rPr>
                <w:color w:val="000000"/>
                <w:sz w:val="20"/>
                <w:szCs w:val="20"/>
              </w:rPr>
              <w:t>16</w:t>
            </w:r>
          </w:p>
        </w:tc>
        <w:tc>
          <w:tcPr>
            <w:tcW w:w="2041" w:type="dxa"/>
            <w:vMerge w:val="restart"/>
            <w:tcBorders>
              <w:top w:val="nil"/>
              <w:left w:val="single" w:sz="4" w:space="0" w:color="auto"/>
              <w:bottom w:val="single" w:sz="4" w:space="0" w:color="auto"/>
              <w:right w:val="single" w:sz="4" w:space="0" w:color="auto"/>
            </w:tcBorders>
            <w:shd w:val="clear" w:color="auto" w:fill="auto"/>
            <w:vAlign w:val="center"/>
            <w:hideMark/>
          </w:tcPr>
          <w:p w14:paraId="3053F2B9" w14:textId="77777777" w:rsidR="000E52D6" w:rsidRPr="00E86CA4" w:rsidRDefault="000E52D6" w:rsidP="000E52D6">
            <w:pPr>
              <w:jc w:val="center"/>
              <w:rPr>
                <w:color w:val="000000"/>
                <w:sz w:val="20"/>
                <w:szCs w:val="20"/>
              </w:rPr>
            </w:pPr>
            <w:r w:rsidRPr="00E86CA4">
              <w:rPr>
                <w:color w:val="000000"/>
                <w:sz w:val="20"/>
                <w:szCs w:val="20"/>
              </w:rPr>
              <w:t>Котельная МУ «ФСК»</w:t>
            </w:r>
          </w:p>
        </w:tc>
        <w:tc>
          <w:tcPr>
            <w:tcW w:w="2230" w:type="dxa"/>
            <w:vMerge w:val="restart"/>
            <w:tcBorders>
              <w:top w:val="nil"/>
              <w:left w:val="single" w:sz="4" w:space="0" w:color="auto"/>
              <w:bottom w:val="single" w:sz="4" w:space="0" w:color="auto"/>
              <w:right w:val="single" w:sz="4" w:space="0" w:color="auto"/>
            </w:tcBorders>
            <w:shd w:val="clear" w:color="auto" w:fill="auto"/>
            <w:vAlign w:val="center"/>
            <w:hideMark/>
          </w:tcPr>
          <w:p w14:paraId="1F93712C" w14:textId="77777777" w:rsidR="000E52D6" w:rsidRPr="00E86CA4" w:rsidRDefault="000E52D6" w:rsidP="000E52D6">
            <w:pPr>
              <w:jc w:val="center"/>
              <w:rPr>
                <w:color w:val="000000"/>
                <w:sz w:val="20"/>
                <w:szCs w:val="20"/>
              </w:rPr>
            </w:pPr>
            <w:r w:rsidRPr="00E86CA4">
              <w:rPr>
                <w:color w:val="000000"/>
                <w:sz w:val="20"/>
                <w:szCs w:val="20"/>
              </w:rPr>
              <w:t>МУ «ФСК»</w:t>
            </w:r>
          </w:p>
        </w:tc>
        <w:tc>
          <w:tcPr>
            <w:tcW w:w="2181" w:type="dxa"/>
            <w:vMerge w:val="restart"/>
            <w:tcBorders>
              <w:top w:val="nil"/>
              <w:left w:val="single" w:sz="4" w:space="0" w:color="auto"/>
              <w:bottom w:val="single" w:sz="4" w:space="0" w:color="auto"/>
              <w:right w:val="single" w:sz="4" w:space="0" w:color="auto"/>
            </w:tcBorders>
            <w:shd w:val="clear" w:color="auto" w:fill="auto"/>
            <w:vAlign w:val="center"/>
            <w:hideMark/>
          </w:tcPr>
          <w:p w14:paraId="76696B87" w14:textId="77777777" w:rsidR="000E52D6" w:rsidRPr="00E86CA4" w:rsidRDefault="000E52D6" w:rsidP="000E52D6">
            <w:pPr>
              <w:jc w:val="center"/>
              <w:rPr>
                <w:color w:val="000000"/>
                <w:sz w:val="20"/>
                <w:szCs w:val="20"/>
              </w:rPr>
            </w:pPr>
            <w:r w:rsidRPr="00E86CA4">
              <w:rPr>
                <w:color w:val="000000"/>
                <w:sz w:val="20"/>
                <w:szCs w:val="20"/>
              </w:rPr>
              <w:t>МП «Многопрофильное предприятие»</w:t>
            </w:r>
          </w:p>
        </w:tc>
        <w:tc>
          <w:tcPr>
            <w:tcW w:w="207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54F07A0" w14:textId="77777777" w:rsidR="000E52D6" w:rsidRPr="00E86CA4" w:rsidRDefault="000E52D6" w:rsidP="000E52D6">
            <w:pPr>
              <w:jc w:val="center"/>
              <w:rPr>
                <w:color w:val="000000"/>
                <w:sz w:val="20"/>
                <w:szCs w:val="20"/>
              </w:rPr>
            </w:pPr>
            <w:r w:rsidRPr="00E86CA4">
              <w:rPr>
                <w:color w:val="000000"/>
                <w:sz w:val="20"/>
                <w:szCs w:val="20"/>
              </w:rPr>
              <w:t>Н/Д</w:t>
            </w:r>
          </w:p>
        </w:tc>
        <w:tc>
          <w:tcPr>
            <w:tcW w:w="172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3E464D0" w14:textId="77777777" w:rsidR="000E52D6" w:rsidRPr="00E86CA4" w:rsidRDefault="000E52D6" w:rsidP="000E52D6">
            <w:pPr>
              <w:jc w:val="center"/>
              <w:rPr>
                <w:color w:val="000000"/>
                <w:sz w:val="20"/>
                <w:szCs w:val="20"/>
              </w:rPr>
            </w:pPr>
            <w:r w:rsidRPr="00E86CA4">
              <w:rPr>
                <w:color w:val="000000"/>
                <w:sz w:val="20"/>
                <w:szCs w:val="20"/>
              </w:rPr>
              <w:t>Н/Д</w:t>
            </w:r>
          </w:p>
        </w:tc>
        <w:tc>
          <w:tcPr>
            <w:tcW w:w="173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FC3150" w14:textId="77777777" w:rsidR="000E52D6" w:rsidRPr="00E86CA4" w:rsidRDefault="000E52D6" w:rsidP="000E52D6">
            <w:pPr>
              <w:jc w:val="center"/>
              <w:rPr>
                <w:color w:val="000000"/>
                <w:sz w:val="20"/>
                <w:szCs w:val="20"/>
              </w:rPr>
            </w:pPr>
            <w:r w:rsidRPr="00E86CA4">
              <w:rPr>
                <w:color w:val="000000"/>
                <w:sz w:val="20"/>
                <w:szCs w:val="20"/>
              </w:rPr>
              <w:t>Н/Д</w:t>
            </w:r>
          </w:p>
        </w:tc>
        <w:tc>
          <w:tcPr>
            <w:tcW w:w="1995"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44FCBB47" w14:textId="77777777" w:rsidR="000E52D6" w:rsidRPr="00E86CA4" w:rsidRDefault="00A112CC" w:rsidP="000E52D6">
            <w:pPr>
              <w:jc w:val="center"/>
              <w:rPr>
                <w:color w:val="000000"/>
                <w:sz w:val="20"/>
                <w:szCs w:val="20"/>
              </w:rPr>
            </w:pPr>
            <w:r w:rsidRPr="00E86CA4">
              <w:rPr>
                <w:color w:val="000000"/>
                <w:sz w:val="20"/>
                <w:szCs w:val="20"/>
              </w:rPr>
              <w:t>0,43</w:t>
            </w:r>
          </w:p>
        </w:tc>
      </w:tr>
      <w:tr w:rsidR="007F5BE7" w:rsidRPr="00E86CA4" w14:paraId="546F100C" w14:textId="77777777" w:rsidTr="005A51B4">
        <w:trPr>
          <w:gridAfter w:val="1"/>
          <w:wAfter w:w="31" w:type="dxa"/>
          <w:trHeight w:hRule="exact" w:val="227"/>
          <w:jc w:val="center"/>
        </w:trPr>
        <w:tc>
          <w:tcPr>
            <w:tcW w:w="749" w:type="dxa"/>
            <w:vMerge/>
            <w:tcBorders>
              <w:top w:val="nil"/>
              <w:left w:val="single" w:sz="4" w:space="0" w:color="auto"/>
              <w:bottom w:val="single" w:sz="4" w:space="0" w:color="000000"/>
              <w:right w:val="single" w:sz="4" w:space="0" w:color="auto"/>
            </w:tcBorders>
            <w:vAlign w:val="center"/>
            <w:hideMark/>
          </w:tcPr>
          <w:p w14:paraId="375FB601" w14:textId="77777777" w:rsidR="007F5BE7" w:rsidRPr="00E86CA4" w:rsidRDefault="007F5BE7" w:rsidP="007F5BE7">
            <w:pPr>
              <w:rPr>
                <w:color w:val="000000"/>
                <w:sz w:val="20"/>
                <w:szCs w:val="20"/>
              </w:rPr>
            </w:pPr>
          </w:p>
        </w:tc>
        <w:tc>
          <w:tcPr>
            <w:tcW w:w="2041" w:type="dxa"/>
            <w:vMerge/>
            <w:tcBorders>
              <w:top w:val="nil"/>
              <w:left w:val="single" w:sz="4" w:space="0" w:color="auto"/>
              <w:bottom w:val="single" w:sz="4" w:space="0" w:color="auto"/>
              <w:right w:val="single" w:sz="4" w:space="0" w:color="auto"/>
            </w:tcBorders>
            <w:vAlign w:val="center"/>
            <w:hideMark/>
          </w:tcPr>
          <w:p w14:paraId="6DD61043" w14:textId="77777777" w:rsidR="007F5BE7" w:rsidRPr="00E86CA4" w:rsidRDefault="007F5BE7" w:rsidP="007F5BE7">
            <w:pPr>
              <w:rPr>
                <w:color w:val="000000"/>
                <w:sz w:val="20"/>
                <w:szCs w:val="20"/>
              </w:rPr>
            </w:pPr>
          </w:p>
        </w:tc>
        <w:tc>
          <w:tcPr>
            <w:tcW w:w="2230" w:type="dxa"/>
            <w:vMerge/>
            <w:tcBorders>
              <w:top w:val="nil"/>
              <w:left w:val="single" w:sz="4" w:space="0" w:color="auto"/>
              <w:bottom w:val="single" w:sz="4" w:space="0" w:color="auto"/>
              <w:right w:val="single" w:sz="4" w:space="0" w:color="auto"/>
            </w:tcBorders>
            <w:vAlign w:val="center"/>
            <w:hideMark/>
          </w:tcPr>
          <w:p w14:paraId="483ADA9E" w14:textId="77777777" w:rsidR="007F5BE7" w:rsidRPr="00E86CA4" w:rsidRDefault="007F5BE7" w:rsidP="007F5BE7">
            <w:pPr>
              <w:rPr>
                <w:color w:val="000000"/>
                <w:sz w:val="20"/>
                <w:szCs w:val="20"/>
              </w:rPr>
            </w:pPr>
          </w:p>
        </w:tc>
        <w:tc>
          <w:tcPr>
            <w:tcW w:w="2181" w:type="dxa"/>
            <w:vMerge/>
            <w:tcBorders>
              <w:top w:val="nil"/>
              <w:left w:val="single" w:sz="4" w:space="0" w:color="auto"/>
              <w:bottom w:val="single" w:sz="4" w:space="0" w:color="auto"/>
              <w:right w:val="single" w:sz="4" w:space="0" w:color="auto"/>
            </w:tcBorders>
            <w:shd w:val="clear" w:color="auto" w:fill="auto"/>
            <w:vAlign w:val="center"/>
            <w:hideMark/>
          </w:tcPr>
          <w:p w14:paraId="14E1B80B" w14:textId="77777777" w:rsidR="007F5BE7" w:rsidRPr="00E86CA4" w:rsidRDefault="007F5BE7" w:rsidP="007F5BE7">
            <w:pPr>
              <w:rPr>
                <w:color w:val="000000"/>
                <w:sz w:val="20"/>
                <w:szCs w:val="20"/>
              </w:rPr>
            </w:pPr>
          </w:p>
        </w:tc>
        <w:tc>
          <w:tcPr>
            <w:tcW w:w="2074" w:type="dxa"/>
            <w:vMerge/>
            <w:tcBorders>
              <w:top w:val="nil"/>
              <w:left w:val="single" w:sz="4" w:space="0" w:color="auto"/>
              <w:bottom w:val="single" w:sz="4" w:space="0" w:color="auto"/>
              <w:right w:val="single" w:sz="4" w:space="0" w:color="auto"/>
            </w:tcBorders>
            <w:shd w:val="clear" w:color="auto" w:fill="auto"/>
            <w:vAlign w:val="center"/>
            <w:hideMark/>
          </w:tcPr>
          <w:p w14:paraId="325E2CE7" w14:textId="77777777" w:rsidR="007F5BE7" w:rsidRPr="00E86CA4" w:rsidRDefault="007F5BE7" w:rsidP="007F5BE7">
            <w:pPr>
              <w:rPr>
                <w:color w:val="000000"/>
                <w:sz w:val="20"/>
                <w:szCs w:val="20"/>
              </w:rPr>
            </w:pPr>
          </w:p>
        </w:tc>
        <w:tc>
          <w:tcPr>
            <w:tcW w:w="1724" w:type="dxa"/>
            <w:vMerge/>
            <w:tcBorders>
              <w:top w:val="nil"/>
              <w:left w:val="single" w:sz="4" w:space="0" w:color="auto"/>
              <w:bottom w:val="single" w:sz="4" w:space="0" w:color="auto"/>
              <w:right w:val="single" w:sz="4" w:space="0" w:color="auto"/>
            </w:tcBorders>
            <w:shd w:val="clear" w:color="auto" w:fill="auto"/>
            <w:vAlign w:val="center"/>
            <w:hideMark/>
          </w:tcPr>
          <w:p w14:paraId="61ED6884" w14:textId="77777777" w:rsidR="007F5BE7" w:rsidRPr="00E86CA4" w:rsidRDefault="007F5BE7" w:rsidP="007F5BE7">
            <w:pPr>
              <w:rPr>
                <w:color w:val="000000"/>
                <w:sz w:val="20"/>
                <w:szCs w:val="20"/>
              </w:rPr>
            </w:pPr>
          </w:p>
        </w:tc>
        <w:tc>
          <w:tcPr>
            <w:tcW w:w="1730" w:type="dxa"/>
            <w:vMerge/>
            <w:tcBorders>
              <w:top w:val="nil"/>
              <w:left w:val="single" w:sz="4" w:space="0" w:color="auto"/>
              <w:bottom w:val="single" w:sz="4" w:space="0" w:color="auto"/>
              <w:right w:val="single" w:sz="4" w:space="0" w:color="auto"/>
            </w:tcBorders>
            <w:shd w:val="clear" w:color="auto" w:fill="auto"/>
            <w:vAlign w:val="center"/>
            <w:hideMark/>
          </w:tcPr>
          <w:p w14:paraId="6BCF7E8C" w14:textId="77777777" w:rsidR="007F5BE7" w:rsidRPr="00E86CA4" w:rsidRDefault="007F5BE7" w:rsidP="007F5BE7">
            <w:pPr>
              <w:rPr>
                <w:color w:val="000000"/>
                <w:sz w:val="20"/>
                <w:szCs w:val="20"/>
              </w:rPr>
            </w:pPr>
          </w:p>
        </w:tc>
        <w:tc>
          <w:tcPr>
            <w:tcW w:w="1995" w:type="dxa"/>
            <w:gridSpan w:val="2"/>
            <w:vMerge/>
            <w:tcBorders>
              <w:top w:val="nil"/>
              <w:left w:val="single" w:sz="4" w:space="0" w:color="auto"/>
              <w:bottom w:val="single" w:sz="4" w:space="0" w:color="auto"/>
              <w:right w:val="single" w:sz="4" w:space="0" w:color="auto"/>
            </w:tcBorders>
            <w:shd w:val="clear" w:color="auto" w:fill="auto"/>
            <w:vAlign w:val="center"/>
            <w:hideMark/>
          </w:tcPr>
          <w:p w14:paraId="12369E99" w14:textId="77777777" w:rsidR="007F5BE7" w:rsidRPr="00E86CA4" w:rsidRDefault="007F5BE7" w:rsidP="007F5BE7">
            <w:pPr>
              <w:rPr>
                <w:color w:val="000000"/>
                <w:sz w:val="20"/>
                <w:szCs w:val="20"/>
              </w:rPr>
            </w:pPr>
          </w:p>
        </w:tc>
      </w:tr>
      <w:tr w:rsidR="007F5BE7" w:rsidRPr="00E86CA4" w14:paraId="1372880D" w14:textId="77777777" w:rsidTr="005A51B4">
        <w:trPr>
          <w:gridAfter w:val="1"/>
          <w:wAfter w:w="31" w:type="dxa"/>
          <w:trHeight w:hRule="exact" w:val="227"/>
          <w:jc w:val="center"/>
        </w:trPr>
        <w:tc>
          <w:tcPr>
            <w:tcW w:w="749" w:type="dxa"/>
            <w:vMerge/>
            <w:tcBorders>
              <w:top w:val="nil"/>
              <w:left w:val="single" w:sz="4" w:space="0" w:color="auto"/>
              <w:bottom w:val="single" w:sz="4" w:space="0" w:color="000000"/>
              <w:right w:val="single" w:sz="4" w:space="0" w:color="auto"/>
            </w:tcBorders>
            <w:vAlign w:val="center"/>
            <w:hideMark/>
          </w:tcPr>
          <w:p w14:paraId="43C78C9A" w14:textId="77777777" w:rsidR="007F5BE7" w:rsidRPr="00E86CA4" w:rsidRDefault="007F5BE7" w:rsidP="007F5BE7">
            <w:pPr>
              <w:rPr>
                <w:color w:val="000000"/>
                <w:sz w:val="20"/>
                <w:szCs w:val="20"/>
              </w:rPr>
            </w:pPr>
          </w:p>
        </w:tc>
        <w:tc>
          <w:tcPr>
            <w:tcW w:w="2041" w:type="dxa"/>
            <w:vMerge/>
            <w:tcBorders>
              <w:top w:val="nil"/>
              <w:left w:val="single" w:sz="4" w:space="0" w:color="auto"/>
              <w:bottom w:val="single" w:sz="4" w:space="0" w:color="auto"/>
              <w:right w:val="single" w:sz="4" w:space="0" w:color="auto"/>
            </w:tcBorders>
            <w:vAlign w:val="center"/>
            <w:hideMark/>
          </w:tcPr>
          <w:p w14:paraId="5969CD88" w14:textId="77777777" w:rsidR="007F5BE7" w:rsidRPr="00E86CA4" w:rsidRDefault="007F5BE7" w:rsidP="007F5BE7">
            <w:pPr>
              <w:rPr>
                <w:color w:val="000000"/>
                <w:sz w:val="20"/>
                <w:szCs w:val="20"/>
              </w:rPr>
            </w:pPr>
          </w:p>
        </w:tc>
        <w:tc>
          <w:tcPr>
            <w:tcW w:w="2230" w:type="dxa"/>
            <w:vMerge/>
            <w:tcBorders>
              <w:top w:val="nil"/>
              <w:left w:val="single" w:sz="4" w:space="0" w:color="auto"/>
              <w:bottom w:val="single" w:sz="4" w:space="0" w:color="auto"/>
              <w:right w:val="single" w:sz="4" w:space="0" w:color="auto"/>
            </w:tcBorders>
            <w:vAlign w:val="center"/>
            <w:hideMark/>
          </w:tcPr>
          <w:p w14:paraId="4AFEAF3A" w14:textId="77777777" w:rsidR="007F5BE7" w:rsidRPr="00E86CA4" w:rsidRDefault="007F5BE7" w:rsidP="007F5BE7">
            <w:pPr>
              <w:rPr>
                <w:color w:val="000000"/>
                <w:sz w:val="20"/>
                <w:szCs w:val="20"/>
              </w:rPr>
            </w:pPr>
          </w:p>
        </w:tc>
        <w:tc>
          <w:tcPr>
            <w:tcW w:w="2181" w:type="dxa"/>
            <w:vMerge/>
            <w:tcBorders>
              <w:top w:val="nil"/>
              <w:left w:val="single" w:sz="4" w:space="0" w:color="auto"/>
              <w:bottom w:val="single" w:sz="4" w:space="0" w:color="auto"/>
              <w:right w:val="single" w:sz="4" w:space="0" w:color="auto"/>
            </w:tcBorders>
            <w:shd w:val="clear" w:color="auto" w:fill="auto"/>
            <w:vAlign w:val="center"/>
            <w:hideMark/>
          </w:tcPr>
          <w:p w14:paraId="27950F3A" w14:textId="77777777" w:rsidR="007F5BE7" w:rsidRPr="00E86CA4" w:rsidRDefault="007F5BE7" w:rsidP="007F5BE7">
            <w:pPr>
              <w:rPr>
                <w:color w:val="000000"/>
                <w:sz w:val="20"/>
                <w:szCs w:val="20"/>
              </w:rPr>
            </w:pPr>
          </w:p>
        </w:tc>
        <w:tc>
          <w:tcPr>
            <w:tcW w:w="2074" w:type="dxa"/>
            <w:vMerge/>
            <w:tcBorders>
              <w:top w:val="nil"/>
              <w:left w:val="single" w:sz="4" w:space="0" w:color="auto"/>
              <w:bottom w:val="single" w:sz="4" w:space="0" w:color="auto"/>
              <w:right w:val="single" w:sz="4" w:space="0" w:color="auto"/>
            </w:tcBorders>
            <w:shd w:val="clear" w:color="auto" w:fill="auto"/>
            <w:vAlign w:val="center"/>
            <w:hideMark/>
          </w:tcPr>
          <w:p w14:paraId="1C75DEAB" w14:textId="77777777" w:rsidR="007F5BE7" w:rsidRPr="00E86CA4" w:rsidRDefault="007F5BE7" w:rsidP="007F5BE7">
            <w:pPr>
              <w:rPr>
                <w:color w:val="000000"/>
                <w:sz w:val="20"/>
                <w:szCs w:val="20"/>
              </w:rPr>
            </w:pPr>
          </w:p>
        </w:tc>
        <w:tc>
          <w:tcPr>
            <w:tcW w:w="1724" w:type="dxa"/>
            <w:vMerge/>
            <w:tcBorders>
              <w:top w:val="nil"/>
              <w:left w:val="single" w:sz="4" w:space="0" w:color="auto"/>
              <w:bottom w:val="single" w:sz="4" w:space="0" w:color="auto"/>
              <w:right w:val="single" w:sz="4" w:space="0" w:color="auto"/>
            </w:tcBorders>
            <w:shd w:val="clear" w:color="auto" w:fill="auto"/>
            <w:vAlign w:val="center"/>
            <w:hideMark/>
          </w:tcPr>
          <w:p w14:paraId="70EBFB3E" w14:textId="77777777" w:rsidR="007F5BE7" w:rsidRPr="00E86CA4" w:rsidRDefault="007F5BE7" w:rsidP="007F5BE7">
            <w:pPr>
              <w:rPr>
                <w:color w:val="000000"/>
                <w:sz w:val="20"/>
                <w:szCs w:val="20"/>
              </w:rPr>
            </w:pPr>
          </w:p>
        </w:tc>
        <w:tc>
          <w:tcPr>
            <w:tcW w:w="1730" w:type="dxa"/>
            <w:vMerge/>
            <w:tcBorders>
              <w:top w:val="nil"/>
              <w:left w:val="single" w:sz="4" w:space="0" w:color="auto"/>
              <w:bottom w:val="single" w:sz="4" w:space="0" w:color="auto"/>
              <w:right w:val="single" w:sz="4" w:space="0" w:color="auto"/>
            </w:tcBorders>
            <w:shd w:val="clear" w:color="auto" w:fill="auto"/>
            <w:vAlign w:val="center"/>
            <w:hideMark/>
          </w:tcPr>
          <w:p w14:paraId="28127169" w14:textId="77777777" w:rsidR="007F5BE7" w:rsidRPr="00E86CA4" w:rsidRDefault="007F5BE7" w:rsidP="007F5BE7">
            <w:pPr>
              <w:rPr>
                <w:color w:val="000000"/>
                <w:sz w:val="20"/>
                <w:szCs w:val="20"/>
              </w:rPr>
            </w:pPr>
          </w:p>
        </w:tc>
        <w:tc>
          <w:tcPr>
            <w:tcW w:w="1995" w:type="dxa"/>
            <w:gridSpan w:val="2"/>
            <w:vMerge/>
            <w:tcBorders>
              <w:top w:val="nil"/>
              <w:left w:val="single" w:sz="4" w:space="0" w:color="auto"/>
              <w:bottom w:val="single" w:sz="4" w:space="0" w:color="auto"/>
              <w:right w:val="single" w:sz="4" w:space="0" w:color="auto"/>
            </w:tcBorders>
            <w:shd w:val="clear" w:color="auto" w:fill="auto"/>
            <w:vAlign w:val="center"/>
            <w:hideMark/>
          </w:tcPr>
          <w:p w14:paraId="66959498" w14:textId="77777777" w:rsidR="007F5BE7" w:rsidRPr="00E86CA4" w:rsidRDefault="007F5BE7" w:rsidP="007F5BE7">
            <w:pPr>
              <w:rPr>
                <w:color w:val="000000"/>
                <w:sz w:val="20"/>
                <w:szCs w:val="20"/>
              </w:rPr>
            </w:pPr>
          </w:p>
        </w:tc>
      </w:tr>
      <w:tr w:rsidR="007F5BE7" w:rsidRPr="00E86CA4" w14:paraId="338523B0" w14:textId="77777777" w:rsidTr="005A51B4">
        <w:trPr>
          <w:gridAfter w:val="1"/>
          <w:wAfter w:w="31" w:type="dxa"/>
          <w:trHeight w:hRule="exact" w:val="227"/>
          <w:jc w:val="center"/>
        </w:trPr>
        <w:tc>
          <w:tcPr>
            <w:tcW w:w="7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BDA25BA" w14:textId="77777777" w:rsidR="007F5BE7" w:rsidRPr="00E86CA4" w:rsidRDefault="007F5BE7" w:rsidP="007F5BE7">
            <w:pPr>
              <w:jc w:val="center"/>
              <w:rPr>
                <w:color w:val="000000"/>
                <w:sz w:val="20"/>
                <w:szCs w:val="20"/>
              </w:rPr>
            </w:pPr>
            <w:r w:rsidRPr="00E86CA4">
              <w:rPr>
                <w:color w:val="000000"/>
                <w:sz w:val="20"/>
                <w:szCs w:val="20"/>
              </w:rPr>
              <w:t>17</w:t>
            </w:r>
          </w:p>
        </w:tc>
        <w:tc>
          <w:tcPr>
            <w:tcW w:w="2041" w:type="dxa"/>
            <w:vMerge w:val="restart"/>
            <w:tcBorders>
              <w:top w:val="nil"/>
              <w:left w:val="single" w:sz="4" w:space="0" w:color="auto"/>
              <w:bottom w:val="single" w:sz="4" w:space="0" w:color="auto"/>
              <w:right w:val="single" w:sz="4" w:space="0" w:color="auto"/>
            </w:tcBorders>
            <w:shd w:val="clear" w:color="auto" w:fill="auto"/>
            <w:vAlign w:val="center"/>
            <w:hideMark/>
          </w:tcPr>
          <w:p w14:paraId="6AE62397" w14:textId="77777777" w:rsidR="007F5BE7" w:rsidRPr="00E86CA4" w:rsidRDefault="004F3CD1" w:rsidP="007F5BE7">
            <w:pPr>
              <w:jc w:val="center"/>
              <w:rPr>
                <w:color w:val="000000"/>
                <w:sz w:val="20"/>
                <w:szCs w:val="20"/>
              </w:rPr>
            </w:pPr>
            <w:r>
              <w:rPr>
                <w:color w:val="000000"/>
                <w:sz w:val="20"/>
                <w:szCs w:val="20"/>
              </w:rPr>
              <w:t>Котельная (район КАЗ)</w:t>
            </w:r>
          </w:p>
        </w:tc>
        <w:tc>
          <w:tcPr>
            <w:tcW w:w="2230" w:type="dxa"/>
            <w:vMerge w:val="restart"/>
            <w:tcBorders>
              <w:top w:val="nil"/>
              <w:left w:val="single" w:sz="4" w:space="0" w:color="auto"/>
              <w:bottom w:val="single" w:sz="4" w:space="0" w:color="auto"/>
              <w:right w:val="single" w:sz="4" w:space="0" w:color="auto"/>
            </w:tcBorders>
            <w:shd w:val="clear" w:color="auto" w:fill="auto"/>
            <w:vAlign w:val="center"/>
            <w:hideMark/>
          </w:tcPr>
          <w:p w14:paraId="19F03B96" w14:textId="77777777" w:rsidR="007F5BE7" w:rsidRPr="00E86CA4" w:rsidRDefault="007F5BE7" w:rsidP="007F5BE7">
            <w:pPr>
              <w:jc w:val="center"/>
              <w:rPr>
                <w:color w:val="000000"/>
                <w:sz w:val="20"/>
                <w:szCs w:val="20"/>
              </w:rPr>
            </w:pPr>
            <w:r w:rsidRPr="00E86CA4">
              <w:rPr>
                <w:color w:val="000000"/>
                <w:sz w:val="20"/>
                <w:szCs w:val="20"/>
              </w:rPr>
              <w:t>муниципалитет / аренда</w:t>
            </w:r>
          </w:p>
        </w:tc>
        <w:tc>
          <w:tcPr>
            <w:tcW w:w="2181" w:type="dxa"/>
            <w:vMerge w:val="restart"/>
            <w:tcBorders>
              <w:top w:val="nil"/>
              <w:left w:val="single" w:sz="4" w:space="0" w:color="auto"/>
              <w:bottom w:val="single" w:sz="4" w:space="0" w:color="auto"/>
              <w:right w:val="single" w:sz="4" w:space="0" w:color="auto"/>
            </w:tcBorders>
            <w:shd w:val="clear" w:color="auto" w:fill="auto"/>
            <w:vAlign w:val="center"/>
            <w:hideMark/>
          </w:tcPr>
          <w:p w14:paraId="302ABA57" w14:textId="77777777" w:rsidR="007F5BE7" w:rsidRPr="00E86CA4" w:rsidRDefault="007F5BE7" w:rsidP="007F5BE7">
            <w:pPr>
              <w:jc w:val="center"/>
              <w:rPr>
                <w:color w:val="000000"/>
                <w:sz w:val="20"/>
                <w:szCs w:val="20"/>
              </w:rPr>
            </w:pPr>
            <w:r w:rsidRPr="00E86CA4">
              <w:rPr>
                <w:color w:val="000000"/>
                <w:sz w:val="20"/>
                <w:szCs w:val="20"/>
              </w:rPr>
              <w:t>МП «Многопрофильное предприятие»</w:t>
            </w:r>
          </w:p>
        </w:tc>
        <w:tc>
          <w:tcPr>
            <w:tcW w:w="207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23B7511" w14:textId="77777777" w:rsidR="007F5BE7" w:rsidRPr="00E86CA4" w:rsidRDefault="007F5BE7" w:rsidP="007F5BE7">
            <w:pPr>
              <w:jc w:val="center"/>
              <w:rPr>
                <w:color w:val="000000"/>
                <w:sz w:val="20"/>
                <w:szCs w:val="20"/>
              </w:rPr>
            </w:pPr>
            <w:r w:rsidRPr="00E86CA4">
              <w:rPr>
                <w:color w:val="000000"/>
                <w:sz w:val="20"/>
                <w:szCs w:val="20"/>
              </w:rPr>
              <w:t>11744</w:t>
            </w:r>
          </w:p>
        </w:tc>
        <w:tc>
          <w:tcPr>
            <w:tcW w:w="172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E0708BB" w14:textId="77777777" w:rsidR="007F5BE7" w:rsidRPr="00E86CA4" w:rsidRDefault="007F5BE7" w:rsidP="007F5BE7">
            <w:pPr>
              <w:jc w:val="center"/>
              <w:rPr>
                <w:color w:val="000000"/>
                <w:sz w:val="20"/>
                <w:szCs w:val="20"/>
              </w:rPr>
            </w:pPr>
            <w:r w:rsidRPr="00E86CA4">
              <w:rPr>
                <w:color w:val="000000"/>
                <w:sz w:val="20"/>
                <w:szCs w:val="20"/>
              </w:rPr>
              <w:t>1444,512</w:t>
            </w:r>
          </w:p>
        </w:tc>
        <w:tc>
          <w:tcPr>
            <w:tcW w:w="173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EE6DC01" w14:textId="77777777" w:rsidR="007F5BE7" w:rsidRPr="00E86CA4" w:rsidRDefault="007F5BE7" w:rsidP="007F5BE7">
            <w:pPr>
              <w:jc w:val="center"/>
              <w:rPr>
                <w:color w:val="000000"/>
                <w:sz w:val="20"/>
                <w:szCs w:val="20"/>
              </w:rPr>
            </w:pPr>
            <w:r w:rsidRPr="00E86CA4">
              <w:rPr>
                <w:color w:val="000000"/>
                <w:sz w:val="20"/>
                <w:szCs w:val="20"/>
              </w:rPr>
              <w:t>716,72</w:t>
            </w:r>
          </w:p>
        </w:tc>
        <w:tc>
          <w:tcPr>
            <w:tcW w:w="1995"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1992E5C3" w14:textId="77777777" w:rsidR="007F5BE7" w:rsidRPr="00E86CA4" w:rsidRDefault="007F5BE7" w:rsidP="007F5BE7">
            <w:pPr>
              <w:jc w:val="center"/>
              <w:rPr>
                <w:color w:val="000000"/>
                <w:sz w:val="20"/>
                <w:szCs w:val="20"/>
              </w:rPr>
            </w:pPr>
            <w:r w:rsidRPr="00E86CA4">
              <w:rPr>
                <w:color w:val="000000"/>
                <w:sz w:val="20"/>
                <w:szCs w:val="20"/>
              </w:rPr>
              <w:t>2,500</w:t>
            </w:r>
          </w:p>
        </w:tc>
      </w:tr>
      <w:tr w:rsidR="007F5BE7" w:rsidRPr="00E86CA4" w14:paraId="0FBBAD1B" w14:textId="77777777" w:rsidTr="005A51B4">
        <w:trPr>
          <w:gridAfter w:val="1"/>
          <w:wAfter w:w="31" w:type="dxa"/>
          <w:trHeight w:hRule="exact" w:val="227"/>
          <w:jc w:val="center"/>
        </w:trPr>
        <w:tc>
          <w:tcPr>
            <w:tcW w:w="749" w:type="dxa"/>
            <w:vMerge/>
            <w:tcBorders>
              <w:top w:val="nil"/>
              <w:left w:val="single" w:sz="4" w:space="0" w:color="auto"/>
              <w:bottom w:val="single" w:sz="4" w:space="0" w:color="000000"/>
              <w:right w:val="single" w:sz="4" w:space="0" w:color="auto"/>
            </w:tcBorders>
            <w:vAlign w:val="center"/>
            <w:hideMark/>
          </w:tcPr>
          <w:p w14:paraId="15B6D31C" w14:textId="77777777" w:rsidR="007F5BE7" w:rsidRPr="00E86CA4" w:rsidRDefault="007F5BE7" w:rsidP="007F5BE7">
            <w:pPr>
              <w:rPr>
                <w:color w:val="000000"/>
                <w:sz w:val="20"/>
                <w:szCs w:val="20"/>
              </w:rPr>
            </w:pPr>
          </w:p>
        </w:tc>
        <w:tc>
          <w:tcPr>
            <w:tcW w:w="2041" w:type="dxa"/>
            <w:vMerge/>
            <w:tcBorders>
              <w:top w:val="nil"/>
              <w:left w:val="single" w:sz="4" w:space="0" w:color="auto"/>
              <w:bottom w:val="single" w:sz="4" w:space="0" w:color="auto"/>
              <w:right w:val="single" w:sz="4" w:space="0" w:color="auto"/>
            </w:tcBorders>
            <w:vAlign w:val="center"/>
            <w:hideMark/>
          </w:tcPr>
          <w:p w14:paraId="21CD872E" w14:textId="77777777" w:rsidR="007F5BE7" w:rsidRPr="00E86CA4" w:rsidRDefault="007F5BE7" w:rsidP="007F5BE7">
            <w:pPr>
              <w:rPr>
                <w:color w:val="000000"/>
                <w:sz w:val="20"/>
                <w:szCs w:val="20"/>
              </w:rPr>
            </w:pPr>
          </w:p>
        </w:tc>
        <w:tc>
          <w:tcPr>
            <w:tcW w:w="2230" w:type="dxa"/>
            <w:vMerge/>
            <w:tcBorders>
              <w:top w:val="nil"/>
              <w:left w:val="single" w:sz="4" w:space="0" w:color="auto"/>
              <w:bottom w:val="single" w:sz="4" w:space="0" w:color="auto"/>
              <w:right w:val="single" w:sz="4" w:space="0" w:color="auto"/>
            </w:tcBorders>
            <w:vAlign w:val="center"/>
            <w:hideMark/>
          </w:tcPr>
          <w:p w14:paraId="64C7B76A" w14:textId="77777777" w:rsidR="007F5BE7" w:rsidRPr="00E86CA4" w:rsidRDefault="007F5BE7" w:rsidP="007F5BE7">
            <w:pPr>
              <w:rPr>
                <w:color w:val="000000"/>
                <w:sz w:val="20"/>
                <w:szCs w:val="20"/>
              </w:rPr>
            </w:pPr>
          </w:p>
        </w:tc>
        <w:tc>
          <w:tcPr>
            <w:tcW w:w="2181" w:type="dxa"/>
            <w:vMerge/>
            <w:tcBorders>
              <w:top w:val="nil"/>
              <w:left w:val="single" w:sz="4" w:space="0" w:color="auto"/>
              <w:bottom w:val="single" w:sz="4" w:space="0" w:color="auto"/>
              <w:right w:val="single" w:sz="4" w:space="0" w:color="auto"/>
            </w:tcBorders>
            <w:shd w:val="clear" w:color="auto" w:fill="auto"/>
            <w:vAlign w:val="center"/>
            <w:hideMark/>
          </w:tcPr>
          <w:p w14:paraId="5CD45731" w14:textId="77777777" w:rsidR="007F5BE7" w:rsidRPr="00E86CA4" w:rsidRDefault="007F5BE7" w:rsidP="007F5BE7">
            <w:pPr>
              <w:rPr>
                <w:color w:val="000000"/>
                <w:sz w:val="20"/>
                <w:szCs w:val="20"/>
              </w:rPr>
            </w:pPr>
          </w:p>
        </w:tc>
        <w:tc>
          <w:tcPr>
            <w:tcW w:w="2074" w:type="dxa"/>
            <w:vMerge/>
            <w:tcBorders>
              <w:top w:val="nil"/>
              <w:left w:val="single" w:sz="4" w:space="0" w:color="auto"/>
              <w:bottom w:val="single" w:sz="4" w:space="0" w:color="auto"/>
              <w:right w:val="single" w:sz="4" w:space="0" w:color="auto"/>
            </w:tcBorders>
            <w:shd w:val="clear" w:color="auto" w:fill="auto"/>
            <w:vAlign w:val="center"/>
            <w:hideMark/>
          </w:tcPr>
          <w:p w14:paraId="5921CC0A" w14:textId="77777777" w:rsidR="007F5BE7" w:rsidRPr="00E86CA4" w:rsidRDefault="007F5BE7" w:rsidP="007F5BE7">
            <w:pPr>
              <w:rPr>
                <w:color w:val="000000"/>
                <w:sz w:val="20"/>
                <w:szCs w:val="20"/>
              </w:rPr>
            </w:pPr>
          </w:p>
        </w:tc>
        <w:tc>
          <w:tcPr>
            <w:tcW w:w="1724" w:type="dxa"/>
            <w:vMerge/>
            <w:tcBorders>
              <w:top w:val="nil"/>
              <w:left w:val="single" w:sz="4" w:space="0" w:color="auto"/>
              <w:bottom w:val="single" w:sz="4" w:space="0" w:color="auto"/>
              <w:right w:val="single" w:sz="4" w:space="0" w:color="auto"/>
            </w:tcBorders>
            <w:shd w:val="clear" w:color="auto" w:fill="auto"/>
            <w:vAlign w:val="center"/>
            <w:hideMark/>
          </w:tcPr>
          <w:p w14:paraId="009D824A" w14:textId="77777777" w:rsidR="007F5BE7" w:rsidRPr="00E86CA4" w:rsidRDefault="007F5BE7" w:rsidP="007F5BE7">
            <w:pPr>
              <w:rPr>
                <w:color w:val="000000"/>
                <w:sz w:val="20"/>
                <w:szCs w:val="20"/>
              </w:rPr>
            </w:pPr>
          </w:p>
        </w:tc>
        <w:tc>
          <w:tcPr>
            <w:tcW w:w="1730" w:type="dxa"/>
            <w:vMerge/>
            <w:tcBorders>
              <w:top w:val="nil"/>
              <w:left w:val="single" w:sz="4" w:space="0" w:color="auto"/>
              <w:bottom w:val="single" w:sz="4" w:space="0" w:color="auto"/>
              <w:right w:val="single" w:sz="4" w:space="0" w:color="auto"/>
            </w:tcBorders>
            <w:shd w:val="clear" w:color="auto" w:fill="auto"/>
            <w:vAlign w:val="center"/>
            <w:hideMark/>
          </w:tcPr>
          <w:p w14:paraId="359BFE84" w14:textId="77777777" w:rsidR="007F5BE7" w:rsidRPr="00E86CA4" w:rsidRDefault="007F5BE7" w:rsidP="007F5BE7">
            <w:pPr>
              <w:rPr>
                <w:color w:val="000000"/>
                <w:sz w:val="20"/>
                <w:szCs w:val="20"/>
              </w:rPr>
            </w:pPr>
          </w:p>
        </w:tc>
        <w:tc>
          <w:tcPr>
            <w:tcW w:w="1995" w:type="dxa"/>
            <w:gridSpan w:val="2"/>
            <w:vMerge/>
            <w:tcBorders>
              <w:top w:val="nil"/>
              <w:left w:val="single" w:sz="4" w:space="0" w:color="auto"/>
              <w:bottom w:val="single" w:sz="4" w:space="0" w:color="auto"/>
              <w:right w:val="single" w:sz="4" w:space="0" w:color="auto"/>
            </w:tcBorders>
            <w:shd w:val="clear" w:color="auto" w:fill="auto"/>
            <w:vAlign w:val="center"/>
            <w:hideMark/>
          </w:tcPr>
          <w:p w14:paraId="3C7FD92F" w14:textId="77777777" w:rsidR="007F5BE7" w:rsidRPr="00E86CA4" w:rsidRDefault="007F5BE7" w:rsidP="007F5BE7">
            <w:pPr>
              <w:rPr>
                <w:color w:val="000000"/>
                <w:sz w:val="20"/>
                <w:szCs w:val="20"/>
              </w:rPr>
            </w:pPr>
          </w:p>
        </w:tc>
      </w:tr>
      <w:tr w:rsidR="007F5BE7" w:rsidRPr="00E86CA4" w14:paraId="65E776A3" w14:textId="77777777" w:rsidTr="005A51B4">
        <w:trPr>
          <w:gridAfter w:val="1"/>
          <w:wAfter w:w="31" w:type="dxa"/>
          <w:trHeight w:hRule="exact" w:val="227"/>
          <w:jc w:val="center"/>
        </w:trPr>
        <w:tc>
          <w:tcPr>
            <w:tcW w:w="749" w:type="dxa"/>
            <w:vMerge/>
            <w:tcBorders>
              <w:top w:val="nil"/>
              <w:left w:val="single" w:sz="4" w:space="0" w:color="auto"/>
              <w:bottom w:val="single" w:sz="4" w:space="0" w:color="000000"/>
              <w:right w:val="single" w:sz="4" w:space="0" w:color="auto"/>
            </w:tcBorders>
            <w:vAlign w:val="center"/>
            <w:hideMark/>
          </w:tcPr>
          <w:p w14:paraId="2DEC8DCC" w14:textId="77777777" w:rsidR="007F5BE7" w:rsidRPr="00E86CA4" w:rsidRDefault="007F5BE7" w:rsidP="007F5BE7">
            <w:pPr>
              <w:rPr>
                <w:color w:val="000000"/>
                <w:sz w:val="20"/>
                <w:szCs w:val="20"/>
              </w:rPr>
            </w:pPr>
          </w:p>
        </w:tc>
        <w:tc>
          <w:tcPr>
            <w:tcW w:w="2041" w:type="dxa"/>
            <w:vMerge/>
            <w:tcBorders>
              <w:top w:val="nil"/>
              <w:left w:val="single" w:sz="4" w:space="0" w:color="auto"/>
              <w:bottom w:val="single" w:sz="4" w:space="0" w:color="auto"/>
              <w:right w:val="single" w:sz="4" w:space="0" w:color="auto"/>
            </w:tcBorders>
            <w:vAlign w:val="center"/>
            <w:hideMark/>
          </w:tcPr>
          <w:p w14:paraId="67088C4C" w14:textId="77777777" w:rsidR="007F5BE7" w:rsidRPr="00E86CA4" w:rsidRDefault="007F5BE7" w:rsidP="007F5BE7">
            <w:pPr>
              <w:rPr>
                <w:color w:val="000000"/>
                <w:sz w:val="20"/>
                <w:szCs w:val="20"/>
              </w:rPr>
            </w:pPr>
          </w:p>
        </w:tc>
        <w:tc>
          <w:tcPr>
            <w:tcW w:w="2230" w:type="dxa"/>
            <w:vMerge/>
            <w:tcBorders>
              <w:top w:val="nil"/>
              <w:left w:val="single" w:sz="4" w:space="0" w:color="auto"/>
              <w:bottom w:val="single" w:sz="4" w:space="0" w:color="auto"/>
              <w:right w:val="single" w:sz="4" w:space="0" w:color="auto"/>
            </w:tcBorders>
            <w:vAlign w:val="center"/>
            <w:hideMark/>
          </w:tcPr>
          <w:p w14:paraId="4DFB1A7F" w14:textId="77777777" w:rsidR="007F5BE7" w:rsidRPr="00E86CA4" w:rsidRDefault="007F5BE7" w:rsidP="007F5BE7">
            <w:pPr>
              <w:rPr>
                <w:color w:val="000000"/>
                <w:sz w:val="20"/>
                <w:szCs w:val="20"/>
              </w:rPr>
            </w:pPr>
          </w:p>
        </w:tc>
        <w:tc>
          <w:tcPr>
            <w:tcW w:w="2181" w:type="dxa"/>
            <w:vMerge/>
            <w:tcBorders>
              <w:top w:val="nil"/>
              <w:left w:val="single" w:sz="4" w:space="0" w:color="auto"/>
              <w:bottom w:val="single" w:sz="4" w:space="0" w:color="auto"/>
              <w:right w:val="single" w:sz="4" w:space="0" w:color="auto"/>
            </w:tcBorders>
            <w:shd w:val="clear" w:color="auto" w:fill="auto"/>
            <w:vAlign w:val="center"/>
            <w:hideMark/>
          </w:tcPr>
          <w:p w14:paraId="353460A4" w14:textId="77777777" w:rsidR="007F5BE7" w:rsidRPr="00E86CA4" w:rsidRDefault="007F5BE7" w:rsidP="007F5BE7">
            <w:pPr>
              <w:rPr>
                <w:color w:val="000000"/>
                <w:sz w:val="20"/>
                <w:szCs w:val="20"/>
              </w:rPr>
            </w:pPr>
          </w:p>
        </w:tc>
        <w:tc>
          <w:tcPr>
            <w:tcW w:w="2074" w:type="dxa"/>
            <w:vMerge/>
            <w:tcBorders>
              <w:top w:val="nil"/>
              <w:left w:val="single" w:sz="4" w:space="0" w:color="auto"/>
              <w:bottom w:val="single" w:sz="4" w:space="0" w:color="auto"/>
              <w:right w:val="single" w:sz="4" w:space="0" w:color="auto"/>
            </w:tcBorders>
            <w:shd w:val="clear" w:color="auto" w:fill="auto"/>
            <w:vAlign w:val="center"/>
            <w:hideMark/>
          </w:tcPr>
          <w:p w14:paraId="356C39A3" w14:textId="77777777" w:rsidR="007F5BE7" w:rsidRPr="00E86CA4" w:rsidRDefault="007F5BE7" w:rsidP="007F5BE7">
            <w:pPr>
              <w:rPr>
                <w:color w:val="000000"/>
                <w:sz w:val="20"/>
                <w:szCs w:val="20"/>
              </w:rPr>
            </w:pPr>
          </w:p>
        </w:tc>
        <w:tc>
          <w:tcPr>
            <w:tcW w:w="1724" w:type="dxa"/>
            <w:vMerge/>
            <w:tcBorders>
              <w:top w:val="nil"/>
              <w:left w:val="single" w:sz="4" w:space="0" w:color="auto"/>
              <w:bottom w:val="single" w:sz="4" w:space="0" w:color="auto"/>
              <w:right w:val="single" w:sz="4" w:space="0" w:color="auto"/>
            </w:tcBorders>
            <w:shd w:val="clear" w:color="auto" w:fill="auto"/>
            <w:vAlign w:val="center"/>
            <w:hideMark/>
          </w:tcPr>
          <w:p w14:paraId="13EBF5B0" w14:textId="77777777" w:rsidR="007F5BE7" w:rsidRPr="00E86CA4" w:rsidRDefault="007F5BE7" w:rsidP="007F5BE7">
            <w:pPr>
              <w:rPr>
                <w:color w:val="000000"/>
                <w:sz w:val="20"/>
                <w:szCs w:val="20"/>
              </w:rPr>
            </w:pPr>
          </w:p>
        </w:tc>
        <w:tc>
          <w:tcPr>
            <w:tcW w:w="1730" w:type="dxa"/>
            <w:vMerge/>
            <w:tcBorders>
              <w:top w:val="nil"/>
              <w:left w:val="single" w:sz="4" w:space="0" w:color="auto"/>
              <w:bottom w:val="single" w:sz="4" w:space="0" w:color="auto"/>
              <w:right w:val="single" w:sz="4" w:space="0" w:color="auto"/>
            </w:tcBorders>
            <w:shd w:val="clear" w:color="auto" w:fill="auto"/>
            <w:vAlign w:val="center"/>
            <w:hideMark/>
          </w:tcPr>
          <w:p w14:paraId="5E3D21C0" w14:textId="77777777" w:rsidR="007F5BE7" w:rsidRPr="00E86CA4" w:rsidRDefault="007F5BE7" w:rsidP="007F5BE7">
            <w:pPr>
              <w:rPr>
                <w:color w:val="000000"/>
                <w:sz w:val="20"/>
                <w:szCs w:val="20"/>
              </w:rPr>
            </w:pPr>
          </w:p>
        </w:tc>
        <w:tc>
          <w:tcPr>
            <w:tcW w:w="1995" w:type="dxa"/>
            <w:gridSpan w:val="2"/>
            <w:vMerge/>
            <w:tcBorders>
              <w:top w:val="nil"/>
              <w:left w:val="single" w:sz="4" w:space="0" w:color="auto"/>
              <w:bottom w:val="single" w:sz="4" w:space="0" w:color="auto"/>
              <w:right w:val="single" w:sz="4" w:space="0" w:color="auto"/>
            </w:tcBorders>
            <w:shd w:val="clear" w:color="auto" w:fill="auto"/>
            <w:vAlign w:val="center"/>
            <w:hideMark/>
          </w:tcPr>
          <w:p w14:paraId="6A44A128" w14:textId="77777777" w:rsidR="007F5BE7" w:rsidRPr="00E86CA4" w:rsidRDefault="007F5BE7" w:rsidP="007F5BE7">
            <w:pPr>
              <w:rPr>
                <w:color w:val="000000"/>
                <w:sz w:val="20"/>
                <w:szCs w:val="20"/>
              </w:rPr>
            </w:pPr>
          </w:p>
        </w:tc>
      </w:tr>
      <w:tr w:rsidR="000E52D6" w:rsidRPr="00E86CA4" w14:paraId="18CA1235" w14:textId="77777777" w:rsidTr="005A51B4">
        <w:trPr>
          <w:gridAfter w:val="1"/>
          <w:wAfter w:w="31" w:type="dxa"/>
          <w:trHeight w:hRule="exact" w:val="227"/>
          <w:jc w:val="center"/>
        </w:trPr>
        <w:tc>
          <w:tcPr>
            <w:tcW w:w="74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BBF35C2" w14:textId="77777777" w:rsidR="000E52D6" w:rsidRPr="00E86CA4" w:rsidRDefault="000E52D6" w:rsidP="000E52D6">
            <w:pPr>
              <w:jc w:val="center"/>
              <w:rPr>
                <w:color w:val="000000"/>
                <w:sz w:val="20"/>
                <w:szCs w:val="20"/>
              </w:rPr>
            </w:pPr>
            <w:r w:rsidRPr="00E86CA4">
              <w:rPr>
                <w:color w:val="000000"/>
                <w:sz w:val="20"/>
                <w:szCs w:val="20"/>
              </w:rPr>
              <w:t>18</w:t>
            </w:r>
          </w:p>
        </w:tc>
        <w:tc>
          <w:tcPr>
            <w:tcW w:w="2041" w:type="dxa"/>
            <w:vMerge w:val="restart"/>
            <w:tcBorders>
              <w:top w:val="nil"/>
              <w:left w:val="single" w:sz="4" w:space="0" w:color="auto"/>
              <w:bottom w:val="single" w:sz="4" w:space="0" w:color="auto"/>
              <w:right w:val="single" w:sz="4" w:space="0" w:color="auto"/>
            </w:tcBorders>
            <w:shd w:val="clear" w:color="auto" w:fill="auto"/>
            <w:vAlign w:val="center"/>
            <w:hideMark/>
          </w:tcPr>
          <w:p w14:paraId="717E5EEA" w14:textId="77777777" w:rsidR="000E52D6" w:rsidRPr="00E86CA4" w:rsidRDefault="000E52D6" w:rsidP="000E52D6">
            <w:pPr>
              <w:jc w:val="center"/>
              <w:rPr>
                <w:color w:val="000000"/>
                <w:sz w:val="20"/>
                <w:szCs w:val="20"/>
              </w:rPr>
            </w:pPr>
            <w:r w:rsidRPr="00E86CA4">
              <w:rPr>
                <w:color w:val="000000"/>
                <w:sz w:val="20"/>
                <w:szCs w:val="20"/>
              </w:rPr>
              <w:t>Котельная МОУ ООШ №4</w:t>
            </w:r>
          </w:p>
        </w:tc>
        <w:tc>
          <w:tcPr>
            <w:tcW w:w="2230" w:type="dxa"/>
            <w:vMerge w:val="restart"/>
            <w:tcBorders>
              <w:top w:val="nil"/>
              <w:left w:val="single" w:sz="4" w:space="0" w:color="auto"/>
              <w:bottom w:val="single" w:sz="4" w:space="0" w:color="auto"/>
              <w:right w:val="single" w:sz="4" w:space="0" w:color="auto"/>
            </w:tcBorders>
            <w:shd w:val="clear" w:color="auto" w:fill="auto"/>
            <w:vAlign w:val="center"/>
            <w:hideMark/>
          </w:tcPr>
          <w:p w14:paraId="180C3890" w14:textId="77777777" w:rsidR="000E52D6" w:rsidRPr="00E86CA4" w:rsidRDefault="000E52D6" w:rsidP="000E52D6">
            <w:pPr>
              <w:jc w:val="center"/>
              <w:rPr>
                <w:color w:val="000000"/>
                <w:sz w:val="20"/>
                <w:szCs w:val="20"/>
              </w:rPr>
            </w:pPr>
            <w:r w:rsidRPr="00E86CA4">
              <w:rPr>
                <w:color w:val="000000"/>
                <w:sz w:val="20"/>
                <w:szCs w:val="20"/>
              </w:rPr>
              <w:t>МОУ ООШ №4</w:t>
            </w:r>
          </w:p>
        </w:tc>
        <w:tc>
          <w:tcPr>
            <w:tcW w:w="2181" w:type="dxa"/>
            <w:vMerge w:val="restart"/>
            <w:tcBorders>
              <w:top w:val="nil"/>
              <w:left w:val="single" w:sz="4" w:space="0" w:color="auto"/>
              <w:bottom w:val="single" w:sz="4" w:space="0" w:color="auto"/>
              <w:right w:val="single" w:sz="4" w:space="0" w:color="auto"/>
            </w:tcBorders>
            <w:shd w:val="clear" w:color="auto" w:fill="auto"/>
            <w:vAlign w:val="center"/>
            <w:hideMark/>
          </w:tcPr>
          <w:p w14:paraId="27E2A20A" w14:textId="77777777" w:rsidR="000E52D6" w:rsidRPr="00E86CA4" w:rsidRDefault="000E52D6" w:rsidP="000E52D6">
            <w:pPr>
              <w:jc w:val="center"/>
              <w:rPr>
                <w:color w:val="000000"/>
                <w:sz w:val="20"/>
                <w:szCs w:val="20"/>
              </w:rPr>
            </w:pPr>
            <w:r w:rsidRPr="00E86CA4">
              <w:rPr>
                <w:color w:val="000000"/>
                <w:sz w:val="20"/>
                <w:szCs w:val="20"/>
              </w:rPr>
              <w:t>МП «Многопрофильное предприятие»</w:t>
            </w:r>
          </w:p>
        </w:tc>
        <w:tc>
          <w:tcPr>
            <w:tcW w:w="207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C6F162D" w14:textId="77777777" w:rsidR="000E52D6" w:rsidRPr="00E86CA4" w:rsidRDefault="000E52D6" w:rsidP="000E52D6">
            <w:pPr>
              <w:jc w:val="center"/>
              <w:rPr>
                <w:color w:val="000000"/>
                <w:sz w:val="20"/>
                <w:szCs w:val="20"/>
              </w:rPr>
            </w:pPr>
            <w:r w:rsidRPr="00E86CA4">
              <w:rPr>
                <w:color w:val="000000"/>
                <w:sz w:val="20"/>
                <w:szCs w:val="20"/>
              </w:rPr>
              <w:t>Н/Д</w:t>
            </w:r>
          </w:p>
        </w:tc>
        <w:tc>
          <w:tcPr>
            <w:tcW w:w="172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B28D33" w14:textId="77777777" w:rsidR="000E52D6" w:rsidRPr="00E86CA4" w:rsidRDefault="000E52D6" w:rsidP="000E52D6">
            <w:pPr>
              <w:jc w:val="center"/>
              <w:rPr>
                <w:color w:val="000000"/>
                <w:sz w:val="20"/>
                <w:szCs w:val="20"/>
              </w:rPr>
            </w:pPr>
            <w:r w:rsidRPr="00E86CA4">
              <w:rPr>
                <w:color w:val="000000"/>
                <w:sz w:val="20"/>
                <w:szCs w:val="20"/>
              </w:rPr>
              <w:t>Н/Д</w:t>
            </w:r>
          </w:p>
        </w:tc>
        <w:tc>
          <w:tcPr>
            <w:tcW w:w="173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8DF90A1" w14:textId="77777777" w:rsidR="000E52D6" w:rsidRPr="00E86CA4" w:rsidRDefault="000E52D6" w:rsidP="000E52D6">
            <w:pPr>
              <w:jc w:val="center"/>
              <w:rPr>
                <w:color w:val="000000"/>
                <w:sz w:val="20"/>
                <w:szCs w:val="20"/>
              </w:rPr>
            </w:pPr>
            <w:r w:rsidRPr="00E86CA4">
              <w:rPr>
                <w:color w:val="000000"/>
                <w:sz w:val="20"/>
                <w:szCs w:val="20"/>
              </w:rPr>
              <w:t>Н/Д</w:t>
            </w:r>
          </w:p>
        </w:tc>
        <w:tc>
          <w:tcPr>
            <w:tcW w:w="1995" w:type="dxa"/>
            <w:gridSpan w:val="2"/>
            <w:vMerge w:val="restart"/>
            <w:tcBorders>
              <w:top w:val="nil"/>
              <w:left w:val="single" w:sz="4" w:space="0" w:color="auto"/>
              <w:bottom w:val="single" w:sz="4" w:space="0" w:color="auto"/>
              <w:right w:val="single" w:sz="4" w:space="0" w:color="auto"/>
            </w:tcBorders>
            <w:shd w:val="clear" w:color="auto" w:fill="auto"/>
            <w:noWrap/>
            <w:vAlign w:val="center"/>
            <w:hideMark/>
          </w:tcPr>
          <w:p w14:paraId="73BC45AE" w14:textId="77777777" w:rsidR="000E52D6" w:rsidRPr="00E86CA4" w:rsidRDefault="00A112CC" w:rsidP="000E52D6">
            <w:pPr>
              <w:jc w:val="center"/>
              <w:rPr>
                <w:color w:val="000000"/>
                <w:sz w:val="20"/>
                <w:szCs w:val="20"/>
              </w:rPr>
            </w:pPr>
            <w:r w:rsidRPr="00E86CA4">
              <w:rPr>
                <w:color w:val="000000"/>
                <w:sz w:val="20"/>
                <w:szCs w:val="20"/>
              </w:rPr>
              <w:t>0,13</w:t>
            </w:r>
          </w:p>
        </w:tc>
      </w:tr>
      <w:tr w:rsidR="007F5BE7" w:rsidRPr="00E86CA4" w14:paraId="3EDBF4E9" w14:textId="77777777" w:rsidTr="005A51B4">
        <w:trPr>
          <w:gridAfter w:val="1"/>
          <w:wAfter w:w="31" w:type="dxa"/>
          <w:trHeight w:hRule="exact" w:val="227"/>
          <w:jc w:val="center"/>
        </w:trPr>
        <w:tc>
          <w:tcPr>
            <w:tcW w:w="749" w:type="dxa"/>
            <w:vMerge/>
            <w:tcBorders>
              <w:top w:val="nil"/>
              <w:left w:val="single" w:sz="4" w:space="0" w:color="auto"/>
              <w:bottom w:val="single" w:sz="4" w:space="0" w:color="000000"/>
              <w:right w:val="single" w:sz="4" w:space="0" w:color="auto"/>
            </w:tcBorders>
            <w:vAlign w:val="center"/>
            <w:hideMark/>
          </w:tcPr>
          <w:p w14:paraId="1B29479C" w14:textId="77777777" w:rsidR="007F5BE7" w:rsidRPr="00E86CA4" w:rsidRDefault="007F5BE7" w:rsidP="007F5BE7">
            <w:pPr>
              <w:rPr>
                <w:color w:val="000000"/>
                <w:sz w:val="20"/>
                <w:szCs w:val="20"/>
              </w:rPr>
            </w:pPr>
          </w:p>
        </w:tc>
        <w:tc>
          <w:tcPr>
            <w:tcW w:w="2041" w:type="dxa"/>
            <w:vMerge/>
            <w:tcBorders>
              <w:top w:val="nil"/>
              <w:left w:val="single" w:sz="4" w:space="0" w:color="auto"/>
              <w:bottom w:val="single" w:sz="4" w:space="0" w:color="auto"/>
              <w:right w:val="single" w:sz="4" w:space="0" w:color="auto"/>
            </w:tcBorders>
            <w:vAlign w:val="center"/>
            <w:hideMark/>
          </w:tcPr>
          <w:p w14:paraId="19ACE2AC" w14:textId="77777777" w:rsidR="007F5BE7" w:rsidRPr="00E86CA4" w:rsidRDefault="007F5BE7" w:rsidP="007F5BE7">
            <w:pPr>
              <w:rPr>
                <w:color w:val="000000"/>
                <w:sz w:val="20"/>
                <w:szCs w:val="20"/>
              </w:rPr>
            </w:pPr>
          </w:p>
        </w:tc>
        <w:tc>
          <w:tcPr>
            <w:tcW w:w="2230" w:type="dxa"/>
            <w:vMerge/>
            <w:tcBorders>
              <w:top w:val="nil"/>
              <w:left w:val="single" w:sz="4" w:space="0" w:color="auto"/>
              <w:bottom w:val="single" w:sz="4" w:space="0" w:color="auto"/>
              <w:right w:val="single" w:sz="4" w:space="0" w:color="auto"/>
            </w:tcBorders>
            <w:vAlign w:val="center"/>
            <w:hideMark/>
          </w:tcPr>
          <w:p w14:paraId="1880A067" w14:textId="77777777" w:rsidR="007F5BE7" w:rsidRPr="00E86CA4" w:rsidRDefault="007F5BE7" w:rsidP="007F5BE7">
            <w:pPr>
              <w:rPr>
                <w:color w:val="000000"/>
                <w:sz w:val="20"/>
                <w:szCs w:val="20"/>
              </w:rPr>
            </w:pPr>
          </w:p>
        </w:tc>
        <w:tc>
          <w:tcPr>
            <w:tcW w:w="2181" w:type="dxa"/>
            <w:vMerge/>
            <w:tcBorders>
              <w:top w:val="nil"/>
              <w:left w:val="single" w:sz="4" w:space="0" w:color="auto"/>
              <w:bottom w:val="single" w:sz="4" w:space="0" w:color="auto"/>
              <w:right w:val="single" w:sz="4" w:space="0" w:color="auto"/>
            </w:tcBorders>
            <w:shd w:val="clear" w:color="auto" w:fill="auto"/>
            <w:vAlign w:val="center"/>
            <w:hideMark/>
          </w:tcPr>
          <w:p w14:paraId="19964093" w14:textId="77777777" w:rsidR="007F5BE7" w:rsidRPr="00E86CA4" w:rsidRDefault="007F5BE7" w:rsidP="007F5BE7">
            <w:pPr>
              <w:rPr>
                <w:color w:val="000000"/>
                <w:sz w:val="20"/>
                <w:szCs w:val="20"/>
              </w:rPr>
            </w:pPr>
          </w:p>
        </w:tc>
        <w:tc>
          <w:tcPr>
            <w:tcW w:w="2074" w:type="dxa"/>
            <w:vMerge/>
            <w:tcBorders>
              <w:top w:val="nil"/>
              <w:left w:val="single" w:sz="4" w:space="0" w:color="auto"/>
              <w:bottom w:val="single" w:sz="4" w:space="0" w:color="auto"/>
              <w:right w:val="single" w:sz="4" w:space="0" w:color="auto"/>
            </w:tcBorders>
            <w:shd w:val="clear" w:color="auto" w:fill="auto"/>
            <w:vAlign w:val="center"/>
            <w:hideMark/>
          </w:tcPr>
          <w:p w14:paraId="343800E0" w14:textId="77777777" w:rsidR="007F5BE7" w:rsidRPr="00E86CA4" w:rsidRDefault="007F5BE7" w:rsidP="007F5BE7">
            <w:pPr>
              <w:rPr>
                <w:color w:val="000000"/>
                <w:sz w:val="20"/>
                <w:szCs w:val="20"/>
              </w:rPr>
            </w:pPr>
          </w:p>
        </w:tc>
        <w:tc>
          <w:tcPr>
            <w:tcW w:w="1724" w:type="dxa"/>
            <w:vMerge/>
            <w:tcBorders>
              <w:top w:val="nil"/>
              <w:left w:val="single" w:sz="4" w:space="0" w:color="auto"/>
              <w:bottom w:val="single" w:sz="4" w:space="0" w:color="auto"/>
              <w:right w:val="single" w:sz="4" w:space="0" w:color="auto"/>
            </w:tcBorders>
            <w:shd w:val="clear" w:color="auto" w:fill="auto"/>
            <w:vAlign w:val="center"/>
            <w:hideMark/>
          </w:tcPr>
          <w:p w14:paraId="63865110" w14:textId="77777777" w:rsidR="007F5BE7" w:rsidRPr="00E86CA4" w:rsidRDefault="007F5BE7" w:rsidP="007F5BE7">
            <w:pPr>
              <w:rPr>
                <w:color w:val="000000"/>
                <w:sz w:val="20"/>
                <w:szCs w:val="20"/>
              </w:rPr>
            </w:pPr>
          </w:p>
        </w:tc>
        <w:tc>
          <w:tcPr>
            <w:tcW w:w="1730" w:type="dxa"/>
            <w:vMerge/>
            <w:tcBorders>
              <w:top w:val="nil"/>
              <w:left w:val="single" w:sz="4" w:space="0" w:color="auto"/>
              <w:bottom w:val="single" w:sz="4" w:space="0" w:color="auto"/>
              <w:right w:val="single" w:sz="4" w:space="0" w:color="auto"/>
            </w:tcBorders>
            <w:shd w:val="clear" w:color="auto" w:fill="auto"/>
            <w:vAlign w:val="center"/>
            <w:hideMark/>
          </w:tcPr>
          <w:p w14:paraId="32E0BBCA" w14:textId="77777777" w:rsidR="007F5BE7" w:rsidRPr="00E86CA4" w:rsidRDefault="007F5BE7" w:rsidP="007F5BE7">
            <w:pPr>
              <w:rPr>
                <w:color w:val="000000"/>
                <w:sz w:val="20"/>
                <w:szCs w:val="20"/>
              </w:rPr>
            </w:pPr>
          </w:p>
        </w:tc>
        <w:tc>
          <w:tcPr>
            <w:tcW w:w="1995" w:type="dxa"/>
            <w:gridSpan w:val="2"/>
            <w:vMerge/>
            <w:tcBorders>
              <w:top w:val="nil"/>
              <w:left w:val="single" w:sz="4" w:space="0" w:color="auto"/>
              <w:bottom w:val="single" w:sz="4" w:space="0" w:color="auto"/>
              <w:right w:val="single" w:sz="4" w:space="0" w:color="auto"/>
            </w:tcBorders>
            <w:shd w:val="clear" w:color="auto" w:fill="auto"/>
            <w:vAlign w:val="center"/>
            <w:hideMark/>
          </w:tcPr>
          <w:p w14:paraId="7290FA37" w14:textId="77777777" w:rsidR="007F5BE7" w:rsidRPr="00E86CA4" w:rsidRDefault="007F5BE7" w:rsidP="007F5BE7">
            <w:pPr>
              <w:rPr>
                <w:color w:val="000000"/>
                <w:sz w:val="20"/>
                <w:szCs w:val="20"/>
              </w:rPr>
            </w:pPr>
          </w:p>
        </w:tc>
      </w:tr>
      <w:tr w:rsidR="007F5BE7" w:rsidRPr="00E86CA4" w14:paraId="71494C5F" w14:textId="77777777" w:rsidTr="005A51B4">
        <w:trPr>
          <w:gridAfter w:val="1"/>
          <w:wAfter w:w="31" w:type="dxa"/>
          <w:trHeight w:hRule="exact" w:val="227"/>
          <w:jc w:val="center"/>
        </w:trPr>
        <w:tc>
          <w:tcPr>
            <w:tcW w:w="749" w:type="dxa"/>
            <w:vMerge/>
            <w:tcBorders>
              <w:top w:val="nil"/>
              <w:left w:val="single" w:sz="4" w:space="0" w:color="auto"/>
              <w:bottom w:val="single" w:sz="4" w:space="0" w:color="000000"/>
              <w:right w:val="single" w:sz="4" w:space="0" w:color="auto"/>
            </w:tcBorders>
            <w:vAlign w:val="center"/>
            <w:hideMark/>
          </w:tcPr>
          <w:p w14:paraId="174F5BE6" w14:textId="77777777" w:rsidR="007F5BE7" w:rsidRPr="00E86CA4" w:rsidRDefault="007F5BE7" w:rsidP="007F5BE7">
            <w:pPr>
              <w:rPr>
                <w:color w:val="000000"/>
                <w:sz w:val="20"/>
                <w:szCs w:val="20"/>
              </w:rPr>
            </w:pPr>
          </w:p>
        </w:tc>
        <w:tc>
          <w:tcPr>
            <w:tcW w:w="2041" w:type="dxa"/>
            <w:vMerge/>
            <w:tcBorders>
              <w:top w:val="nil"/>
              <w:left w:val="single" w:sz="4" w:space="0" w:color="auto"/>
              <w:bottom w:val="single" w:sz="4" w:space="0" w:color="auto"/>
              <w:right w:val="single" w:sz="4" w:space="0" w:color="auto"/>
            </w:tcBorders>
            <w:vAlign w:val="center"/>
            <w:hideMark/>
          </w:tcPr>
          <w:p w14:paraId="5A854472" w14:textId="77777777" w:rsidR="007F5BE7" w:rsidRPr="00E86CA4" w:rsidRDefault="007F5BE7" w:rsidP="007F5BE7">
            <w:pPr>
              <w:rPr>
                <w:color w:val="000000"/>
                <w:sz w:val="20"/>
                <w:szCs w:val="20"/>
              </w:rPr>
            </w:pPr>
          </w:p>
        </w:tc>
        <w:tc>
          <w:tcPr>
            <w:tcW w:w="2230" w:type="dxa"/>
            <w:vMerge/>
            <w:tcBorders>
              <w:top w:val="nil"/>
              <w:left w:val="single" w:sz="4" w:space="0" w:color="auto"/>
              <w:bottom w:val="single" w:sz="4" w:space="0" w:color="auto"/>
              <w:right w:val="single" w:sz="4" w:space="0" w:color="auto"/>
            </w:tcBorders>
            <w:vAlign w:val="center"/>
            <w:hideMark/>
          </w:tcPr>
          <w:p w14:paraId="459FA49A" w14:textId="77777777" w:rsidR="007F5BE7" w:rsidRPr="00E86CA4" w:rsidRDefault="007F5BE7" w:rsidP="007F5BE7">
            <w:pPr>
              <w:rPr>
                <w:color w:val="000000"/>
                <w:sz w:val="20"/>
                <w:szCs w:val="20"/>
              </w:rPr>
            </w:pPr>
          </w:p>
        </w:tc>
        <w:tc>
          <w:tcPr>
            <w:tcW w:w="2181" w:type="dxa"/>
            <w:vMerge/>
            <w:tcBorders>
              <w:top w:val="nil"/>
              <w:left w:val="single" w:sz="4" w:space="0" w:color="auto"/>
              <w:bottom w:val="single" w:sz="4" w:space="0" w:color="auto"/>
              <w:right w:val="single" w:sz="4" w:space="0" w:color="auto"/>
            </w:tcBorders>
            <w:shd w:val="clear" w:color="auto" w:fill="auto"/>
            <w:vAlign w:val="center"/>
            <w:hideMark/>
          </w:tcPr>
          <w:p w14:paraId="187A83F6" w14:textId="77777777" w:rsidR="007F5BE7" w:rsidRPr="00E86CA4" w:rsidRDefault="007F5BE7" w:rsidP="007F5BE7">
            <w:pPr>
              <w:rPr>
                <w:color w:val="000000"/>
                <w:sz w:val="20"/>
                <w:szCs w:val="20"/>
              </w:rPr>
            </w:pPr>
          </w:p>
        </w:tc>
        <w:tc>
          <w:tcPr>
            <w:tcW w:w="2074" w:type="dxa"/>
            <w:vMerge/>
            <w:tcBorders>
              <w:top w:val="nil"/>
              <w:left w:val="single" w:sz="4" w:space="0" w:color="auto"/>
              <w:bottom w:val="single" w:sz="4" w:space="0" w:color="auto"/>
              <w:right w:val="single" w:sz="4" w:space="0" w:color="auto"/>
            </w:tcBorders>
            <w:shd w:val="clear" w:color="auto" w:fill="auto"/>
            <w:vAlign w:val="center"/>
            <w:hideMark/>
          </w:tcPr>
          <w:p w14:paraId="2F2529F1" w14:textId="77777777" w:rsidR="007F5BE7" w:rsidRPr="00E86CA4" w:rsidRDefault="007F5BE7" w:rsidP="007F5BE7">
            <w:pPr>
              <w:rPr>
                <w:color w:val="000000"/>
                <w:sz w:val="20"/>
                <w:szCs w:val="20"/>
              </w:rPr>
            </w:pPr>
          </w:p>
        </w:tc>
        <w:tc>
          <w:tcPr>
            <w:tcW w:w="1724" w:type="dxa"/>
            <w:vMerge/>
            <w:tcBorders>
              <w:top w:val="nil"/>
              <w:left w:val="single" w:sz="4" w:space="0" w:color="auto"/>
              <w:bottom w:val="single" w:sz="4" w:space="0" w:color="auto"/>
              <w:right w:val="single" w:sz="4" w:space="0" w:color="auto"/>
            </w:tcBorders>
            <w:shd w:val="clear" w:color="auto" w:fill="auto"/>
            <w:vAlign w:val="center"/>
            <w:hideMark/>
          </w:tcPr>
          <w:p w14:paraId="3FC6D785" w14:textId="77777777" w:rsidR="007F5BE7" w:rsidRPr="00E86CA4" w:rsidRDefault="007F5BE7" w:rsidP="007F5BE7">
            <w:pPr>
              <w:rPr>
                <w:color w:val="000000"/>
                <w:sz w:val="20"/>
                <w:szCs w:val="20"/>
              </w:rPr>
            </w:pPr>
          </w:p>
        </w:tc>
        <w:tc>
          <w:tcPr>
            <w:tcW w:w="1730" w:type="dxa"/>
            <w:vMerge/>
            <w:tcBorders>
              <w:top w:val="nil"/>
              <w:left w:val="single" w:sz="4" w:space="0" w:color="auto"/>
              <w:bottom w:val="single" w:sz="4" w:space="0" w:color="auto"/>
              <w:right w:val="single" w:sz="4" w:space="0" w:color="auto"/>
            </w:tcBorders>
            <w:shd w:val="clear" w:color="auto" w:fill="auto"/>
            <w:vAlign w:val="center"/>
            <w:hideMark/>
          </w:tcPr>
          <w:p w14:paraId="4A46E268" w14:textId="77777777" w:rsidR="007F5BE7" w:rsidRPr="00E86CA4" w:rsidRDefault="007F5BE7" w:rsidP="007F5BE7">
            <w:pPr>
              <w:rPr>
                <w:color w:val="000000"/>
                <w:sz w:val="20"/>
                <w:szCs w:val="20"/>
              </w:rPr>
            </w:pPr>
          </w:p>
        </w:tc>
        <w:tc>
          <w:tcPr>
            <w:tcW w:w="1995" w:type="dxa"/>
            <w:gridSpan w:val="2"/>
            <w:vMerge/>
            <w:tcBorders>
              <w:top w:val="nil"/>
              <w:left w:val="single" w:sz="4" w:space="0" w:color="auto"/>
              <w:bottom w:val="single" w:sz="4" w:space="0" w:color="auto"/>
              <w:right w:val="single" w:sz="4" w:space="0" w:color="auto"/>
            </w:tcBorders>
            <w:shd w:val="clear" w:color="auto" w:fill="auto"/>
            <w:vAlign w:val="center"/>
            <w:hideMark/>
          </w:tcPr>
          <w:p w14:paraId="1C688880" w14:textId="77777777" w:rsidR="007F5BE7" w:rsidRPr="00E86CA4" w:rsidRDefault="007F5BE7" w:rsidP="007F5BE7">
            <w:pPr>
              <w:rPr>
                <w:color w:val="000000"/>
                <w:sz w:val="20"/>
                <w:szCs w:val="20"/>
              </w:rPr>
            </w:pPr>
          </w:p>
        </w:tc>
      </w:tr>
      <w:tr w:rsidR="00AD3FDB" w:rsidRPr="00E86CA4" w14:paraId="033D747F" w14:textId="77777777" w:rsidTr="005A51B4">
        <w:trPr>
          <w:gridAfter w:val="2"/>
          <w:wAfter w:w="53" w:type="dxa"/>
          <w:trHeight w:hRule="exact" w:val="1091"/>
          <w:jc w:val="center"/>
        </w:trPr>
        <w:tc>
          <w:tcPr>
            <w:tcW w:w="2790" w:type="dxa"/>
            <w:gridSpan w:val="2"/>
            <w:tcBorders>
              <w:top w:val="single" w:sz="4" w:space="0" w:color="auto"/>
              <w:left w:val="single" w:sz="4" w:space="0" w:color="auto"/>
              <w:bottom w:val="single" w:sz="4" w:space="0" w:color="auto"/>
              <w:right w:val="single" w:sz="4" w:space="0" w:color="auto"/>
            </w:tcBorders>
            <w:shd w:val="clear" w:color="000000" w:fill="8DB4E2"/>
            <w:vAlign w:val="center"/>
            <w:hideMark/>
          </w:tcPr>
          <w:p w14:paraId="2403C95B" w14:textId="77777777" w:rsidR="00AD3FDB" w:rsidRPr="00E86CA4" w:rsidRDefault="00AD3FDB" w:rsidP="00AD3FDB">
            <w:pPr>
              <w:rPr>
                <w:b/>
                <w:bCs/>
                <w:color w:val="000000"/>
                <w:sz w:val="20"/>
                <w:szCs w:val="20"/>
              </w:rPr>
            </w:pPr>
            <w:r w:rsidRPr="00E86CA4">
              <w:rPr>
                <w:b/>
                <w:bCs/>
                <w:color w:val="000000"/>
                <w:sz w:val="20"/>
                <w:szCs w:val="20"/>
              </w:rPr>
              <w:t>ИТОГО по СЦТ на базе прочих котельных, включая муниципальные и ведомственные</w:t>
            </w:r>
          </w:p>
        </w:tc>
        <w:tc>
          <w:tcPr>
            <w:tcW w:w="2230" w:type="dxa"/>
            <w:tcBorders>
              <w:top w:val="single" w:sz="4" w:space="0" w:color="auto"/>
              <w:left w:val="single" w:sz="4" w:space="0" w:color="auto"/>
              <w:bottom w:val="single" w:sz="4" w:space="0" w:color="auto"/>
              <w:right w:val="single" w:sz="4" w:space="0" w:color="auto"/>
            </w:tcBorders>
            <w:shd w:val="clear" w:color="000000" w:fill="8DB4E2"/>
            <w:vAlign w:val="center"/>
            <w:hideMark/>
          </w:tcPr>
          <w:p w14:paraId="405070D0" w14:textId="77777777" w:rsidR="00AD3FDB" w:rsidRPr="00E86CA4" w:rsidRDefault="00AD3FDB" w:rsidP="00AD3FDB">
            <w:pPr>
              <w:jc w:val="center"/>
              <w:rPr>
                <w:rFonts w:ascii="Calibri" w:hAnsi="Calibri"/>
                <w:b/>
                <w:color w:val="000000"/>
                <w:sz w:val="20"/>
                <w:szCs w:val="20"/>
              </w:rPr>
            </w:pPr>
            <w:r w:rsidRPr="00E86CA4">
              <w:rPr>
                <w:rFonts w:ascii="Calibri" w:hAnsi="Calibri"/>
                <w:b/>
                <w:color w:val="000000"/>
                <w:sz w:val="20"/>
                <w:szCs w:val="20"/>
              </w:rPr>
              <w:t>—</w:t>
            </w:r>
          </w:p>
        </w:tc>
        <w:tc>
          <w:tcPr>
            <w:tcW w:w="2181" w:type="dxa"/>
            <w:tcBorders>
              <w:top w:val="single" w:sz="4" w:space="0" w:color="auto"/>
              <w:left w:val="single" w:sz="4" w:space="0" w:color="auto"/>
              <w:bottom w:val="single" w:sz="4" w:space="0" w:color="auto"/>
              <w:right w:val="nil"/>
            </w:tcBorders>
            <w:shd w:val="clear" w:color="000000" w:fill="8DB4E2"/>
            <w:vAlign w:val="center"/>
            <w:hideMark/>
          </w:tcPr>
          <w:p w14:paraId="6904C3B6" w14:textId="77777777" w:rsidR="00AD3FDB" w:rsidRPr="00E86CA4" w:rsidRDefault="00AD3FDB" w:rsidP="00AD3FDB">
            <w:pPr>
              <w:jc w:val="center"/>
              <w:rPr>
                <w:rFonts w:ascii="Calibri" w:hAnsi="Calibri"/>
                <w:b/>
                <w:color w:val="000000"/>
                <w:sz w:val="20"/>
                <w:szCs w:val="20"/>
              </w:rPr>
            </w:pPr>
            <w:r w:rsidRPr="00E86CA4">
              <w:rPr>
                <w:rFonts w:ascii="Calibri" w:hAnsi="Calibri"/>
                <w:b/>
                <w:color w:val="000000"/>
                <w:sz w:val="20"/>
                <w:szCs w:val="20"/>
              </w:rPr>
              <w:t>—</w:t>
            </w:r>
          </w:p>
        </w:tc>
        <w:tc>
          <w:tcPr>
            <w:tcW w:w="2074" w:type="dxa"/>
            <w:tcBorders>
              <w:top w:val="nil"/>
              <w:left w:val="single" w:sz="4" w:space="0" w:color="auto"/>
              <w:bottom w:val="single" w:sz="4" w:space="0" w:color="auto"/>
              <w:right w:val="single" w:sz="4" w:space="0" w:color="auto"/>
            </w:tcBorders>
            <w:shd w:val="clear" w:color="000000" w:fill="8DB4E2"/>
            <w:vAlign w:val="bottom"/>
            <w:hideMark/>
          </w:tcPr>
          <w:p w14:paraId="76D50963" w14:textId="77777777" w:rsidR="00AD3FDB" w:rsidRPr="00E86CA4" w:rsidRDefault="00AD3FDB" w:rsidP="00AD3FDB">
            <w:pPr>
              <w:jc w:val="center"/>
              <w:rPr>
                <w:rFonts w:ascii="Calibri" w:hAnsi="Calibri"/>
                <w:b/>
                <w:color w:val="000000"/>
                <w:sz w:val="20"/>
                <w:szCs w:val="20"/>
              </w:rPr>
            </w:pPr>
            <w:r w:rsidRPr="00E86CA4">
              <w:rPr>
                <w:rFonts w:ascii="Calibri" w:hAnsi="Calibri"/>
                <w:b/>
                <w:color w:val="000000"/>
                <w:sz w:val="20"/>
                <w:szCs w:val="20"/>
              </w:rPr>
              <w:t>37447,2</w:t>
            </w:r>
          </w:p>
        </w:tc>
        <w:tc>
          <w:tcPr>
            <w:tcW w:w="1724" w:type="dxa"/>
            <w:tcBorders>
              <w:top w:val="nil"/>
              <w:left w:val="nil"/>
              <w:bottom w:val="single" w:sz="4" w:space="0" w:color="auto"/>
              <w:right w:val="single" w:sz="4" w:space="0" w:color="auto"/>
            </w:tcBorders>
            <w:shd w:val="clear" w:color="000000" w:fill="8DB4E2"/>
            <w:vAlign w:val="bottom"/>
            <w:hideMark/>
          </w:tcPr>
          <w:p w14:paraId="65D606DC" w14:textId="77777777" w:rsidR="00AD3FDB" w:rsidRPr="00E86CA4" w:rsidRDefault="00AD3FDB" w:rsidP="00AD3FDB">
            <w:pPr>
              <w:jc w:val="center"/>
              <w:rPr>
                <w:rFonts w:ascii="Calibri" w:hAnsi="Calibri"/>
                <w:b/>
                <w:color w:val="000000"/>
                <w:sz w:val="20"/>
                <w:szCs w:val="20"/>
              </w:rPr>
            </w:pPr>
            <w:r w:rsidRPr="00E86CA4">
              <w:rPr>
                <w:rFonts w:ascii="Calibri" w:hAnsi="Calibri"/>
                <w:b/>
                <w:color w:val="000000"/>
                <w:sz w:val="20"/>
                <w:szCs w:val="20"/>
              </w:rPr>
              <w:t>3352,256</w:t>
            </w:r>
          </w:p>
        </w:tc>
        <w:tc>
          <w:tcPr>
            <w:tcW w:w="1730" w:type="dxa"/>
            <w:tcBorders>
              <w:top w:val="nil"/>
              <w:left w:val="single" w:sz="4" w:space="0" w:color="auto"/>
              <w:bottom w:val="single" w:sz="4" w:space="0" w:color="auto"/>
              <w:right w:val="single" w:sz="4" w:space="0" w:color="auto"/>
            </w:tcBorders>
            <w:shd w:val="clear" w:color="000000" w:fill="8DB4E2"/>
            <w:vAlign w:val="bottom"/>
            <w:hideMark/>
          </w:tcPr>
          <w:p w14:paraId="5ED21557" w14:textId="77777777" w:rsidR="00AD3FDB" w:rsidRPr="00E86CA4" w:rsidRDefault="00AD3FDB" w:rsidP="00AD3FDB">
            <w:pPr>
              <w:jc w:val="center"/>
              <w:rPr>
                <w:rFonts w:ascii="Calibri" w:hAnsi="Calibri"/>
                <w:b/>
                <w:color w:val="000000"/>
                <w:sz w:val="20"/>
                <w:szCs w:val="20"/>
              </w:rPr>
            </w:pPr>
            <w:r w:rsidRPr="00E86CA4">
              <w:rPr>
                <w:rFonts w:ascii="Calibri" w:hAnsi="Calibri"/>
                <w:b/>
                <w:color w:val="000000"/>
                <w:sz w:val="20"/>
                <w:szCs w:val="20"/>
              </w:rPr>
              <w:t>8036,29</w:t>
            </w:r>
          </w:p>
        </w:tc>
        <w:tc>
          <w:tcPr>
            <w:tcW w:w="1973" w:type="dxa"/>
            <w:tcBorders>
              <w:top w:val="nil"/>
              <w:left w:val="single" w:sz="4" w:space="0" w:color="auto"/>
              <w:bottom w:val="single" w:sz="4" w:space="0" w:color="auto"/>
              <w:right w:val="single" w:sz="4" w:space="0" w:color="auto"/>
            </w:tcBorders>
            <w:shd w:val="clear" w:color="000000" w:fill="8DB4E2"/>
            <w:vAlign w:val="bottom"/>
            <w:hideMark/>
          </w:tcPr>
          <w:p w14:paraId="3C898844" w14:textId="77777777" w:rsidR="00AD3FDB" w:rsidRPr="00E86CA4" w:rsidRDefault="00AD3FDB" w:rsidP="00AD3FDB">
            <w:pPr>
              <w:jc w:val="center"/>
              <w:rPr>
                <w:rFonts w:ascii="Calibri" w:hAnsi="Calibri"/>
                <w:b/>
                <w:color w:val="000000"/>
                <w:sz w:val="20"/>
                <w:szCs w:val="20"/>
              </w:rPr>
            </w:pPr>
            <w:r w:rsidRPr="00E86CA4">
              <w:rPr>
                <w:rFonts w:ascii="Calibri" w:hAnsi="Calibri"/>
                <w:b/>
                <w:color w:val="000000"/>
                <w:sz w:val="20"/>
                <w:szCs w:val="20"/>
              </w:rPr>
              <w:t>37,984</w:t>
            </w:r>
          </w:p>
        </w:tc>
      </w:tr>
      <w:tr w:rsidR="00AD3FDB" w:rsidRPr="00E86CA4" w14:paraId="43B9A8DD" w14:textId="77777777" w:rsidTr="005A51B4">
        <w:trPr>
          <w:gridAfter w:val="2"/>
          <w:wAfter w:w="53" w:type="dxa"/>
          <w:trHeight w:hRule="exact" w:val="695"/>
          <w:jc w:val="center"/>
        </w:trPr>
        <w:tc>
          <w:tcPr>
            <w:tcW w:w="2790" w:type="dxa"/>
            <w:gridSpan w:val="2"/>
            <w:tcBorders>
              <w:top w:val="single" w:sz="4" w:space="0" w:color="auto"/>
              <w:left w:val="single" w:sz="4" w:space="0" w:color="auto"/>
              <w:bottom w:val="single" w:sz="4" w:space="0" w:color="auto"/>
              <w:right w:val="single" w:sz="4" w:space="0" w:color="auto"/>
            </w:tcBorders>
            <w:shd w:val="clear" w:color="000000" w:fill="538DD5"/>
            <w:vAlign w:val="center"/>
            <w:hideMark/>
          </w:tcPr>
          <w:p w14:paraId="67AACCCE" w14:textId="77777777" w:rsidR="00AD3FDB" w:rsidRPr="00E86CA4" w:rsidRDefault="00AD3FDB" w:rsidP="00AD3FDB">
            <w:pPr>
              <w:rPr>
                <w:b/>
                <w:bCs/>
                <w:color w:val="000000"/>
                <w:sz w:val="20"/>
                <w:szCs w:val="20"/>
              </w:rPr>
            </w:pPr>
            <w:r w:rsidRPr="00E86CA4">
              <w:rPr>
                <w:b/>
                <w:bCs/>
                <w:color w:val="000000"/>
                <w:sz w:val="20"/>
                <w:szCs w:val="20"/>
              </w:rPr>
              <w:t>ИТОГО по теплоснабжающим организациям</w:t>
            </w:r>
          </w:p>
        </w:tc>
        <w:tc>
          <w:tcPr>
            <w:tcW w:w="2230" w:type="dxa"/>
            <w:tcBorders>
              <w:top w:val="single" w:sz="4" w:space="0" w:color="auto"/>
              <w:left w:val="single" w:sz="4" w:space="0" w:color="auto"/>
              <w:bottom w:val="single" w:sz="4" w:space="0" w:color="auto"/>
              <w:right w:val="single" w:sz="4" w:space="0" w:color="auto"/>
            </w:tcBorders>
            <w:shd w:val="clear" w:color="000000" w:fill="538DD5"/>
            <w:vAlign w:val="center"/>
            <w:hideMark/>
          </w:tcPr>
          <w:p w14:paraId="1E7FDC2C" w14:textId="77777777" w:rsidR="00AD3FDB" w:rsidRPr="00E86CA4" w:rsidRDefault="00AD3FDB" w:rsidP="00AD3FDB">
            <w:pPr>
              <w:jc w:val="center"/>
              <w:rPr>
                <w:rFonts w:ascii="Calibri" w:hAnsi="Calibri"/>
                <w:b/>
                <w:color w:val="000000"/>
                <w:sz w:val="20"/>
                <w:szCs w:val="20"/>
              </w:rPr>
            </w:pPr>
            <w:r w:rsidRPr="00E86CA4">
              <w:rPr>
                <w:rFonts w:ascii="Calibri" w:hAnsi="Calibri"/>
                <w:b/>
                <w:color w:val="000000"/>
                <w:sz w:val="20"/>
                <w:szCs w:val="20"/>
              </w:rPr>
              <w:t>—</w:t>
            </w:r>
          </w:p>
        </w:tc>
        <w:tc>
          <w:tcPr>
            <w:tcW w:w="2181" w:type="dxa"/>
            <w:tcBorders>
              <w:top w:val="single" w:sz="4" w:space="0" w:color="auto"/>
              <w:left w:val="single" w:sz="4" w:space="0" w:color="auto"/>
              <w:bottom w:val="single" w:sz="4" w:space="0" w:color="auto"/>
              <w:right w:val="single" w:sz="4" w:space="0" w:color="auto"/>
            </w:tcBorders>
            <w:shd w:val="clear" w:color="000000" w:fill="538DD5"/>
            <w:vAlign w:val="center"/>
            <w:hideMark/>
          </w:tcPr>
          <w:p w14:paraId="2A2E4C97" w14:textId="77777777" w:rsidR="00AD3FDB" w:rsidRPr="00E86CA4" w:rsidRDefault="00AD3FDB" w:rsidP="00AD3FDB">
            <w:pPr>
              <w:jc w:val="center"/>
              <w:rPr>
                <w:rFonts w:ascii="Calibri" w:hAnsi="Calibri"/>
                <w:b/>
                <w:color w:val="000000"/>
                <w:sz w:val="20"/>
                <w:szCs w:val="20"/>
              </w:rPr>
            </w:pPr>
            <w:r w:rsidRPr="00E86CA4">
              <w:rPr>
                <w:rFonts w:ascii="Calibri" w:hAnsi="Calibri"/>
                <w:b/>
                <w:color w:val="000000"/>
                <w:sz w:val="20"/>
                <w:szCs w:val="20"/>
              </w:rPr>
              <w:t>—</w:t>
            </w:r>
          </w:p>
        </w:tc>
        <w:tc>
          <w:tcPr>
            <w:tcW w:w="2074" w:type="dxa"/>
            <w:tcBorders>
              <w:top w:val="single" w:sz="4" w:space="0" w:color="auto"/>
              <w:left w:val="single" w:sz="4" w:space="0" w:color="auto"/>
              <w:bottom w:val="single" w:sz="4" w:space="0" w:color="auto"/>
              <w:right w:val="single" w:sz="4" w:space="0" w:color="auto"/>
            </w:tcBorders>
            <w:shd w:val="clear" w:color="000000" w:fill="538DD5"/>
            <w:vAlign w:val="bottom"/>
            <w:hideMark/>
          </w:tcPr>
          <w:p w14:paraId="4D3D1712" w14:textId="77777777" w:rsidR="00AD3FDB" w:rsidRPr="00E86CA4" w:rsidRDefault="00AD3FDB" w:rsidP="00AD3FDB">
            <w:pPr>
              <w:jc w:val="center"/>
              <w:rPr>
                <w:rFonts w:ascii="Calibri" w:hAnsi="Calibri"/>
                <w:b/>
                <w:color w:val="000000"/>
                <w:sz w:val="20"/>
                <w:szCs w:val="20"/>
              </w:rPr>
            </w:pPr>
            <w:r w:rsidRPr="00E86CA4">
              <w:rPr>
                <w:rFonts w:ascii="Calibri" w:hAnsi="Calibri"/>
                <w:b/>
                <w:color w:val="000000"/>
                <w:sz w:val="20"/>
                <w:szCs w:val="20"/>
              </w:rPr>
              <w:t>79 994,00</w:t>
            </w:r>
          </w:p>
        </w:tc>
        <w:tc>
          <w:tcPr>
            <w:tcW w:w="1724" w:type="dxa"/>
            <w:tcBorders>
              <w:top w:val="single" w:sz="4" w:space="0" w:color="auto"/>
              <w:left w:val="single" w:sz="4" w:space="0" w:color="auto"/>
              <w:bottom w:val="single" w:sz="4" w:space="0" w:color="auto"/>
              <w:right w:val="single" w:sz="4" w:space="0" w:color="auto"/>
            </w:tcBorders>
            <w:shd w:val="clear" w:color="000000" w:fill="538DD5"/>
            <w:vAlign w:val="bottom"/>
            <w:hideMark/>
          </w:tcPr>
          <w:p w14:paraId="3BAADBB1" w14:textId="77777777" w:rsidR="00AD3FDB" w:rsidRPr="00E86CA4" w:rsidRDefault="00AD3FDB" w:rsidP="00AD3FDB">
            <w:pPr>
              <w:jc w:val="center"/>
              <w:rPr>
                <w:rFonts w:ascii="Calibri" w:hAnsi="Calibri"/>
                <w:b/>
                <w:color w:val="000000"/>
                <w:sz w:val="20"/>
                <w:szCs w:val="20"/>
              </w:rPr>
            </w:pPr>
            <w:r w:rsidRPr="00E86CA4">
              <w:rPr>
                <w:rFonts w:ascii="Calibri" w:hAnsi="Calibri"/>
                <w:b/>
                <w:color w:val="000000"/>
                <w:sz w:val="20"/>
                <w:szCs w:val="20"/>
              </w:rPr>
              <w:t>4968,036</w:t>
            </w:r>
          </w:p>
        </w:tc>
        <w:tc>
          <w:tcPr>
            <w:tcW w:w="1730" w:type="dxa"/>
            <w:tcBorders>
              <w:top w:val="single" w:sz="4" w:space="0" w:color="auto"/>
              <w:left w:val="single" w:sz="4" w:space="0" w:color="auto"/>
              <w:bottom w:val="single" w:sz="4" w:space="0" w:color="auto"/>
              <w:right w:val="single" w:sz="4" w:space="0" w:color="auto"/>
            </w:tcBorders>
            <w:shd w:val="clear" w:color="000000" w:fill="538DD5"/>
            <w:vAlign w:val="bottom"/>
            <w:hideMark/>
          </w:tcPr>
          <w:p w14:paraId="24BADA16" w14:textId="77777777" w:rsidR="00AD3FDB" w:rsidRPr="00E86CA4" w:rsidRDefault="00AD3FDB" w:rsidP="00AD3FDB">
            <w:pPr>
              <w:jc w:val="center"/>
              <w:rPr>
                <w:rFonts w:ascii="Calibri" w:hAnsi="Calibri"/>
                <w:b/>
                <w:color w:val="000000"/>
                <w:sz w:val="20"/>
                <w:szCs w:val="20"/>
              </w:rPr>
            </w:pPr>
            <w:r w:rsidRPr="00E86CA4">
              <w:rPr>
                <w:rFonts w:ascii="Calibri" w:hAnsi="Calibri"/>
                <w:b/>
                <w:color w:val="000000"/>
                <w:sz w:val="20"/>
                <w:szCs w:val="20"/>
              </w:rPr>
              <w:t>13 440,89</w:t>
            </w:r>
          </w:p>
        </w:tc>
        <w:tc>
          <w:tcPr>
            <w:tcW w:w="1973" w:type="dxa"/>
            <w:tcBorders>
              <w:top w:val="single" w:sz="4" w:space="0" w:color="auto"/>
              <w:left w:val="single" w:sz="4" w:space="0" w:color="auto"/>
              <w:bottom w:val="single" w:sz="4" w:space="0" w:color="auto"/>
              <w:right w:val="single" w:sz="4" w:space="0" w:color="auto"/>
            </w:tcBorders>
            <w:shd w:val="clear" w:color="000000" w:fill="538DD5"/>
            <w:vAlign w:val="bottom"/>
            <w:hideMark/>
          </w:tcPr>
          <w:p w14:paraId="2F4D4E18" w14:textId="77777777" w:rsidR="00AD3FDB" w:rsidRPr="00E86CA4" w:rsidRDefault="00AD3FDB" w:rsidP="00AD3FDB">
            <w:pPr>
              <w:jc w:val="center"/>
              <w:rPr>
                <w:rFonts w:ascii="Calibri" w:hAnsi="Calibri"/>
                <w:b/>
                <w:color w:val="000000"/>
                <w:sz w:val="20"/>
                <w:szCs w:val="20"/>
              </w:rPr>
            </w:pPr>
            <w:r w:rsidRPr="00E86CA4">
              <w:rPr>
                <w:rFonts w:ascii="Calibri" w:hAnsi="Calibri"/>
                <w:b/>
                <w:color w:val="000000"/>
                <w:sz w:val="20"/>
                <w:szCs w:val="20"/>
              </w:rPr>
              <w:t>117,797</w:t>
            </w:r>
          </w:p>
        </w:tc>
      </w:tr>
    </w:tbl>
    <w:p w14:paraId="448FFE53" w14:textId="6CAF6C24" w:rsidR="008F7FC4" w:rsidRDefault="007637C5" w:rsidP="006B10B1">
      <w:r w:rsidRPr="00E86CA4">
        <w:t>* – данные не предоставлены</w:t>
      </w:r>
    </w:p>
    <w:p w14:paraId="20D4802A" w14:textId="4D698F84" w:rsidR="00AC6211" w:rsidRDefault="00AC6211" w:rsidP="006B10B1"/>
    <w:p w14:paraId="6851D412" w14:textId="77777777" w:rsidR="00AC6211" w:rsidRDefault="00AC6211" w:rsidP="006B10B1">
      <w:pPr>
        <w:sectPr w:rsidR="00AC6211" w:rsidSect="007F5BE7">
          <w:pgSz w:w="16838" w:h="11906" w:orient="landscape" w:code="9"/>
          <w:pgMar w:top="1701" w:right="1134" w:bottom="851" w:left="1134" w:header="567" w:footer="567" w:gutter="0"/>
          <w:cols w:space="708"/>
          <w:docGrid w:linePitch="360"/>
        </w:sectPr>
      </w:pPr>
    </w:p>
    <w:p w14:paraId="623C7EF9" w14:textId="74988E70" w:rsidR="00AC6211" w:rsidRPr="005A51B4" w:rsidRDefault="00AC6211" w:rsidP="00AC6211">
      <w:pPr>
        <w:pStyle w:val="afffffffff2"/>
      </w:pPr>
      <w:r w:rsidRPr="00E86CA4">
        <w:lastRenderedPageBreak/>
        <w:t xml:space="preserve">Таблица </w:t>
      </w:r>
      <w:r w:rsidRPr="00E86CA4">
        <w:fldChar w:fldCharType="begin"/>
      </w:r>
      <w:r w:rsidRPr="00E86CA4">
        <w:instrText xml:space="preserve"> STYLEREF 1 \s </w:instrText>
      </w:r>
      <w:r w:rsidRPr="00E86CA4">
        <w:fldChar w:fldCharType="separate"/>
      </w:r>
      <w:r w:rsidRPr="00E86CA4">
        <w:rPr>
          <w:noProof/>
        </w:rPr>
        <w:t>3</w:t>
      </w:r>
      <w:r w:rsidRPr="00E86CA4">
        <w:fldChar w:fldCharType="end"/>
      </w:r>
      <w:r w:rsidRPr="00E86CA4">
        <w:noBreakHyphen/>
      </w:r>
      <w:r>
        <w:t xml:space="preserve">3 </w:t>
      </w:r>
      <w:r w:rsidRPr="00E86CA4">
        <w:t xml:space="preserve">– </w:t>
      </w:r>
      <w:r w:rsidRPr="00AC6211">
        <w:t>Техническая характеристика</w:t>
      </w:r>
      <w:r>
        <w:t xml:space="preserve"> тепловой сети от котельной № 86 (техническое обслуживание тепловых сетей – МП «Многопрофильн</w:t>
      </w:r>
      <w:r w:rsidRPr="00AC6211">
        <w:t>ое предприятие»</w:t>
      </w:r>
      <w:r>
        <w:t>)</w:t>
      </w:r>
    </w:p>
    <w:tbl>
      <w:tblPr>
        <w:tblW w:w="5000" w:type="pct"/>
        <w:jc w:val="center"/>
        <w:tblLayout w:type="fixed"/>
        <w:tblCellMar>
          <w:top w:w="62" w:type="dxa"/>
          <w:left w:w="102" w:type="dxa"/>
          <w:bottom w:w="102" w:type="dxa"/>
          <w:right w:w="62" w:type="dxa"/>
        </w:tblCellMar>
        <w:tblLook w:val="0000" w:firstRow="0" w:lastRow="0" w:firstColumn="0" w:lastColumn="0" w:noHBand="0" w:noVBand="0"/>
      </w:tblPr>
      <w:tblGrid>
        <w:gridCol w:w="3039"/>
        <w:gridCol w:w="1353"/>
        <w:gridCol w:w="1162"/>
        <w:gridCol w:w="1794"/>
        <w:gridCol w:w="1086"/>
        <w:gridCol w:w="1625"/>
        <w:gridCol w:w="1553"/>
        <w:gridCol w:w="1506"/>
        <w:gridCol w:w="1450"/>
      </w:tblGrid>
      <w:tr w:rsidR="00AC6211" w:rsidRPr="00CB5BB6" w14:paraId="5476B683" w14:textId="77777777" w:rsidTr="00AC6211">
        <w:trPr>
          <w:trHeight w:val="50"/>
          <w:jc w:val="center"/>
        </w:trPr>
        <w:tc>
          <w:tcPr>
            <w:tcW w:w="3039" w:type="dxa"/>
            <w:vMerge w:val="restart"/>
            <w:tcBorders>
              <w:top w:val="single" w:sz="1" w:space="0" w:color="000000"/>
              <w:left w:val="single" w:sz="1" w:space="0" w:color="000000"/>
              <w:right w:val="single" w:sz="1" w:space="0" w:color="000000"/>
            </w:tcBorders>
            <w:shd w:val="clear" w:color="auto" w:fill="auto"/>
          </w:tcPr>
          <w:p w14:paraId="6F6E410B" w14:textId="77777777" w:rsidR="00AC6211" w:rsidRPr="00CB5BB6" w:rsidRDefault="00AC6211" w:rsidP="00AC6211">
            <w:pPr>
              <w:rPr>
                <w:sz w:val="22"/>
                <w:szCs w:val="22"/>
              </w:rPr>
            </w:pPr>
            <w:r w:rsidRPr="00CB5BB6">
              <w:rPr>
                <w:sz w:val="22"/>
                <w:szCs w:val="22"/>
              </w:rPr>
              <w:t>Наименование участка трассы</w:t>
            </w:r>
          </w:p>
        </w:tc>
        <w:tc>
          <w:tcPr>
            <w:tcW w:w="2515" w:type="dxa"/>
            <w:gridSpan w:val="2"/>
            <w:tcBorders>
              <w:top w:val="single" w:sz="1" w:space="0" w:color="000000"/>
              <w:left w:val="single" w:sz="1" w:space="0" w:color="000000"/>
              <w:bottom w:val="single" w:sz="1" w:space="0" w:color="000000"/>
              <w:right w:val="single" w:sz="1" w:space="0" w:color="000000"/>
            </w:tcBorders>
            <w:shd w:val="clear" w:color="auto" w:fill="auto"/>
          </w:tcPr>
          <w:p w14:paraId="73C2248D" w14:textId="77777777" w:rsidR="00AC6211" w:rsidRPr="00CB5BB6" w:rsidRDefault="00AC6211" w:rsidP="00AC6211">
            <w:pPr>
              <w:rPr>
                <w:sz w:val="22"/>
                <w:szCs w:val="22"/>
              </w:rPr>
            </w:pPr>
            <w:r w:rsidRPr="00CB5BB6">
              <w:rPr>
                <w:sz w:val="22"/>
                <w:szCs w:val="22"/>
              </w:rPr>
              <w:t>Подающая труба</w:t>
            </w:r>
          </w:p>
        </w:tc>
        <w:tc>
          <w:tcPr>
            <w:tcW w:w="2880" w:type="dxa"/>
            <w:gridSpan w:val="2"/>
            <w:tcBorders>
              <w:top w:val="single" w:sz="1" w:space="0" w:color="000000"/>
              <w:left w:val="single" w:sz="1" w:space="0" w:color="000000"/>
              <w:bottom w:val="single" w:sz="1" w:space="0" w:color="000000"/>
              <w:right w:val="single" w:sz="1" w:space="0" w:color="000000"/>
            </w:tcBorders>
            <w:shd w:val="clear" w:color="auto" w:fill="auto"/>
          </w:tcPr>
          <w:p w14:paraId="7A01223D" w14:textId="5BB842E1" w:rsidR="00AC6211" w:rsidRPr="00CB5BB6" w:rsidRDefault="00AC6211" w:rsidP="00AC6211">
            <w:pPr>
              <w:rPr>
                <w:sz w:val="22"/>
                <w:szCs w:val="22"/>
              </w:rPr>
            </w:pPr>
            <w:r w:rsidRPr="00CB5BB6">
              <w:rPr>
                <w:sz w:val="22"/>
                <w:szCs w:val="22"/>
              </w:rPr>
              <w:t>Обратная труба</w:t>
            </w:r>
          </w:p>
        </w:tc>
        <w:tc>
          <w:tcPr>
            <w:tcW w:w="3178" w:type="dxa"/>
            <w:gridSpan w:val="2"/>
            <w:tcBorders>
              <w:top w:val="single" w:sz="1" w:space="0" w:color="000000"/>
              <w:left w:val="single" w:sz="1" w:space="0" w:color="000000"/>
              <w:bottom w:val="single" w:sz="1" w:space="0" w:color="000000"/>
              <w:right w:val="single" w:sz="1" w:space="0" w:color="000000"/>
            </w:tcBorders>
            <w:shd w:val="clear" w:color="auto" w:fill="auto"/>
          </w:tcPr>
          <w:p w14:paraId="188B8974" w14:textId="77777777" w:rsidR="00AC6211" w:rsidRPr="00CB5BB6" w:rsidRDefault="00AC6211" w:rsidP="00AC6211">
            <w:pPr>
              <w:rPr>
                <w:sz w:val="22"/>
                <w:szCs w:val="22"/>
              </w:rPr>
            </w:pPr>
            <w:r w:rsidRPr="00CB5BB6">
              <w:rPr>
                <w:sz w:val="22"/>
                <w:szCs w:val="22"/>
              </w:rPr>
              <w:t>Толщина стенки</w:t>
            </w:r>
          </w:p>
        </w:tc>
        <w:tc>
          <w:tcPr>
            <w:tcW w:w="2956" w:type="dxa"/>
            <w:gridSpan w:val="2"/>
            <w:tcBorders>
              <w:top w:val="single" w:sz="1" w:space="0" w:color="000000"/>
              <w:left w:val="single" w:sz="1" w:space="0" w:color="000000"/>
              <w:bottom w:val="single" w:sz="1" w:space="0" w:color="000000"/>
              <w:right w:val="single" w:sz="1" w:space="0" w:color="000000"/>
            </w:tcBorders>
            <w:shd w:val="clear" w:color="auto" w:fill="auto"/>
          </w:tcPr>
          <w:p w14:paraId="24AB2352" w14:textId="15B33F4D" w:rsidR="00AC6211" w:rsidRPr="00CB5BB6" w:rsidRDefault="00AC6211" w:rsidP="00AC6211">
            <w:pPr>
              <w:rPr>
                <w:sz w:val="22"/>
                <w:szCs w:val="22"/>
              </w:rPr>
            </w:pPr>
            <w:r w:rsidRPr="00CB5BB6">
              <w:rPr>
                <w:sz w:val="22"/>
                <w:szCs w:val="22"/>
              </w:rPr>
              <w:t>Объем трубы, (</w:t>
            </w:r>
            <w:r>
              <w:rPr>
                <w:sz w:val="22"/>
                <w:szCs w:val="22"/>
              </w:rPr>
              <w:t>м</w:t>
            </w:r>
            <w:r w:rsidRPr="00CB5BB6">
              <w:rPr>
                <w:sz w:val="22"/>
                <w:szCs w:val="22"/>
              </w:rPr>
              <w:t>3)</w:t>
            </w:r>
          </w:p>
        </w:tc>
      </w:tr>
      <w:tr w:rsidR="00AC6211" w:rsidRPr="00CB5BB6" w14:paraId="4415BDDC" w14:textId="77777777" w:rsidTr="00AC6211">
        <w:trPr>
          <w:trHeight w:val="50"/>
          <w:jc w:val="center"/>
        </w:trPr>
        <w:tc>
          <w:tcPr>
            <w:tcW w:w="3039" w:type="dxa"/>
            <w:vMerge/>
            <w:tcBorders>
              <w:left w:val="single" w:sz="1" w:space="0" w:color="000000"/>
              <w:bottom w:val="single" w:sz="1" w:space="0" w:color="000000"/>
              <w:right w:val="single" w:sz="1" w:space="0" w:color="000000"/>
            </w:tcBorders>
            <w:shd w:val="clear" w:color="auto" w:fill="auto"/>
          </w:tcPr>
          <w:p w14:paraId="6944A27E" w14:textId="77777777" w:rsidR="00AC6211" w:rsidRPr="00CB5BB6" w:rsidRDefault="00AC6211" w:rsidP="00AC6211">
            <w:pPr>
              <w:rPr>
                <w:sz w:val="22"/>
                <w:szCs w:val="22"/>
              </w:rPr>
            </w:pP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091AB2FD" w14:textId="77777777" w:rsidR="00AC6211" w:rsidRPr="00CB5BB6" w:rsidRDefault="00AC6211" w:rsidP="00AC6211">
            <w:pPr>
              <w:rPr>
                <w:sz w:val="22"/>
                <w:szCs w:val="22"/>
              </w:rPr>
            </w:pPr>
            <w:r w:rsidRPr="00CB5BB6">
              <w:rPr>
                <w:sz w:val="22"/>
                <w:szCs w:val="22"/>
              </w:rPr>
              <w:t>наружный диаметр (мм)</w:t>
            </w: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60514702" w14:textId="77777777" w:rsidR="00AC6211" w:rsidRPr="00CB5BB6" w:rsidRDefault="00AC6211" w:rsidP="00AC6211">
            <w:pPr>
              <w:rPr>
                <w:sz w:val="22"/>
                <w:szCs w:val="22"/>
              </w:rPr>
            </w:pPr>
            <w:r w:rsidRPr="00CB5BB6">
              <w:rPr>
                <w:sz w:val="22"/>
                <w:szCs w:val="22"/>
              </w:rPr>
              <w:t>длина (м)</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291E1349" w14:textId="77777777" w:rsidR="00AC6211" w:rsidRPr="00CB5BB6" w:rsidRDefault="00AC6211" w:rsidP="00AC6211">
            <w:pPr>
              <w:rPr>
                <w:sz w:val="22"/>
                <w:szCs w:val="22"/>
              </w:rPr>
            </w:pPr>
            <w:r w:rsidRPr="00CB5BB6">
              <w:rPr>
                <w:sz w:val="22"/>
                <w:szCs w:val="22"/>
              </w:rPr>
              <w:t>наружный диаметр (мм)</w:t>
            </w: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01D69F28" w14:textId="77777777" w:rsidR="00AC6211" w:rsidRPr="00CB5BB6" w:rsidRDefault="00AC6211" w:rsidP="00AC6211">
            <w:pPr>
              <w:rPr>
                <w:sz w:val="22"/>
                <w:szCs w:val="22"/>
              </w:rPr>
            </w:pPr>
            <w:r w:rsidRPr="00CB5BB6">
              <w:rPr>
                <w:sz w:val="22"/>
                <w:szCs w:val="22"/>
              </w:rPr>
              <w:t>длина (м)</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21A46786" w14:textId="77777777" w:rsidR="00AC6211" w:rsidRPr="00CB5BB6" w:rsidRDefault="00AC6211" w:rsidP="00AC6211">
            <w:pPr>
              <w:rPr>
                <w:sz w:val="22"/>
                <w:szCs w:val="22"/>
              </w:rPr>
            </w:pPr>
            <w:r w:rsidRPr="00CB5BB6">
              <w:rPr>
                <w:sz w:val="22"/>
                <w:szCs w:val="22"/>
              </w:rPr>
              <w:t>подающая (мм)</w:t>
            </w: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3B2436AE" w14:textId="77777777" w:rsidR="00AC6211" w:rsidRPr="00CB5BB6" w:rsidRDefault="00AC6211" w:rsidP="00AC6211">
            <w:pPr>
              <w:rPr>
                <w:sz w:val="22"/>
                <w:szCs w:val="22"/>
              </w:rPr>
            </w:pPr>
            <w:r w:rsidRPr="00CB5BB6">
              <w:rPr>
                <w:sz w:val="22"/>
                <w:szCs w:val="22"/>
              </w:rPr>
              <w:t>обратная (мм)</w:t>
            </w: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4C8FA9CF" w14:textId="77777777" w:rsidR="00AC6211" w:rsidRPr="00CB5BB6" w:rsidRDefault="00AC6211" w:rsidP="00AC6211">
            <w:pPr>
              <w:rPr>
                <w:sz w:val="22"/>
                <w:szCs w:val="22"/>
              </w:rPr>
            </w:pPr>
            <w:r w:rsidRPr="00CB5BB6">
              <w:rPr>
                <w:sz w:val="22"/>
                <w:szCs w:val="22"/>
              </w:rPr>
              <w:t>подающая</w:t>
            </w: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3E725AE4" w14:textId="77777777" w:rsidR="00AC6211" w:rsidRPr="00CB5BB6" w:rsidRDefault="00AC6211" w:rsidP="00AC6211">
            <w:pPr>
              <w:rPr>
                <w:sz w:val="22"/>
                <w:szCs w:val="22"/>
              </w:rPr>
            </w:pPr>
            <w:r w:rsidRPr="00CB5BB6">
              <w:rPr>
                <w:sz w:val="22"/>
                <w:szCs w:val="22"/>
              </w:rPr>
              <w:t>обратная</w:t>
            </w:r>
          </w:p>
        </w:tc>
      </w:tr>
      <w:tr w:rsidR="00AC6211" w:rsidRPr="00CB5BB6" w14:paraId="5840FF54"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11218361" w14:textId="77777777" w:rsidR="00AC6211" w:rsidRPr="00CB5BB6" w:rsidRDefault="00AC6211" w:rsidP="00AC6211">
            <w:pPr>
              <w:rPr>
                <w:sz w:val="22"/>
                <w:szCs w:val="22"/>
              </w:rPr>
            </w:pPr>
            <w:r w:rsidRPr="00CB5BB6">
              <w:rPr>
                <w:sz w:val="22"/>
                <w:szCs w:val="22"/>
              </w:rPr>
              <w:t>Котельная – УТ-1</w:t>
            </w: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4DB9EDA4" w14:textId="77777777" w:rsidR="00AC6211" w:rsidRPr="00CB5BB6" w:rsidRDefault="00AC6211" w:rsidP="00AC6211">
            <w:pPr>
              <w:jc w:val="center"/>
              <w:rPr>
                <w:sz w:val="22"/>
                <w:szCs w:val="22"/>
              </w:rPr>
            </w:pPr>
            <w:r w:rsidRPr="00CB5BB6">
              <w:rPr>
                <w:sz w:val="22"/>
                <w:szCs w:val="22"/>
              </w:rPr>
              <w:t>159</w:t>
            </w: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70DE7867" w14:textId="77777777" w:rsidR="00AC6211" w:rsidRPr="00CB5BB6" w:rsidRDefault="00AC6211" w:rsidP="00AC6211">
            <w:pPr>
              <w:rPr>
                <w:sz w:val="22"/>
                <w:szCs w:val="22"/>
              </w:rPr>
            </w:pPr>
            <w:r w:rsidRPr="00CB5BB6">
              <w:rPr>
                <w:sz w:val="22"/>
                <w:szCs w:val="22"/>
              </w:rPr>
              <w:t>11,3</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21BE00BB" w14:textId="77777777" w:rsidR="00AC6211" w:rsidRPr="00CB5BB6" w:rsidRDefault="00AC6211" w:rsidP="00AC6211">
            <w:pPr>
              <w:rPr>
                <w:sz w:val="22"/>
                <w:szCs w:val="22"/>
              </w:rPr>
            </w:pPr>
            <w:r w:rsidRPr="00CB5BB6">
              <w:rPr>
                <w:sz w:val="22"/>
                <w:szCs w:val="22"/>
              </w:rPr>
              <w:t>159</w:t>
            </w: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112EBC69" w14:textId="77777777" w:rsidR="00AC6211" w:rsidRPr="00CB5BB6" w:rsidRDefault="00AC6211" w:rsidP="00AC6211">
            <w:pPr>
              <w:rPr>
                <w:sz w:val="22"/>
                <w:szCs w:val="22"/>
              </w:rPr>
            </w:pPr>
            <w:r w:rsidRPr="00CB5BB6">
              <w:rPr>
                <w:sz w:val="22"/>
                <w:szCs w:val="22"/>
              </w:rPr>
              <w:t>11,3</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48FEBDA5" w14:textId="77777777" w:rsidR="00AC6211" w:rsidRPr="00CB5BB6" w:rsidRDefault="00AC6211" w:rsidP="00AC6211">
            <w:pPr>
              <w:jc w:val="center"/>
              <w:rPr>
                <w:sz w:val="22"/>
                <w:szCs w:val="22"/>
              </w:rPr>
            </w:pPr>
            <w:r w:rsidRPr="00CB5BB6">
              <w:rPr>
                <w:sz w:val="22"/>
                <w:szCs w:val="22"/>
              </w:rPr>
              <w:t>4,5</w:t>
            </w: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6FBE30F0" w14:textId="77777777" w:rsidR="00AC6211" w:rsidRPr="00CB5BB6" w:rsidRDefault="00AC6211" w:rsidP="00AC6211">
            <w:pPr>
              <w:jc w:val="center"/>
              <w:rPr>
                <w:sz w:val="22"/>
                <w:szCs w:val="22"/>
              </w:rPr>
            </w:pPr>
            <w:r w:rsidRPr="00CB5BB6">
              <w:rPr>
                <w:sz w:val="22"/>
                <w:szCs w:val="22"/>
              </w:rPr>
              <w:t>4,5</w:t>
            </w: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5C3638D5" w14:textId="77777777" w:rsidR="00AC6211" w:rsidRPr="00CB5BB6" w:rsidRDefault="00AC6211" w:rsidP="00AC6211">
            <w:pPr>
              <w:jc w:val="center"/>
              <w:rPr>
                <w:sz w:val="22"/>
                <w:szCs w:val="22"/>
              </w:rPr>
            </w:pPr>
            <w:r w:rsidRPr="00CB5BB6">
              <w:rPr>
                <w:sz w:val="22"/>
                <w:szCs w:val="22"/>
              </w:rPr>
              <w:t>0,224</w:t>
            </w: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272F2F94" w14:textId="77777777" w:rsidR="00AC6211" w:rsidRPr="00CB5BB6" w:rsidRDefault="00AC6211" w:rsidP="00AC6211">
            <w:pPr>
              <w:jc w:val="center"/>
              <w:rPr>
                <w:sz w:val="22"/>
                <w:szCs w:val="22"/>
              </w:rPr>
            </w:pPr>
            <w:r w:rsidRPr="00CB5BB6">
              <w:rPr>
                <w:sz w:val="22"/>
                <w:szCs w:val="22"/>
              </w:rPr>
              <w:t>0,224</w:t>
            </w:r>
          </w:p>
        </w:tc>
      </w:tr>
      <w:tr w:rsidR="00AC6211" w:rsidRPr="00CB5BB6" w14:paraId="332A465B"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50902D0E" w14:textId="77777777" w:rsidR="00AC6211" w:rsidRPr="00CB5BB6" w:rsidRDefault="00AC6211" w:rsidP="00AC6211">
            <w:pPr>
              <w:rPr>
                <w:sz w:val="22"/>
                <w:szCs w:val="22"/>
              </w:rPr>
            </w:pPr>
            <w:r w:rsidRPr="00CB5BB6">
              <w:rPr>
                <w:sz w:val="22"/>
                <w:szCs w:val="22"/>
              </w:rPr>
              <w:t>УТ-1-ТК-1</w:t>
            </w: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461D4F5F" w14:textId="77777777" w:rsidR="00AC6211" w:rsidRPr="00CB5BB6" w:rsidRDefault="00AC6211" w:rsidP="00AC6211">
            <w:pPr>
              <w:jc w:val="center"/>
              <w:rPr>
                <w:sz w:val="22"/>
                <w:szCs w:val="22"/>
              </w:rPr>
            </w:pPr>
            <w:r w:rsidRPr="00CB5BB6">
              <w:rPr>
                <w:sz w:val="22"/>
                <w:szCs w:val="22"/>
              </w:rPr>
              <w:t>159</w:t>
            </w: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6D7ACED1" w14:textId="77777777" w:rsidR="00AC6211" w:rsidRPr="00CB5BB6" w:rsidRDefault="00AC6211" w:rsidP="00AC6211">
            <w:pPr>
              <w:rPr>
                <w:sz w:val="22"/>
                <w:szCs w:val="22"/>
              </w:rPr>
            </w:pPr>
            <w:r w:rsidRPr="00CB5BB6">
              <w:rPr>
                <w:sz w:val="22"/>
                <w:szCs w:val="22"/>
              </w:rPr>
              <w:t>104,7</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1B5D29EE" w14:textId="77777777" w:rsidR="00AC6211" w:rsidRPr="00CB5BB6" w:rsidRDefault="00AC6211" w:rsidP="00AC6211">
            <w:pPr>
              <w:rPr>
                <w:sz w:val="22"/>
                <w:szCs w:val="22"/>
              </w:rPr>
            </w:pPr>
            <w:r w:rsidRPr="00CB5BB6">
              <w:rPr>
                <w:sz w:val="22"/>
                <w:szCs w:val="22"/>
              </w:rPr>
              <w:t>159</w:t>
            </w: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601E48A1" w14:textId="77777777" w:rsidR="00AC6211" w:rsidRPr="00CB5BB6" w:rsidRDefault="00AC6211" w:rsidP="00AC6211">
            <w:pPr>
              <w:rPr>
                <w:sz w:val="22"/>
                <w:szCs w:val="22"/>
              </w:rPr>
            </w:pPr>
            <w:r w:rsidRPr="00CB5BB6">
              <w:rPr>
                <w:sz w:val="22"/>
                <w:szCs w:val="22"/>
              </w:rPr>
              <w:t>104,7</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04D53909" w14:textId="77777777" w:rsidR="00AC6211" w:rsidRPr="00CB5BB6" w:rsidRDefault="00AC6211" w:rsidP="00AC6211">
            <w:pPr>
              <w:jc w:val="center"/>
              <w:rPr>
                <w:sz w:val="22"/>
                <w:szCs w:val="22"/>
              </w:rPr>
            </w:pPr>
            <w:r w:rsidRPr="00CB5BB6">
              <w:rPr>
                <w:sz w:val="22"/>
                <w:szCs w:val="22"/>
              </w:rPr>
              <w:t>4,5</w:t>
            </w: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02F9BB01" w14:textId="77777777" w:rsidR="00AC6211" w:rsidRPr="00CB5BB6" w:rsidRDefault="00AC6211" w:rsidP="00AC6211">
            <w:pPr>
              <w:jc w:val="center"/>
              <w:rPr>
                <w:sz w:val="22"/>
                <w:szCs w:val="22"/>
              </w:rPr>
            </w:pPr>
            <w:r w:rsidRPr="00CB5BB6">
              <w:rPr>
                <w:sz w:val="22"/>
                <w:szCs w:val="22"/>
              </w:rPr>
              <w:t>4,5</w:t>
            </w: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022C0DB0" w14:textId="77777777" w:rsidR="00AC6211" w:rsidRPr="00CB5BB6" w:rsidRDefault="00AC6211" w:rsidP="00AC6211">
            <w:pPr>
              <w:jc w:val="center"/>
              <w:rPr>
                <w:sz w:val="22"/>
                <w:szCs w:val="22"/>
              </w:rPr>
            </w:pPr>
            <w:r w:rsidRPr="00CB5BB6">
              <w:rPr>
                <w:sz w:val="22"/>
                <w:szCs w:val="22"/>
              </w:rPr>
              <w:t>2,078</w:t>
            </w: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6F15D21B" w14:textId="77777777" w:rsidR="00AC6211" w:rsidRPr="00CB5BB6" w:rsidRDefault="00AC6211" w:rsidP="00AC6211">
            <w:pPr>
              <w:jc w:val="center"/>
              <w:rPr>
                <w:sz w:val="22"/>
                <w:szCs w:val="22"/>
              </w:rPr>
            </w:pPr>
            <w:r w:rsidRPr="00CB5BB6">
              <w:rPr>
                <w:sz w:val="22"/>
                <w:szCs w:val="22"/>
              </w:rPr>
              <w:t>2,078</w:t>
            </w:r>
          </w:p>
        </w:tc>
      </w:tr>
      <w:tr w:rsidR="00AC6211" w:rsidRPr="00CB5BB6" w14:paraId="59106C5C"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77D9D4DE" w14:textId="77777777" w:rsidR="00AC6211" w:rsidRPr="00CB5BB6" w:rsidRDefault="00AC6211" w:rsidP="00AC6211">
            <w:pPr>
              <w:rPr>
                <w:sz w:val="22"/>
                <w:szCs w:val="22"/>
              </w:rPr>
            </w:pPr>
            <w:r w:rsidRPr="00CB5BB6">
              <w:rPr>
                <w:sz w:val="22"/>
                <w:szCs w:val="22"/>
              </w:rPr>
              <w:t>ТК-1 – ТК-5</w:t>
            </w: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7AC8313F" w14:textId="77777777" w:rsidR="00AC6211" w:rsidRPr="00CB5BB6" w:rsidRDefault="00AC6211" w:rsidP="00AC6211">
            <w:pPr>
              <w:jc w:val="center"/>
              <w:rPr>
                <w:sz w:val="22"/>
                <w:szCs w:val="22"/>
              </w:rPr>
            </w:pPr>
            <w:r w:rsidRPr="00CB5BB6">
              <w:rPr>
                <w:sz w:val="22"/>
                <w:szCs w:val="22"/>
              </w:rPr>
              <w:t>108</w:t>
            </w: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6D162D9A" w14:textId="77777777" w:rsidR="00AC6211" w:rsidRPr="00CB5BB6" w:rsidRDefault="00AC6211" w:rsidP="00AC6211">
            <w:pPr>
              <w:rPr>
                <w:sz w:val="22"/>
                <w:szCs w:val="22"/>
              </w:rPr>
            </w:pPr>
            <w:r w:rsidRPr="00CB5BB6">
              <w:rPr>
                <w:sz w:val="22"/>
                <w:szCs w:val="22"/>
              </w:rPr>
              <w:t>40,0</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06E0668F" w14:textId="77777777" w:rsidR="00AC6211" w:rsidRPr="00CB5BB6" w:rsidRDefault="00AC6211" w:rsidP="00AC6211">
            <w:pPr>
              <w:rPr>
                <w:sz w:val="22"/>
                <w:szCs w:val="22"/>
              </w:rPr>
            </w:pPr>
            <w:r w:rsidRPr="00CB5BB6">
              <w:rPr>
                <w:sz w:val="22"/>
                <w:szCs w:val="22"/>
              </w:rPr>
              <w:t>108</w:t>
            </w: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69CB27EE" w14:textId="77777777" w:rsidR="00AC6211" w:rsidRPr="00CB5BB6" w:rsidRDefault="00AC6211" w:rsidP="00AC6211">
            <w:pPr>
              <w:rPr>
                <w:sz w:val="22"/>
                <w:szCs w:val="22"/>
              </w:rPr>
            </w:pPr>
            <w:r w:rsidRPr="00CB5BB6">
              <w:rPr>
                <w:sz w:val="22"/>
                <w:szCs w:val="22"/>
              </w:rPr>
              <w:t>40,0</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31C7C734" w14:textId="77777777" w:rsidR="00AC6211" w:rsidRPr="00CB5BB6" w:rsidRDefault="00AC6211" w:rsidP="00AC6211">
            <w:pPr>
              <w:jc w:val="center"/>
              <w:rPr>
                <w:sz w:val="22"/>
                <w:szCs w:val="22"/>
              </w:rPr>
            </w:pPr>
            <w:r w:rsidRPr="00CB5BB6">
              <w:rPr>
                <w:sz w:val="22"/>
                <w:szCs w:val="22"/>
              </w:rPr>
              <w:t>4,0</w:t>
            </w: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5831E563" w14:textId="77777777" w:rsidR="00AC6211" w:rsidRPr="00CB5BB6" w:rsidRDefault="00AC6211" w:rsidP="00AC6211">
            <w:pPr>
              <w:jc w:val="center"/>
              <w:rPr>
                <w:sz w:val="22"/>
                <w:szCs w:val="22"/>
              </w:rPr>
            </w:pPr>
            <w:r w:rsidRPr="00CB5BB6">
              <w:rPr>
                <w:sz w:val="22"/>
                <w:szCs w:val="22"/>
              </w:rPr>
              <w:t>4,0</w:t>
            </w: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149E280A" w14:textId="77777777" w:rsidR="00AC6211" w:rsidRPr="00CB5BB6" w:rsidRDefault="00AC6211" w:rsidP="00AC6211">
            <w:pPr>
              <w:jc w:val="center"/>
              <w:rPr>
                <w:sz w:val="22"/>
                <w:szCs w:val="22"/>
              </w:rPr>
            </w:pPr>
            <w:r w:rsidRPr="00CB5BB6">
              <w:rPr>
                <w:sz w:val="22"/>
                <w:szCs w:val="22"/>
              </w:rPr>
              <w:t>0,366</w:t>
            </w: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1272CC33" w14:textId="77777777" w:rsidR="00AC6211" w:rsidRPr="00CB5BB6" w:rsidRDefault="00AC6211" w:rsidP="00AC6211">
            <w:pPr>
              <w:jc w:val="center"/>
              <w:rPr>
                <w:sz w:val="22"/>
                <w:szCs w:val="22"/>
              </w:rPr>
            </w:pPr>
            <w:r w:rsidRPr="00CB5BB6">
              <w:rPr>
                <w:sz w:val="22"/>
                <w:szCs w:val="22"/>
              </w:rPr>
              <w:t>0,366</w:t>
            </w:r>
          </w:p>
        </w:tc>
      </w:tr>
      <w:tr w:rsidR="00AC6211" w:rsidRPr="00CB5BB6" w14:paraId="3799807E"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6619E939" w14:textId="77777777" w:rsidR="00AC6211" w:rsidRPr="00CB5BB6" w:rsidRDefault="00AC6211" w:rsidP="00AC6211">
            <w:pPr>
              <w:rPr>
                <w:sz w:val="22"/>
                <w:szCs w:val="22"/>
              </w:rPr>
            </w:pPr>
            <w:r w:rsidRPr="00CB5BB6">
              <w:rPr>
                <w:sz w:val="22"/>
                <w:szCs w:val="22"/>
              </w:rPr>
              <w:t>ТК-5- ТК-6</w:t>
            </w: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0B152DD1" w14:textId="77777777" w:rsidR="00AC6211" w:rsidRPr="00CB5BB6" w:rsidRDefault="00AC6211" w:rsidP="00AC6211">
            <w:pPr>
              <w:jc w:val="center"/>
              <w:rPr>
                <w:sz w:val="22"/>
                <w:szCs w:val="22"/>
              </w:rPr>
            </w:pPr>
            <w:r w:rsidRPr="00CB5BB6">
              <w:rPr>
                <w:sz w:val="22"/>
                <w:szCs w:val="22"/>
              </w:rPr>
              <w:t>108</w:t>
            </w: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468B52F0" w14:textId="77777777" w:rsidR="00AC6211" w:rsidRPr="00CB5BB6" w:rsidRDefault="00AC6211" w:rsidP="00AC6211">
            <w:pPr>
              <w:rPr>
                <w:sz w:val="22"/>
                <w:szCs w:val="22"/>
              </w:rPr>
            </w:pPr>
            <w:r w:rsidRPr="00CB5BB6">
              <w:rPr>
                <w:sz w:val="22"/>
                <w:szCs w:val="22"/>
              </w:rPr>
              <w:t>92,5</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69F99AE0" w14:textId="77777777" w:rsidR="00AC6211" w:rsidRPr="00CB5BB6" w:rsidRDefault="00AC6211" w:rsidP="00AC6211">
            <w:pPr>
              <w:rPr>
                <w:sz w:val="22"/>
                <w:szCs w:val="22"/>
              </w:rPr>
            </w:pPr>
            <w:r w:rsidRPr="00CB5BB6">
              <w:rPr>
                <w:sz w:val="22"/>
                <w:szCs w:val="22"/>
              </w:rPr>
              <w:t>108</w:t>
            </w: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27B76D7A" w14:textId="77777777" w:rsidR="00AC6211" w:rsidRPr="00CB5BB6" w:rsidRDefault="00AC6211" w:rsidP="00AC6211">
            <w:pPr>
              <w:rPr>
                <w:sz w:val="22"/>
                <w:szCs w:val="22"/>
              </w:rPr>
            </w:pPr>
            <w:r w:rsidRPr="00CB5BB6">
              <w:rPr>
                <w:sz w:val="22"/>
                <w:szCs w:val="22"/>
              </w:rPr>
              <w:t>92,5</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42EF9C97" w14:textId="77777777" w:rsidR="00AC6211" w:rsidRPr="00CB5BB6" w:rsidRDefault="00AC6211" w:rsidP="00AC6211">
            <w:pPr>
              <w:jc w:val="center"/>
              <w:rPr>
                <w:sz w:val="22"/>
                <w:szCs w:val="22"/>
              </w:rPr>
            </w:pPr>
            <w:r w:rsidRPr="00CB5BB6">
              <w:rPr>
                <w:sz w:val="22"/>
                <w:szCs w:val="22"/>
              </w:rPr>
              <w:t>4,0</w:t>
            </w: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7D571A54" w14:textId="77777777" w:rsidR="00AC6211" w:rsidRPr="00CB5BB6" w:rsidRDefault="00AC6211" w:rsidP="00AC6211">
            <w:pPr>
              <w:jc w:val="center"/>
              <w:rPr>
                <w:sz w:val="22"/>
                <w:szCs w:val="22"/>
              </w:rPr>
            </w:pPr>
            <w:r w:rsidRPr="00CB5BB6">
              <w:rPr>
                <w:sz w:val="22"/>
                <w:szCs w:val="22"/>
              </w:rPr>
              <w:t>4,0</w:t>
            </w: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3FD4B082" w14:textId="77777777" w:rsidR="00AC6211" w:rsidRPr="00CB5BB6" w:rsidRDefault="00AC6211" w:rsidP="00AC6211">
            <w:pPr>
              <w:jc w:val="center"/>
              <w:rPr>
                <w:sz w:val="22"/>
                <w:szCs w:val="22"/>
              </w:rPr>
            </w:pPr>
            <w:r w:rsidRPr="00CB5BB6">
              <w:rPr>
                <w:sz w:val="22"/>
                <w:szCs w:val="22"/>
              </w:rPr>
              <w:t>0,846</w:t>
            </w: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5D844D62" w14:textId="77777777" w:rsidR="00AC6211" w:rsidRPr="00CB5BB6" w:rsidRDefault="00AC6211" w:rsidP="00AC6211">
            <w:pPr>
              <w:jc w:val="center"/>
              <w:rPr>
                <w:sz w:val="22"/>
                <w:szCs w:val="22"/>
              </w:rPr>
            </w:pPr>
            <w:r w:rsidRPr="00CB5BB6">
              <w:rPr>
                <w:sz w:val="22"/>
                <w:szCs w:val="22"/>
              </w:rPr>
              <w:t>0,846</w:t>
            </w:r>
          </w:p>
        </w:tc>
      </w:tr>
      <w:tr w:rsidR="00AC6211" w:rsidRPr="00CB5BB6" w14:paraId="2C031E5D"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16E33E17" w14:textId="77777777" w:rsidR="00AC6211" w:rsidRPr="00CB5BB6" w:rsidRDefault="00AC6211" w:rsidP="00AC6211">
            <w:pPr>
              <w:rPr>
                <w:sz w:val="22"/>
                <w:szCs w:val="22"/>
              </w:rPr>
            </w:pPr>
            <w:r w:rsidRPr="00CB5BB6">
              <w:rPr>
                <w:sz w:val="22"/>
                <w:szCs w:val="22"/>
              </w:rPr>
              <w:t>ТК- 6 – Детский сад №52</w:t>
            </w: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26D1A371" w14:textId="77777777" w:rsidR="00AC6211" w:rsidRPr="00CB5BB6" w:rsidRDefault="00AC6211" w:rsidP="00AC6211">
            <w:pPr>
              <w:jc w:val="center"/>
              <w:rPr>
                <w:sz w:val="22"/>
                <w:szCs w:val="22"/>
              </w:rPr>
            </w:pPr>
            <w:r w:rsidRPr="00CB5BB6">
              <w:rPr>
                <w:sz w:val="22"/>
                <w:szCs w:val="22"/>
              </w:rPr>
              <w:t>89</w:t>
            </w: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5377EA89" w14:textId="77777777" w:rsidR="00AC6211" w:rsidRPr="00CB5BB6" w:rsidRDefault="00AC6211" w:rsidP="00AC6211">
            <w:pPr>
              <w:rPr>
                <w:sz w:val="22"/>
                <w:szCs w:val="22"/>
              </w:rPr>
            </w:pPr>
            <w:r w:rsidRPr="00CB5BB6">
              <w:rPr>
                <w:sz w:val="22"/>
                <w:szCs w:val="22"/>
              </w:rPr>
              <w:t>68,6</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3A6D645C" w14:textId="77777777" w:rsidR="00AC6211" w:rsidRPr="00CB5BB6" w:rsidRDefault="00AC6211" w:rsidP="00AC6211">
            <w:pPr>
              <w:rPr>
                <w:sz w:val="22"/>
                <w:szCs w:val="22"/>
              </w:rPr>
            </w:pPr>
            <w:r w:rsidRPr="00CB5BB6">
              <w:rPr>
                <w:sz w:val="22"/>
                <w:szCs w:val="22"/>
              </w:rPr>
              <w:t>89</w:t>
            </w: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11AFE80E" w14:textId="77777777" w:rsidR="00AC6211" w:rsidRPr="00CB5BB6" w:rsidRDefault="00AC6211" w:rsidP="00AC6211">
            <w:pPr>
              <w:rPr>
                <w:sz w:val="22"/>
                <w:szCs w:val="22"/>
              </w:rPr>
            </w:pPr>
            <w:r w:rsidRPr="00CB5BB6">
              <w:rPr>
                <w:sz w:val="22"/>
                <w:szCs w:val="22"/>
              </w:rPr>
              <w:t>68,6</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24661144" w14:textId="77777777" w:rsidR="00AC6211" w:rsidRPr="00CB5BB6" w:rsidRDefault="00AC6211" w:rsidP="00AC6211">
            <w:pPr>
              <w:jc w:val="center"/>
              <w:rPr>
                <w:sz w:val="22"/>
                <w:szCs w:val="22"/>
              </w:rPr>
            </w:pPr>
            <w:r w:rsidRPr="00CB5BB6">
              <w:rPr>
                <w:sz w:val="22"/>
                <w:szCs w:val="22"/>
              </w:rPr>
              <w:t>3,5</w:t>
            </w: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7AB12FAC" w14:textId="77777777" w:rsidR="00AC6211" w:rsidRPr="00CB5BB6" w:rsidRDefault="00AC6211" w:rsidP="00AC6211">
            <w:pPr>
              <w:jc w:val="center"/>
              <w:rPr>
                <w:sz w:val="22"/>
                <w:szCs w:val="22"/>
              </w:rPr>
            </w:pPr>
            <w:r w:rsidRPr="00CB5BB6">
              <w:rPr>
                <w:sz w:val="22"/>
                <w:szCs w:val="22"/>
              </w:rPr>
              <w:t>3,5</w:t>
            </w: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63549D79" w14:textId="77777777" w:rsidR="00AC6211" w:rsidRPr="00CB5BB6" w:rsidRDefault="00AC6211" w:rsidP="00AC6211">
            <w:pPr>
              <w:jc w:val="center"/>
              <w:rPr>
                <w:sz w:val="22"/>
                <w:szCs w:val="22"/>
              </w:rPr>
            </w:pPr>
            <w:r w:rsidRPr="00CB5BB6">
              <w:rPr>
                <w:sz w:val="22"/>
                <w:szCs w:val="22"/>
              </w:rPr>
              <w:t>0,426</w:t>
            </w: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402A2611" w14:textId="77777777" w:rsidR="00AC6211" w:rsidRPr="00CB5BB6" w:rsidRDefault="00AC6211" w:rsidP="00AC6211">
            <w:pPr>
              <w:jc w:val="center"/>
              <w:rPr>
                <w:sz w:val="22"/>
                <w:szCs w:val="22"/>
              </w:rPr>
            </w:pPr>
            <w:r w:rsidRPr="00CB5BB6">
              <w:rPr>
                <w:sz w:val="22"/>
                <w:szCs w:val="22"/>
              </w:rPr>
              <w:t>0,426</w:t>
            </w:r>
          </w:p>
        </w:tc>
      </w:tr>
      <w:tr w:rsidR="00AC6211" w:rsidRPr="00CB5BB6" w14:paraId="5383064F"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0EB09481" w14:textId="77777777" w:rsidR="00AC6211" w:rsidRPr="00CB5BB6" w:rsidRDefault="00AC6211" w:rsidP="00AC6211">
            <w:pPr>
              <w:rPr>
                <w:sz w:val="22"/>
                <w:szCs w:val="22"/>
              </w:rPr>
            </w:pPr>
            <w:r w:rsidRPr="00CB5BB6">
              <w:rPr>
                <w:sz w:val="22"/>
                <w:szCs w:val="22"/>
              </w:rPr>
              <w:t>ТК-6- Дальняя-9</w:t>
            </w: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273DCD9D" w14:textId="77777777" w:rsidR="00AC6211" w:rsidRPr="00CB5BB6" w:rsidRDefault="00AC6211" w:rsidP="00AC6211">
            <w:pPr>
              <w:jc w:val="center"/>
              <w:rPr>
                <w:sz w:val="22"/>
                <w:szCs w:val="22"/>
              </w:rPr>
            </w:pPr>
            <w:r w:rsidRPr="00CB5BB6">
              <w:rPr>
                <w:sz w:val="22"/>
                <w:szCs w:val="22"/>
              </w:rPr>
              <w:t>108</w:t>
            </w: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0905D515" w14:textId="77777777" w:rsidR="00AC6211" w:rsidRPr="00CB5BB6" w:rsidRDefault="00AC6211" w:rsidP="00AC6211">
            <w:pPr>
              <w:rPr>
                <w:sz w:val="22"/>
                <w:szCs w:val="22"/>
              </w:rPr>
            </w:pPr>
            <w:r w:rsidRPr="00CB5BB6">
              <w:rPr>
                <w:sz w:val="22"/>
                <w:szCs w:val="22"/>
              </w:rPr>
              <w:t>21,9</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3FCC4053" w14:textId="77777777" w:rsidR="00AC6211" w:rsidRPr="00CB5BB6" w:rsidRDefault="00AC6211" w:rsidP="00AC6211">
            <w:pPr>
              <w:rPr>
                <w:sz w:val="22"/>
                <w:szCs w:val="22"/>
              </w:rPr>
            </w:pPr>
            <w:r w:rsidRPr="00CB5BB6">
              <w:rPr>
                <w:sz w:val="22"/>
                <w:szCs w:val="22"/>
              </w:rPr>
              <w:t>108</w:t>
            </w: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19CC84C0" w14:textId="77777777" w:rsidR="00AC6211" w:rsidRPr="00CB5BB6" w:rsidRDefault="00AC6211" w:rsidP="00AC6211">
            <w:pPr>
              <w:rPr>
                <w:sz w:val="22"/>
                <w:szCs w:val="22"/>
              </w:rPr>
            </w:pPr>
            <w:r w:rsidRPr="00CB5BB6">
              <w:rPr>
                <w:sz w:val="22"/>
                <w:szCs w:val="22"/>
              </w:rPr>
              <w:t>21,9</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560D6FFF" w14:textId="77777777" w:rsidR="00AC6211" w:rsidRPr="00CB5BB6" w:rsidRDefault="00AC6211" w:rsidP="00AC6211">
            <w:pPr>
              <w:jc w:val="center"/>
              <w:rPr>
                <w:sz w:val="22"/>
                <w:szCs w:val="22"/>
              </w:rPr>
            </w:pPr>
            <w:r w:rsidRPr="00CB5BB6">
              <w:rPr>
                <w:sz w:val="22"/>
                <w:szCs w:val="22"/>
              </w:rPr>
              <w:t>4,0</w:t>
            </w: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5C8E76F5" w14:textId="77777777" w:rsidR="00AC6211" w:rsidRPr="00CB5BB6" w:rsidRDefault="00AC6211" w:rsidP="00AC6211">
            <w:pPr>
              <w:jc w:val="center"/>
              <w:rPr>
                <w:sz w:val="22"/>
                <w:szCs w:val="22"/>
              </w:rPr>
            </w:pPr>
            <w:r w:rsidRPr="00CB5BB6">
              <w:rPr>
                <w:sz w:val="22"/>
                <w:szCs w:val="22"/>
              </w:rPr>
              <w:t>4,0</w:t>
            </w: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3D0398B3" w14:textId="77777777" w:rsidR="00AC6211" w:rsidRPr="00CB5BB6" w:rsidRDefault="00AC6211" w:rsidP="00AC6211">
            <w:pPr>
              <w:jc w:val="center"/>
              <w:rPr>
                <w:sz w:val="22"/>
                <w:szCs w:val="22"/>
              </w:rPr>
            </w:pPr>
            <w:r w:rsidRPr="00CB5BB6">
              <w:rPr>
                <w:sz w:val="22"/>
                <w:szCs w:val="22"/>
              </w:rPr>
              <w:t>0,200</w:t>
            </w: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4E05E730" w14:textId="77777777" w:rsidR="00AC6211" w:rsidRPr="00CB5BB6" w:rsidRDefault="00AC6211" w:rsidP="00AC6211">
            <w:pPr>
              <w:jc w:val="center"/>
              <w:rPr>
                <w:sz w:val="22"/>
                <w:szCs w:val="22"/>
              </w:rPr>
            </w:pPr>
            <w:r w:rsidRPr="00CB5BB6">
              <w:rPr>
                <w:sz w:val="22"/>
                <w:szCs w:val="22"/>
              </w:rPr>
              <w:t>0,200</w:t>
            </w:r>
          </w:p>
        </w:tc>
      </w:tr>
      <w:tr w:rsidR="00AC6211" w:rsidRPr="00CB5BB6" w14:paraId="57F45A00"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6495F7CA" w14:textId="77777777" w:rsidR="00AC6211" w:rsidRPr="00CB5BB6" w:rsidRDefault="00AC6211" w:rsidP="00AC6211">
            <w:pPr>
              <w:rPr>
                <w:sz w:val="22"/>
                <w:szCs w:val="22"/>
              </w:rPr>
            </w:pPr>
            <w:r w:rsidRPr="00CB5BB6">
              <w:rPr>
                <w:sz w:val="22"/>
                <w:szCs w:val="22"/>
              </w:rPr>
              <w:t>ТК-5-Дальняя,7</w:t>
            </w: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684FDA38" w14:textId="77777777" w:rsidR="00AC6211" w:rsidRPr="00CB5BB6" w:rsidRDefault="00AC6211" w:rsidP="00AC6211">
            <w:pPr>
              <w:jc w:val="center"/>
              <w:rPr>
                <w:sz w:val="22"/>
                <w:szCs w:val="22"/>
              </w:rPr>
            </w:pPr>
            <w:r w:rsidRPr="00CB5BB6">
              <w:rPr>
                <w:sz w:val="22"/>
                <w:szCs w:val="22"/>
              </w:rPr>
              <w:t>108</w:t>
            </w: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5A738E61" w14:textId="77777777" w:rsidR="00AC6211" w:rsidRPr="00CB5BB6" w:rsidRDefault="00AC6211" w:rsidP="00AC6211">
            <w:pPr>
              <w:rPr>
                <w:sz w:val="22"/>
                <w:szCs w:val="22"/>
              </w:rPr>
            </w:pPr>
            <w:r w:rsidRPr="00CB5BB6">
              <w:rPr>
                <w:sz w:val="22"/>
                <w:szCs w:val="22"/>
              </w:rPr>
              <w:t>19,2</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1E29F8A1" w14:textId="77777777" w:rsidR="00AC6211" w:rsidRPr="00CB5BB6" w:rsidRDefault="00AC6211" w:rsidP="00AC6211">
            <w:pPr>
              <w:rPr>
                <w:sz w:val="22"/>
                <w:szCs w:val="22"/>
              </w:rPr>
            </w:pPr>
            <w:r w:rsidRPr="00CB5BB6">
              <w:rPr>
                <w:sz w:val="22"/>
                <w:szCs w:val="22"/>
              </w:rPr>
              <w:t>108</w:t>
            </w: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4B3406B7" w14:textId="77777777" w:rsidR="00AC6211" w:rsidRPr="00CB5BB6" w:rsidRDefault="00AC6211" w:rsidP="00AC6211">
            <w:pPr>
              <w:rPr>
                <w:sz w:val="22"/>
                <w:szCs w:val="22"/>
              </w:rPr>
            </w:pPr>
            <w:r w:rsidRPr="00CB5BB6">
              <w:rPr>
                <w:sz w:val="22"/>
                <w:szCs w:val="22"/>
              </w:rPr>
              <w:t>19,2</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25F2663C" w14:textId="77777777" w:rsidR="00AC6211" w:rsidRPr="00CB5BB6" w:rsidRDefault="00AC6211" w:rsidP="00AC6211">
            <w:pPr>
              <w:jc w:val="center"/>
              <w:rPr>
                <w:sz w:val="22"/>
                <w:szCs w:val="22"/>
              </w:rPr>
            </w:pPr>
            <w:r w:rsidRPr="00CB5BB6">
              <w:rPr>
                <w:sz w:val="22"/>
                <w:szCs w:val="22"/>
              </w:rPr>
              <w:t>4,0</w:t>
            </w: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5F48D7C6" w14:textId="77777777" w:rsidR="00AC6211" w:rsidRPr="00CB5BB6" w:rsidRDefault="00AC6211" w:rsidP="00AC6211">
            <w:pPr>
              <w:jc w:val="center"/>
              <w:rPr>
                <w:sz w:val="22"/>
                <w:szCs w:val="22"/>
              </w:rPr>
            </w:pPr>
            <w:r w:rsidRPr="00CB5BB6">
              <w:rPr>
                <w:sz w:val="22"/>
                <w:szCs w:val="22"/>
              </w:rPr>
              <w:t>4,0</w:t>
            </w: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425FE737" w14:textId="77777777" w:rsidR="00AC6211" w:rsidRPr="00CB5BB6" w:rsidRDefault="00AC6211" w:rsidP="00AC6211">
            <w:pPr>
              <w:jc w:val="center"/>
              <w:rPr>
                <w:sz w:val="22"/>
                <w:szCs w:val="22"/>
              </w:rPr>
            </w:pPr>
            <w:r w:rsidRPr="00CB5BB6">
              <w:rPr>
                <w:sz w:val="22"/>
                <w:szCs w:val="22"/>
              </w:rPr>
              <w:t>0,175</w:t>
            </w: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74360896" w14:textId="77777777" w:rsidR="00AC6211" w:rsidRPr="00CB5BB6" w:rsidRDefault="00AC6211" w:rsidP="00AC6211">
            <w:pPr>
              <w:jc w:val="center"/>
              <w:rPr>
                <w:sz w:val="22"/>
                <w:szCs w:val="22"/>
              </w:rPr>
            </w:pPr>
            <w:r w:rsidRPr="00CB5BB6">
              <w:rPr>
                <w:sz w:val="22"/>
                <w:szCs w:val="22"/>
              </w:rPr>
              <w:t>0,175</w:t>
            </w:r>
          </w:p>
        </w:tc>
      </w:tr>
      <w:tr w:rsidR="00AC6211" w:rsidRPr="00CB5BB6" w14:paraId="64AFFD49"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542DA769" w14:textId="77777777" w:rsidR="00AC6211" w:rsidRPr="00CB5BB6" w:rsidRDefault="00AC6211" w:rsidP="00AC6211">
            <w:pPr>
              <w:rPr>
                <w:sz w:val="22"/>
                <w:szCs w:val="22"/>
              </w:rPr>
            </w:pPr>
            <w:r w:rsidRPr="00CB5BB6">
              <w:rPr>
                <w:sz w:val="22"/>
                <w:szCs w:val="22"/>
              </w:rPr>
              <w:t>ТК-5-ТК-5-1</w:t>
            </w: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767C592F" w14:textId="77777777" w:rsidR="00AC6211" w:rsidRPr="00CB5BB6" w:rsidRDefault="00AC6211" w:rsidP="00AC6211">
            <w:pPr>
              <w:jc w:val="center"/>
              <w:rPr>
                <w:sz w:val="22"/>
                <w:szCs w:val="22"/>
              </w:rPr>
            </w:pPr>
            <w:r w:rsidRPr="00CB5BB6">
              <w:rPr>
                <w:sz w:val="22"/>
                <w:szCs w:val="22"/>
              </w:rPr>
              <w:t>89</w:t>
            </w: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1B764B73" w14:textId="77777777" w:rsidR="00AC6211" w:rsidRPr="00CB5BB6" w:rsidRDefault="00AC6211" w:rsidP="00AC6211">
            <w:pPr>
              <w:rPr>
                <w:sz w:val="22"/>
                <w:szCs w:val="22"/>
              </w:rPr>
            </w:pPr>
            <w:r w:rsidRPr="00CB5BB6">
              <w:rPr>
                <w:sz w:val="22"/>
                <w:szCs w:val="22"/>
              </w:rPr>
              <w:t>23,0</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2439397F" w14:textId="77777777" w:rsidR="00AC6211" w:rsidRPr="00CB5BB6" w:rsidRDefault="00AC6211" w:rsidP="00AC6211">
            <w:pPr>
              <w:rPr>
                <w:sz w:val="22"/>
                <w:szCs w:val="22"/>
              </w:rPr>
            </w:pPr>
            <w:r w:rsidRPr="00CB5BB6">
              <w:rPr>
                <w:sz w:val="22"/>
                <w:szCs w:val="22"/>
              </w:rPr>
              <w:t>89</w:t>
            </w: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425F71E3" w14:textId="77777777" w:rsidR="00AC6211" w:rsidRPr="00CB5BB6" w:rsidRDefault="00AC6211" w:rsidP="00AC6211">
            <w:pPr>
              <w:rPr>
                <w:sz w:val="22"/>
                <w:szCs w:val="22"/>
              </w:rPr>
            </w:pPr>
            <w:r w:rsidRPr="00CB5BB6">
              <w:rPr>
                <w:sz w:val="22"/>
                <w:szCs w:val="22"/>
              </w:rPr>
              <w:t>23,0</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62A0E682" w14:textId="77777777" w:rsidR="00AC6211" w:rsidRPr="00CB5BB6" w:rsidRDefault="00AC6211" w:rsidP="00AC6211">
            <w:pPr>
              <w:jc w:val="center"/>
              <w:rPr>
                <w:sz w:val="22"/>
                <w:szCs w:val="22"/>
              </w:rPr>
            </w:pPr>
            <w:r w:rsidRPr="00CB5BB6">
              <w:rPr>
                <w:sz w:val="22"/>
                <w:szCs w:val="22"/>
              </w:rPr>
              <w:t>3,5</w:t>
            </w: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51B7E949" w14:textId="77777777" w:rsidR="00AC6211" w:rsidRPr="00CB5BB6" w:rsidRDefault="00AC6211" w:rsidP="00AC6211">
            <w:pPr>
              <w:jc w:val="center"/>
              <w:rPr>
                <w:sz w:val="22"/>
                <w:szCs w:val="22"/>
              </w:rPr>
            </w:pPr>
            <w:r w:rsidRPr="00CB5BB6">
              <w:rPr>
                <w:sz w:val="22"/>
                <w:szCs w:val="22"/>
              </w:rPr>
              <w:t>3,5</w:t>
            </w: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2F0F58FB" w14:textId="77777777" w:rsidR="00AC6211" w:rsidRPr="00CB5BB6" w:rsidRDefault="00AC6211" w:rsidP="00AC6211">
            <w:pPr>
              <w:jc w:val="center"/>
              <w:rPr>
                <w:sz w:val="22"/>
                <w:szCs w:val="22"/>
              </w:rPr>
            </w:pPr>
            <w:r w:rsidRPr="00CB5BB6">
              <w:rPr>
                <w:sz w:val="22"/>
                <w:szCs w:val="22"/>
              </w:rPr>
              <w:t>0,143</w:t>
            </w: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7AD551CC" w14:textId="77777777" w:rsidR="00AC6211" w:rsidRPr="00CB5BB6" w:rsidRDefault="00AC6211" w:rsidP="00AC6211">
            <w:pPr>
              <w:jc w:val="center"/>
              <w:rPr>
                <w:sz w:val="22"/>
                <w:szCs w:val="22"/>
              </w:rPr>
            </w:pPr>
            <w:r w:rsidRPr="00CB5BB6">
              <w:rPr>
                <w:sz w:val="22"/>
                <w:szCs w:val="22"/>
              </w:rPr>
              <w:t>0,143</w:t>
            </w:r>
          </w:p>
        </w:tc>
      </w:tr>
      <w:tr w:rsidR="00AC6211" w:rsidRPr="00CB5BB6" w14:paraId="41542282"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4E94D53A" w14:textId="77777777" w:rsidR="00AC6211" w:rsidRPr="00CB5BB6" w:rsidRDefault="00AC6211" w:rsidP="00AC6211">
            <w:pPr>
              <w:rPr>
                <w:sz w:val="22"/>
                <w:szCs w:val="22"/>
              </w:rPr>
            </w:pPr>
            <w:r w:rsidRPr="00CB5BB6">
              <w:rPr>
                <w:sz w:val="22"/>
                <w:szCs w:val="22"/>
              </w:rPr>
              <w:t>ТК-5 – Дальняя, 7Б</w:t>
            </w: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3EC4E7A4" w14:textId="77777777" w:rsidR="00AC6211" w:rsidRPr="00CB5BB6" w:rsidRDefault="00AC6211" w:rsidP="00AC6211">
            <w:pPr>
              <w:jc w:val="center"/>
              <w:rPr>
                <w:sz w:val="22"/>
                <w:szCs w:val="22"/>
              </w:rPr>
            </w:pPr>
            <w:r w:rsidRPr="00CB5BB6">
              <w:rPr>
                <w:sz w:val="22"/>
                <w:szCs w:val="22"/>
              </w:rPr>
              <w:t>108</w:t>
            </w: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22F742B1" w14:textId="77777777" w:rsidR="00AC6211" w:rsidRPr="00CB5BB6" w:rsidRDefault="00AC6211" w:rsidP="00AC6211">
            <w:pPr>
              <w:rPr>
                <w:sz w:val="22"/>
                <w:szCs w:val="22"/>
              </w:rPr>
            </w:pPr>
            <w:r w:rsidRPr="00CB5BB6">
              <w:rPr>
                <w:sz w:val="22"/>
                <w:szCs w:val="22"/>
              </w:rPr>
              <w:t>60,0</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02C6380D" w14:textId="77777777" w:rsidR="00AC6211" w:rsidRPr="00CB5BB6" w:rsidRDefault="00AC6211" w:rsidP="00AC6211">
            <w:pPr>
              <w:rPr>
                <w:sz w:val="22"/>
                <w:szCs w:val="22"/>
              </w:rPr>
            </w:pPr>
            <w:r w:rsidRPr="00CB5BB6">
              <w:rPr>
                <w:sz w:val="22"/>
                <w:szCs w:val="22"/>
              </w:rPr>
              <w:t>108</w:t>
            </w: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09610399" w14:textId="77777777" w:rsidR="00AC6211" w:rsidRPr="00CB5BB6" w:rsidRDefault="00AC6211" w:rsidP="00AC6211">
            <w:pPr>
              <w:rPr>
                <w:sz w:val="22"/>
                <w:szCs w:val="22"/>
              </w:rPr>
            </w:pPr>
            <w:r w:rsidRPr="00CB5BB6">
              <w:rPr>
                <w:sz w:val="22"/>
                <w:szCs w:val="22"/>
              </w:rPr>
              <w:t>60,0</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69D3B2E3" w14:textId="77777777" w:rsidR="00AC6211" w:rsidRPr="00CB5BB6" w:rsidRDefault="00AC6211" w:rsidP="00AC6211">
            <w:pPr>
              <w:jc w:val="center"/>
              <w:rPr>
                <w:sz w:val="22"/>
                <w:szCs w:val="22"/>
              </w:rPr>
            </w:pPr>
            <w:r w:rsidRPr="00CB5BB6">
              <w:rPr>
                <w:sz w:val="22"/>
                <w:szCs w:val="22"/>
              </w:rPr>
              <w:t>4,0</w:t>
            </w: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7982A909" w14:textId="77777777" w:rsidR="00AC6211" w:rsidRPr="00CB5BB6" w:rsidRDefault="00AC6211" w:rsidP="00AC6211">
            <w:pPr>
              <w:jc w:val="center"/>
              <w:rPr>
                <w:sz w:val="22"/>
                <w:szCs w:val="22"/>
              </w:rPr>
            </w:pPr>
            <w:r w:rsidRPr="00CB5BB6">
              <w:rPr>
                <w:sz w:val="22"/>
                <w:szCs w:val="22"/>
              </w:rPr>
              <w:t>4,0</w:t>
            </w: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78A4DA67" w14:textId="77777777" w:rsidR="00AC6211" w:rsidRPr="00CB5BB6" w:rsidRDefault="00AC6211" w:rsidP="00AC6211">
            <w:pPr>
              <w:jc w:val="center"/>
              <w:rPr>
                <w:sz w:val="22"/>
                <w:szCs w:val="22"/>
              </w:rPr>
            </w:pPr>
            <w:r w:rsidRPr="00CB5BB6">
              <w:rPr>
                <w:sz w:val="22"/>
                <w:szCs w:val="22"/>
              </w:rPr>
              <w:t>0,549</w:t>
            </w: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675BA19E" w14:textId="77777777" w:rsidR="00AC6211" w:rsidRPr="00CB5BB6" w:rsidRDefault="00AC6211" w:rsidP="00AC6211">
            <w:pPr>
              <w:jc w:val="center"/>
              <w:rPr>
                <w:sz w:val="22"/>
                <w:szCs w:val="22"/>
              </w:rPr>
            </w:pPr>
            <w:r w:rsidRPr="00CB5BB6">
              <w:rPr>
                <w:sz w:val="22"/>
                <w:szCs w:val="22"/>
              </w:rPr>
              <w:t>0,549</w:t>
            </w:r>
          </w:p>
        </w:tc>
      </w:tr>
      <w:tr w:rsidR="00AC6211" w:rsidRPr="00CB5BB6" w14:paraId="57FC2136"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53BCB595" w14:textId="77777777" w:rsidR="00AC6211" w:rsidRPr="00CB5BB6" w:rsidRDefault="00AC6211" w:rsidP="00AC6211">
            <w:pPr>
              <w:rPr>
                <w:sz w:val="22"/>
                <w:szCs w:val="22"/>
              </w:rPr>
            </w:pPr>
            <w:r w:rsidRPr="00CB5BB6">
              <w:rPr>
                <w:sz w:val="22"/>
                <w:szCs w:val="22"/>
              </w:rPr>
              <w:t>ТК-5-1 – Дальняя, 7А</w:t>
            </w: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098F059A" w14:textId="77777777" w:rsidR="00AC6211" w:rsidRPr="00CB5BB6" w:rsidRDefault="00AC6211" w:rsidP="00AC6211">
            <w:pPr>
              <w:jc w:val="center"/>
              <w:rPr>
                <w:sz w:val="22"/>
                <w:szCs w:val="22"/>
              </w:rPr>
            </w:pPr>
            <w:r w:rsidRPr="00CB5BB6">
              <w:rPr>
                <w:sz w:val="22"/>
                <w:szCs w:val="22"/>
              </w:rPr>
              <w:t>108</w:t>
            </w: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4ED68AB5" w14:textId="77777777" w:rsidR="00AC6211" w:rsidRPr="00CB5BB6" w:rsidRDefault="00AC6211" w:rsidP="00AC6211">
            <w:pPr>
              <w:rPr>
                <w:sz w:val="22"/>
                <w:szCs w:val="22"/>
              </w:rPr>
            </w:pPr>
            <w:r w:rsidRPr="00CB5BB6">
              <w:rPr>
                <w:sz w:val="22"/>
                <w:szCs w:val="22"/>
              </w:rPr>
              <w:t>10,0</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17943093" w14:textId="77777777" w:rsidR="00AC6211" w:rsidRPr="00CB5BB6" w:rsidRDefault="00AC6211" w:rsidP="00AC6211">
            <w:pPr>
              <w:rPr>
                <w:sz w:val="22"/>
                <w:szCs w:val="22"/>
              </w:rPr>
            </w:pPr>
            <w:r w:rsidRPr="00CB5BB6">
              <w:rPr>
                <w:sz w:val="22"/>
                <w:szCs w:val="22"/>
              </w:rPr>
              <w:t>108</w:t>
            </w: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2B1843AE" w14:textId="77777777" w:rsidR="00AC6211" w:rsidRPr="00CB5BB6" w:rsidRDefault="00AC6211" w:rsidP="00AC6211">
            <w:pPr>
              <w:rPr>
                <w:sz w:val="22"/>
                <w:szCs w:val="22"/>
              </w:rPr>
            </w:pPr>
            <w:r w:rsidRPr="00CB5BB6">
              <w:rPr>
                <w:sz w:val="22"/>
                <w:szCs w:val="22"/>
              </w:rPr>
              <w:t>10,0</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5CE9409A" w14:textId="77777777" w:rsidR="00AC6211" w:rsidRPr="00CB5BB6" w:rsidRDefault="00AC6211" w:rsidP="00AC6211">
            <w:pPr>
              <w:jc w:val="center"/>
              <w:rPr>
                <w:sz w:val="22"/>
                <w:szCs w:val="22"/>
              </w:rPr>
            </w:pPr>
            <w:r w:rsidRPr="00CB5BB6">
              <w:rPr>
                <w:sz w:val="22"/>
                <w:szCs w:val="22"/>
              </w:rPr>
              <w:t>4,0</w:t>
            </w: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7B603E57" w14:textId="77777777" w:rsidR="00AC6211" w:rsidRPr="00CB5BB6" w:rsidRDefault="00AC6211" w:rsidP="00AC6211">
            <w:pPr>
              <w:jc w:val="center"/>
              <w:rPr>
                <w:sz w:val="22"/>
                <w:szCs w:val="22"/>
              </w:rPr>
            </w:pPr>
            <w:r w:rsidRPr="00CB5BB6">
              <w:rPr>
                <w:sz w:val="22"/>
                <w:szCs w:val="22"/>
              </w:rPr>
              <w:t>4,0</w:t>
            </w: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623DC65A" w14:textId="77777777" w:rsidR="00AC6211" w:rsidRPr="00CB5BB6" w:rsidRDefault="00AC6211" w:rsidP="00AC6211">
            <w:pPr>
              <w:jc w:val="center"/>
              <w:rPr>
                <w:sz w:val="22"/>
                <w:szCs w:val="22"/>
              </w:rPr>
            </w:pPr>
            <w:r w:rsidRPr="00CB5BB6">
              <w:rPr>
                <w:sz w:val="22"/>
                <w:szCs w:val="22"/>
              </w:rPr>
              <w:t>0,091</w:t>
            </w: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76EF5E28" w14:textId="77777777" w:rsidR="00AC6211" w:rsidRPr="00CB5BB6" w:rsidRDefault="00AC6211" w:rsidP="00AC6211">
            <w:pPr>
              <w:jc w:val="center"/>
              <w:rPr>
                <w:sz w:val="22"/>
                <w:szCs w:val="22"/>
              </w:rPr>
            </w:pPr>
            <w:r w:rsidRPr="00CB5BB6">
              <w:rPr>
                <w:sz w:val="22"/>
                <w:szCs w:val="22"/>
              </w:rPr>
              <w:t>0,091</w:t>
            </w:r>
          </w:p>
        </w:tc>
      </w:tr>
      <w:tr w:rsidR="00AC6211" w:rsidRPr="00CB5BB6" w14:paraId="10A02B1C"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7E92F80B" w14:textId="77777777" w:rsidR="00AC6211" w:rsidRPr="00CB5BB6" w:rsidRDefault="00AC6211" w:rsidP="00AC6211">
            <w:pPr>
              <w:rPr>
                <w:sz w:val="22"/>
                <w:szCs w:val="22"/>
              </w:rPr>
            </w:pPr>
            <w:r w:rsidRPr="00CB5BB6">
              <w:rPr>
                <w:sz w:val="22"/>
                <w:szCs w:val="22"/>
              </w:rPr>
              <w:t>ТК-5 – Дальняя,4</w:t>
            </w: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6742BF9F" w14:textId="77777777" w:rsidR="00AC6211" w:rsidRPr="00CB5BB6" w:rsidRDefault="00AC6211" w:rsidP="00AC6211">
            <w:pPr>
              <w:jc w:val="center"/>
              <w:rPr>
                <w:sz w:val="22"/>
                <w:szCs w:val="22"/>
              </w:rPr>
            </w:pPr>
            <w:r w:rsidRPr="00CB5BB6">
              <w:rPr>
                <w:sz w:val="22"/>
                <w:szCs w:val="22"/>
              </w:rPr>
              <w:t>76</w:t>
            </w: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06BE19E5" w14:textId="77777777" w:rsidR="00AC6211" w:rsidRPr="00CB5BB6" w:rsidRDefault="00AC6211" w:rsidP="00AC6211">
            <w:pPr>
              <w:rPr>
                <w:sz w:val="22"/>
                <w:szCs w:val="22"/>
              </w:rPr>
            </w:pPr>
            <w:r w:rsidRPr="00CB5BB6">
              <w:rPr>
                <w:sz w:val="22"/>
                <w:szCs w:val="22"/>
              </w:rPr>
              <w:t>10</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45F42595" w14:textId="77777777" w:rsidR="00AC6211" w:rsidRPr="00CB5BB6" w:rsidRDefault="00AC6211" w:rsidP="00AC6211">
            <w:pPr>
              <w:rPr>
                <w:sz w:val="22"/>
                <w:szCs w:val="22"/>
              </w:rPr>
            </w:pPr>
            <w:r w:rsidRPr="00CB5BB6">
              <w:rPr>
                <w:sz w:val="22"/>
                <w:szCs w:val="22"/>
              </w:rPr>
              <w:t>76</w:t>
            </w: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4252923B" w14:textId="77777777" w:rsidR="00AC6211" w:rsidRPr="00CB5BB6" w:rsidRDefault="00AC6211" w:rsidP="00AC6211">
            <w:pPr>
              <w:rPr>
                <w:sz w:val="22"/>
                <w:szCs w:val="22"/>
              </w:rPr>
            </w:pPr>
            <w:r w:rsidRPr="00CB5BB6">
              <w:rPr>
                <w:sz w:val="22"/>
                <w:szCs w:val="22"/>
              </w:rPr>
              <w:t>10</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74C0B7C0" w14:textId="77777777" w:rsidR="00AC6211" w:rsidRPr="00CB5BB6" w:rsidRDefault="00AC6211" w:rsidP="00AC6211">
            <w:pPr>
              <w:jc w:val="center"/>
              <w:rPr>
                <w:sz w:val="22"/>
                <w:szCs w:val="22"/>
              </w:rPr>
            </w:pPr>
            <w:r w:rsidRPr="00CB5BB6">
              <w:rPr>
                <w:sz w:val="22"/>
                <w:szCs w:val="22"/>
              </w:rPr>
              <w:t>3,5</w:t>
            </w: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2056242F" w14:textId="77777777" w:rsidR="00AC6211" w:rsidRPr="00CB5BB6" w:rsidRDefault="00AC6211" w:rsidP="00AC6211">
            <w:pPr>
              <w:jc w:val="center"/>
              <w:rPr>
                <w:sz w:val="22"/>
                <w:szCs w:val="22"/>
              </w:rPr>
            </w:pPr>
            <w:r w:rsidRPr="00CB5BB6">
              <w:rPr>
                <w:sz w:val="22"/>
                <w:szCs w:val="22"/>
              </w:rPr>
              <w:t>3,5</w:t>
            </w: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2BFDC231" w14:textId="77777777" w:rsidR="00AC6211" w:rsidRPr="00CB5BB6" w:rsidRDefault="00AC6211" w:rsidP="00AC6211">
            <w:pPr>
              <w:jc w:val="center"/>
              <w:rPr>
                <w:sz w:val="22"/>
                <w:szCs w:val="22"/>
              </w:rPr>
            </w:pPr>
            <w:r w:rsidRPr="00CB5BB6">
              <w:rPr>
                <w:sz w:val="22"/>
                <w:szCs w:val="22"/>
              </w:rPr>
              <w:t>0,045</w:t>
            </w: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410FA7AB" w14:textId="77777777" w:rsidR="00AC6211" w:rsidRPr="00CB5BB6" w:rsidRDefault="00AC6211" w:rsidP="00AC6211">
            <w:pPr>
              <w:jc w:val="center"/>
              <w:rPr>
                <w:sz w:val="22"/>
                <w:szCs w:val="22"/>
              </w:rPr>
            </w:pPr>
            <w:r w:rsidRPr="00CB5BB6">
              <w:rPr>
                <w:sz w:val="22"/>
                <w:szCs w:val="22"/>
              </w:rPr>
              <w:t>0,045</w:t>
            </w:r>
          </w:p>
        </w:tc>
      </w:tr>
      <w:tr w:rsidR="00AC6211" w:rsidRPr="00CB5BB6" w14:paraId="6FE628D3"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6BA2786F" w14:textId="77777777" w:rsidR="00AC6211" w:rsidRPr="00CB5BB6" w:rsidRDefault="00AC6211" w:rsidP="00AC6211">
            <w:pPr>
              <w:rPr>
                <w:sz w:val="22"/>
                <w:szCs w:val="22"/>
              </w:rPr>
            </w:pP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52F31B0E" w14:textId="77777777" w:rsidR="00AC6211" w:rsidRPr="00CB5BB6" w:rsidRDefault="00AC6211" w:rsidP="00AC6211">
            <w:pPr>
              <w:jc w:val="center"/>
              <w:rPr>
                <w:sz w:val="22"/>
                <w:szCs w:val="22"/>
              </w:rPr>
            </w:pP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5361D51B" w14:textId="77777777" w:rsidR="00AC6211" w:rsidRPr="00CB5BB6" w:rsidRDefault="00AC6211" w:rsidP="00AC6211">
            <w:pPr>
              <w:rPr>
                <w:sz w:val="22"/>
                <w:szCs w:val="22"/>
              </w:rPr>
            </w:pP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6B3951A9" w14:textId="77777777" w:rsidR="00AC6211" w:rsidRPr="00CB5BB6" w:rsidRDefault="00AC6211" w:rsidP="00AC6211">
            <w:pPr>
              <w:rPr>
                <w:sz w:val="22"/>
                <w:szCs w:val="22"/>
              </w:rPr>
            </w:pP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10FEACF8" w14:textId="77777777" w:rsidR="00AC6211" w:rsidRPr="00CB5BB6" w:rsidRDefault="00AC6211" w:rsidP="00AC6211">
            <w:pPr>
              <w:rPr>
                <w:sz w:val="22"/>
                <w:szCs w:val="22"/>
              </w:rPr>
            </w:pP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153E6137" w14:textId="77777777" w:rsidR="00AC6211" w:rsidRPr="00CB5BB6" w:rsidRDefault="00AC6211" w:rsidP="00AC6211">
            <w:pPr>
              <w:jc w:val="center"/>
              <w:rPr>
                <w:sz w:val="22"/>
                <w:szCs w:val="22"/>
              </w:rPr>
            </w:pP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15243A86" w14:textId="77777777" w:rsidR="00AC6211" w:rsidRPr="00CB5BB6" w:rsidRDefault="00AC6211" w:rsidP="00AC6211">
            <w:pPr>
              <w:jc w:val="center"/>
              <w:rPr>
                <w:sz w:val="22"/>
                <w:szCs w:val="22"/>
              </w:rPr>
            </w:pP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52D1D721" w14:textId="77777777" w:rsidR="00AC6211" w:rsidRPr="00CB5BB6" w:rsidRDefault="00AC6211" w:rsidP="00AC6211">
            <w:pPr>
              <w:jc w:val="center"/>
              <w:rPr>
                <w:sz w:val="22"/>
                <w:szCs w:val="22"/>
              </w:rPr>
            </w:pP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5736E46E" w14:textId="77777777" w:rsidR="00AC6211" w:rsidRPr="00CB5BB6" w:rsidRDefault="00AC6211" w:rsidP="00AC6211">
            <w:pPr>
              <w:jc w:val="center"/>
              <w:rPr>
                <w:sz w:val="22"/>
                <w:szCs w:val="22"/>
              </w:rPr>
            </w:pPr>
          </w:p>
        </w:tc>
      </w:tr>
      <w:tr w:rsidR="00AC6211" w:rsidRPr="00CB5BB6" w14:paraId="2A5E9677"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6BB910D3" w14:textId="77777777" w:rsidR="00AC6211" w:rsidRPr="00CB5BB6" w:rsidRDefault="00AC6211" w:rsidP="00AC6211">
            <w:pPr>
              <w:rPr>
                <w:sz w:val="22"/>
                <w:szCs w:val="22"/>
              </w:rPr>
            </w:pPr>
            <w:r w:rsidRPr="00CB5BB6">
              <w:rPr>
                <w:sz w:val="22"/>
                <w:szCs w:val="22"/>
              </w:rPr>
              <w:t>УТ-1 – УТ -2</w:t>
            </w: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35C75754" w14:textId="77777777" w:rsidR="00AC6211" w:rsidRPr="00CB5BB6" w:rsidRDefault="00AC6211" w:rsidP="00AC6211">
            <w:pPr>
              <w:jc w:val="center"/>
              <w:rPr>
                <w:sz w:val="22"/>
                <w:szCs w:val="22"/>
              </w:rPr>
            </w:pPr>
            <w:r w:rsidRPr="00CB5BB6">
              <w:rPr>
                <w:sz w:val="22"/>
                <w:szCs w:val="22"/>
              </w:rPr>
              <w:t>108</w:t>
            </w: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3B6E01EA" w14:textId="77777777" w:rsidR="00AC6211" w:rsidRPr="00CB5BB6" w:rsidRDefault="00AC6211" w:rsidP="00AC6211">
            <w:pPr>
              <w:rPr>
                <w:sz w:val="22"/>
                <w:szCs w:val="22"/>
              </w:rPr>
            </w:pPr>
            <w:r w:rsidRPr="00CB5BB6">
              <w:rPr>
                <w:sz w:val="22"/>
                <w:szCs w:val="22"/>
              </w:rPr>
              <w:t>4,0</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064C4408" w14:textId="77777777" w:rsidR="00AC6211" w:rsidRPr="00CB5BB6" w:rsidRDefault="00AC6211" w:rsidP="00AC6211">
            <w:pPr>
              <w:rPr>
                <w:sz w:val="22"/>
                <w:szCs w:val="22"/>
              </w:rPr>
            </w:pPr>
            <w:r w:rsidRPr="00CB5BB6">
              <w:rPr>
                <w:sz w:val="22"/>
                <w:szCs w:val="22"/>
              </w:rPr>
              <w:t>108</w:t>
            </w: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36DA881A" w14:textId="77777777" w:rsidR="00AC6211" w:rsidRPr="00CB5BB6" w:rsidRDefault="00AC6211" w:rsidP="00AC6211">
            <w:pPr>
              <w:rPr>
                <w:sz w:val="22"/>
                <w:szCs w:val="22"/>
              </w:rPr>
            </w:pPr>
            <w:r w:rsidRPr="00CB5BB6">
              <w:rPr>
                <w:sz w:val="22"/>
                <w:szCs w:val="22"/>
              </w:rPr>
              <w:t>4,0</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78A412D3" w14:textId="77777777" w:rsidR="00AC6211" w:rsidRPr="00CB5BB6" w:rsidRDefault="00AC6211" w:rsidP="00AC6211">
            <w:pPr>
              <w:jc w:val="center"/>
              <w:rPr>
                <w:sz w:val="22"/>
                <w:szCs w:val="22"/>
              </w:rPr>
            </w:pPr>
            <w:r w:rsidRPr="00CB5BB6">
              <w:rPr>
                <w:sz w:val="22"/>
                <w:szCs w:val="22"/>
              </w:rPr>
              <w:t>4,0</w:t>
            </w: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4973307F" w14:textId="77777777" w:rsidR="00AC6211" w:rsidRPr="00CB5BB6" w:rsidRDefault="00AC6211" w:rsidP="00AC6211">
            <w:pPr>
              <w:jc w:val="center"/>
              <w:rPr>
                <w:sz w:val="22"/>
                <w:szCs w:val="22"/>
              </w:rPr>
            </w:pPr>
            <w:r w:rsidRPr="00CB5BB6">
              <w:rPr>
                <w:sz w:val="22"/>
                <w:szCs w:val="22"/>
              </w:rPr>
              <w:t>4,0</w:t>
            </w: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2E331BBA" w14:textId="77777777" w:rsidR="00AC6211" w:rsidRPr="00CB5BB6" w:rsidRDefault="00AC6211" w:rsidP="00AC6211">
            <w:pPr>
              <w:jc w:val="center"/>
              <w:rPr>
                <w:sz w:val="22"/>
                <w:szCs w:val="22"/>
              </w:rPr>
            </w:pPr>
            <w:r w:rsidRPr="00CB5BB6">
              <w:rPr>
                <w:sz w:val="22"/>
                <w:szCs w:val="22"/>
              </w:rPr>
              <w:t>0,036</w:t>
            </w: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79BB8808" w14:textId="77777777" w:rsidR="00AC6211" w:rsidRPr="00CB5BB6" w:rsidRDefault="00AC6211" w:rsidP="00AC6211">
            <w:pPr>
              <w:jc w:val="center"/>
              <w:rPr>
                <w:sz w:val="22"/>
                <w:szCs w:val="22"/>
              </w:rPr>
            </w:pPr>
            <w:r w:rsidRPr="00CB5BB6">
              <w:rPr>
                <w:sz w:val="22"/>
                <w:szCs w:val="22"/>
              </w:rPr>
              <w:t>0,036</w:t>
            </w:r>
          </w:p>
        </w:tc>
      </w:tr>
      <w:tr w:rsidR="00AC6211" w:rsidRPr="00CB5BB6" w14:paraId="09874346"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09BF1AF1" w14:textId="77777777" w:rsidR="00AC6211" w:rsidRPr="00CB5BB6" w:rsidRDefault="00AC6211" w:rsidP="00AC6211">
            <w:pPr>
              <w:rPr>
                <w:sz w:val="22"/>
                <w:szCs w:val="22"/>
              </w:rPr>
            </w:pPr>
            <w:r w:rsidRPr="00CB5BB6">
              <w:rPr>
                <w:sz w:val="22"/>
                <w:szCs w:val="22"/>
              </w:rPr>
              <w:t xml:space="preserve">УТ-2 – ТК-2 </w:t>
            </w: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03793C83" w14:textId="77777777" w:rsidR="00AC6211" w:rsidRPr="00CB5BB6" w:rsidRDefault="00AC6211" w:rsidP="00AC6211">
            <w:pPr>
              <w:jc w:val="center"/>
              <w:rPr>
                <w:sz w:val="22"/>
                <w:szCs w:val="22"/>
              </w:rPr>
            </w:pPr>
            <w:r w:rsidRPr="00CB5BB6">
              <w:rPr>
                <w:sz w:val="22"/>
                <w:szCs w:val="22"/>
              </w:rPr>
              <w:t>108</w:t>
            </w: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5D132077" w14:textId="77777777" w:rsidR="00AC6211" w:rsidRPr="00CB5BB6" w:rsidRDefault="00AC6211" w:rsidP="00AC6211">
            <w:pPr>
              <w:rPr>
                <w:sz w:val="22"/>
                <w:szCs w:val="22"/>
              </w:rPr>
            </w:pPr>
            <w:r w:rsidRPr="00CB5BB6">
              <w:rPr>
                <w:sz w:val="22"/>
                <w:szCs w:val="22"/>
              </w:rPr>
              <w:t>4,00</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41D15BE2" w14:textId="77777777" w:rsidR="00AC6211" w:rsidRPr="00CB5BB6" w:rsidRDefault="00AC6211" w:rsidP="00AC6211">
            <w:pPr>
              <w:rPr>
                <w:sz w:val="22"/>
                <w:szCs w:val="22"/>
              </w:rPr>
            </w:pPr>
            <w:r w:rsidRPr="00CB5BB6">
              <w:rPr>
                <w:sz w:val="22"/>
                <w:szCs w:val="22"/>
              </w:rPr>
              <w:t>108</w:t>
            </w: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17BEC119" w14:textId="77777777" w:rsidR="00AC6211" w:rsidRPr="00CB5BB6" w:rsidRDefault="00AC6211" w:rsidP="00AC6211">
            <w:pPr>
              <w:rPr>
                <w:sz w:val="22"/>
                <w:szCs w:val="22"/>
              </w:rPr>
            </w:pPr>
            <w:r w:rsidRPr="00CB5BB6">
              <w:rPr>
                <w:sz w:val="22"/>
                <w:szCs w:val="22"/>
              </w:rPr>
              <w:t>4,0</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0C02A750" w14:textId="77777777" w:rsidR="00AC6211" w:rsidRPr="00CB5BB6" w:rsidRDefault="00AC6211" w:rsidP="00AC6211">
            <w:pPr>
              <w:jc w:val="center"/>
              <w:rPr>
                <w:sz w:val="22"/>
                <w:szCs w:val="22"/>
              </w:rPr>
            </w:pPr>
            <w:r w:rsidRPr="00CB5BB6">
              <w:rPr>
                <w:sz w:val="22"/>
                <w:szCs w:val="22"/>
              </w:rPr>
              <w:t>4,0</w:t>
            </w: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5CD969A0" w14:textId="77777777" w:rsidR="00AC6211" w:rsidRPr="00CB5BB6" w:rsidRDefault="00AC6211" w:rsidP="00AC6211">
            <w:pPr>
              <w:jc w:val="center"/>
              <w:rPr>
                <w:sz w:val="22"/>
                <w:szCs w:val="22"/>
              </w:rPr>
            </w:pPr>
            <w:r w:rsidRPr="00CB5BB6">
              <w:rPr>
                <w:sz w:val="22"/>
                <w:szCs w:val="22"/>
              </w:rPr>
              <w:t>4,0</w:t>
            </w: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5EB42E2C" w14:textId="77777777" w:rsidR="00AC6211" w:rsidRPr="00CB5BB6" w:rsidRDefault="00AC6211" w:rsidP="00AC6211">
            <w:pPr>
              <w:jc w:val="center"/>
              <w:rPr>
                <w:sz w:val="22"/>
                <w:szCs w:val="22"/>
              </w:rPr>
            </w:pPr>
            <w:r w:rsidRPr="00CB5BB6">
              <w:rPr>
                <w:sz w:val="22"/>
                <w:szCs w:val="22"/>
              </w:rPr>
              <w:t>0,036</w:t>
            </w: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415C35C3" w14:textId="77777777" w:rsidR="00AC6211" w:rsidRPr="00CB5BB6" w:rsidRDefault="00AC6211" w:rsidP="00AC6211">
            <w:pPr>
              <w:jc w:val="center"/>
              <w:rPr>
                <w:sz w:val="22"/>
                <w:szCs w:val="22"/>
              </w:rPr>
            </w:pPr>
            <w:r w:rsidRPr="00CB5BB6">
              <w:rPr>
                <w:sz w:val="22"/>
                <w:szCs w:val="22"/>
              </w:rPr>
              <w:t>0,036</w:t>
            </w:r>
          </w:p>
        </w:tc>
      </w:tr>
      <w:tr w:rsidR="00AC6211" w:rsidRPr="00CB5BB6" w14:paraId="7D2F9386"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252C8835" w14:textId="77777777" w:rsidR="00AC6211" w:rsidRPr="00CB5BB6" w:rsidRDefault="00AC6211" w:rsidP="00AC6211">
            <w:pPr>
              <w:rPr>
                <w:sz w:val="22"/>
                <w:szCs w:val="22"/>
              </w:rPr>
            </w:pPr>
            <w:r w:rsidRPr="00CB5BB6">
              <w:rPr>
                <w:sz w:val="22"/>
                <w:szCs w:val="22"/>
              </w:rPr>
              <w:t>ТК-2 – ТК-3</w:t>
            </w: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38722070" w14:textId="77777777" w:rsidR="00AC6211" w:rsidRPr="00CB5BB6" w:rsidRDefault="00AC6211" w:rsidP="00AC6211">
            <w:pPr>
              <w:jc w:val="center"/>
              <w:rPr>
                <w:sz w:val="22"/>
                <w:szCs w:val="22"/>
              </w:rPr>
            </w:pPr>
            <w:r w:rsidRPr="00CB5BB6">
              <w:rPr>
                <w:sz w:val="22"/>
                <w:szCs w:val="22"/>
              </w:rPr>
              <w:t>108</w:t>
            </w: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0D533199" w14:textId="77777777" w:rsidR="00AC6211" w:rsidRPr="00CB5BB6" w:rsidRDefault="00AC6211" w:rsidP="00AC6211">
            <w:pPr>
              <w:rPr>
                <w:sz w:val="22"/>
                <w:szCs w:val="22"/>
              </w:rPr>
            </w:pPr>
            <w:r w:rsidRPr="00CB5BB6">
              <w:rPr>
                <w:sz w:val="22"/>
                <w:szCs w:val="22"/>
              </w:rPr>
              <w:t>68,3</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4BA263F1" w14:textId="77777777" w:rsidR="00AC6211" w:rsidRPr="00CB5BB6" w:rsidRDefault="00AC6211" w:rsidP="00AC6211">
            <w:pPr>
              <w:rPr>
                <w:sz w:val="22"/>
                <w:szCs w:val="22"/>
              </w:rPr>
            </w:pPr>
            <w:r w:rsidRPr="00CB5BB6">
              <w:rPr>
                <w:sz w:val="22"/>
                <w:szCs w:val="22"/>
              </w:rPr>
              <w:t>108</w:t>
            </w: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2FE0F895" w14:textId="77777777" w:rsidR="00AC6211" w:rsidRPr="00CB5BB6" w:rsidRDefault="00AC6211" w:rsidP="00AC6211">
            <w:pPr>
              <w:rPr>
                <w:sz w:val="22"/>
                <w:szCs w:val="22"/>
              </w:rPr>
            </w:pPr>
            <w:r w:rsidRPr="00CB5BB6">
              <w:rPr>
                <w:sz w:val="22"/>
                <w:szCs w:val="22"/>
              </w:rPr>
              <w:t>68,3</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64AD3269" w14:textId="77777777" w:rsidR="00AC6211" w:rsidRPr="00CB5BB6" w:rsidRDefault="00AC6211" w:rsidP="00AC6211">
            <w:pPr>
              <w:jc w:val="center"/>
              <w:rPr>
                <w:sz w:val="22"/>
                <w:szCs w:val="22"/>
              </w:rPr>
            </w:pPr>
            <w:r w:rsidRPr="00CB5BB6">
              <w:rPr>
                <w:sz w:val="22"/>
                <w:szCs w:val="22"/>
              </w:rPr>
              <w:t>4,0</w:t>
            </w: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6373CE85" w14:textId="77777777" w:rsidR="00AC6211" w:rsidRPr="00CB5BB6" w:rsidRDefault="00AC6211" w:rsidP="00AC6211">
            <w:pPr>
              <w:jc w:val="center"/>
              <w:rPr>
                <w:sz w:val="22"/>
                <w:szCs w:val="22"/>
              </w:rPr>
            </w:pPr>
            <w:r w:rsidRPr="00CB5BB6">
              <w:rPr>
                <w:sz w:val="22"/>
                <w:szCs w:val="22"/>
              </w:rPr>
              <w:t>4,0</w:t>
            </w: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358EDF0B" w14:textId="77777777" w:rsidR="00AC6211" w:rsidRPr="00CB5BB6" w:rsidRDefault="00AC6211" w:rsidP="00AC6211">
            <w:pPr>
              <w:jc w:val="center"/>
              <w:rPr>
                <w:sz w:val="22"/>
                <w:szCs w:val="22"/>
              </w:rPr>
            </w:pPr>
            <w:r w:rsidRPr="00CB5BB6">
              <w:rPr>
                <w:sz w:val="22"/>
                <w:szCs w:val="22"/>
              </w:rPr>
              <w:t>0,625</w:t>
            </w: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450F7606" w14:textId="77777777" w:rsidR="00AC6211" w:rsidRPr="00CB5BB6" w:rsidRDefault="00AC6211" w:rsidP="00AC6211">
            <w:pPr>
              <w:jc w:val="center"/>
              <w:rPr>
                <w:sz w:val="22"/>
                <w:szCs w:val="22"/>
              </w:rPr>
            </w:pPr>
            <w:r w:rsidRPr="00CB5BB6">
              <w:rPr>
                <w:sz w:val="22"/>
                <w:szCs w:val="22"/>
              </w:rPr>
              <w:t>0,625</w:t>
            </w:r>
          </w:p>
        </w:tc>
      </w:tr>
      <w:tr w:rsidR="00AC6211" w:rsidRPr="00CB5BB6" w14:paraId="61638B5A"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253B8999" w14:textId="77777777" w:rsidR="00AC6211" w:rsidRPr="00CB5BB6" w:rsidRDefault="00AC6211" w:rsidP="00AC6211">
            <w:pPr>
              <w:rPr>
                <w:sz w:val="22"/>
                <w:szCs w:val="22"/>
              </w:rPr>
            </w:pPr>
            <w:r w:rsidRPr="00CB5BB6">
              <w:rPr>
                <w:sz w:val="22"/>
                <w:szCs w:val="22"/>
              </w:rPr>
              <w:t xml:space="preserve">ТК -3 – ТК-4 </w:t>
            </w: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781A6741" w14:textId="77777777" w:rsidR="00AC6211" w:rsidRPr="00CB5BB6" w:rsidRDefault="00AC6211" w:rsidP="00AC6211">
            <w:pPr>
              <w:jc w:val="center"/>
              <w:rPr>
                <w:sz w:val="22"/>
                <w:szCs w:val="22"/>
              </w:rPr>
            </w:pPr>
            <w:r w:rsidRPr="00CB5BB6">
              <w:rPr>
                <w:sz w:val="22"/>
                <w:szCs w:val="22"/>
              </w:rPr>
              <w:t>108</w:t>
            </w: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27F81D0E" w14:textId="77777777" w:rsidR="00AC6211" w:rsidRPr="00CB5BB6" w:rsidRDefault="00AC6211" w:rsidP="00AC6211">
            <w:pPr>
              <w:rPr>
                <w:sz w:val="22"/>
                <w:szCs w:val="22"/>
              </w:rPr>
            </w:pPr>
            <w:r w:rsidRPr="00CB5BB6">
              <w:rPr>
                <w:sz w:val="22"/>
                <w:szCs w:val="22"/>
              </w:rPr>
              <w:t>112,9</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747F600C" w14:textId="77777777" w:rsidR="00AC6211" w:rsidRPr="00CB5BB6" w:rsidRDefault="00AC6211" w:rsidP="00AC6211">
            <w:pPr>
              <w:rPr>
                <w:sz w:val="22"/>
                <w:szCs w:val="22"/>
              </w:rPr>
            </w:pPr>
            <w:r w:rsidRPr="00CB5BB6">
              <w:rPr>
                <w:sz w:val="22"/>
                <w:szCs w:val="22"/>
              </w:rPr>
              <w:t>108</w:t>
            </w: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5594B4E1" w14:textId="77777777" w:rsidR="00AC6211" w:rsidRPr="00CB5BB6" w:rsidRDefault="00AC6211" w:rsidP="00AC6211">
            <w:pPr>
              <w:rPr>
                <w:sz w:val="22"/>
                <w:szCs w:val="22"/>
              </w:rPr>
            </w:pPr>
            <w:r w:rsidRPr="00CB5BB6">
              <w:rPr>
                <w:sz w:val="22"/>
                <w:szCs w:val="22"/>
              </w:rPr>
              <w:t>112,9</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44EBF3C7" w14:textId="77777777" w:rsidR="00AC6211" w:rsidRPr="00CB5BB6" w:rsidRDefault="00AC6211" w:rsidP="00AC6211">
            <w:pPr>
              <w:jc w:val="center"/>
              <w:rPr>
                <w:sz w:val="22"/>
                <w:szCs w:val="22"/>
              </w:rPr>
            </w:pPr>
            <w:r w:rsidRPr="00CB5BB6">
              <w:rPr>
                <w:sz w:val="22"/>
                <w:szCs w:val="22"/>
              </w:rPr>
              <w:t>4,0</w:t>
            </w: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2AF4038B" w14:textId="77777777" w:rsidR="00AC6211" w:rsidRPr="00CB5BB6" w:rsidRDefault="00AC6211" w:rsidP="00AC6211">
            <w:pPr>
              <w:jc w:val="center"/>
              <w:rPr>
                <w:sz w:val="22"/>
                <w:szCs w:val="22"/>
              </w:rPr>
            </w:pPr>
            <w:r w:rsidRPr="00CB5BB6">
              <w:rPr>
                <w:sz w:val="22"/>
                <w:szCs w:val="22"/>
              </w:rPr>
              <w:t>4,0</w:t>
            </w: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1A583FFF" w14:textId="77777777" w:rsidR="00AC6211" w:rsidRPr="00CB5BB6" w:rsidRDefault="00AC6211" w:rsidP="00AC6211">
            <w:pPr>
              <w:jc w:val="center"/>
              <w:rPr>
                <w:sz w:val="22"/>
                <w:szCs w:val="22"/>
              </w:rPr>
            </w:pPr>
            <w:r w:rsidRPr="00CB5BB6">
              <w:rPr>
                <w:sz w:val="22"/>
                <w:szCs w:val="22"/>
              </w:rPr>
              <w:t>1,033</w:t>
            </w: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469BC864" w14:textId="77777777" w:rsidR="00AC6211" w:rsidRPr="00CB5BB6" w:rsidRDefault="00AC6211" w:rsidP="00AC6211">
            <w:pPr>
              <w:jc w:val="center"/>
              <w:rPr>
                <w:sz w:val="22"/>
                <w:szCs w:val="22"/>
              </w:rPr>
            </w:pPr>
            <w:r w:rsidRPr="00CB5BB6">
              <w:rPr>
                <w:sz w:val="22"/>
                <w:szCs w:val="22"/>
              </w:rPr>
              <w:t>1,033</w:t>
            </w:r>
          </w:p>
        </w:tc>
      </w:tr>
      <w:tr w:rsidR="00AC6211" w:rsidRPr="00CB5BB6" w14:paraId="1D1F67C1"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42E5F288" w14:textId="77777777" w:rsidR="00AC6211" w:rsidRPr="00CB5BB6" w:rsidRDefault="00AC6211" w:rsidP="00AC6211">
            <w:pPr>
              <w:rPr>
                <w:sz w:val="22"/>
                <w:szCs w:val="22"/>
              </w:rPr>
            </w:pPr>
            <w:r w:rsidRPr="00CB5BB6">
              <w:rPr>
                <w:sz w:val="22"/>
                <w:szCs w:val="22"/>
              </w:rPr>
              <w:lastRenderedPageBreak/>
              <w:t>ТК -4- Дальняя,3</w:t>
            </w: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0A962865" w14:textId="77777777" w:rsidR="00AC6211" w:rsidRPr="00CB5BB6" w:rsidRDefault="00AC6211" w:rsidP="00AC6211">
            <w:pPr>
              <w:jc w:val="center"/>
              <w:rPr>
                <w:sz w:val="22"/>
                <w:szCs w:val="22"/>
              </w:rPr>
            </w:pPr>
            <w:r w:rsidRPr="00CB5BB6">
              <w:rPr>
                <w:sz w:val="22"/>
                <w:szCs w:val="22"/>
              </w:rPr>
              <w:t>108</w:t>
            </w: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3D986E21" w14:textId="77777777" w:rsidR="00AC6211" w:rsidRPr="00CB5BB6" w:rsidRDefault="00AC6211" w:rsidP="00AC6211">
            <w:pPr>
              <w:rPr>
                <w:sz w:val="22"/>
                <w:szCs w:val="22"/>
              </w:rPr>
            </w:pPr>
            <w:r w:rsidRPr="00CB5BB6">
              <w:rPr>
                <w:sz w:val="22"/>
                <w:szCs w:val="22"/>
              </w:rPr>
              <w:t>33,02</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1BC5ADC0" w14:textId="77777777" w:rsidR="00AC6211" w:rsidRPr="00CB5BB6" w:rsidRDefault="00AC6211" w:rsidP="00AC6211">
            <w:pPr>
              <w:rPr>
                <w:sz w:val="22"/>
                <w:szCs w:val="22"/>
              </w:rPr>
            </w:pPr>
            <w:r w:rsidRPr="00CB5BB6">
              <w:rPr>
                <w:sz w:val="22"/>
                <w:szCs w:val="22"/>
              </w:rPr>
              <w:t>108</w:t>
            </w: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09A7565A" w14:textId="77777777" w:rsidR="00AC6211" w:rsidRPr="00CB5BB6" w:rsidRDefault="00AC6211" w:rsidP="00AC6211">
            <w:pPr>
              <w:rPr>
                <w:sz w:val="22"/>
                <w:szCs w:val="22"/>
              </w:rPr>
            </w:pPr>
            <w:r w:rsidRPr="00CB5BB6">
              <w:rPr>
                <w:sz w:val="22"/>
                <w:szCs w:val="22"/>
              </w:rPr>
              <w:t>33,02</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73A865A0" w14:textId="77777777" w:rsidR="00AC6211" w:rsidRPr="00CB5BB6" w:rsidRDefault="00AC6211" w:rsidP="00AC6211">
            <w:pPr>
              <w:jc w:val="center"/>
              <w:rPr>
                <w:sz w:val="22"/>
                <w:szCs w:val="22"/>
              </w:rPr>
            </w:pPr>
            <w:r w:rsidRPr="00CB5BB6">
              <w:rPr>
                <w:sz w:val="22"/>
                <w:szCs w:val="22"/>
              </w:rPr>
              <w:t>4,0</w:t>
            </w: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1E4FAE67" w14:textId="77777777" w:rsidR="00AC6211" w:rsidRPr="00CB5BB6" w:rsidRDefault="00AC6211" w:rsidP="00AC6211">
            <w:pPr>
              <w:jc w:val="center"/>
              <w:rPr>
                <w:sz w:val="22"/>
                <w:szCs w:val="22"/>
              </w:rPr>
            </w:pPr>
            <w:r w:rsidRPr="00CB5BB6">
              <w:rPr>
                <w:sz w:val="22"/>
                <w:szCs w:val="22"/>
              </w:rPr>
              <w:t>4,0</w:t>
            </w: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2AF4CCB8" w14:textId="77777777" w:rsidR="00AC6211" w:rsidRPr="00CB5BB6" w:rsidRDefault="00AC6211" w:rsidP="00AC6211">
            <w:pPr>
              <w:jc w:val="center"/>
              <w:rPr>
                <w:sz w:val="22"/>
                <w:szCs w:val="22"/>
              </w:rPr>
            </w:pPr>
            <w:r w:rsidRPr="00CB5BB6">
              <w:rPr>
                <w:sz w:val="22"/>
                <w:szCs w:val="22"/>
              </w:rPr>
              <w:t>0,302</w:t>
            </w: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0C5E6A44" w14:textId="77777777" w:rsidR="00AC6211" w:rsidRPr="00CB5BB6" w:rsidRDefault="00AC6211" w:rsidP="00AC6211">
            <w:pPr>
              <w:jc w:val="center"/>
              <w:rPr>
                <w:sz w:val="22"/>
                <w:szCs w:val="22"/>
              </w:rPr>
            </w:pPr>
            <w:r w:rsidRPr="00CB5BB6">
              <w:rPr>
                <w:sz w:val="22"/>
                <w:szCs w:val="22"/>
              </w:rPr>
              <w:t>0,302</w:t>
            </w:r>
          </w:p>
        </w:tc>
      </w:tr>
      <w:tr w:rsidR="00AC6211" w:rsidRPr="00CB5BB6" w14:paraId="779B6AFA"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58DC21AA" w14:textId="77777777" w:rsidR="00AC6211" w:rsidRPr="00CB5BB6" w:rsidRDefault="00AC6211" w:rsidP="00AC6211">
            <w:pPr>
              <w:rPr>
                <w:sz w:val="22"/>
                <w:szCs w:val="22"/>
              </w:rPr>
            </w:pPr>
            <w:r w:rsidRPr="00CB5BB6">
              <w:rPr>
                <w:sz w:val="22"/>
                <w:szCs w:val="22"/>
              </w:rPr>
              <w:t>ТК-4 – Дальняя, 5</w:t>
            </w: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10046CB3" w14:textId="77777777" w:rsidR="00AC6211" w:rsidRPr="00CB5BB6" w:rsidRDefault="00AC6211" w:rsidP="00AC6211">
            <w:pPr>
              <w:jc w:val="center"/>
              <w:rPr>
                <w:sz w:val="22"/>
                <w:szCs w:val="22"/>
              </w:rPr>
            </w:pPr>
            <w:r w:rsidRPr="00CB5BB6">
              <w:rPr>
                <w:sz w:val="22"/>
                <w:szCs w:val="22"/>
              </w:rPr>
              <w:t>108</w:t>
            </w: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14CABEC2" w14:textId="77777777" w:rsidR="00AC6211" w:rsidRPr="00CB5BB6" w:rsidRDefault="00AC6211" w:rsidP="00AC6211">
            <w:pPr>
              <w:rPr>
                <w:sz w:val="22"/>
                <w:szCs w:val="22"/>
              </w:rPr>
            </w:pPr>
            <w:r w:rsidRPr="00CB5BB6">
              <w:rPr>
                <w:sz w:val="22"/>
                <w:szCs w:val="22"/>
              </w:rPr>
              <w:t>40,71</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4104E700" w14:textId="77777777" w:rsidR="00AC6211" w:rsidRPr="00CB5BB6" w:rsidRDefault="00AC6211" w:rsidP="00AC6211">
            <w:pPr>
              <w:rPr>
                <w:sz w:val="22"/>
                <w:szCs w:val="22"/>
              </w:rPr>
            </w:pPr>
            <w:r w:rsidRPr="00CB5BB6">
              <w:rPr>
                <w:sz w:val="22"/>
                <w:szCs w:val="22"/>
              </w:rPr>
              <w:t>108</w:t>
            </w: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741ED29F" w14:textId="77777777" w:rsidR="00AC6211" w:rsidRPr="00CB5BB6" w:rsidRDefault="00AC6211" w:rsidP="00AC6211">
            <w:pPr>
              <w:rPr>
                <w:sz w:val="22"/>
                <w:szCs w:val="22"/>
              </w:rPr>
            </w:pPr>
            <w:r w:rsidRPr="00CB5BB6">
              <w:rPr>
                <w:sz w:val="22"/>
                <w:szCs w:val="22"/>
              </w:rPr>
              <w:t>40,71</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5D8325FB" w14:textId="77777777" w:rsidR="00AC6211" w:rsidRPr="00CB5BB6" w:rsidRDefault="00AC6211" w:rsidP="00AC6211">
            <w:pPr>
              <w:jc w:val="center"/>
              <w:rPr>
                <w:sz w:val="22"/>
                <w:szCs w:val="22"/>
              </w:rPr>
            </w:pPr>
            <w:r w:rsidRPr="00CB5BB6">
              <w:rPr>
                <w:sz w:val="22"/>
                <w:szCs w:val="22"/>
              </w:rPr>
              <w:t>4,0</w:t>
            </w: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0B54F0B8" w14:textId="77777777" w:rsidR="00AC6211" w:rsidRPr="00CB5BB6" w:rsidRDefault="00AC6211" w:rsidP="00AC6211">
            <w:pPr>
              <w:jc w:val="center"/>
              <w:rPr>
                <w:sz w:val="22"/>
                <w:szCs w:val="22"/>
              </w:rPr>
            </w:pPr>
            <w:r w:rsidRPr="00CB5BB6">
              <w:rPr>
                <w:sz w:val="22"/>
                <w:szCs w:val="22"/>
              </w:rPr>
              <w:t>4,0</w:t>
            </w: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3DC57BB5" w14:textId="77777777" w:rsidR="00AC6211" w:rsidRPr="00CB5BB6" w:rsidRDefault="00AC6211" w:rsidP="00AC6211">
            <w:pPr>
              <w:jc w:val="center"/>
              <w:rPr>
                <w:sz w:val="22"/>
                <w:szCs w:val="22"/>
              </w:rPr>
            </w:pPr>
            <w:r w:rsidRPr="00CB5BB6">
              <w:rPr>
                <w:sz w:val="22"/>
                <w:szCs w:val="22"/>
              </w:rPr>
              <w:t>0,372</w:t>
            </w: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5C27A2BF" w14:textId="77777777" w:rsidR="00AC6211" w:rsidRPr="00CB5BB6" w:rsidRDefault="00AC6211" w:rsidP="00AC6211">
            <w:pPr>
              <w:jc w:val="center"/>
              <w:rPr>
                <w:sz w:val="22"/>
                <w:szCs w:val="22"/>
              </w:rPr>
            </w:pPr>
            <w:r w:rsidRPr="00CB5BB6">
              <w:rPr>
                <w:sz w:val="22"/>
                <w:szCs w:val="22"/>
              </w:rPr>
              <w:t>0,372</w:t>
            </w:r>
          </w:p>
        </w:tc>
      </w:tr>
      <w:tr w:rsidR="00AC6211" w:rsidRPr="00CB5BB6" w14:paraId="69F84BB5"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2063E0C0" w14:textId="77777777" w:rsidR="00AC6211" w:rsidRPr="00CB5BB6" w:rsidRDefault="00AC6211" w:rsidP="00AC6211">
            <w:pPr>
              <w:rPr>
                <w:sz w:val="22"/>
                <w:szCs w:val="22"/>
              </w:rPr>
            </w:pPr>
            <w:r w:rsidRPr="00CB5BB6">
              <w:rPr>
                <w:sz w:val="22"/>
                <w:szCs w:val="22"/>
              </w:rPr>
              <w:t>ТК-4- Дальняя,5А</w:t>
            </w: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32B1D6D4" w14:textId="77777777" w:rsidR="00AC6211" w:rsidRPr="00CB5BB6" w:rsidRDefault="00AC6211" w:rsidP="00AC6211">
            <w:pPr>
              <w:jc w:val="center"/>
              <w:rPr>
                <w:sz w:val="22"/>
                <w:szCs w:val="22"/>
              </w:rPr>
            </w:pPr>
            <w:r w:rsidRPr="00CB5BB6">
              <w:rPr>
                <w:sz w:val="22"/>
                <w:szCs w:val="22"/>
              </w:rPr>
              <w:t>57</w:t>
            </w: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6B8B5BE1" w14:textId="77777777" w:rsidR="00AC6211" w:rsidRPr="00CB5BB6" w:rsidRDefault="00AC6211" w:rsidP="00AC6211">
            <w:pPr>
              <w:rPr>
                <w:sz w:val="22"/>
                <w:szCs w:val="22"/>
              </w:rPr>
            </w:pPr>
            <w:r w:rsidRPr="00CB5BB6">
              <w:rPr>
                <w:sz w:val="22"/>
                <w:szCs w:val="22"/>
              </w:rPr>
              <w:t>50</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5C50B0E9" w14:textId="77777777" w:rsidR="00AC6211" w:rsidRPr="00CB5BB6" w:rsidRDefault="00AC6211" w:rsidP="00AC6211">
            <w:pPr>
              <w:rPr>
                <w:sz w:val="22"/>
                <w:szCs w:val="22"/>
              </w:rPr>
            </w:pPr>
            <w:r w:rsidRPr="00CB5BB6">
              <w:rPr>
                <w:sz w:val="22"/>
                <w:szCs w:val="22"/>
              </w:rPr>
              <w:t>57</w:t>
            </w: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1E9FC352" w14:textId="77777777" w:rsidR="00AC6211" w:rsidRPr="00CB5BB6" w:rsidRDefault="00AC6211" w:rsidP="00AC6211">
            <w:pPr>
              <w:rPr>
                <w:sz w:val="22"/>
                <w:szCs w:val="22"/>
              </w:rPr>
            </w:pPr>
            <w:r w:rsidRPr="00CB5BB6">
              <w:rPr>
                <w:sz w:val="22"/>
                <w:szCs w:val="22"/>
              </w:rPr>
              <w:t>50</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7214F11C" w14:textId="77777777" w:rsidR="00AC6211" w:rsidRPr="00CB5BB6" w:rsidRDefault="00AC6211" w:rsidP="00AC6211">
            <w:pPr>
              <w:jc w:val="center"/>
              <w:rPr>
                <w:sz w:val="22"/>
                <w:szCs w:val="22"/>
              </w:rPr>
            </w:pPr>
            <w:r w:rsidRPr="00CB5BB6">
              <w:rPr>
                <w:sz w:val="22"/>
                <w:szCs w:val="22"/>
              </w:rPr>
              <w:t>3,5</w:t>
            </w: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2872B496" w14:textId="77777777" w:rsidR="00AC6211" w:rsidRPr="00CB5BB6" w:rsidRDefault="00AC6211" w:rsidP="00AC6211">
            <w:pPr>
              <w:jc w:val="center"/>
              <w:rPr>
                <w:sz w:val="22"/>
                <w:szCs w:val="22"/>
              </w:rPr>
            </w:pPr>
            <w:r w:rsidRPr="00CB5BB6">
              <w:rPr>
                <w:sz w:val="22"/>
                <w:szCs w:val="22"/>
              </w:rPr>
              <w:t>3,5</w:t>
            </w: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547FB597" w14:textId="77777777" w:rsidR="00AC6211" w:rsidRPr="00CB5BB6" w:rsidRDefault="00AC6211" w:rsidP="00AC6211">
            <w:pPr>
              <w:jc w:val="center"/>
              <w:rPr>
                <w:sz w:val="22"/>
                <w:szCs w:val="22"/>
              </w:rPr>
            </w:pPr>
            <w:r w:rsidRPr="00CB5BB6">
              <w:rPr>
                <w:sz w:val="22"/>
                <w:szCs w:val="22"/>
              </w:rPr>
              <w:t>0,127</w:t>
            </w: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42664F2D" w14:textId="77777777" w:rsidR="00AC6211" w:rsidRPr="00CB5BB6" w:rsidRDefault="00AC6211" w:rsidP="00AC6211">
            <w:pPr>
              <w:jc w:val="center"/>
              <w:rPr>
                <w:sz w:val="22"/>
                <w:szCs w:val="22"/>
              </w:rPr>
            </w:pPr>
            <w:r w:rsidRPr="00CB5BB6">
              <w:rPr>
                <w:sz w:val="22"/>
                <w:szCs w:val="22"/>
              </w:rPr>
              <w:t>0,127</w:t>
            </w:r>
          </w:p>
        </w:tc>
      </w:tr>
      <w:tr w:rsidR="00AC6211" w:rsidRPr="00CB5BB6" w14:paraId="7701DF5A"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757D6133" w14:textId="77777777" w:rsidR="00AC6211" w:rsidRPr="00CB5BB6" w:rsidRDefault="00AC6211" w:rsidP="00AC6211">
            <w:pPr>
              <w:rPr>
                <w:sz w:val="22"/>
                <w:szCs w:val="22"/>
              </w:rPr>
            </w:pPr>
            <w:r w:rsidRPr="00CB5BB6">
              <w:rPr>
                <w:sz w:val="22"/>
                <w:szCs w:val="22"/>
              </w:rPr>
              <w:t>ТК-3-Дальняя,1</w:t>
            </w: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6606EACB" w14:textId="77777777" w:rsidR="00AC6211" w:rsidRPr="00CB5BB6" w:rsidRDefault="00AC6211" w:rsidP="00AC6211">
            <w:pPr>
              <w:jc w:val="center"/>
              <w:rPr>
                <w:sz w:val="22"/>
                <w:szCs w:val="22"/>
              </w:rPr>
            </w:pPr>
            <w:r w:rsidRPr="00CB5BB6">
              <w:rPr>
                <w:sz w:val="22"/>
                <w:szCs w:val="22"/>
              </w:rPr>
              <w:t>108</w:t>
            </w: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326A64F5" w14:textId="77777777" w:rsidR="00AC6211" w:rsidRPr="00CB5BB6" w:rsidRDefault="00AC6211" w:rsidP="00AC6211">
            <w:pPr>
              <w:rPr>
                <w:sz w:val="22"/>
                <w:szCs w:val="22"/>
              </w:rPr>
            </w:pPr>
            <w:r w:rsidRPr="00CB5BB6">
              <w:rPr>
                <w:sz w:val="22"/>
                <w:szCs w:val="22"/>
              </w:rPr>
              <w:t>39,3</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36AFE478" w14:textId="77777777" w:rsidR="00AC6211" w:rsidRPr="00CB5BB6" w:rsidRDefault="00AC6211" w:rsidP="00AC6211">
            <w:pPr>
              <w:rPr>
                <w:sz w:val="22"/>
                <w:szCs w:val="22"/>
              </w:rPr>
            </w:pPr>
            <w:r w:rsidRPr="00CB5BB6">
              <w:rPr>
                <w:sz w:val="22"/>
                <w:szCs w:val="22"/>
              </w:rPr>
              <w:t>108</w:t>
            </w: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14DCA4CA" w14:textId="77777777" w:rsidR="00AC6211" w:rsidRPr="00CB5BB6" w:rsidRDefault="00AC6211" w:rsidP="00AC6211">
            <w:pPr>
              <w:rPr>
                <w:sz w:val="22"/>
                <w:szCs w:val="22"/>
              </w:rPr>
            </w:pPr>
            <w:r w:rsidRPr="00CB5BB6">
              <w:rPr>
                <w:sz w:val="22"/>
                <w:szCs w:val="22"/>
              </w:rPr>
              <w:t>39,3</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6FAAA103" w14:textId="77777777" w:rsidR="00AC6211" w:rsidRPr="00CB5BB6" w:rsidRDefault="00AC6211" w:rsidP="00AC6211">
            <w:pPr>
              <w:jc w:val="center"/>
              <w:rPr>
                <w:sz w:val="22"/>
                <w:szCs w:val="22"/>
              </w:rPr>
            </w:pPr>
            <w:r w:rsidRPr="00CB5BB6">
              <w:rPr>
                <w:sz w:val="22"/>
                <w:szCs w:val="22"/>
              </w:rPr>
              <w:t>4,0</w:t>
            </w: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7FEFE2CD" w14:textId="77777777" w:rsidR="00AC6211" w:rsidRPr="00CB5BB6" w:rsidRDefault="00AC6211" w:rsidP="00AC6211">
            <w:pPr>
              <w:jc w:val="center"/>
              <w:rPr>
                <w:sz w:val="22"/>
                <w:szCs w:val="22"/>
              </w:rPr>
            </w:pPr>
            <w:r w:rsidRPr="00CB5BB6">
              <w:rPr>
                <w:sz w:val="22"/>
                <w:szCs w:val="22"/>
              </w:rPr>
              <w:t>4,0</w:t>
            </w: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02F49AEE" w14:textId="77777777" w:rsidR="00AC6211" w:rsidRPr="00CB5BB6" w:rsidRDefault="00AC6211" w:rsidP="00AC6211">
            <w:pPr>
              <w:jc w:val="center"/>
              <w:rPr>
                <w:sz w:val="22"/>
                <w:szCs w:val="22"/>
              </w:rPr>
            </w:pPr>
            <w:r w:rsidRPr="00CB5BB6">
              <w:rPr>
                <w:sz w:val="22"/>
                <w:szCs w:val="22"/>
              </w:rPr>
              <w:t>0,359</w:t>
            </w: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7CE84DE9" w14:textId="77777777" w:rsidR="00AC6211" w:rsidRPr="00CB5BB6" w:rsidRDefault="00AC6211" w:rsidP="00AC6211">
            <w:pPr>
              <w:jc w:val="center"/>
              <w:rPr>
                <w:sz w:val="22"/>
                <w:szCs w:val="22"/>
              </w:rPr>
            </w:pPr>
            <w:r w:rsidRPr="00CB5BB6">
              <w:rPr>
                <w:sz w:val="22"/>
                <w:szCs w:val="22"/>
              </w:rPr>
              <w:t>0,359</w:t>
            </w:r>
          </w:p>
        </w:tc>
      </w:tr>
      <w:tr w:rsidR="00AC6211" w:rsidRPr="00CB5BB6" w14:paraId="1B6B356E" w14:textId="77777777" w:rsidTr="00AC6211">
        <w:trPr>
          <w:trHeight w:val="50"/>
          <w:jc w:val="center"/>
        </w:trPr>
        <w:tc>
          <w:tcPr>
            <w:tcW w:w="3039" w:type="dxa"/>
            <w:tcBorders>
              <w:top w:val="single" w:sz="1" w:space="0" w:color="000000"/>
              <w:left w:val="single" w:sz="1" w:space="0" w:color="000000"/>
              <w:bottom w:val="single" w:sz="1" w:space="0" w:color="000000"/>
              <w:right w:val="single" w:sz="1" w:space="0" w:color="000000"/>
            </w:tcBorders>
            <w:shd w:val="clear" w:color="auto" w:fill="auto"/>
          </w:tcPr>
          <w:p w14:paraId="1DE26C45" w14:textId="77777777" w:rsidR="00AC6211" w:rsidRPr="00CB5BB6" w:rsidRDefault="00AC6211" w:rsidP="00AC6211">
            <w:pPr>
              <w:rPr>
                <w:sz w:val="22"/>
                <w:szCs w:val="22"/>
              </w:rPr>
            </w:pPr>
            <w:r w:rsidRPr="00CB5BB6">
              <w:rPr>
                <w:sz w:val="22"/>
                <w:szCs w:val="22"/>
              </w:rPr>
              <w:t>Итого:</w:t>
            </w:r>
          </w:p>
        </w:tc>
        <w:tc>
          <w:tcPr>
            <w:tcW w:w="1353" w:type="dxa"/>
            <w:tcBorders>
              <w:top w:val="single" w:sz="1" w:space="0" w:color="000000"/>
              <w:left w:val="single" w:sz="1" w:space="0" w:color="000000"/>
              <w:bottom w:val="single" w:sz="1" w:space="0" w:color="000000"/>
              <w:right w:val="single" w:sz="1" w:space="0" w:color="000000"/>
            </w:tcBorders>
            <w:shd w:val="clear" w:color="auto" w:fill="auto"/>
          </w:tcPr>
          <w:p w14:paraId="12604E30" w14:textId="77777777" w:rsidR="00AC6211" w:rsidRPr="00CB5BB6" w:rsidRDefault="00AC6211" w:rsidP="00AC6211">
            <w:pPr>
              <w:jc w:val="center"/>
              <w:rPr>
                <w:sz w:val="22"/>
                <w:szCs w:val="22"/>
              </w:rPr>
            </w:pPr>
          </w:p>
        </w:tc>
        <w:tc>
          <w:tcPr>
            <w:tcW w:w="1162" w:type="dxa"/>
            <w:tcBorders>
              <w:top w:val="single" w:sz="1" w:space="0" w:color="000000"/>
              <w:left w:val="single" w:sz="1" w:space="0" w:color="000000"/>
              <w:bottom w:val="single" w:sz="1" w:space="0" w:color="000000"/>
              <w:right w:val="single" w:sz="1" w:space="0" w:color="000000"/>
            </w:tcBorders>
            <w:shd w:val="clear" w:color="auto" w:fill="auto"/>
          </w:tcPr>
          <w:p w14:paraId="13A446FB" w14:textId="77777777" w:rsidR="00AC6211" w:rsidRPr="00CB5BB6" w:rsidRDefault="00AC6211" w:rsidP="00AC6211">
            <w:pPr>
              <w:rPr>
                <w:sz w:val="22"/>
                <w:szCs w:val="22"/>
              </w:rPr>
            </w:pPr>
            <w:r w:rsidRPr="00CB5BB6">
              <w:rPr>
                <w:sz w:val="22"/>
                <w:szCs w:val="22"/>
              </w:rPr>
              <w:t>813,43</w:t>
            </w:r>
          </w:p>
        </w:tc>
        <w:tc>
          <w:tcPr>
            <w:tcW w:w="1794" w:type="dxa"/>
            <w:tcBorders>
              <w:top w:val="single" w:sz="1" w:space="0" w:color="000000"/>
              <w:left w:val="single" w:sz="1" w:space="0" w:color="000000"/>
              <w:bottom w:val="single" w:sz="1" w:space="0" w:color="000000"/>
              <w:right w:val="single" w:sz="1" w:space="0" w:color="000000"/>
            </w:tcBorders>
            <w:shd w:val="clear" w:color="auto" w:fill="auto"/>
          </w:tcPr>
          <w:p w14:paraId="2043BFDC" w14:textId="77777777" w:rsidR="00AC6211" w:rsidRPr="00CB5BB6" w:rsidRDefault="00AC6211" w:rsidP="00AC6211">
            <w:pPr>
              <w:rPr>
                <w:sz w:val="22"/>
                <w:szCs w:val="22"/>
              </w:rPr>
            </w:pPr>
          </w:p>
        </w:tc>
        <w:tc>
          <w:tcPr>
            <w:tcW w:w="1086" w:type="dxa"/>
            <w:tcBorders>
              <w:top w:val="single" w:sz="1" w:space="0" w:color="000000"/>
              <w:left w:val="single" w:sz="1" w:space="0" w:color="000000"/>
              <w:bottom w:val="single" w:sz="1" w:space="0" w:color="000000"/>
              <w:right w:val="single" w:sz="1" w:space="0" w:color="000000"/>
            </w:tcBorders>
            <w:shd w:val="clear" w:color="auto" w:fill="auto"/>
          </w:tcPr>
          <w:p w14:paraId="622428FF" w14:textId="77777777" w:rsidR="00AC6211" w:rsidRPr="00CB5BB6" w:rsidRDefault="00AC6211" w:rsidP="00AC6211">
            <w:pPr>
              <w:rPr>
                <w:sz w:val="22"/>
                <w:szCs w:val="22"/>
              </w:rPr>
            </w:pPr>
            <w:r w:rsidRPr="00CB5BB6">
              <w:rPr>
                <w:sz w:val="22"/>
                <w:szCs w:val="22"/>
              </w:rPr>
              <w:t>813,43</w:t>
            </w:r>
          </w:p>
        </w:tc>
        <w:tc>
          <w:tcPr>
            <w:tcW w:w="1625" w:type="dxa"/>
            <w:tcBorders>
              <w:top w:val="single" w:sz="1" w:space="0" w:color="000000"/>
              <w:left w:val="single" w:sz="1" w:space="0" w:color="000000"/>
              <w:bottom w:val="single" w:sz="1" w:space="0" w:color="000000"/>
              <w:right w:val="single" w:sz="1" w:space="0" w:color="000000"/>
            </w:tcBorders>
            <w:shd w:val="clear" w:color="auto" w:fill="auto"/>
          </w:tcPr>
          <w:p w14:paraId="2045A2D1" w14:textId="77777777" w:rsidR="00AC6211" w:rsidRPr="00CB5BB6" w:rsidRDefault="00AC6211" w:rsidP="00AC6211">
            <w:pPr>
              <w:jc w:val="center"/>
              <w:rPr>
                <w:sz w:val="22"/>
                <w:szCs w:val="22"/>
              </w:rPr>
            </w:pPr>
          </w:p>
        </w:tc>
        <w:tc>
          <w:tcPr>
            <w:tcW w:w="1553" w:type="dxa"/>
            <w:tcBorders>
              <w:top w:val="single" w:sz="1" w:space="0" w:color="000000"/>
              <w:left w:val="single" w:sz="1" w:space="0" w:color="000000"/>
              <w:bottom w:val="single" w:sz="1" w:space="0" w:color="000000"/>
              <w:right w:val="single" w:sz="1" w:space="0" w:color="000000"/>
            </w:tcBorders>
            <w:shd w:val="clear" w:color="auto" w:fill="auto"/>
          </w:tcPr>
          <w:p w14:paraId="2A840026" w14:textId="77777777" w:rsidR="00AC6211" w:rsidRPr="00CB5BB6" w:rsidRDefault="00AC6211" w:rsidP="00AC6211">
            <w:pPr>
              <w:jc w:val="center"/>
              <w:rPr>
                <w:sz w:val="22"/>
                <w:szCs w:val="22"/>
              </w:rPr>
            </w:pPr>
          </w:p>
        </w:tc>
        <w:tc>
          <w:tcPr>
            <w:tcW w:w="1506" w:type="dxa"/>
            <w:tcBorders>
              <w:top w:val="single" w:sz="1" w:space="0" w:color="000000"/>
              <w:left w:val="single" w:sz="1" w:space="0" w:color="000000"/>
              <w:bottom w:val="single" w:sz="1" w:space="0" w:color="000000"/>
              <w:right w:val="single" w:sz="1" w:space="0" w:color="000000"/>
            </w:tcBorders>
            <w:shd w:val="clear" w:color="auto" w:fill="auto"/>
          </w:tcPr>
          <w:p w14:paraId="2713B87B" w14:textId="77777777" w:rsidR="00AC6211" w:rsidRPr="00CB5BB6" w:rsidRDefault="00AC6211" w:rsidP="00AC6211">
            <w:pPr>
              <w:rPr>
                <w:sz w:val="22"/>
                <w:szCs w:val="22"/>
              </w:rPr>
            </w:pPr>
          </w:p>
        </w:tc>
        <w:tc>
          <w:tcPr>
            <w:tcW w:w="1450" w:type="dxa"/>
            <w:tcBorders>
              <w:top w:val="single" w:sz="1" w:space="0" w:color="000000"/>
              <w:left w:val="single" w:sz="1" w:space="0" w:color="000000"/>
              <w:bottom w:val="single" w:sz="1" w:space="0" w:color="000000"/>
              <w:right w:val="single" w:sz="1" w:space="0" w:color="000000"/>
            </w:tcBorders>
            <w:shd w:val="clear" w:color="auto" w:fill="auto"/>
          </w:tcPr>
          <w:p w14:paraId="3A990540" w14:textId="77777777" w:rsidR="00AC6211" w:rsidRPr="00CB5BB6" w:rsidRDefault="00AC6211" w:rsidP="00AC6211">
            <w:pPr>
              <w:rPr>
                <w:sz w:val="22"/>
                <w:szCs w:val="22"/>
              </w:rPr>
            </w:pPr>
            <w:r w:rsidRPr="00CB5BB6">
              <w:rPr>
                <w:sz w:val="22"/>
                <w:szCs w:val="22"/>
              </w:rPr>
              <w:t>8,123</w:t>
            </w:r>
          </w:p>
        </w:tc>
      </w:tr>
    </w:tbl>
    <w:p w14:paraId="30B5C2E7" w14:textId="7F3A4D3E" w:rsidR="00AC6211" w:rsidRPr="005A51B4" w:rsidRDefault="00AC6211" w:rsidP="00AC6211">
      <w:pPr>
        <w:pStyle w:val="afffffffff2"/>
      </w:pPr>
      <w:r w:rsidRPr="00E86CA4">
        <w:t xml:space="preserve">Таблица </w:t>
      </w:r>
      <w:r w:rsidRPr="00E86CA4">
        <w:fldChar w:fldCharType="begin"/>
      </w:r>
      <w:r w:rsidRPr="00E86CA4">
        <w:instrText xml:space="preserve"> STYLEREF 1 \s </w:instrText>
      </w:r>
      <w:r w:rsidRPr="00E86CA4">
        <w:fldChar w:fldCharType="separate"/>
      </w:r>
      <w:r w:rsidRPr="00E86CA4">
        <w:rPr>
          <w:noProof/>
        </w:rPr>
        <w:t>3</w:t>
      </w:r>
      <w:r w:rsidRPr="00E86CA4">
        <w:fldChar w:fldCharType="end"/>
      </w:r>
      <w:r w:rsidRPr="00E86CA4">
        <w:noBreakHyphen/>
      </w:r>
      <w:r>
        <w:t xml:space="preserve">3 </w:t>
      </w:r>
      <w:r w:rsidRPr="00E86CA4">
        <w:t xml:space="preserve">– </w:t>
      </w:r>
      <w:r>
        <w:t>Механическое оборудование тепловой сети от котельной № 86 (техническое обслуживание тепловых сетей – МП «Многопрофильн</w:t>
      </w:r>
      <w:r w:rsidRPr="00AC6211">
        <w:t>ое предприятие»</w:t>
      </w:r>
      <w:r>
        <w:t>)</w:t>
      </w:r>
    </w:p>
    <w:tbl>
      <w:tblPr>
        <w:tblW w:w="4962" w:type="pct"/>
        <w:jc w:val="center"/>
        <w:tblLayout w:type="fixed"/>
        <w:tblCellMar>
          <w:top w:w="62" w:type="dxa"/>
          <w:left w:w="102" w:type="dxa"/>
          <w:bottom w:w="102" w:type="dxa"/>
          <w:right w:w="62" w:type="dxa"/>
        </w:tblCellMar>
        <w:tblLook w:val="0000" w:firstRow="0" w:lastRow="0" w:firstColumn="0" w:lastColumn="0" w:noHBand="0" w:noVBand="0"/>
      </w:tblPr>
      <w:tblGrid>
        <w:gridCol w:w="1641"/>
        <w:gridCol w:w="1618"/>
        <w:gridCol w:w="1094"/>
        <w:gridCol w:w="1626"/>
        <w:gridCol w:w="1409"/>
        <w:gridCol w:w="1410"/>
        <w:gridCol w:w="10"/>
        <w:gridCol w:w="1538"/>
        <w:gridCol w:w="1419"/>
        <w:gridCol w:w="1558"/>
        <w:gridCol w:w="1134"/>
      </w:tblGrid>
      <w:tr w:rsidR="00AC6211" w:rsidRPr="00CB5BB6" w14:paraId="25B4438F" w14:textId="77777777" w:rsidTr="00AC6211">
        <w:trPr>
          <w:trHeight w:val="50"/>
          <w:jc w:val="center"/>
        </w:trPr>
        <w:tc>
          <w:tcPr>
            <w:tcW w:w="1641" w:type="dxa"/>
            <w:vMerge w:val="restart"/>
            <w:tcBorders>
              <w:top w:val="single" w:sz="1" w:space="0" w:color="000000"/>
              <w:left w:val="single" w:sz="1" w:space="0" w:color="000000"/>
              <w:right w:val="single" w:sz="1" w:space="0" w:color="000000"/>
            </w:tcBorders>
            <w:shd w:val="clear" w:color="auto" w:fill="auto"/>
          </w:tcPr>
          <w:p w14:paraId="28B8432A" w14:textId="77777777" w:rsidR="00AC6211" w:rsidRPr="00CB5BB6" w:rsidRDefault="00AC6211" w:rsidP="00AC6211">
            <w:pPr>
              <w:rPr>
                <w:sz w:val="22"/>
                <w:szCs w:val="22"/>
              </w:rPr>
            </w:pPr>
            <w:r w:rsidRPr="00CB5BB6">
              <w:rPr>
                <w:sz w:val="22"/>
                <w:szCs w:val="22"/>
              </w:rPr>
              <w:t>Номер камеры</w:t>
            </w:r>
          </w:p>
        </w:tc>
        <w:tc>
          <w:tcPr>
            <w:tcW w:w="7167" w:type="dxa"/>
            <w:gridSpan w:val="6"/>
            <w:tcBorders>
              <w:top w:val="single" w:sz="1" w:space="0" w:color="000000"/>
              <w:left w:val="single" w:sz="1" w:space="0" w:color="000000"/>
              <w:bottom w:val="single" w:sz="1" w:space="0" w:color="000000"/>
              <w:right w:val="single" w:sz="1" w:space="0" w:color="000000"/>
            </w:tcBorders>
            <w:shd w:val="clear" w:color="auto" w:fill="auto"/>
          </w:tcPr>
          <w:p w14:paraId="3FF56339" w14:textId="77777777" w:rsidR="00AC6211" w:rsidRPr="00CB5BB6" w:rsidRDefault="00AC6211" w:rsidP="00AC6211">
            <w:pPr>
              <w:rPr>
                <w:sz w:val="22"/>
                <w:szCs w:val="22"/>
              </w:rPr>
            </w:pPr>
            <w:r w:rsidRPr="00CB5BB6">
              <w:rPr>
                <w:sz w:val="22"/>
                <w:szCs w:val="22"/>
              </w:rPr>
              <w:t>Задвижки</w:t>
            </w:r>
          </w:p>
        </w:tc>
        <w:tc>
          <w:tcPr>
            <w:tcW w:w="2957" w:type="dxa"/>
            <w:gridSpan w:val="2"/>
            <w:tcBorders>
              <w:top w:val="single" w:sz="1" w:space="0" w:color="000000"/>
              <w:left w:val="single" w:sz="1" w:space="0" w:color="000000"/>
              <w:right w:val="single" w:sz="1" w:space="0" w:color="000000"/>
            </w:tcBorders>
            <w:shd w:val="clear" w:color="auto" w:fill="auto"/>
          </w:tcPr>
          <w:p w14:paraId="5A871DCD" w14:textId="77777777" w:rsidR="00AC6211" w:rsidRPr="00CB5BB6" w:rsidRDefault="00AC6211" w:rsidP="00AC6211">
            <w:pPr>
              <w:rPr>
                <w:sz w:val="22"/>
                <w:szCs w:val="22"/>
              </w:rPr>
            </w:pPr>
            <w:r w:rsidRPr="00CB5BB6">
              <w:rPr>
                <w:sz w:val="22"/>
                <w:szCs w:val="22"/>
              </w:rPr>
              <w:t>Дренажная арматура</w:t>
            </w:r>
          </w:p>
        </w:tc>
        <w:tc>
          <w:tcPr>
            <w:tcW w:w="2692" w:type="dxa"/>
            <w:gridSpan w:val="2"/>
            <w:tcBorders>
              <w:top w:val="single" w:sz="1" w:space="0" w:color="000000"/>
              <w:left w:val="single" w:sz="1" w:space="0" w:color="000000"/>
              <w:right w:val="single" w:sz="1" w:space="0" w:color="000000"/>
            </w:tcBorders>
            <w:shd w:val="clear" w:color="auto" w:fill="auto"/>
          </w:tcPr>
          <w:p w14:paraId="0C8F2CC6" w14:textId="77777777" w:rsidR="00AC6211" w:rsidRPr="00CB5BB6" w:rsidRDefault="00AC6211" w:rsidP="00AC6211">
            <w:pPr>
              <w:rPr>
                <w:sz w:val="22"/>
                <w:szCs w:val="22"/>
              </w:rPr>
            </w:pPr>
            <w:r w:rsidRPr="00CB5BB6">
              <w:rPr>
                <w:sz w:val="22"/>
                <w:szCs w:val="22"/>
              </w:rPr>
              <w:t>Воздушники</w:t>
            </w:r>
          </w:p>
        </w:tc>
      </w:tr>
      <w:tr w:rsidR="00AC6211" w:rsidRPr="00CB5BB6" w14:paraId="35890DFE" w14:textId="77777777" w:rsidTr="00AC6211">
        <w:trPr>
          <w:trHeight w:val="50"/>
          <w:jc w:val="center"/>
        </w:trPr>
        <w:tc>
          <w:tcPr>
            <w:tcW w:w="1641" w:type="dxa"/>
            <w:vMerge/>
            <w:tcBorders>
              <w:left w:val="single" w:sz="1" w:space="0" w:color="000000"/>
              <w:right w:val="single" w:sz="1" w:space="0" w:color="000000"/>
            </w:tcBorders>
            <w:shd w:val="clear" w:color="auto" w:fill="auto"/>
          </w:tcPr>
          <w:p w14:paraId="0F908FBB" w14:textId="77777777" w:rsidR="00AC6211" w:rsidRPr="00CB5BB6" w:rsidRDefault="00AC6211" w:rsidP="00AC6211">
            <w:pPr>
              <w:rPr>
                <w:sz w:val="22"/>
                <w:szCs w:val="22"/>
              </w:rPr>
            </w:pPr>
          </w:p>
        </w:tc>
        <w:tc>
          <w:tcPr>
            <w:tcW w:w="1618" w:type="dxa"/>
            <w:vMerge w:val="restart"/>
            <w:tcBorders>
              <w:top w:val="single" w:sz="1" w:space="0" w:color="000000"/>
              <w:left w:val="single" w:sz="1" w:space="0" w:color="000000"/>
              <w:right w:val="single" w:sz="1" w:space="0" w:color="000000"/>
            </w:tcBorders>
            <w:shd w:val="clear" w:color="auto" w:fill="auto"/>
          </w:tcPr>
          <w:p w14:paraId="314A399C" w14:textId="77777777" w:rsidR="00AC6211" w:rsidRDefault="00AC6211" w:rsidP="00AC6211">
            <w:pPr>
              <w:rPr>
                <w:sz w:val="22"/>
                <w:szCs w:val="22"/>
              </w:rPr>
            </w:pPr>
            <w:r w:rsidRPr="00CB5BB6">
              <w:rPr>
                <w:sz w:val="22"/>
                <w:szCs w:val="22"/>
              </w:rPr>
              <w:t xml:space="preserve">условный </w:t>
            </w:r>
          </w:p>
          <w:p w14:paraId="37E6B70D" w14:textId="4D076F6B" w:rsidR="00AC6211" w:rsidRPr="00CB5BB6" w:rsidRDefault="00AC6211" w:rsidP="00AC6211">
            <w:pPr>
              <w:rPr>
                <w:sz w:val="22"/>
                <w:szCs w:val="22"/>
              </w:rPr>
            </w:pPr>
            <w:r w:rsidRPr="00CB5BB6">
              <w:rPr>
                <w:sz w:val="22"/>
                <w:szCs w:val="22"/>
              </w:rPr>
              <w:t>диаметр (мм)</w:t>
            </w:r>
          </w:p>
        </w:tc>
        <w:tc>
          <w:tcPr>
            <w:tcW w:w="5539" w:type="dxa"/>
            <w:gridSpan w:val="4"/>
            <w:tcBorders>
              <w:top w:val="single" w:sz="1" w:space="0" w:color="000000"/>
              <w:left w:val="single" w:sz="1" w:space="0" w:color="000000"/>
              <w:bottom w:val="single" w:sz="1" w:space="0" w:color="000000"/>
              <w:right w:val="single" w:sz="1" w:space="0" w:color="000000"/>
            </w:tcBorders>
            <w:shd w:val="clear" w:color="auto" w:fill="auto"/>
          </w:tcPr>
          <w:p w14:paraId="29093774" w14:textId="77777777" w:rsidR="00AC6211" w:rsidRPr="00CB5BB6" w:rsidRDefault="00AC6211" w:rsidP="00AC6211">
            <w:pPr>
              <w:rPr>
                <w:sz w:val="22"/>
                <w:szCs w:val="22"/>
              </w:rPr>
            </w:pPr>
            <w:r w:rsidRPr="00CB5BB6">
              <w:rPr>
                <w:sz w:val="22"/>
                <w:szCs w:val="22"/>
              </w:rPr>
              <w:t>кол-во (шт.)</w:t>
            </w:r>
          </w:p>
        </w:tc>
        <w:tc>
          <w:tcPr>
            <w:tcW w:w="2967" w:type="dxa"/>
            <w:gridSpan w:val="3"/>
            <w:vMerge w:val="restart"/>
            <w:tcBorders>
              <w:left w:val="single" w:sz="1" w:space="0" w:color="000000"/>
              <w:right w:val="single" w:sz="1" w:space="0" w:color="000000"/>
            </w:tcBorders>
            <w:shd w:val="clear" w:color="auto" w:fill="auto"/>
          </w:tcPr>
          <w:p w14:paraId="7F401E71" w14:textId="77777777" w:rsidR="00AC6211" w:rsidRPr="00CB5BB6" w:rsidRDefault="00AC6211" w:rsidP="00AC6211">
            <w:pPr>
              <w:rPr>
                <w:sz w:val="22"/>
                <w:szCs w:val="22"/>
              </w:rPr>
            </w:pPr>
          </w:p>
        </w:tc>
        <w:tc>
          <w:tcPr>
            <w:tcW w:w="2692" w:type="dxa"/>
            <w:gridSpan w:val="2"/>
            <w:vMerge w:val="restart"/>
            <w:tcBorders>
              <w:left w:val="single" w:sz="1" w:space="0" w:color="000000"/>
              <w:right w:val="single" w:sz="1" w:space="0" w:color="000000"/>
            </w:tcBorders>
            <w:shd w:val="clear" w:color="auto" w:fill="auto"/>
          </w:tcPr>
          <w:p w14:paraId="59DCC5D1" w14:textId="77777777" w:rsidR="00AC6211" w:rsidRPr="00CB5BB6" w:rsidRDefault="00AC6211" w:rsidP="00AC6211">
            <w:pPr>
              <w:rPr>
                <w:sz w:val="22"/>
                <w:szCs w:val="22"/>
              </w:rPr>
            </w:pPr>
          </w:p>
        </w:tc>
      </w:tr>
      <w:tr w:rsidR="00AC6211" w:rsidRPr="00CB5BB6" w14:paraId="7ABEB1CC" w14:textId="77777777" w:rsidTr="00AC6211">
        <w:trPr>
          <w:trHeight w:val="50"/>
          <w:jc w:val="center"/>
        </w:trPr>
        <w:tc>
          <w:tcPr>
            <w:tcW w:w="1641" w:type="dxa"/>
            <w:vMerge/>
            <w:tcBorders>
              <w:left w:val="single" w:sz="1" w:space="0" w:color="000000"/>
              <w:right w:val="single" w:sz="1" w:space="0" w:color="000000"/>
            </w:tcBorders>
            <w:shd w:val="clear" w:color="auto" w:fill="auto"/>
          </w:tcPr>
          <w:p w14:paraId="65EA91F4" w14:textId="77777777" w:rsidR="00AC6211" w:rsidRPr="00CB5BB6" w:rsidRDefault="00AC6211" w:rsidP="00AC6211">
            <w:pPr>
              <w:rPr>
                <w:sz w:val="22"/>
                <w:szCs w:val="22"/>
              </w:rPr>
            </w:pPr>
          </w:p>
        </w:tc>
        <w:tc>
          <w:tcPr>
            <w:tcW w:w="1618" w:type="dxa"/>
            <w:vMerge/>
            <w:tcBorders>
              <w:left w:val="single" w:sz="1" w:space="0" w:color="000000"/>
              <w:right w:val="single" w:sz="1" w:space="0" w:color="000000"/>
            </w:tcBorders>
            <w:shd w:val="clear" w:color="auto" w:fill="auto"/>
          </w:tcPr>
          <w:p w14:paraId="72EE1ED2" w14:textId="77777777" w:rsidR="00AC6211" w:rsidRPr="00CB5BB6" w:rsidRDefault="00AC6211" w:rsidP="00AC6211">
            <w:pPr>
              <w:rPr>
                <w:sz w:val="22"/>
                <w:szCs w:val="22"/>
              </w:rPr>
            </w:pPr>
          </w:p>
        </w:tc>
        <w:tc>
          <w:tcPr>
            <w:tcW w:w="1094" w:type="dxa"/>
            <w:tcBorders>
              <w:top w:val="single" w:sz="1" w:space="0" w:color="000000"/>
              <w:left w:val="single" w:sz="1" w:space="0" w:color="000000"/>
              <w:bottom w:val="single" w:sz="1" w:space="0" w:color="000000"/>
              <w:right w:val="single" w:sz="1" w:space="0" w:color="000000"/>
            </w:tcBorders>
            <w:shd w:val="clear" w:color="auto" w:fill="auto"/>
          </w:tcPr>
          <w:p w14:paraId="34214EAF" w14:textId="77777777" w:rsidR="00AC6211" w:rsidRPr="00CB5BB6" w:rsidRDefault="00AC6211" w:rsidP="00AC6211">
            <w:pPr>
              <w:rPr>
                <w:sz w:val="22"/>
                <w:szCs w:val="22"/>
              </w:rPr>
            </w:pPr>
            <w:r w:rsidRPr="00CB5BB6">
              <w:rPr>
                <w:sz w:val="22"/>
                <w:szCs w:val="22"/>
              </w:rPr>
              <w:t>чугунных</w:t>
            </w:r>
          </w:p>
        </w:tc>
        <w:tc>
          <w:tcPr>
            <w:tcW w:w="4445" w:type="dxa"/>
            <w:gridSpan w:val="3"/>
            <w:tcBorders>
              <w:top w:val="single" w:sz="1" w:space="0" w:color="000000"/>
              <w:left w:val="single" w:sz="1" w:space="0" w:color="000000"/>
              <w:bottom w:val="single" w:sz="1" w:space="0" w:color="000000"/>
              <w:right w:val="single" w:sz="1" w:space="0" w:color="000000"/>
            </w:tcBorders>
            <w:shd w:val="clear" w:color="auto" w:fill="auto"/>
          </w:tcPr>
          <w:p w14:paraId="7CD454BB" w14:textId="77777777" w:rsidR="00AC6211" w:rsidRPr="00CB5BB6" w:rsidRDefault="00AC6211" w:rsidP="00AC6211">
            <w:pPr>
              <w:rPr>
                <w:sz w:val="22"/>
                <w:szCs w:val="22"/>
              </w:rPr>
            </w:pPr>
            <w:r w:rsidRPr="00CB5BB6">
              <w:rPr>
                <w:sz w:val="22"/>
                <w:szCs w:val="22"/>
              </w:rPr>
              <w:t>Стальных</w:t>
            </w:r>
          </w:p>
        </w:tc>
        <w:tc>
          <w:tcPr>
            <w:tcW w:w="2967" w:type="dxa"/>
            <w:gridSpan w:val="3"/>
            <w:vMerge/>
            <w:tcBorders>
              <w:left w:val="single" w:sz="1" w:space="0" w:color="000000"/>
              <w:bottom w:val="single" w:sz="1" w:space="0" w:color="000000"/>
              <w:right w:val="single" w:sz="1" w:space="0" w:color="000000"/>
            </w:tcBorders>
            <w:shd w:val="clear" w:color="auto" w:fill="auto"/>
          </w:tcPr>
          <w:p w14:paraId="7E9A696C" w14:textId="77777777" w:rsidR="00AC6211" w:rsidRPr="00CB5BB6" w:rsidRDefault="00AC6211" w:rsidP="00AC6211">
            <w:pPr>
              <w:rPr>
                <w:sz w:val="22"/>
                <w:szCs w:val="22"/>
              </w:rPr>
            </w:pPr>
          </w:p>
        </w:tc>
        <w:tc>
          <w:tcPr>
            <w:tcW w:w="2692" w:type="dxa"/>
            <w:gridSpan w:val="2"/>
            <w:vMerge/>
            <w:tcBorders>
              <w:left w:val="single" w:sz="1" w:space="0" w:color="000000"/>
              <w:bottom w:val="single" w:sz="1" w:space="0" w:color="000000"/>
              <w:right w:val="single" w:sz="1" w:space="0" w:color="000000"/>
            </w:tcBorders>
            <w:shd w:val="clear" w:color="auto" w:fill="auto"/>
          </w:tcPr>
          <w:p w14:paraId="04CB6287" w14:textId="77777777" w:rsidR="00AC6211" w:rsidRPr="00CB5BB6" w:rsidRDefault="00AC6211" w:rsidP="00AC6211">
            <w:pPr>
              <w:rPr>
                <w:sz w:val="22"/>
                <w:szCs w:val="22"/>
              </w:rPr>
            </w:pPr>
          </w:p>
        </w:tc>
      </w:tr>
      <w:tr w:rsidR="00AC6211" w:rsidRPr="00CB5BB6" w14:paraId="0CA23D96" w14:textId="77777777" w:rsidTr="00AC6211">
        <w:trPr>
          <w:trHeight w:val="50"/>
          <w:jc w:val="center"/>
        </w:trPr>
        <w:tc>
          <w:tcPr>
            <w:tcW w:w="1641" w:type="dxa"/>
            <w:vMerge/>
            <w:tcBorders>
              <w:left w:val="single" w:sz="1" w:space="0" w:color="000000"/>
              <w:bottom w:val="single" w:sz="1" w:space="0" w:color="000000"/>
              <w:right w:val="single" w:sz="1" w:space="0" w:color="000000"/>
            </w:tcBorders>
            <w:shd w:val="clear" w:color="auto" w:fill="auto"/>
          </w:tcPr>
          <w:p w14:paraId="00B7C7B7" w14:textId="77777777" w:rsidR="00AC6211" w:rsidRPr="00CB5BB6" w:rsidRDefault="00AC6211" w:rsidP="00AC6211">
            <w:pPr>
              <w:rPr>
                <w:sz w:val="22"/>
                <w:szCs w:val="22"/>
              </w:rPr>
            </w:pPr>
          </w:p>
        </w:tc>
        <w:tc>
          <w:tcPr>
            <w:tcW w:w="1618" w:type="dxa"/>
            <w:vMerge/>
            <w:tcBorders>
              <w:left w:val="single" w:sz="1" w:space="0" w:color="000000"/>
              <w:bottom w:val="single" w:sz="1" w:space="0" w:color="000000"/>
              <w:right w:val="single" w:sz="1" w:space="0" w:color="000000"/>
            </w:tcBorders>
            <w:shd w:val="clear" w:color="auto" w:fill="auto"/>
          </w:tcPr>
          <w:p w14:paraId="25755A79" w14:textId="77777777" w:rsidR="00AC6211" w:rsidRPr="00CB5BB6" w:rsidRDefault="00AC6211" w:rsidP="00AC6211">
            <w:pPr>
              <w:rPr>
                <w:sz w:val="22"/>
                <w:szCs w:val="22"/>
              </w:rPr>
            </w:pPr>
          </w:p>
        </w:tc>
        <w:tc>
          <w:tcPr>
            <w:tcW w:w="1094" w:type="dxa"/>
            <w:tcBorders>
              <w:top w:val="single" w:sz="1" w:space="0" w:color="000000"/>
              <w:left w:val="single" w:sz="1" w:space="0" w:color="000000"/>
              <w:bottom w:val="single" w:sz="1" w:space="0" w:color="000000"/>
              <w:right w:val="single" w:sz="1" w:space="0" w:color="000000"/>
            </w:tcBorders>
            <w:shd w:val="clear" w:color="auto" w:fill="auto"/>
          </w:tcPr>
          <w:p w14:paraId="221CA721" w14:textId="77777777" w:rsidR="00AC6211" w:rsidRPr="00CB5BB6" w:rsidRDefault="00AC6211" w:rsidP="00AC6211">
            <w:pPr>
              <w:rPr>
                <w:sz w:val="22"/>
                <w:szCs w:val="22"/>
              </w:rPr>
            </w:pPr>
          </w:p>
        </w:tc>
        <w:tc>
          <w:tcPr>
            <w:tcW w:w="1626" w:type="dxa"/>
            <w:tcBorders>
              <w:top w:val="single" w:sz="1" w:space="0" w:color="000000"/>
              <w:left w:val="single" w:sz="1" w:space="0" w:color="000000"/>
              <w:bottom w:val="single" w:sz="1" w:space="0" w:color="000000"/>
              <w:right w:val="single" w:sz="1" w:space="0" w:color="000000"/>
            </w:tcBorders>
            <w:shd w:val="clear" w:color="auto" w:fill="auto"/>
          </w:tcPr>
          <w:p w14:paraId="404473CB" w14:textId="77777777" w:rsidR="00AC6211" w:rsidRPr="00CB5BB6" w:rsidRDefault="00AC6211" w:rsidP="00AC6211">
            <w:pPr>
              <w:rPr>
                <w:sz w:val="22"/>
                <w:szCs w:val="22"/>
              </w:rPr>
            </w:pPr>
            <w:r w:rsidRPr="00CB5BB6">
              <w:rPr>
                <w:sz w:val="22"/>
                <w:szCs w:val="22"/>
              </w:rPr>
              <w:t>с ручным приводом</w:t>
            </w:r>
          </w:p>
        </w:tc>
        <w:tc>
          <w:tcPr>
            <w:tcW w:w="1409" w:type="dxa"/>
            <w:tcBorders>
              <w:top w:val="single" w:sz="1" w:space="0" w:color="000000"/>
              <w:left w:val="single" w:sz="1" w:space="0" w:color="000000"/>
              <w:bottom w:val="single" w:sz="1" w:space="0" w:color="000000"/>
              <w:right w:val="single" w:sz="1" w:space="0" w:color="000000"/>
            </w:tcBorders>
            <w:shd w:val="clear" w:color="auto" w:fill="auto"/>
          </w:tcPr>
          <w:p w14:paraId="1D1B09ED" w14:textId="77777777" w:rsidR="00AC6211" w:rsidRPr="00CB5BB6" w:rsidRDefault="00AC6211" w:rsidP="00AC6211">
            <w:pPr>
              <w:rPr>
                <w:sz w:val="22"/>
                <w:szCs w:val="22"/>
              </w:rPr>
            </w:pPr>
            <w:r w:rsidRPr="00CB5BB6">
              <w:rPr>
                <w:sz w:val="22"/>
                <w:szCs w:val="22"/>
              </w:rPr>
              <w:t>с электроприводом</w:t>
            </w:r>
          </w:p>
        </w:tc>
        <w:tc>
          <w:tcPr>
            <w:tcW w:w="1410" w:type="dxa"/>
            <w:tcBorders>
              <w:top w:val="single" w:sz="1" w:space="0" w:color="000000"/>
              <w:left w:val="single" w:sz="1" w:space="0" w:color="000000"/>
              <w:bottom w:val="single" w:sz="1" w:space="0" w:color="000000"/>
              <w:right w:val="single" w:sz="1" w:space="0" w:color="000000"/>
            </w:tcBorders>
            <w:shd w:val="clear" w:color="auto" w:fill="auto"/>
          </w:tcPr>
          <w:p w14:paraId="31589CB8" w14:textId="77777777" w:rsidR="00AC6211" w:rsidRPr="00CB5BB6" w:rsidRDefault="00AC6211" w:rsidP="00AC6211">
            <w:pPr>
              <w:rPr>
                <w:sz w:val="22"/>
                <w:szCs w:val="22"/>
              </w:rPr>
            </w:pPr>
            <w:r w:rsidRPr="00CB5BB6">
              <w:rPr>
                <w:sz w:val="22"/>
                <w:szCs w:val="22"/>
              </w:rPr>
              <w:t>с гидроприводом</w:t>
            </w:r>
          </w:p>
        </w:tc>
        <w:tc>
          <w:tcPr>
            <w:tcW w:w="1548" w:type="dxa"/>
            <w:gridSpan w:val="2"/>
            <w:tcBorders>
              <w:top w:val="single" w:sz="1" w:space="0" w:color="000000"/>
              <w:left w:val="single" w:sz="1" w:space="0" w:color="000000"/>
              <w:bottom w:val="single" w:sz="1" w:space="0" w:color="000000"/>
              <w:right w:val="single" w:sz="1" w:space="0" w:color="000000"/>
            </w:tcBorders>
            <w:shd w:val="clear" w:color="auto" w:fill="auto"/>
          </w:tcPr>
          <w:p w14:paraId="734113A7" w14:textId="77777777" w:rsidR="00AC6211" w:rsidRDefault="00AC6211" w:rsidP="00AC6211">
            <w:pPr>
              <w:rPr>
                <w:sz w:val="22"/>
                <w:szCs w:val="22"/>
              </w:rPr>
            </w:pPr>
            <w:r w:rsidRPr="00CB5BB6">
              <w:rPr>
                <w:sz w:val="22"/>
                <w:szCs w:val="22"/>
              </w:rPr>
              <w:t xml:space="preserve">условный </w:t>
            </w:r>
          </w:p>
          <w:p w14:paraId="0645E976" w14:textId="5704EE91" w:rsidR="00AC6211" w:rsidRPr="00CB5BB6" w:rsidRDefault="00AC6211" w:rsidP="00AC6211">
            <w:pPr>
              <w:rPr>
                <w:sz w:val="22"/>
                <w:szCs w:val="22"/>
              </w:rPr>
            </w:pPr>
            <w:r w:rsidRPr="00CB5BB6">
              <w:rPr>
                <w:sz w:val="22"/>
                <w:szCs w:val="22"/>
              </w:rPr>
              <w:t>диаметр (мм)</w:t>
            </w:r>
          </w:p>
        </w:tc>
        <w:tc>
          <w:tcPr>
            <w:tcW w:w="1419" w:type="dxa"/>
            <w:tcBorders>
              <w:top w:val="single" w:sz="1" w:space="0" w:color="000000"/>
              <w:left w:val="single" w:sz="1" w:space="0" w:color="000000"/>
              <w:bottom w:val="single" w:sz="1" w:space="0" w:color="000000"/>
              <w:right w:val="single" w:sz="1" w:space="0" w:color="000000"/>
            </w:tcBorders>
            <w:shd w:val="clear" w:color="auto" w:fill="auto"/>
          </w:tcPr>
          <w:p w14:paraId="431A1102" w14:textId="77777777" w:rsidR="00AC6211" w:rsidRPr="00CB5BB6" w:rsidRDefault="00AC6211" w:rsidP="00AC6211">
            <w:pPr>
              <w:rPr>
                <w:sz w:val="22"/>
                <w:szCs w:val="22"/>
              </w:rPr>
            </w:pPr>
            <w:r w:rsidRPr="00CB5BB6">
              <w:rPr>
                <w:sz w:val="22"/>
                <w:szCs w:val="22"/>
              </w:rPr>
              <w:t>кол-во (шт.)</w:t>
            </w:r>
          </w:p>
        </w:tc>
        <w:tc>
          <w:tcPr>
            <w:tcW w:w="1558" w:type="dxa"/>
            <w:tcBorders>
              <w:top w:val="single" w:sz="1" w:space="0" w:color="000000"/>
              <w:left w:val="single" w:sz="1" w:space="0" w:color="000000"/>
              <w:bottom w:val="single" w:sz="1" w:space="0" w:color="000000"/>
              <w:right w:val="single" w:sz="1" w:space="0" w:color="000000"/>
            </w:tcBorders>
            <w:shd w:val="clear" w:color="auto" w:fill="auto"/>
          </w:tcPr>
          <w:p w14:paraId="5E3E00F1" w14:textId="77777777" w:rsidR="00AC6211" w:rsidRDefault="00AC6211" w:rsidP="00AC6211">
            <w:pPr>
              <w:rPr>
                <w:sz w:val="22"/>
                <w:szCs w:val="22"/>
              </w:rPr>
            </w:pPr>
            <w:r w:rsidRPr="00CB5BB6">
              <w:rPr>
                <w:sz w:val="22"/>
                <w:szCs w:val="22"/>
              </w:rPr>
              <w:t xml:space="preserve">условный </w:t>
            </w:r>
          </w:p>
          <w:p w14:paraId="5A0B5BF5" w14:textId="1803A0D6" w:rsidR="00AC6211" w:rsidRPr="00CB5BB6" w:rsidRDefault="00AC6211" w:rsidP="00AC6211">
            <w:pPr>
              <w:rPr>
                <w:sz w:val="22"/>
                <w:szCs w:val="22"/>
              </w:rPr>
            </w:pPr>
            <w:r w:rsidRPr="00CB5BB6">
              <w:rPr>
                <w:sz w:val="22"/>
                <w:szCs w:val="22"/>
              </w:rPr>
              <w:t>диаметр (мм)</w:t>
            </w:r>
          </w:p>
        </w:tc>
        <w:tc>
          <w:tcPr>
            <w:tcW w:w="1134" w:type="dxa"/>
            <w:tcBorders>
              <w:top w:val="single" w:sz="1" w:space="0" w:color="000000"/>
              <w:left w:val="single" w:sz="1" w:space="0" w:color="000000"/>
              <w:bottom w:val="single" w:sz="1" w:space="0" w:color="000000"/>
              <w:right w:val="single" w:sz="1" w:space="0" w:color="000000"/>
            </w:tcBorders>
            <w:shd w:val="clear" w:color="auto" w:fill="auto"/>
          </w:tcPr>
          <w:p w14:paraId="00D3A4DE" w14:textId="77777777" w:rsidR="00AC6211" w:rsidRPr="00CB5BB6" w:rsidRDefault="00AC6211" w:rsidP="00AC6211">
            <w:pPr>
              <w:rPr>
                <w:sz w:val="22"/>
                <w:szCs w:val="22"/>
              </w:rPr>
            </w:pPr>
            <w:r w:rsidRPr="00CB5BB6">
              <w:rPr>
                <w:sz w:val="22"/>
                <w:szCs w:val="22"/>
              </w:rPr>
              <w:t>Кол-во (шт.)</w:t>
            </w:r>
          </w:p>
        </w:tc>
      </w:tr>
      <w:tr w:rsidR="00AC6211" w:rsidRPr="00CB5BB6" w14:paraId="082C53E7" w14:textId="77777777" w:rsidTr="00AC6211">
        <w:trPr>
          <w:trHeight w:val="50"/>
          <w:jc w:val="center"/>
        </w:trPr>
        <w:tc>
          <w:tcPr>
            <w:tcW w:w="1641" w:type="dxa"/>
            <w:vMerge w:val="restart"/>
            <w:tcBorders>
              <w:top w:val="single" w:sz="1" w:space="0" w:color="000000"/>
              <w:left w:val="single" w:sz="1" w:space="0" w:color="000000"/>
              <w:right w:val="single" w:sz="1" w:space="0" w:color="000000"/>
            </w:tcBorders>
            <w:shd w:val="clear" w:color="auto" w:fill="auto"/>
          </w:tcPr>
          <w:p w14:paraId="47215552" w14:textId="77777777" w:rsidR="00AC6211" w:rsidRPr="00CB5BB6" w:rsidRDefault="00AC6211" w:rsidP="00AC6211">
            <w:pPr>
              <w:rPr>
                <w:sz w:val="22"/>
                <w:szCs w:val="22"/>
              </w:rPr>
            </w:pPr>
            <w:r w:rsidRPr="00CB5BB6">
              <w:rPr>
                <w:sz w:val="22"/>
                <w:szCs w:val="22"/>
              </w:rPr>
              <w:t>ТК-1</w:t>
            </w:r>
          </w:p>
          <w:p w14:paraId="64D2FC9C" w14:textId="77777777" w:rsidR="00AC6211" w:rsidRPr="00CB5BB6" w:rsidRDefault="00AC6211" w:rsidP="00AC6211">
            <w:pPr>
              <w:rPr>
                <w:sz w:val="22"/>
                <w:szCs w:val="22"/>
              </w:rPr>
            </w:pPr>
          </w:p>
        </w:tc>
        <w:tc>
          <w:tcPr>
            <w:tcW w:w="1618" w:type="dxa"/>
            <w:tcBorders>
              <w:top w:val="single" w:sz="1" w:space="0" w:color="000000"/>
              <w:left w:val="single" w:sz="1" w:space="0" w:color="000000"/>
              <w:bottom w:val="single" w:sz="1" w:space="0" w:color="000000"/>
              <w:right w:val="single" w:sz="1" w:space="0" w:color="000000"/>
            </w:tcBorders>
            <w:shd w:val="clear" w:color="auto" w:fill="auto"/>
          </w:tcPr>
          <w:p w14:paraId="0D31D400" w14:textId="77777777" w:rsidR="00AC6211" w:rsidRPr="00CB5BB6" w:rsidRDefault="00AC6211" w:rsidP="00AC6211">
            <w:pPr>
              <w:rPr>
                <w:sz w:val="22"/>
                <w:szCs w:val="22"/>
              </w:rPr>
            </w:pPr>
            <w:r w:rsidRPr="00CB5BB6">
              <w:rPr>
                <w:sz w:val="22"/>
                <w:szCs w:val="22"/>
              </w:rPr>
              <w:t>159</w:t>
            </w:r>
          </w:p>
        </w:tc>
        <w:tc>
          <w:tcPr>
            <w:tcW w:w="1094" w:type="dxa"/>
            <w:tcBorders>
              <w:top w:val="single" w:sz="1" w:space="0" w:color="000000"/>
              <w:left w:val="single" w:sz="1" w:space="0" w:color="000000"/>
              <w:bottom w:val="single" w:sz="1" w:space="0" w:color="000000"/>
              <w:right w:val="single" w:sz="1" w:space="0" w:color="000000"/>
            </w:tcBorders>
            <w:shd w:val="clear" w:color="auto" w:fill="auto"/>
          </w:tcPr>
          <w:p w14:paraId="4B9EC9FC" w14:textId="77777777" w:rsidR="00AC6211" w:rsidRPr="00CB5BB6" w:rsidRDefault="00AC6211" w:rsidP="00AC6211">
            <w:pPr>
              <w:rPr>
                <w:sz w:val="22"/>
                <w:szCs w:val="22"/>
              </w:rPr>
            </w:pPr>
          </w:p>
        </w:tc>
        <w:tc>
          <w:tcPr>
            <w:tcW w:w="1626" w:type="dxa"/>
            <w:tcBorders>
              <w:top w:val="single" w:sz="1" w:space="0" w:color="000000"/>
              <w:left w:val="single" w:sz="1" w:space="0" w:color="000000"/>
              <w:bottom w:val="single" w:sz="1" w:space="0" w:color="000000"/>
              <w:right w:val="single" w:sz="1" w:space="0" w:color="000000"/>
            </w:tcBorders>
            <w:shd w:val="clear" w:color="auto" w:fill="auto"/>
          </w:tcPr>
          <w:p w14:paraId="25B7950D" w14:textId="77777777" w:rsidR="00AC6211" w:rsidRPr="00CB5BB6" w:rsidRDefault="00AC6211" w:rsidP="00AC6211">
            <w:pPr>
              <w:rPr>
                <w:sz w:val="22"/>
                <w:szCs w:val="22"/>
              </w:rPr>
            </w:pPr>
            <w:r w:rsidRPr="00CB5BB6">
              <w:rPr>
                <w:sz w:val="22"/>
                <w:szCs w:val="22"/>
              </w:rPr>
              <w:t>1</w:t>
            </w:r>
          </w:p>
        </w:tc>
        <w:tc>
          <w:tcPr>
            <w:tcW w:w="1409" w:type="dxa"/>
            <w:tcBorders>
              <w:top w:val="single" w:sz="1" w:space="0" w:color="000000"/>
              <w:left w:val="single" w:sz="1" w:space="0" w:color="000000"/>
              <w:bottom w:val="single" w:sz="1" w:space="0" w:color="000000"/>
              <w:right w:val="single" w:sz="1" w:space="0" w:color="000000"/>
            </w:tcBorders>
            <w:shd w:val="clear" w:color="auto" w:fill="auto"/>
          </w:tcPr>
          <w:p w14:paraId="0EDDD8A9" w14:textId="77777777" w:rsidR="00AC6211" w:rsidRPr="00CB5BB6" w:rsidRDefault="00AC6211" w:rsidP="00AC6211">
            <w:pPr>
              <w:rPr>
                <w:sz w:val="22"/>
                <w:szCs w:val="22"/>
              </w:rPr>
            </w:pPr>
          </w:p>
        </w:tc>
        <w:tc>
          <w:tcPr>
            <w:tcW w:w="1410" w:type="dxa"/>
            <w:tcBorders>
              <w:top w:val="single" w:sz="1" w:space="0" w:color="000000"/>
              <w:left w:val="single" w:sz="1" w:space="0" w:color="000000"/>
              <w:bottom w:val="single" w:sz="1" w:space="0" w:color="000000"/>
              <w:right w:val="single" w:sz="1" w:space="0" w:color="000000"/>
            </w:tcBorders>
            <w:shd w:val="clear" w:color="auto" w:fill="auto"/>
          </w:tcPr>
          <w:p w14:paraId="6FCD8310" w14:textId="77777777" w:rsidR="00AC6211" w:rsidRPr="00CB5BB6" w:rsidRDefault="00AC6211" w:rsidP="00AC6211">
            <w:pPr>
              <w:rPr>
                <w:sz w:val="22"/>
                <w:szCs w:val="22"/>
              </w:rPr>
            </w:pPr>
          </w:p>
        </w:tc>
        <w:tc>
          <w:tcPr>
            <w:tcW w:w="1548" w:type="dxa"/>
            <w:gridSpan w:val="2"/>
            <w:tcBorders>
              <w:top w:val="single" w:sz="1" w:space="0" w:color="000000"/>
              <w:left w:val="single" w:sz="1" w:space="0" w:color="000000"/>
              <w:bottom w:val="single" w:sz="1" w:space="0" w:color="000000"/>
              <w:right w:val="single" w:sz="1" w:space="0" w:color="000000"/>
            </w:tcBorders>
            <w:shd w:val="clear" w:color="auto" w:fill="auto"/>
          </w:tcPr>
          <w:p w14:paraId="4ED3390D" w14:textId="77777777" w:rsidR="00AC6211" w:rsidRPr="00CB5BB6" w:rsidRDefault="00AC6211" w:rsidP="00AC6211">
            <w:pPr>
              <w:rPr>
                <w:sz w:val="22"/>
                <w:szCs w:val="22"/>
              </w:rPr>
            </w:pPr>
          </w:p>
        </w:tc>
        <w:tc>
          <w:tcPr>
            <w:tcW w:w="1419" w:type="dxa"/>
            <w:tcBorders>
              <w:top w:val="single" w:sz="1" w:space="0" w:color="000000"/>
              <w:left w:val="single" w:sz="1" w:space="0" w:color="000000"/>
              <w:bottom w:val="single" w:sz="1" w:space="0" w:color="000000"/>
              <w:right w:val="single" w:sz="1" w:space="0" w:color="000000"/>
            </w:tcBorders>
            <w:shd w:val="clear" w:color="auto" w:fill="auto"/>
          </w:tcPr>
          <w:p w14:paraId="18408C5B" w14:textId="77777777" w:rsidR="00AC6211" w:rsidRPr="00CB5BB6" w:rsidRDefault="00AC6211" w:rsidP="00AC6211">
            <w:pPr>
              <w:rPr>
                <w:sz w:val="22"/>
                <w:szCs w:val="22"/>
              </w:rPr>
            </w:pPr>
          </w:p>
        </w:tc>
        <w:tc>
          <w:tcPr>
            <w:tcW w:w="1558" w:type="dxa"/>
            <w:tcBorders>
              <w:top w:val="single" w:sz="1" w:space="0" w:color="000000"/>
              <w:left w:val="single" w:sz="1" w:space="0" w:color="000000"/>
              <w:bottom w:val="single" w:sz="1" w:space="0" w:color="000000"/>
              <w:right w:val="single" w:sz="1" w:space="0" w:color="000000"/>
            </w:tcBorders>
            <w:shd w:val="clear" w:color="auto" w:fill="auto"/>
          </w:tcPr>
          <w:p w14:paraId="7F55305C" w14:textId="77777777" w:rsidR="00AC6211" w:rsidRPr="00CB5BB6" w:rsidRDefault="00AC6211" w:rsidP="00AC6211">
            <w:pPr>
              <w:rPr>
                <w:sz w:val="22"/>
                <w:szCs w:val="22"/>
              </w:rPr>
            </w:pPr>
          </w:p>
        </w:tc>
        <w:tc>
          <w:tcPr>
            <w:tcW w:w="1134" w:type="dxa"/>
            <w:tcBorders>
              <w:top w:val="single" w:sz="1" w:space="0" w:color="000000"/>
              <w:left w:val="single" w:sz="1" w:space="0" w:color="000000"/>
              <w:bottom w:val="single" w:sz="1" w:space="0" w:color="000000"/>
              <w:right w:val="single" w:sz="1" w:space="0" w:color="000000"/>
            </w:tcBorders>
            <w:shd w:val="clear" w:color="auto" w:fill="auto"/>
          </w:tcPr>
          <w:p w14:paraId="022D2732" w14:textId="77777777" w:rsidR="00AC6211" w:rsidRPr="00CB5BB6" w:rsidRDefault="00AC6211" w:rsidP="00AC6211">
            <w:pPr>
              <w:rPr>
                <w:sz w:val="22"/>
                <w:szCs w:val="22"/>
              </w:rPr>
            </w:pPr>
            <w:r w:rsidRPr="00CB5BB6">
              <w:rPr>
                <w:sz w:val="22"/>
                <w:szCs w:val="22"/>
              </w:rPr>
              <w:t>1</w:t>
            </w:r>
          </w:p>
        </w:tc>
      </w:tr>
      <w:tr w:rsidR="00AC6211" w:rsidRPr="00CB5BB6" w14:paraId="08BD4069" w14:textId="77777777" w:rsidTr="00AC6211">
        <w:trPr>
          <w:trHeight w:val="50"/>
          <w:jc w:val="center"/>
        </w:trPr>
        <w:tc>
          <w:tcPr>
            <w:tcW w:w="1641" w:type="dxa"/>
            <w:vMerge/>
            <w:tcBorders>
              <w:left w:val="single" w:sz="1" w:space="0" w:color="000000"/>
              <w:bottom w:val="single" w:sz="1" w:space="0" w:color="000000"/>
              <w:right w:val="single" w:sz="1" w:space="0" w:color="000000"/>
            </w:tcBorders>
            <w:shd w:val="clear" w:color="auto" w:fill="auto"/>
          </w:tcPr>
          <w:p w14:paraId="279B8CC7" w14:textId="77777777" w:rsidR="00AC6211" w:rsidRPr="00CB5BB6" w:rsidRDefault="00AC6211" w:rsidP="00AC6211">
            <w:pPr>
              <w:rPr>
                <w:sz w:val="22"/>
                <w:szCs w:val="22"/>
              </w:rPr>
            </w:pPr>
          </w:p>
        </w:tc>
        <w:tc>
          <w:tcPr>
            <w:tcW w:w="1618" w:type="dxa"/>
            <w:tcBorders>
              <w:top w:val="single" w:sz="1" w:space="0" w:color="000000"/>
              <w:left w:val="single" w:sz="1" w:space="0" w:color="000000"/>
              <w:bottom w:val="single" w:sz="1" w:space="0" w:color="000000"/>
              <w:right w:val="single" w:sz="1" w:space="0" w:color="000000"/>
            </w:tcBorders>
            <w:shd w:val="clear" w:color="auto" w:fill="auto"/>
          </w:tcPr>
          <w:p w14:paraId="15746931" w14:textId="77777777" w:rsidR="00AC6211" w:rsidRPr="00CB5BB6" w:rsidRDefault="00AC6211" w:rsidP="00AC6211">
            <w:pPr>
              <w:rPr>
                <w:sz w:val="22"/>
                <w:szCs w:val="22"/>
              </w:rPr>
            </w:pPr>
            <w:r w:rsidRPr="00CB5BB6">
              <w:rPr>
                <w:sz w:val="22"/>
                <w:szCs w:val="22"/>
              </w:rPr>
              <w:t>76</w:t>
            </w:r>
          </w:p>
        </w:tc>
        <w:tc>
          <w:tcPr>
            <w:tcW w:w="1094" w:type="dxa"/>
            <w:tcBorders>
              <w:top w:val="single" w:sz="1" w:space="0" w:color="000000"/>
              <w:left w:val="single" w:sz="1" w:space="0" w:color="000000"/>
              <w:bottom w:val="single" w:sz="1" w:space="0" w:color="000000"/>
              <w:right w:val="single" w:sz="1" w:space="0" w:color="000000"/>
            </w:tcBorders>
            <w:shd w:val="clear" w:color="auto" w:fill="auto"/>
          </w:tcPr>
          <w:p w14:paraId="2DF42770" w14:textId="77777777" w:rsidR="00AC6211" w:rsidRPr="00CB5BB6" w:rsidRDefault="00AC6211" w:rsidP="00AC6211">
            <w:pPr>
              <w:rPr>
                <w:sz w:val="22"/>
                <w:szCs w:val="22"/>
              </w:rPr>
            </w:pPr>
          </w:p>
        </w:tc>
        <w:tc>
          <w:tcPr>
            <w:tcW w:w="1626" w:type="dxa"/>
            <w:tcBorders>
              <w:top w:val="single" w:sz="1" w:space="0" w:color="000000"/>
              <w:left w:val="single" w:sz="1" w:space="0" w:color="000000"/>
              <w:bottom w:val="single" w:sz="1" w:space="0" w:color="000000"/>
              <w:right w:val="single" w:sz="1" w:space="0" w:color="000000"/>
            </w:tcBorders>
            <w:shd w:val="clear" w:color="auto" w:fill="auto"/>
          </w:tcPr>
          <w:p w14:paraId="0A99B4BB" w14:textId="77777777" w:rsidR="00AC6211" w:rsidRPr="00CB5BB6" w:rsidRDefault="00AC6211" w:rsidP="00AC6211">
            <w:pPr>
              <w:rPr>
                <w:sz w:val="22"/>
                <w:szCs w:val="22"/>
              </w:rPr>
            </w:pPr>
            <w:r w:rsidRPr="00CB5BB6">
              <w:rPr>
                <w:sz w:val="22"/>
                <w:szCs w:val="22"/>
              </w:rPr>
              <w:t>1</w:t>
            </w:r>
          </w:p>
        </w:tc>
        <w:tc>
          <w:tcPr>
            <w:tcW w:w="1409" w:type="dxa"/>
            <w:tcBorders>
              <w:top w:val="single" w:sz="1" w:space="0" w:color="000000"/>
              <w:left w:val="single" w:sz="1" w:space="0" w:color="000000"/>
              <w:bottom w:val="single" w:sz="1" w:space="0" w:color="000000"/>
              <w:right w:val="single" w:sz="1" w:space="0" w:color="000000"/>
            </w:tcBorders>
            <w:shd w:val="clear" w:color="auto" w:fill="auto"/>
          </w:tcPr>
          <w:p w14:paraId="45B71086" w14:textId="77777777" w:rsidR="00AC6211" w:rsidRPr="00CB5BB6" w:rsidRDefault="00AC6211" w:rsidP="00AC6211">
            <w:pPr>
              <w:rPr>
                <w:sz w:val="22"/>
                <w:szCs w:val="22"/>
              </w:rPr>
            </w:pPr>
          </w:p>
        </w:tc>
        <w:tc>
          <w:tcPr>
            <w:tcW w:w="1410" w:type="dxa"/>
            <w:tcBorders>
              <w:top w:val="single" w:sz="1" w:space="0" w:color="000000"/>
              <w:left w:val="single" w:sz="1" w:space="0" w:color="000000"/>
              <w:bottom w:val="single" w:sz="1" w:space="0" w:color="000000"/>
              <w:right w:val="single" w:sz="1" w:space="0" w:color="000000"/>
            </w:tcBorders>
            <w:shd w:val="clear" w:color="auto" w:fill="auto"/>
          </w:tcPr>
          <w:p w14:paraId="1B01AD10" w14:textId="77777777" w:rsidR="00AC6211" w:rsidRPr="00CB5BB6" w:rsidRDefault="00AC6211" w:rsidP="00AC6211">
            <w:pPr>
              <w:rPr>
                <w:sz w:val="22"/>
                <w:szCs w:val="22"/>
              </w:rPr>
            </w:pPr>
          </w:p>
        </w:tc>
        <w:tc>
          <w:tcPr>
            <w:tcW w:w="1548" w:type="dxa"/>
            <w:gridSpan w:val="2"/>
            <w:tcBorders>
              <w:top w:val="single" w:sz="1" w:space="0" w:color="000000"/>
              <w:left w:val="single" w:sz="1" w:space="0" w:color="000000"/>
              <w:bottom w:val="single" w:sz="1" w:space="0" w:color="000000"/>
              <w:right w:val="single" w:sz="1" w:space="0" w:color="000000"/>
            </w:tcBorders>
            <w:shd w:val="clear" w:color="auto" w:fill="auto"/>
          </w:tcPr>
          <w:p w14:paraId="7D37DCF3" w14:textId="77777777" w:rsidR="00AC6211" w:rsidRPr="00CB5BB6" w:rsidRDefault="00AC6211" w:rsidP="00AC6211">
            <w:pPr>
              <w:rPr>
                <w:sz w:val="22"/>
                <w:szCs w:val="22"/>
              </w:rPr>
            </w:pPr>
          </w:p>
        </w:tc>
        <w:tc>
          <w:tcPr>
            <w:tcW w:w="1419" w:type="dxa"/>
            <w:tcBorders>
              <w:top w:val="single" w:sz="1" w:space="0" w:color="000000"/>
              <w:left w:val="single" w:sz="1" w:space="0" w:color="000000"/>
              <w:bottom w:val="single" w:sz="1" w:space="0" w:color="000000"/>
              <w:right w:val="single" w:sz="1" w:space="0" w:color="000000"/>
            </w:tcBorders>
            <w:shd w:val="clear" w:color="auto" w:fill="auto"/>
          </w:tcPr>
          <w:p w14:paraId="6324574D" w14:textId="77777777" w:rsidR="00AC6211" w:rsidRPr="00CB5BB6" w:rsidRDefault="00AC6211" w:rsidP="00AC6211">
            <w:pPr>
              <w:rPr>
                <w:sz w:val="22"/>
                <w:szCs w:val="22"/>
              </w:rPr>
            </w:pPr>
          </w:p>
        </w:tc>
        <w:tc>
          <w:tcPr>
            <w:tcW w:w="1558" w:type="dxa"/>
            <w:tcBorders>
              <w:top w:val="single" w:sz="1" w:space="0" w:color="000000"/>
              <w:left w:val="single" w:sz="1" w:space="0" w:color="000000"/>
              <w:bottom w:val="single" w:sz="1" w:space="0" w:color="000000"/>
              <w:right w:val="single" w:sz="1" w:space="0" w:color="000000"/>
            </w:tcBorders>
            <w:shd w:val="clear" w:color="auto" w:fill="auto"/>
          </w:tcPr>
          <w:p w14:paraId="04361D16" w14:textId="77777777" w:rsidR="00AC6211" w:rsidRPr="00CB5BB6" w:rsidRDefault="00AC6211" w:rsidP="00AC6211">
            <w:pPr>
              <w:rPr>
                <w:sz w:val="22"/>
                <w:szCs w:val="22"/>
              </w:rPr>
            </w:pPr>
          </w:p>
        </w:tc>
        <w:tc>
          <w:tcPr>
            <w:tcW w:w="1134" w:type="dxa"/>
            <w:tcBorders>
              <w:top w:val="single" w:sz="1" w:space="0" w:color="000000"/>
              <w:left w:val="single" w:sz="1" w:space="0" w:color="000000"/>
              <w:bottom w:val="single" w:sz="1" w:space="0" w:color="000000"/>
              <w:right w:val="single" w:sz="1" w:space="0" w:color="000000"/>
            </w:tcBorders>
            <w:shd w:val="clear" w:color="auto" w:fill="auto"/>
          </w:tcPr>
          <w:p w14:paraId="2B068EFD" w14:textId="77777777" w:rsidR="00AC6211" w:rsidRPr="00CB5BB6" w:rsidRDefault="00AC6211" w:rsidP="00AC6211">
            <w:pPr>
              <w:rPr>
                <w:sz w:val="22"/>
                <w:szCs w:val="22"/>
              </w:rPr>
            </w:pPr>
            <w:r w:rsidRPr="00CB5BB6">
              <w:rPr>
                <w:sz w:val="22"/>
                <w:szCs w:val="22"/>
              </w:rPr>
              <w:t>1</w:t>
            </w:r>
          </w:p>
        </w:tc>
      </w:tr>
      <w:tr w:rsidR="00AC6211" w:rsidRPr="00CB5BB6" w14:paraId="5E853809" w14:textId="77777777" w:rsidTr="00AC6211">
        <w:trPr>
          <w:trHeight w:val="50"/>
          <w:jc w:val="center"/>
        </w:trPr>
        <w:tc>
          <w:tcPr>
            <w:tcW w:w="1641" w:type="dxa"/>
            <w:vMerge w:val="restart"/>
            <w:tcBorders>
              <w:top w:val="single" w:sz="1" w:space="0" w:color="000000"/>
              <w:left w:val="single" w:sz="1" w:space="0" w:color="000000"/>
              <w:right w:val="single" w:sz="1" w:space="0" w:color="000000"/>
            </w:tcBorders>
            <w:shd w:val="clear" w:color="auto" w:fill="auto"/>
          </w:tcPr>
          <w:p w14:paraId="5F5CA3DB" w14:textId="77777777" w:rsidR="00AC6211" w:rsidRPr="00CB5BB6" w:rsidRDefault="00AC6211" w:rsidP="00AC6211">
            <w:pPr>
              <w:rPr>
                <w:sz w:val="22"/>
                <w:szCs w:val="22"/>
              </w:rPr>
            </w:pPr>
            <w:r w:rsidRPr="00CB5BB6">
              <w:rPr>
                <w:sz w:val="22"/>
                <w:szCs w:val="22"/>
              </w:rPr>
              <w:t>ТК-5</w:t>
            </w:r>
          </w:p>
          <w:p w14:paraId="0006ECBE" w14:textId="77777777" w:rsidR="00AC6211" w:rsidRPr="00CB5BB6" w:rsidRDefault="00AC6211" w:rsidP="00AC6211">
            <w:pPr>
              <w:rPr>
                <w:sz w:val="22"/>
                <w:szCs w:val="22"/>
              </w:rPr>
            </w:pPr>
          </w:p>
        </w:tc>
        <w:tc>
          <w:tcPr>
            <w:tcW w:w="1618" w:type="dxa"/>
            <w:tcBorders>
              <w:top w:val="single" w:sz="1" w:space="0" w:color="000000"/>
              <w:left w:val="single" w:sz="1" w:space="0" w:color="000000"/>
              <w:bottom w:val="single" w:sz="1" w:space="0" w:color="000000"/>
              <w:right w:val="single" w:sz="1" w:space="0" w:color="000000"/>
            </w:tcBorders>
            <w:shd w:val="clear" w:color="auto" w:fill="auto"/>
          </w:tcPr>
          <w:p w14:paraId="24B4E2E2" w14:textId="77777777" w:rsidR="00AC6211" w:rsidRPr="00CB5BB6" w:rsidRDefault="00AC6211" w:rsidP="00AC6211">
            <w:pPr>
              <w:rPr>
                <w:sz w:val="22"/>
                <w:szCs w:val="22"/>
              </w:rPr>
            </w:pPr>
            <w:r w:rsidRPr="00CB5BB6">
              <w:rPr>
                <w:sz w:val="22"/>
                <w:szCs w:val="22"/>
              </w:rPr>
              <w:t>108</w:t>
            </w:r>
          </w:p>
        </w:tc>
        <w:tc>
          <w:tcPr>
            <w:tcW w:w="1094" w:type="dxa"/>
            <w:tcBorders>
              <w:top w:val="single" w:sz="1" w:space="0" w:color="000000"/>
              <w:left w:val="single" w:sz="1" w:space="0" w:color="000000"/>
              <w:bottom w:val="single" w:sz="1" w:space="0" w:color="000000"/>
              <w:right w:val="single" w:sz="1" w:space="0" w:color="000000"/>
            </w:tcBorders>
            <w:shd w:val="clear" w:color="auto" w:fill="auto"/>
          </w:tcPr>
          <w:p w14:paraId="4A70B1DF" w14:textId="77777777" w:rsidR="00AC6211" w:rsidRPr="00CB5BB6" w:rsidRDefault="00AC6211" w:rsidP="00AC6211">
            <w:pPr>
              <w:rPr>
                <w:sz w:val="22"/>
                <w:szCs w:val="22"/>
              </w:rPr>
            </w:pPr>
          </w:p>
        </w:tc>
        <w:tc>
          <w:tcPr>
            <w:tcW w:w="1626" w:type="dxa"/>
            <w:tcBorders>
              <w:top w:val="single" w:sz="1" w:space="0" w:color="000000"/>
              <w:left w:val="single" w:sz="1" w:space="0" w:color="000000"/>
              <w:bottom w:val="single" w:sz="1" w:space="0" w:color="000000"/>
              <w:right w:val="single" w:sz="1" w:space="0" w:color="000000"/>
            </w:tcBorders>
            <w:shd w:val="clear" w:color="auto" w:fill="auto"/>
          </w:tcPr>
          <w:p w14:paraId="6064A136" w14:textId="77777777" w:rsidR="00AC6211" w:rsidRPr="00CB5BB6" w:rsidRDefault="00AC6211" w:rsidP="00AC6211">
            <w:pPr>
              <w:rPr>
                <w:sz w:val="22"/>
                <w:szCs w:val="22"/>
              </w:rPr>
            </w:pPr>
            <w:r w:rsidRPr="00CB5BB6">
              <w:rPr>
                <w:sz w:val="22"/>
                <w:szCs w:val="22"/>
              </w:rPr>
              <w:t>9</w:t>
            </w:r>
          </w:p>
        </w:tc>
        <w:tc>
          <w:tcPr>
            <w:tcW w:w="1409" w:type="dxa"/>
            <w:tcBorders>
              <w:top w:val="single" w:sz="1" w:space="0" w:color="000000"/>
              <w:left w:val="single" w:sz="1" w:space="0" w:color="000000"/>
              <w:bottom w:val="single" w:sz="1" w:space="0" w:color="000000"/>
              <w:right w:val="single" w:sz="1" w:space="0" w:color="000000"/>
            </w:tcBorders>
            <w:shd w:val="clear" w:color="auto" w:fill="auto"/>
          </w:tcPr>
          <w:p w14:paraId="0F896F5C" w14:textId="77777777" w:rsidR="00AC6211" w:rsidRPr="00CB5BB6" w:rsidRDefault="00AC6211" w:rsidP="00AC6211">
            <w:pPr>
              <w:rPr>
                <w:sz w:val="22"/>
                <w:szCs w:val="22"/>
              </w:rPr>
            </w:pPr>
          </w:p>
        </w:tc>
        <w:tc>
          <w:tcPr>
            <w:tcW w:w="1410" w:type="dxa"/>
            <w:tcBorders>
              <w:top w:val="single" w:sz="1" w:space="0" w:color="000000"/>
              <w:left w:val="single" w:sz="1" w:space="0" w:color="000000"/>
              <w:bottom w:val="single" w:sz="1" w:space="0" w:color="000000"/>
              <w:right w:val="single" w:sz="1" w:space="0" w:color="000000"/>
            </w:tcBorders>
            <w:shd w:val="clear" w:color="auto" w:fill="auto"/>
          </w:tcPr>
          <w:p w14:paraId="2681CEA0" w14:textId="77777777" w:rsidR="00AC6211" w:rsidRPr="00CB5BB6" w:rsidRDefault="00AC6211" w:rsidP="00AC6211">
            <w:pPr>
              <w:rPr>
                <w:sz w:val="22"/>
                <w:szCs w:val="22"/>
              </w:rPr>
            </w:pPr>
          </w:p>
        </w:tc>
        <w:tc>
          <w:tcPr>
            <w:tcW w:w="1548" w:type="dxa"/>
            <w:gridSpan w:val="2"/>
            <w:tcBorders>
              <w:top w:val="single" w:sz="1" w:space="0" w:color="000000"/>
              <w:left w:val="single" w:sz="1" w:space="0" w:color="000000"/>
              <w:bottom w:val="single" w:sz="1" w:space="0" w:color="000000"/>
              <w:right w:val="single" w:sz="1" w:space="0" w:color="000000"/>
            </w:tcBorders>
            <w:shd w:val="clear" w:color="auto" w:fill="auto"/>
          </w:tcPr>
          <w:p w14:paraId="6BA2A7A5" w14:textId="77777777" w:rsidR="00AC6211" w:rsidRPr="00CB5BB6" w:rsidRDefault="00AC6211" w:rsidP="00AC6211">
            <w:pPr>
              <w:rPr>
                <w:sz w:val="22"/>
                <w:szCs w:val="22"/>
              </w:rPr>
            </w:pPr>
            <w:r w:rsidRPr="00CB5BB6">
              <w:rPr>
                <w:sz w:val="22"/>
                <w:szCs w:val="22"/>
              </w:rPr>
              <w:t>25</w:t>
            </w:r>
          </w:p>
        </w:tc>
        <w:tc>
          <w:tcPr>
            <w:tcW w:w="1419" w:type="dxa"/>
            <w:tcBorders>
              <w:top w:val="single" w:sz="1" w:space="0" w:color="000000"/>
              <w:left w:val="single" w:sz="1" w:space="0" w:color="000000"/>
              <w:bottom w:val="single" w:sz="1" w:space="0" w:color="000000"/>
              <w:right w:val="single" w:sz="1" w:space="0" w:color="000000"/>
            </w:tcBorders>
            <w:shd w:val="clear" w:color="auto" w:fill="auto"/>
          </w:tcPr>
          <w:p w14:paraId="5A064632" w14:textId="77777777" w:rsidR="00AC6211" w:rsidRPr="00CB5BB6" w:rsidRDefault="00AC6211" w:rsidP="00AC6211">
            <w:pPr>
              <w:rPr>
                <w:sz w:val="22"/>
                <w:szCs w:val="22"/>
              </w:rPr>
            </w:pPr>
            <w:r w:rsidRPr="00CB5BB6">
              <w:rPr>
                <w:sz w:val="22"/>
                <w:szCs w:val="22"/>
              </w:rPr>
              <w:t>3</w:t>
            </w:r>
          </w:p>
        </w:tc>
        <w:tc>
          <w:tcPr>
            <w:tcW w:w="1558" w:type="dxa"/>
            <w:tcBorders>
              <w:top w:val="single" w:sz="1" w:space="0" w:color="000000"/>
              <w:left w:val="single" w:sz="1" w:space="0" w:color="000000"/>
              <w:bottom w:val="single" w:sz="1" w:space="0" w:color="000000"/>
              <w:right w:val="single" w:sz="1" w:space="0" w:color="000000"/>
            </w:tcBorders>
            <w:shd w:val="clear" w:color="auto" w:fill="auto"/>
          </w:tcPr>
          <w:p w14:paraId="3DBFE3AD" w14:textId="77777777" w:rsidR="00AC6211" w:rsidRPr="00CB5BB6" w:rsidRDefault="00AC6211" w:rsidP="00AC6211">
            <w:pPr>
              <w:rPr>
                <w:sz w:val="22"/>
                <w:szCs w:val="22"/>
              </w:rPr>
            </w:pPr>
            <w:r w:rsidRPr="00CB5BB6">
              <w:rPr>
                <w:sz w:val="22"/>
                <w:szCs w:val="22"/>
              </w:rPr>
              <w:t>25</w:t>
            </w:r>
          </w:p>
        </w:tc>
        <w:tc>
          <w:tcPr>
            <w:tcW w:w="1134" w:type="dxa"/>
            <w:tcBorders>
              <w:top w:val="single" w:sz="1" w:space="0" w:color="000000"/>
              <w:left w:val="single" w:sz="1" w:space="0" w:color="000000"/>
              <w:bottom w:val="single" w:sz="1" w:space="0" w:color="000000"/>
              <w:right w:val="single" w:sz="1" w:space="0" w:color="000000"/>
            </w:tcBorders>
            <w:shd w:val="clear" w:color="auto" w:fill="auto"/>
          </w:tcPr>
          <w:p w14:paraId="058E32D3" w14:textId="77777777" w:rsidR="00AC6211" w:rsidRPr="00CB5BB6" w:rsidRDefault="00AC6211" w:rsidP="00AC6211">
            <w:pPr>
              <w:rPr>
                <w:sz w:val="22"/>
                <w:szCs w:val="22"/>
              </w:rPr>
            </w:pPr>
            <w:r w:rsidRPr="00CB5BB6">
              <w:rPr>
                <w:sz w:val="22"/>
                <w:szCs w:val="22"/>
              </w:rPr>
              <w:t>3</w:t>
            </w:r>
          </w:p>
        </w:tc>
      </w:tr>
      <w:tr w:rsidR="00AC6211" w:rsidRPr="00CB5BB6" w14:paraId="702A8C5D" w14:textId="77777777" w:rsidTr="00AC6211">
        <w:trPr>
          <w:trHeight w:val="50"/>
          <w:jc w:val="center"/>
        </w:trPr>
        <w:tc>
          <w:tcPr>
            <w:tcW w:w="1641" w:type="dxa"/>
            <w:vMerge/>
            <w:tcBorders>
              <w:left w:val="single" w:sz="1" w:space="0" w:color="000000"/>
              <w:right w:val="single" w:sz="1" w:space="0" w:color="000000"/>
            </w:tcBorders>
            <w:shd w:val="clear" w:color="auto" w:fill="auto"/>
          </w:tcPr>
          <w:p w14:paraId="37C39AFF" w14:textId="77777777" w:rsidR="00AC6211" w:rsidRPr="00CB5BB6" w:rsidRDefault="00AC6211" w:rsidP="00AC6211">
            <w:pPr>
              <w:rPr>
                <w:sz w:val="22"/>
                <w:szCs w:val="22"/>
              </w:rPr>
            </w:pPr>
          </w:p>
        </w:tc>
        <w:tc>
          <w:tcPr>
            <w:tcW w:w="1618" w:type="dxa"/>
            <w:tcBorders>
              <w:top w:val="single" w:sz="1" w:space="0" w:color="000000"/>
              <w:left w:val="single" w:sz="1" w:space="0" w:color="000000"/>
              <w:bottom w:val="single" w:sz="1" w:space="0" w:color="000000"/>
              <w:right w:val="single" w:sz="1" w:space="0" w:color="000000"/>
            </w:tcBorders>
            <w:shd w:val="clear" w:color="auto" w:fill="auto"/>
          </w:tcPr>
          <w:p w14:paraId="661DE76D" w14:textId="77777777" w:rsidR="00AC6211" w:rsidRPr="00CB5BB6" w:rsidRDefault="00AC6211" w:rsidP="00AC6211">
            <w:pPr>
              <w:rPr>
                <w:sz w:val="22"/>
                <w:szCs w:val="22"/>
              </w:rPr>
            </w:pPr>
            <w:r w:rsidRPr="00CB5BB6">
              <w:rPr>
                <w:sz w:val="22"/>
                <w:szCs w:val="22"/>
              </w:rPr>
              <w:t>89</w:t>
            </w:r>
          </w:p>
        </w:tc>
        <w:tc>
          <w:tcPr>
            <w:tcW w:w="1094" w:type="dxa"/>
            <w:tcBorders>
              <w:top w:val="single" w:sz="1" w:space="0" w:color="000000"/>
              <w:left w:val="single" w:sz="1" w:space="0" w:color="000000"/>
              <w:bottom w:val="single" w:sz="1" w:space="0" w:color="000000"/>
              <w:right w:val="single" w:sz="1" w:space="0" w:color="000000"/>
            </w:tcBorders>
            <w:shd w:val="clear" w:color="auto" w:fill="auto"/>
          </w:tcPr>
          <w:p w14:paraId="244422AE" w14:textId="77777777" w:rsidR="00AC6211" w:rsidRPr="00CB5BB6" w:rsidRDefault="00AC6211" w:rsidP="00AC6211">
            <w:pPr>
              <w:rPr>
                <w:sz w:val="22"/>
                <w:szCs w:val="22"/>
              </w:rPr>
            </w:pPr>
          </w:p>
        </w:tc>
        <w:tc>
          <w:tcPr>
            <w:tcW w:w="1626" w:type="dxa"/>
            <w:tcBorders>
              <w:top w:val="single" w:sz="1" w:space="0" w:color="000000"/>
              <w:left w:val="single" w:sz="1" w:space="0" w:color="000000"/>
              <w:bottom w:val="single" w:sz="1" w:space="0" w:color="000000"/>
              <w:right w:val="single" w:sz="1" w:space="0" w:color="000000"/>
            </w:tcBorders>
            <w:shd w:val="clear" w:color="auto" w:fill="auto"/>
          </w:tcPr>
          <w:p w14:paraId="64F33E22" w14:textId="77777777" w:rsidR="00AC6211" w:rsidRPr="00CB5BB6" w:rsidRDefault="00AC6211" w:rsidP="00AC6211">
            <w:pPr>
              <w:rPr>
                <w:sz w:val="22"/>
                <w:szCs w:val="22"/>
              </w:rPr>
            </w:pPr>
            <w:r w:rsidRPr="00CB5BB6">
              <w:rPr>
                <w:sz w:val="22"/>
                <w:szCs w:val="22"/>
              </w:rPr>
              <w:t>3</w:t>
            </w:r>
          </w:p>
        </w:tc>
        <w:tc>
          <w:tcPr>
            <w:tcW w:w="1409" w:type="dxa"/>
            <w:tcBorders>
              <w:top w:val="single" w:sz="1" w:space="0" w:color="000000"/>
              <w:left w:val="single" w:sz="1" w:space="0" w:color="000000"/>
              <w:bottom w:val="single" w:sz="1" w:space="0" w:color="000000"/>
              <w:right w:val="single" w:sz="1" w:space="0" w:color="000000"/>
            </w:tcBorders>
            <w:shd w:val="clear" w:color="auto" w:fill="auto"/>
          </w:tcPr>
          <w:p w14:paraId="62A37EC8" w14:textId="77777777" w:rsidR="00AC6211" w:rsidRPr="00CB5BB6" w:rsidRDefault="00AC6211" w:rsidP="00AC6211">
            <w:pPr>
              <w:rPr>
                <w:sz w:val="22"/>
                <w:szCs w:val="22"/>
              </w:rPr>
            </w:pPr>
          </w:p>
        </w:tc>
        <w:tc>
          <w:tcPr>
            <w:tcW w:w="1410" w:type="dxa"/>
            <w:tcBorders>
              <w:top w:val="single" w:sz="1" w:space="0" w:color="000000"/>
              <w:left w:val="single" w:sz="1" w:space="0" w:color="000000"/>
              <w:bottom w:val="single" w:sz="1" w:space="0" w:color="000000"/>
              <w:right w:val="single" w:sz="1" w:space="0" w:color="000000"/>
            </w:tcBorders>
            <w:shd w:val="clear" w:color="auto" w:fill="auto"/>
          </w:tcPr>
          <w:p w14:paraId="3543B618" w14:textId="77777777" w:rsidR="00AC6211" w:rsidRPr="00CB5BB6" w:rsidRDefault="00AC6211" w:rsidP="00AC6211">
            <w:pPr>
              <w:rPr>
                <w:sz w:val="22"/>
                <w:szCs w:val="22"/>
              </w:rPr>
            </w:pPr>
          </w:p>
        </w:tc>
        <w:tc>
          <w:tcPr>
            <w:tcW w:w="1548" w:type="dxa"/>
            <w:gridSpan w:val="2"/>
            <w:tcBorders>
              <w:top w:val="single" w:sz="1" w:space="0" w:color="000000"/>
              <w:left w:val="single" w:sz="1" w:space="0" w:color="000000"/>
              <w:bottom w:val="single" w:sz="1" w:space="0" w:color="000000"/>
              <w:right w:val="single" w:sz="1" w:space="0" w:color="000000"/>
            </w:tcBorders>
            <w:shd w:val="clear" w:color="auto" w:fill="auto"/>
          </w:tcPr>
          <w:p w14:paraId="6B0F2E2C" w14:textId="77777777" w:rsidR="00AC6211" w:rsidRPr="00CB5BB6" w:rsidRDefault="00AC6211" w:rsidP="00AC6211">
            <w:pPr>
              <w:rPr>
                <w:sz w:val="22"/>
                <w:szCs w:val="22"/>
              </w:rPr>
            </w:pPr>
          </w:p>
        </w:tc>
        <w:tc>
          <w:tcPr>
            <w:tcW w:w="1419" w:type="dxa"/>
            <w:tcBorders>
              <w:top w:val="single" w:sz="1" w:space="0" w:color="000000"/>
              <w:left w:val="single" w:sz="1" w:space="0" w:color="000000"/>
              <w:bottom w:val="single" w:sz="1" w:space="0" w:color="000000"/>
              <w:right w:val="single" w:sz="1" w:space="0" w:color="000000"/>
            </w:tcBorders>
            <w:shd w:val="clear" w:color="auto" w:fill="auto"/>
          </w:tcPr>
          <w:p w14:paraId="406B4D23" w14:textId="77777777" w:rsidR="00AC6211" w:rsidRPr="00CB5BB6" w:rsidRDefault="00AC6211" w:rsidP="00AC6211">
            <w:pPr>
              <w:rPr>
                <w:sz w:val="22"/>
                <w:szCs w:val="22"/>
              </w:rPr>
            </w:pPr>
          </w:p>
        </w:tc>
        <w:tc>
          <w:tcPr>
            <w:tcW w:w="1558" w:type="dxa"/>
            <w:tcBorders>
              <w:top w:val="single" w:sz="1" w:space="0" w:color="000000"/>
              <w:left w:val="single" w:sz="1" w:space="0" w:color="000000"/>
              <w:bottom w:val="single" w:sz="1" w:space="0" w:color="000000"/>
              <w:right w:val="single" w:sz="1" w:space="0" w:color="000000"/>
            </w:tcBorders>
            <w:shd w:val="clear" w:color="auto" w:fill="auto"/>
          </w:tcPr>
          <w:p w14:paraId="6F7B1AFE" w14:textId="77777777" w:rsidR="00AC6211" w:rsidRPr="00CB5BB6" w:rsidRDefault="00AC6211" w:rsidP="00AC6211">
            <w:pPr>
              <w:rPr>
                <w:sz w:val="22"/>
                <w:szCs w:val="22"/>
              </w:rPr>
            </w:pPr>
          </w:p>
        </w:tc>
        <w:tc>
          <w:tcPr>
            <w:tcW w:w="1134" w:type="dxa"/>
            <w:tcBorders>
              <w:top w:val="single" w:sz="1" w:space="0" w:color="000000"/>
              <w:left w:val="single" w:sz="1" w:space="0" w:color="000000"/>
              <w:bottom w:val="single" w:sz="1" w:space="0" w:color="000000"/>
              <w:right w:val="single" w:sz="1" w:space="0" w:color="000000"/>
            </w:tcBorders>
            <w:shd w:val="clear" w:color="auto" w:fill="auto"/>
          </w:tcPr>
          <w:p w14:paraId="60C775F6" w14:textId="77777777" w:rsidR="00AC6211" w:rsidRPr="00CB5BB6" w:rsidRDefault="00AC6211" w:rsidP="00AC6211">
            <w:pPr>
              <w:rPr>
                <w:sz w:val="22"/>
                <w:szCs w:val="22"/>
              </w:rPr>
            </w:pPr>
          </w:p>
        </w:tc>
      </w:tr>
      <w:tr w:rsidR="00AC6211" w:rsidRPr="00CB5BB6" w14:paraId="6FD09FD4" w14:textId="77777777" w:rsidTr="00AC6211">
        <w:trPr>
          <w:trHeight w:val="50"/>
          <w:jc w:val="center"/>
        </w:trPr>
        <w:tc>
          <w:tcPr>
            <w:tcW w:w="1641" w:type="dxa"/>
            <w:tcBorders>
              <w:top w:val="single" w:sz="1" w:space="0" w:color="000000"/>
              <w:left w:val="single" w:sz="1" w:space="0" w:color="000000"/>
              <w:right w:val="single" w:sz="1" w:space="0" w:color="000000"/>
            </w:tcBorders>
            <w:shd w:val="clear" w:color="auto" w:fill="auto"/>
          </w:tcPr>
          <w:p w14:paraId="2B57B942" w14:textId="77777777" w:rsidR="00AC6211" w:rsidRPr="00CB5BB6" w:rsidRDefault="00AC6211" w:rsidP="00AC6211">
            <w:pPr>
              <w:rPr>
                <w:sz w:val="22"/>
                <w:szCs w:val="22"/>
              </w:rPr>
            </w:pPr>
            <w:r w:rsidRPr="00CB5BB6">
              <w:rPr>
                <w:sz w:val="22"/>
                <w:szCs w:val="22"/>
              </w:rPr>
              <w:t>ТК-6</w:t>
            </w:r>
          </w:p>
        </w:tc>
        <w:tc>
          <w:tcPr>
            <w:tcW w:w="1618" w:type="dxa"/>
            <w:tcBorders>
              <w:top w:val="single" w:sz="1" w:space="0" w:color="000000"/>
              <w:left w:val="single" w:sz="1" w:space="0" w:color="000000"/>
              <w:bottom w:val="single" w:sz="1" w:space="0" w:color="000000"/>
              <w:right w:val="single" w:sz="1" w:space="0" w:color="000000"/>
            </w:tcBorders>
            <w:shd w:val="clear" w:color="auto" w:fill="auto"/>
          </w:tcPr>
          <w:p w14:paraId="5F6ADAFD" w14:textId="77777777" w:rsidR="00AC6211" w:rsidRPr="00CB5BB6" w:rsidRDefault="00AC6211" w:rsidP="00AC6211">
            <w:pPr>
              <w:rPr>
                <w:sz w:val="22"/>
                <w:szCs w:val="22"/>
              </w:rPr>
            </w:pPr>
            <w:r w:rsidRPr="00CB5BB6">
              <w:rPr>
                <w:sz w:val="22"/>
                <w:szCs w:val="22"/>
              </w:rPr>
              <w:t>108</w:t>
            </w:r>
          </w:p>
        </w:tc>
        <w:tc>
          <w:tcPr>
            <w:tcW w:w="1094" w:type="dxa"/>
            <w:tcBorders>
              <w:top w:val="single" w:sz="1" w:space="0" w:color="000000"/>
              <w:left w:val="single" w:sz="1" w:space="0" w:color="000000"/>
              <w:bottom w:val="single" w:sz="1" w:space="0" w:color="000000"/>
              <w:right w:val="single" w:sz="1" w:space="0" w:color="000000"/>
            </w:tcBorders>
            <w:shd w:val="clear" w:color="auto" w:fill="auto"/>
          </w:tcPr>
          <w:p w14:paraId="215FF6BA" w14:textId="77777777" w:rsidR="00AC6211" w:rsidRPr="00CB5BB6" w:rsidRDefault="00AC6211" w:rsidP="00AC6211">
            <w:pPr>
              <w:rPr>
                <w:sz w:val="22"/>
                <w:szCs w:val="22"/>
              </w:rPr>
            </w:pPr>
          </w:p>
        </w:tc>
        <w:tc>
          <w:tcPr>
            <w:tcW w:w="1626" w:type="dxa"/>
            <w:tcBorders>
              <w:top w:val="single" w:sz="1" w:space="0" w:color="000000"/>
              <w:left w:val="single" w:sz="1" w:space="0" w:color="000000"/>
              <w:bottom w:val="single" w:sz="1" w:space="0" w:color="000000"/>
              <w:right w:val="single" w:sz="1" w:space="0" w:color="000000"/>
            </w:tcBorders>
            <w:shd w:val="clear" w:color="auto" w:fill="auto"/>
          </w:tcPr>
          <w:p w14:paraId="7988F6BD" w14:textId="77777777" w:rsidR="00AC6211" w:rsidRPr="00CB5BB6" w:rsidRDefault="00AC6211" w:rsidP="00AC6211">
            <w:pPr>
              <w:rPr>
                <w:sz w:val="22"/>
                <w:szCs w:val="22"/>
              </w:rPr>
            </w:pPr>
            <w:r w:rsidRPr="00CB5BB6">
              <w:rPr>
                <w:sz w:val="22"/>
                <w:szCs w:val="22"/>
              </w:rPr>
              <w:t>8</w:t>
            </w:r>
          </w:p>
        </w:tc>
        <w:tc>
          <w:tcPr>
            <w:tcW w:w="1409" w:type="dxa"/>
            <w:tcBorders>
              <w:top w:val="single" w:sz="1" w:space="0" w:color="000000"/>
              <w:left w:val="single" w:sz="1" w:space="0" w:color="000000"/>
              <w:bottom w:val="single" w:sz="1" w:space="0" w:color="000000"/>
              <w:right w:val="single" w:sz="1" w:space="0" w:color="000000"/>
            </w:tcBorders>
            <w:shd w:val="clear" w:color="auto" w:fill="auto"/>
          </w:tcPr>
          <w:p w14:paraId="166EA135" w14:textId="77777777" w:rsidR="00AC6211" w:rsidRPr="00CB5BB6" w:rsidRDefault="00AC6211" w:rsidP="00AC6211">
            <w:pPr>
              <w:rPr>
                <w:sz w:val="22"/>
                <w:szCs w:val="22"/>
              </w:rPr>
            </w:pPr>
          </w:p>
        </w:tc>
        <w:tc>
          <w:tcPr>
            <w:tcW w:w="1410" w:type="dxa"/>
            <w:tcBorders>
              <w:top w:val="single" w:sz="1" w:space="0" w:color="000000"/>
              <w:left w:val="single" w:sz="1" w:space="0" w:color="000000"/>
              <w:bottom w:val="single" w:sz="1" w:space="0" w:color="000000"/>
              <w:right w:val="single" w:sz="1" w:space="0" w:color="000000"/>
            </w:tcBorders>
            <w:shd w:val="clear" w:color="auto" w:fill="auto"/>
          </w:tcPr>
          <w:p w14:paraId="2D2B1B23" w14:textId="77777777" w:rsidR="00AC6211" w:rsidRPr="00CB5BB6" w:rsidRDefault="00AC6211" w:rsidP="00AC6211">
            <w:pPr>
              <w:rPr>
                <w:sz w:val="22"/>
                <w:szCs w:val="22"/>
              </w:rPr>
            </w:pPr>
          </w:p>
        </w:tc>
        <w:tc>
          <w:tcPr>
            <w:tcW w:w="1548" w:type="dxa"/>
            <w:gridSpan w:val="2"/>
            <w:tcBorders>
              <w:top w:val="single" w:sz="1" w:space="0" w:color="000000"/>
              <w:left w:val="single" w:sz="1" w:space="0" w:color="000000"/>
              <w:bottom w:val="single" w:sz="1" w:space="0" w:color="000000"/>
              <w:right w:val="single" w:sz="1" w:space="0" w:color="000000"/>
            </w:tcBorders>
            <w:shd w:val="clear" w:color="auto" w:fill="auto"/>
          </w:tcPr>
          <w:p w14:paraId="59446A68" w14:textId="77777777" w:rsidR="00AC6211" w:rsidRPr="00CB5BB6" w:rsidRDefault="00AC6211" w:rsidP="00AC6211">
            <w:pPr>
              <w:rPr>
                <w:sz w:val="22"/>
                <w:szCs w:val="22"/>
              </w:rPr>
            </w:pPr>
            <w:r w:rsidRPr="00CB5BB6">
              <w:rPr>
                <w:sz w:val="22"/>
                <w:szCs w:val="22"/>
              </w:rPr>
              <w:t>20</w:t>
            </w:r>
          </w:p>
        </w:tc>
        <w:tc>
          <w:tcPr>
            <w:tcW w:w="1419" w:type="dxa"/>
            <w:tcBorders>
              <w:top w:val="single" w:sz="1" w:space="0" w:color="000000"/>
              <w:left w:val="single" w:sz="1" w:space="0" w:color="000000"/>
              <w:bottom w:val="single" w:sz="1" w:space="0" w:color="000000"/>
              <w:right w:val="single" w:sz="1" w:space="0" w:color="000000"/>
            </w:tcBorders>
            <w:shd w:val="clear" w:color="auto" w:fill="auto"/>
          </w:tcPr>
          <w:p w14:paraId="30B30CE5" w14:textId="77777777" w:rsidR="00AC6211" w:rsidRPr="00CB5BB6" w:rsidRDefault="00AC6211" w:rsidP="00AC6211">
            <w:pPr>
              <w:rPr>
                <w:sz w:val="22"/>
                <w:szCs w:val="22"/>
              </w:rPr>
            </w:pPr>
            <w:r w:rsidRPr="00CB5BB6">
              <w:rPr>
                <w:sz w:val="22"/>
                <w:szCs w:val="22"/>
              </w:rPr>
              <w:t>8</w:t>
            </w:r>
          </w:p>
        </w:tc>
        <w:tc>
          <w:tcPr>
            <w:tcW w:w="1558" w:type="dxa"/>
            <w:tcBorders>
              <w:top w:val="single" w:sz="1" w:space="0" w:color="000000"/>
              <w:left w:val="single" w:sz="1" w:space="0" w:color="000000"/>
              <w:bottom w:val="single" w:sz="1" w:space="0" w:color="000000"/>
              <w:right w:val="single" w:sz="1" w:space="0" w:color="000000"/>
            </w:tcBorders>
            <w:shd w:val="clear" w:color="auto" w:fill="auto"/>
          </w:tcPr>
          <w:p w14:paraId="6002835B" w14:textId="77777777" w:rsidR="00AC6211" w:rsidRPr="00CB5BB6" w:rsidRDefault="00AC6211" w:rsidP="00AC6211">
            <w:pPr>
              <w:rPr>
                <w:sz w:val="22"/>
                <w:szCs w:val="22"/>
              </w:rPr>
            </w:pPr>
          </w:p>
        </w:tc>
        <w:tc>
          <w:tcPr>
            <w:tcW w:w="1134" w:type="dxa"/>
            <w:tcBorders>
              <w:top w:val="single" w:sz="1" w:space="0" w:color="000000"/>
              <w:left w:val="single" w:sz="1" w:space="0" w:color="000000"/>
              <w:bottom w:val="single" w:sz="1" w:space="0" w:color="000000"/>
              <w:right w:val="single" w:sz="1" w:space="0" w:color="000000"/>
            </w:tcBorders>
            <w:shd w:val="clear" w:color="auto" w:fill="auto"/>
          </w:tcPr>
          <w:p w14:paraId="5B7635EA" w14:textId="77777777" w:rsidR="00AC6211" w:rsidRPr="00CB5BB6" w:rsidRDefault="00AC6211" w:rsidP="00AC6211">
            <w:pPr>
              <w:rPr>
                <w:sz w:val="22"/>
                <w:szCs w:val="22"/>
              </w:rPr>
            </w:pPr>
          </w:p>
        </w:tc>
      </w:tr>
      <w:tr w:rsidR="00AC6211" w:rsidRPr="00CB5BB6" w14:paraId="53AE6322" w14:textId="77777777" w:rsidTr="00AC6211">
        <w:trPr>
          <w:trHeight w:val="50"/>
          <w:jc w:val="center"/>
        </w:trPr>
        <w:tc>
          <w:tcPr>
            <w:tcW w:w="1641" w:type="dxa"/>
            <w:vMerge w:val="restart"/>
            <w:tcBorders>
              <w:top w:val="single" w:sz="1" w:space="0" w:color="000000"/>
              <w:left w:val="single" w:sz="1" w:space="0" w:color="000000"/>
              <w:right w:val="single" w:sz="1" w:space="0" w:color="000000"/>
            </w:tcBorders>
            <w:shd w:val="clear" w:color="auto" w:fill="auto"/>
          </w:tcPr>
          <w:p w14:paraId="3190745D" w14:textId="77777777" w:rsidR="00AC6211" w:rsidRPr="00CB5BB6" w:rsidRDefault="00AC6211" w:rsidP="00AC6211">
            <w:pPr>
              <w:rPr>
                <w:sz w:val="22"/>
                <w:szCs w:val="22"/>
              </w:rPr>
            </w:pPr>
            <w:r w:rsidRPr="00CB5BB6">
              <w:rPr>
                <w:sz w:val="22"/>
                <w:szCs w:val="22"/>
              </w:rPr>
              <w:t>ТК-3</w:t>
            </w:r>
          </w:p>
        </w:tc>
        <w:tc>
          <w:tcPr>
            <w:tcW w:w="1618" w:type="dxa"/>
            <w:tcBorders>
              <w:top w:val="single" w:sz="1" w:space="0" w:color="000000"/>
              <w:left w:val="single" w:sz="1" w:space="0" w:color="000000"/>
              <w:bottom w:val="single" w:sz="1" w:space="0" w:color="000000"/>
              <w:right w:val="single" w:sz="1" w:space="0" w:color="000000"/>
            </w:tcBorders>
            <w:shd w:val="clear" w:color="auto" w:fill="auto"/>
          </w:tcPr>
          <w:p w14:paraId="0DCCE071" w14:textId="77777777" w:rsidR="00AC6211" w:rsidRPr="00CB5BB6" w:rsidRDefault="00AC6211" w:rsidP="00AC6211">
            <w:pPr>
              <w:rPr>
                <w:sz w:val="22"/>
                <w:szCs w:val="22"/>
              </w:rPr>
            </w:pPr>
            <w:r w:rsidRPr="00CB5BB6">
              <w:rPr>
                <w:sz w:val="22"/>
                <w:szCs w:val="22"/>
              </w:rPr>
              <w:t>108</w:t>
            </w:r>
          </w:p>
        </w:tc>
        <w:tc>
          <w:tcPr>
            <w:tcW w:w="1094" w:type="dxa"/>
            <w:tcBorders>
              <w:top w:val="single" w:sz="1" w:space="0" w:color="000000"/>
              <w:left w:val="single" w:sz="1" w:space="0" w:color="000000"/>
              <w:bottom w:val="single" w:sz="1" w:space="0" w:color="000000"/>
              <w:right w:val="single" w:sz="1" w:space="0" w:color="000000"/>
            </w:tcBorders>
            <w:shd w:val="clear" w:color="auto" w:fill="auto"/>
          </w:tcPr>
          <w:p w14:paraId="07CAFB90" w14:textId="77777777" w:rsidR="00AC6211" w:rsidRPr="00CB5BB6" w:rsidRDefault="00AC6211" w:rsidP="00AC6211">
            <w:pPr>
              <w:rPr>
                <w:sz w:val="22"/>
                <w:szCs w:val="22"/>
              </w:rPr>
            </w:pPr>
          </w:p>
        </w:tc>
        <w:tc>
          <w:tcPr>
            <w:tcW w:w="1626" w:type="dxa"/>
            <w:tcBorders>
              <w:top w:val="single" w:sz="1" w:space="0" w:color="000000"/>
              <w:left w:val="single" w:sz="1" w:space="0" w:color="000000"/>
              <w:bottom w:val="single" w:sz="1" w:space="0" w:color="000000"/>
              <w:right w:val="single" w:sz="1" w:space="0" w:color="000000"/>
            </w:tcBorders>
            <w:shd w:val="clear" w:color="auto" w:fill="auto"/>
          </w:tcPr>
          <w:p w14:paraId="112172BF" w14:textId="77777777" w:rsidR="00AC6211" w:rsidRPr="00CB5BB6" w:rsidRDefault="00AC6211" w:rsidP="00AC6211">
            <w:pPr>
              <w:rPr>
                <w:sz w:val="22"/>
                <w:szCs w:val="22"/>
              </w:rPr>
            </w:pPr>
            <w:r w:rsidRPr="00CB5BB6">
              <w:rPr>
                <w:sz w:val="22"/>
                <w:szCs w:val="22"/>
              </w:rPr>
              <w:t>4</w:t>
            </w:r>
          </w:p>
        </w:tc>
        <w:tc>
          <w:tcPr>
            <w:tcW w:w="1409" w:type="dxa"/>
            <w:tcBorders>
              <w:top w:val="single" w:sz="1" w:space="0" w:color="000000"/>
              <w:left w:val="single" w:sz="1" w:space="0" w:color="000000"/>
              <w:bottom w:val="single" w:sz="1" w:space="0" w:color="000000"/>
              <w:right w:val="single" w:sz="1" w:space="0" w:color="000000"/>
            </w:tcBorders>
            <w:shd w:val="clear" w:color="auto" w:fill="auto"/>
          </w:tcPr>
          <w:p w14:paraId="4B3BBC0A" w14:textId="77777777" w:rsidR="00AC6211" w:rsidRPr="00CB5BB6" w:rsidRDefault="00AC6211" w:rsidP="00AC6211">
            <w:pPr>
              <w:rPr>
                <w:sz w:val="22"/>
                <w:szCs w:val="22"/>
              </w:rPr>
            </w:pPr>
          </w:p>
        </w:tc>
        <w:tc>
          <w:tcPr>
            <w:tcW w:w="1410" w:type="dxa"/>
            <w:tcBorders>
              <w:top w:val="single" w:sz="1" w:space="0" w:color="000000"/>
              <w:left w:val="single" w:sz="1" w:space="0" w:color="000000"/>
              <w:bottom w:val="single" w:sz="1" w:space="0" w:color="000000"/>
              <w:right w:val="single" w:sz="1" w:space="0" w:color="000000"/>
            </w:tcBorders>
            <w:shd w:val="clear" w:color="auto" w:fill="auto"/>
          </w:tcPr>
          <w:p w14:paraId="4DA99D61" w14:textId="77777777" w:rsidR="00AC6211" w:rsidRPr="00CB5BB6" w:rsidRDefault="00AC6211" w:rsidP="00AC6211">
            <w:pPr>
              <w:rPr>
                <w:sz w:val="22"/>
                <w:szCs w:val="22"/>
              </w:rPr>
            </w:pPr>
          </w:p>
        </w:tc>
        <w:tc>
          <w:tcPr>
            <w:tcW w:w="1548" w:type="dxa"/>
            <w:gridSpan w:val="2"/>
            <w:tcBorders>
              <w:top w:val="single" w:sz="1" w:space="0" w:color="000000"/>
              <w:left w:val="single" w:sz="1" w:space="0" w:color="000000"/>
              <w:bottom w:val="single" w:sz="1" w:space="0" w:color="000000"/>
              <w:right w:val="single" w:sz="1" w:space="0" w:color="000000"/>
            </w:tcBorders>
            <w:shd w:val="clear" w:color="auto" w:fill="auto"/>
          </w:tcPr>
          <w:p w14:paraId="0E4D2925" w14:textId="77777777" w:rsidR="00AC6211" w:rsidRPr="00CB5BB6" w:rsidRDefault="00AC6211" w:rsidP="00AC6211">
            <w:pPr>
              <w:rPr>
                <w:sz w:val="22"/>
                <w:szCs w:val="22"/>
              </w:rPr>
            </w:pPr>
            <w:r w:rsidRPr="00CB5BB6">
              <w:rPr>
                <w:sz w:val="22"/>
                <w:szCs w:val="22"/>
              </w:rPr>
              <w:t>20</w:t>
            </w:r>
          </w:p>
        </w:tc>
        <w:tc>
          <w:tcPr>
            <w:tcW w:w="1419" w:type="dxa"/>
            <w:tcBorders>
              <w:top w:val="single" w:sz="1" w:space="0" w:color="000000"/>
              <w:left w:val="single" w:sz="1" w:space="0" w:color="000000"/>
              <w:bottom w:val="single" w:sz="1" w:space="0" w:color="000000"/>
              <w:right w:val="single" w:sz="1" w:space="0" w:color="000000"/>
            </w:tcBorders>
            <w:shd w:val="clear" w:color="auto" w:fill="auto"/>
          </w:tcPr>
          <w:p w14:paraId="41301981" w14:textId="77777777" w:rsidR="00AC6211" w:rsidRPr="00CB5BB6" w:rsidRDefault="00AC6211" w:rsidP="00AC6211">
            <w:pPr>
              <w:rPr>
                <w:sz w:val="22"/>
                <w:szCs w:val="22"/>
              </w:rPr>
            </w:pPr>
            <w:r w:rsidRPr="00CB5BB6">
              <w:rPr>
                <w:sz w:val="22"/>
                <w:szCs w:val="22"/>
              </w:rPr>
              <w:t>2</w:t>
            </w:r>
          </w:p>
        </w:tc>
        <w:tc>
          <w:tcPr>
            <w:tcW w:w="1558" w:type="dxa"/>
            <w:tcBorders>
              <w:top w:val="single" w:sz="1" w:space="0" w:color="000000"/>
              <w:left w:val="single" w:sz="1" w:space="0" w:color="000000"/>
              <w:bottom w:val="single" w:sz="1" w:space="0" w:color="000000"/>
              <w:right w:val="single" w:sz="1" w:space="0" w:color="000000"/>
            </w:tcBorders>
            <w:shd w:val="clear" w:color="auto" w:fill="auto"/>
          </w:tcPr>
          <w:p w14:paraId="6D4F3204" w14:textId="77777777" w:rsidR="00AC6211" w:rsidRPr="00CB5BB6" w:rsidRDefault="00AC6211" w:rsidP="00AC6211">
            <w:pPr>
              <w:rPr>
                <w:sz w:val="22"/>
                <w:szCs w:val="22"/>
              </w:rPr>
            </w:pPr>
            <w:r w:rsidRPr="00CB5BB6">
              <w:rPr>
                <w:sz w:val="22"/>
                <w:szCs w:val="22"/>
              </w:rPr>
              <w:t>1/2</w:t>
            </w:r>
          </w:p>
        </w:tc>
        <w:tc>
          <w:tcPr>
            <w:tcW w:w="1134" w:type="dxa"/>
            <w:tcBorders>
              <w:top w:val="single" w:sz="1" w:space="0" w:color="000000"/>
              <w:left w:val="single" w:sz="1" w:space="0" w:color="000000"/>
              <w:bottom w:val="single" w:sz="1" w:space="0" w:color="000000"/>
              <w:right w:val="single" w:sz="1" w:space="0" w:color="000000"/>
            </w:tcBorders>
            <w:shd w:val="clear" w:color="auto" w:fill="auto"/>
          </w:tcPr>
          <w:p w14:paraId="123EC096" w14:textId="77777777" w:rsidR="00AC6211" w:rsidRPr="00CB5BB6" w:rsidRDefault="00AC6211" w:rsidP="00AC6211">
            <w:pPr>
              <w:rPr>
                <w:sz w:val="22"/>
                <w:szCs w:val="22"/>
              </w:rPr>
            </w:pPr>
            <w:r w:rsidRPr="00CB5BB6">
              <w:rPr>
                <w:sz w:val="22"/>
                <w:szCs w:val="22"/>
              </w:rPr>
              <w:t>1</w:t>
            </w:r>
          </w:p>
        </w:tc>
      </w:tr>
      <w:tr w:rsidR="00AC6211" w:rsidRPr="00CB5BB6" w14:paraId="1199FCE5" w14:textId="77777777" w:rsidTr="00AC6211">
        <w:trPr>
          <w:trHeight w:val="50"/>
          <w:jc w:val="center"/>
        </w:trPr>
        <w:tc>
          <w:tcPr>
            <w:tcW w:w="1641" w:type="dxa"/>
            <w:vMerge/>
            <w:tcBorders>
              <w:top w:val="single" w:sz="1" w:space="0" w:color="000000"/>
              <w:left w:val="single" w:sz="1" w:space="0" w:color="000000"/>
              <w:right w:val="single" w:sz="1" w:space="0" w:color="000000"/>
            </w:tcBorders>
            <w:shd w:val="clear" w:color="auto" w:fill="auto"/>
          </w:tcPr>
          <w:p w14:paraId="641DE0CC" w14:textId="77777777" w:rsidR="00AC6211" w:rsidRPr="00CB5BB6" w:rsidRDefault="00AC6211" w:rsidP="00AC6211">
            <w:pPr>
              <w:rPr>
                <w:sz w:val="22"/>
                <w:szCs w:val="22"/>
              </w:rPr>
            </w:pPr>
          </w:p>
        </w:tc>
        <w:tc>
          <w:tcPr>
            <w:tcW w:w="1618" w:type="dxa"/>
            <w:tcBorders>
              <w:top w:val="single" w:sz="1" w:space="0" w:color="000000"/>
              <w:left w:val="single" w:sz="1" w:space="0" w:color="000000"/>
              <w:bottom w:val="single" w:sz="1" w:space="0" w:color="000000"/>
              <w:right w:val="single" w:sz="1" w:space="0" w:color="000000"/>
            </w:tcBorders>
            <w:shd w:val="clear" w:color="auto" w:fill="auto"/>
          </w:tcPr>
          <w:p w14:paraId="6945DCF4" w14:textId="77777777" w:rsidR="00AC6211" w:rsidRPr="00CB5BB6" w:rsidRDefault="00AC6211" w:rsidP="00AC6211">
            <w:pPr>
              <w:rPr>
                <w:sz w:val="22"/>
                <w:szCs w:val="22"/>
              </w:rPr>
            </w:pPr>
            <w:r w:rsidRPr="00CB5BB6">
              <w:rPr>
                <w:sz w:val="22"/>
                <w:szCs w:val="22"/>
              </w:rPr>
              <w:t>89</w:t>
            </w:r>
          </w:p>
        </w:tc>
        <w:tc>
          <w:tcPr>
            <w:tcW w:w="1094" w:type="dxa"/>
            <w:tcBorders>
              <w:top w:val="single" w:sz="1" w:space="0" w:color="000000"/>
              <w:left w:val="single" w:sz="1" w:space="0" w:color="000000"/>
              <w:bottom w:val="single" w:sz="1" w:space="0" w:color="000000"/>
              <w:right w:val="single" w:sz="1" w:space="0" w:color="000000"/>
            </w:tcBorders>
            <w:shd w:val="clear" w:color="auto" w:fill="auto"/>
          </w:tcPr>
          <w:p w14:paraId="383A7D98" w14:textId="77777777" w:rsidR="00AC6211" w:rsidRPr="00CB5BB6" w:rsidRDefault="00AC6211" w:rsidP="00AC6211">
            <w:pPr>
              <w:rPr>
                <w:sz w:val="22"/>
                <w:szCs w:val="22"/>
              </w:rPr>
            </w:pPr>
          </w:p>
        </w:tc>
        <w:tc>
          <w:tcPr>
            <w:tcW w:w="1626" w:type="dxa"/>
            <w:tcBorders>
              <w:top w:val="single" w:sz="1" w:space="0" w:color="000000"/>
              <w:left w:val="single" w:sz="1" w:space="0" w:color="000000"/>
              <w:bottom w:val="single" w:sz="1" w:space="0" w:color="000000"/>
              <w:right w:val="single" w:sz="1" w:space="0" w:color="000000"/>
            </w:tcBorders>
            <w:shd w:val="clear" w:color="auto" w:fill="auto"/>
          </w:tcPr>
          <w:p w14:paraId="36F0FAD9" w14:textId="77777777" w:rsidR="00AC6211" w:rsidRPr="00CB5BB6" w:rsidRDefault="00AC6211" w:rsidP="00AC6211">
            <w:pPr>
              <w:rPr>
                <w:sz w:val="22"/>
                <w:szCs w:val="22"/>
              </w:rPr>
            </w:pPr>
            <w:r w:rsidRPr="00CB5BB6">
              <w:rPr>
                <w:sz w:val="22"/>
                <w:szCs w:val="22"/>
              </w:rPr>
              <w:t>1</w:t>
            </w:r>
          </w:p>
        </w:tc>
        <w:tc>
          <w:tcPr>
            <w:tcW w:w="1409" w:type="dxa"/>
            <w:tcBorders>
              <w:top w:val="single" w:sz="1" w:space="0" w:color="000000"/>
              <w:left w:val="single" w:sz="1" w:space="0" w:color="000000"/>
              <w:bottom w:val="single" w:sz="1" w:space="0" w:color="000000"/>
              <w:right w:val="single" w:sz="1" w:space="0" w:color="000000"/>
            </w:tcBorders>
            <w:shd w:val="clear" w:color="auto" w:fill="auto"/>
          </w:tcPr>
          <w:p w14:paraId="55D42D60" w14:textId="77777777" w:rsidR="00AC6211" w:rsidRPr="00CB5BB6" w:rsidRDefault="00AC6211" w:rsidP="00AC6211">
            <w:pPr>
              <w:rPr>
                <w:sz w:val="22"/>
                <w:szCs w:val="22"/>
              </w:rPr>
            </w:pPr>
          </w:p>
        </w:tc>
        <w:tc>
          <w:tcPr>
            <w:tcW w:w="1410" w:type="dxa"/>
            <w:tcBorders>
              <w:top w:val="single" w:sz="1" w:space="0" w:color="000000"/>
              <w:left w:val="single" w:sz="1" w:space="0" w:color="000000"/>
              <w:bottom w:val="single" w:sz="1" w:space="0" w:color="000000"/>
              <w:right w:val="single" w:sz="1" w:space="0" w:color="000000"/>
            </w:tcBorders>
            <w:shd w:val="clear" w:color="auto" w:fill="auto"/>
          </w:tcPr>
          <w:p w14:paraId="47DD8DD9" w14:textId="77777777" w:rsidR="00AC6211" w:rsidRPr="00CB5BB6" w:rsidRDefault="00AC6211" w:rsidP="00AC6211">
            <w:pPr>
              <w:rPr>
                <w:sz w:val="22"/>
                <w:szCs w:val="22"/>
              </w:rPr>
            </w:pPr>
          </w:p>
        </w:tc>
        <w:tc>
          <w:tcPr>
            <w:tcW w:w="1548" w:type="dxa"/>
            <w:gridSpan w:val="2"/>
            <w:tcBorders>
              <w:top w:val="single" w:sz="1" w:space="0" w:color="000000"/>
              <w:left w:val="single" w:sz="1" w:space="0" w:color="000000"/>
              <w:bottom w:val="single" w:sz="1" w:space="0" w:color="000000"/>
              <w:right w:val="single" w:sz="1" w:space="0" w:color="000000"/>
            </w:tcBorders>
            <w:shd w:val="clear" w:color="auto" w:fill="auto"/>
          </w:tcPr>
          <w:p w14:paraId="7A003AE1" w14:textId="77777777" w:rsidR="00AC6211" w:rsidRPr="00CB5BB6" w:rsidRDefault="00AC6211" w:rsidP="00AC6211">
            <w:pPr>
              <w:rPr>
                <w:sz w:val="22"/>
                <w:szCs w:val="22"/>
              </w:rPr>
            </w:pPr>
            <w:r w:rsidRPr="00CB5BB6">
              <w:rPr>
                <w:sz w:val="22"/>
                <w:szCs w:val="22"/>
              </w:rPr>
              <w:t>15</w:t>
            </w:r>
          </w:p>
        </w:tc>
        <w:tc>
          <w:tcPr>
            <w:tcW w:w="1419" w:type="dxa"/>
            <w:tcBorders>
              <w:top w:val="single" w:sz="1" w:space="0" w:color="000000"/>
              <w:left w:val="single" w:sz="1" w:space="0" w:color="000000"/>
              <w:bottom w:val="single" w:sz="1" w:space="0" w:color="000000"/>
              <w:right w:val="single" w:sz="1" w:space="0" w:color="000000"/>
            </w:tcBorders>
            <w:shd w:val="clear" w:color="auto" w:fill="auto"/>
          </w:tcPr>
          <w:p w14:paraId="75DFD45A" w14:textId="77777777" w:rsidR="00AC6211" w:rsidRPr="00CB5BB6" w:rsidRDefault="00AC6211" w:rsidP="00AC6211">
            <w:pPr>
              <w:rPr>
                <w:sz w:val="22"/>
                <w:szCs w:val="22"/>
              </w:rPr>
            </w:pPr>
            <w:r w:rsidRPr="00CB5BB6">
              <w:rPr>
                <w:sz w:val="22"/>
                <w:szCs w:val="22"/>
              </w:rPr>
              <w:t>2</w:t>
            </w:r>
          </w:p>
        </w:tc>
        <w:tc>
          <w:tcPr>
            <w:tcW w:w="1558" w:type="dxa"/>
            <w:tcBorders>
              <w:top w:val="single" w:sz="1" w:space="0" w:color="000000"/>
              <w:left w:val="single" w:sz="1" w:space="0" w:color="000000"/>
              <w:bottom w:val="single" w:sz="1" w:space="0" w:color="000000"/>
              <w:right w:val="single" w:sz="1" w:space="0" w:color="000000"/>
            </w:tcBorders>
            <w:shd w:val="clear" w:color="auto" w:fill="auto"/>
          </w:tcPr>
          <w:p w14:paraId="26E28266" w14:textId="77777777" w:rsidR="00AC6211" w:rsidRPr="00CB5BB6" w:rsidRDefault="00AC6211" w:rsidP="00AC6211">
            <w:pPr>
              <w:rPr>
                <w:sz w:val="22"/>
                <w:szCs w:val="22"/>
              </w:rPr>
            </w:pPr>
          </w:p>
        </w:tc>
        <w:tc>
          <w:tcPr>
            <w:tcW w:w="1134" w:type="dxa"/>
            <w:tcBorders>
              <w:top w:val="single" w:sz="1" w:space="0" w:color="000000"/>
              <w:left w:val="single" w:sz="1" w:space="0" w:color="000000"/>
              <w:bottom w:val="single" w:sz="1" w:space="0" w:color="000000"/>
              <w:right w:val="single" w:sz="1" w:space="0" w:color="000000"/>
            </w:tcBorders>
            <w:shd w:val="clear" w:color="auto" w:fill="auto"/>
          </w:tcPr>
          <w:p w14:paraId="5AB146B7" w14:textId="77777777" w:rsidR="00AC6211" w:rsidRPr="00CB5BB6" w:rsidRDefault="00AC6211" w:rsidP="00AC6211">
            <w:pPr>
              <w:rPr>
                <w:sz w:val="22"/>
                <w:szCs w:val="22"/>
              </w:rPr>
            </w:pPr>
          </w:p>
        </w:tc>
      </w:tr>
      <w:tr w:rsidR="00AC6211" w:rsidRPr="00CB5BB6" w14:paraId="126CDF59" w14:textId="77777777" w:rsidTr="00AC6211">
        <w:trPr>
          <w:trHeight w:val="50"/>
          <w:jc w:val="center"/>
        </w:trPr>
        <w:tc>
          <w:tcPr>
            <w:tcW w:w="1641" w:type="dxa"/>
            <w:vMerge/>
            <w:tcBorders>
              <w:left w:val="single" w:sz="1" w:space="0" w:color="000000"/>
              <w:bottom w:val="single" w:sz="1" w:space="0" w:color="000000"/>
              <w:right w:val="single" w:sz="1" w:space="0" w:color="000000"/>
            </w:tcBorders>
            <w:shd w:val="clear" w:color="auto" w:fill="auto"/>
          </w:tcPr>
          <w:p w14:paraId="5B8785F3" w14:textId="77777777" w:rsidR="00AC6211" w:rsidRPr="00CB5BB6" w:rsidRDefault="00AC6211" w:rsidP="00AC6211">
            <w:pPr>
              <w:rPr>
                <w:sz w:val="22"/>
                <w:szCs w:val="22"/>
              </w:rPr>
            </w:pPr>
          </w:p>
        </w:tc>
        <w:tc>
          <w:tcPr>
            <w:tcW w:w="1618" w:type="dxa"/>
            <w:tcBorders>
              <w:top w:val="single" w:sz="1" w:space="0" w:color="000000"/>
              <w:left w:val="single" w:sz="1" w:space="0" w:color="000000"/>
              <w:bottom w:val="single" w:sz="1" w:space="0" w:color="000000"/>
              <w:right w:val="single" w:sz="1" w:space="0" w:color="000000"/>
            </w:tcBorders>
            <w:shd w:val="clear" w:color="auto" w:fill="auto"/>
          </w:tcPr>
          <w:p w14:paraId="792AB449" w14:textId="77777777" w:rsidR="00AC6211" w:rsidRPr="00CB5BB6" w:rsidRDefault="00AC6211" w:rsidP="00AC6211">
            <w:pPr>
              <w:rPr>
                <w:sz w:val="22"/>
                <w:szCs w:val="22"/>
              </w:rPr>
            </w:pPr>
            <w:r w:rsidRPr="00CB5BB6">
              <w:rPr>
                <w:sz w:val="22"/>
                <w:szCs w:val="22"/>
              </w:rPr>
              <w:t>57</w:t>
            </w:r>
          </w:p>
        </w:tc>
        <w:tc>
          <w:tcPr>
            <w:tcW w:w="1094" w:type="dxa"/>
            <w:tcBorders>
              <w:top w:val="single" w:sz="1" w:space="0" w:color="000000"/>
              <w:left w:val="single" w:sz="1" w:space="0" w:color="000000"/>
              <w:bottom w:val="single" w:sz="1" w:space="0" w:color="000000"/>
              <w:right w:val="single" w:sz="1" w:space="0" w:color="000000"/>
            </w:tcBorders>
            <w:shd w:val="clear" w:color="auto" w:fill="auto"/>
          </w:tcPr>
          <w:p w14:paraId="76533BC5" w14:textId="77777777" w:rsidR="00AC6211" w:rsidRPr="00CB5BB6" w:rsidRDefault="00AC6211" w:rsidP="00AC6211">
            <w:pPr>
              <w:rPr>
                <w:sz w:val="22"/>
                <w:szCs w:val="22"/>
              </w:rPr>
            </w:pPr>
          </w:p>
        </w:tc>
        <w:tc>
          <w:tcPr>
            <w:tcW w:w="1626" w:type="dxa"/>
            <w:tcBorders>
              <w:top w:val="single" w:sz="1" w:space="0" w:color="000000"/>
              <w:left w:val="single" w:sz="1" w:space="0" w:color="000000"/>
              <w:bottom w:val="single" w:sz="1" w:space="0" w:color="000000"/>
              <w:right w:val="single" w:sz="1" w:space="0" w:color="000000"/>
            </w:tcBorders>
            <w:shd w:val="clear" w:color="auto" w:fill="auto"/>
          </w:tcPr>
          <w:p w14:paraId="7228DA17" w14:textId="77777777" w:rsidR="00AC6211" w:rsidRPr="00CB5BB6" w:rsidRDefault="00AC6211" w:rsidP="00AC6211">
            <w:pPr>
              <w:rPr>
                <w:sz w:val="22"/>
                <w:szCs w:val="22"/>
              </w:rPr>
            </w:pPr>
            <w:r w:rsidRPr="00CB5BB6">
              <w:rPr>
                <w:sz w:val="22"/>
                <w:szCs w:val="22"/>
              </w:rPr>
              <w:t>1</w:t>
            </w:r>
          </w:p>
        </w:tc>
        <w:tc>
          <w:tcPr>
            <w:tcW w:w="1409" w:type="dxa"/>
            <w:tcBorders>
              <w:top w:val="single" w:sz="1" w:space="0" w:color="000000"/>
              <w:left w:val="single" w:sz="1" w:space="0" w:color="000000"/>
              <w:bottom w:val="single" w:sz="1" w:space="0" w:color="000000"/>
              <w:right w:val="single" w:sz="1" w:space="0" w:color="000000"/>
            </w:tcBorders>
            <w:shd w:val="clear" w:color="auto" w:fill="auto"/>
          </w:tcPr>
          <w:p w14:paraId="2443A95B" w14:textId="77777777" w:rsidR="00AC6211" w:rsidRPr="00CB5BB6" w:rsidRDefault="00AC6211" w:rsidP="00AC6211">
            <w:pPr>
              <w:rPr>
                <w:sz w:val="22"/>
                <w:szCs w:val="22"/>
              </w:rPr>
            </w:pPr>
          </w:p>
        </w:tc>
        <w:tc>
          <w:tcPr>
            <w:tcW w:w="1410" w:type="dxa"/>
            <w:tcBorders>
              <w:top w:val="single" w:sz="1" w:space="0" w:color="000000"/>
              <w:left w:val="single" w:sz="1" w:space="0" w:color="000000"/>
              <w:bottom w:val="single" w:sz="1" w:space="0" w:color="000000"/>
              <w:right w:val="single" w:sz="1" w:space="0" w:color="000000"/>
            </w:tcBorders>
            <w:shd w:val="clear" w:color="auto" w:fill="auto"/>
          </w:tcPr>
          <w:p w14:paraId="52C4CB6B" w14:textId="77777777" w:rsidR="00AC6211" w:rsidRPr="00CB5BB6" w:rsidRDefault="00AC6211" w:rsidP="00AC6211">
            <w:pPr>
              <w:rPr>
                <w:sz w:val="22"/>
                <w:szCs w:val="22"/>
              </w:rPr>
            </w:pPr>
          </w:p>
        </w:tc>
        <w:tc>
          <w:tcPr>
            <w:tcW w:w="1548" w:type="dxa"/>
            <w:gridSpan w:val="2"/>
            <w:tcBorders>
              <w:top w:val="single" w:sz="1" w:space="0" w:color="000000"/>
              <w:left w:val="single" w:sz="1" w:space="0" w:color="000000"/>
              <w:bottom w:val="single" w:sz="1" w:space="0" w:color="000000"/>
              <w:right w:val="single" w:sz="1" w:space="0" w:color="000000"/>
            </w:tcBorders>
            <w:shd w:val="clear" w:color="auto" w:fill="auto"/>
          </w:tcPr>
          <w:p w14:paraId="5FA55843" w14:textId="77777777" w:rsidR="00AC6211" w:rsidRPr="00CB5BB6" w:rsidRDefault="00AC6211" w:rsidP="00AC6211">
            <w:pPr>
              <w:rPr>
                <w:sz w:val="22"/>
                <w:szCs w:val="22"/>
              </w:rPr>
            </w:pPr>
          </w:p>
        </w:tc>
        <w:tc>
          <w:tcPr>
            <w:tcW w:w="1419" w:type="dxa"/>
            <w:tcBorders>
              <w:top w:val="single" w:sz="1" w:space="0" w:color="000000"/>
              <w:left w:val="single" w:sz="1" w:space="0" w:color="000000"/>
              <w:bottom w:val="single" w:sz="1" w:space="0" w:color="000000"/>
              <w:right w:val="single" w:sz="1" w:space="0" w:color="000000"/>
            </w:tcBorders>
            <w:shd w:val="clear" w:color="auto" w:fill="auto"/>
          </w:tcPr>
          <w:p w14:paraId="6537E2C5" w14:textId="77777777" w:rsidR="00AC6211" w:rsidRPr="00CB5BB6" w:rsidRDefault="00AC6211" w:rsidP="00AC6211">
            <w:pPr>
              <w:rPr>
                <w:sz w:val="22"/>
                <w:szCs w:val="22"/>
              </w:rPr>
            </w:pPr>
          </w:p>
        </w:tc>
        <w:tc>
          <w:tcPr>
            <w:tcW w:w="1558" w:type="dxa"/>
            <w:tcBorders>
              <w:top w:val="single" w:sz="1" w:space="0" w:color="000000"/>
              <w:left w:val="single" w:sz="1" w:space="0" w:color="000000"/>
              <w:bottom w:val="single" w:sz="1" w:space="0" w:color="000000"/>
              <w:right w:val="single" w:sz="1" w:space="0" w:color="000000"/>
            </w:tcBorders>
            <w:shd w:val="clear" w:color="auto" w:fill="auto"/>
          </w:tcPr>
          <w:p w14:paraId="2C039701" w14:textId="77777777" w:rsidR="00AC6211" w:rsidRPr="00CB5BB6" w:rsidRDefault="00AC6211" w:rsidP="00AC6211">
            <w:pPr>
              <w:rPr>
                <w:sz w:val="22"/>
                <w:szCs w:val="22"/>
              </w:rPr>
            </w:pPr>
          </w:p>
        </w:tc>
        <w:tc>
          <w:tcPr>
            <w:tcW w:w="1134" w:type="dxa"/>
            <w:tcBorders>
              <w:top w:val="single" w:sz="1" w:space="0" w:color="000000"/>
              <w:left w:val="single" w:sz="1" w:space="0" w:color="000000"/>
              <w:bottom w:val="single" w:sz="1" w:space="0" w:color="000000"/>
              <w:right w:val="single" w:sz="1" w:space="0" w:color="000000"/>
            </w:tcBorders>
            <w:shd w:val="clear" w:color="auto" w:fill="auto"/>
          </w:tcPr>
          <w:p w14:paraId="20C4C95F" w14:textId="77777777" w:rsidR="00AC6211" w:rsidRPr="00CB5BB6" w:rsidRDefault="00AC6211" w:rsidP="00AC6211">
            <w:pPr>
              <w:rPr>
                <w:sz w:val="22"/>
                <w:szCs w:val="22"/>
              </w:rPr>
            </w:pPr>
          </w:p>
        </w:tc>
      </w:tr>
      <w:tr w:rsidR="00AC6211" w:rsidRPr="00CB5BB6" w14:paraId="024CD564" w14:textId="77777777" w:rsidTr="00AC6211">
        <w:trPr>
          <w:trHeight w:val="50"/>
          <w:jc w:val="center"/>
        </w:trPr>
        <w:tc>
          <w:tcPr>
            <w:tcW w:w="1641" w:type="dxa"/>
            <w:vMerge w:val="restart"/>
            <w:tcBorders>
              <w:top w:val="single" w:sz="1" w:space="0" w:color="000000"/>
              <w:left w:val="single" w:sz="1" w:space="0" w:color="000000"/>
              <w:right w:val="single" w:sz="1" w:space="0" w:color="000000"/>
            </w:tcBorders>
            <w:shd w:val="clear" w:color="auto" w:fill="auto"/>
          </w:tcPr>
          <w:p w14:paraId="75C11160" w14:textId="77777777" w:rsidR="00AC6211" w:rsidRPr="00CB5BB6" w:rsidRDefault="00AC6211" w:rsidP="00AC6211">
            <w:pPr>
              <w:rPr>
                <w:sz w:val="22"/>
                <w:szCs w:val="22"/>
              </w:rPr>
            </w:pPr>
            <w:r w:rsidRPr="00CB5BB6">
              <w:rPr>
                <w:sz w:val="22"/>
                <w:szCs w:val="22"/>
              </w:rPr>
              <w:t>ТК-4</w:t>
            </w:r>
          </w:p>
        </w:tc>
        <w:tc>
          <w:tcPr>
            <w:tcW w:w="1618" w:type="dxa"/>
            <w:tcBorders>
              <w:top w:val="single" w:sz="1" w:space="0" w:color="000000"/>
              <w:left w:val="single" w:sz="1" w:space="0" w:color="000000"/>
              <w:bottom w:val="single" w:sz="1" w:space="0" w:color="000000"/>
              <w:right w:val="single" w:sz="1" w:space="0" w:color="000000"/>
            </w:tcBorders>
            <w:shd w:val="clear" w:color="auto" w:fill="auto"/>
          </w:tcPr>
          <w:p w14:paraId="0AC48AFC" w14:textId="77777777" w:rsidR="00AC6211" w:rsidRPr="00CB5BB6" w:rsidRDefault="00AC6211" w:rsidP="00AC6211">
            <w:pPr>
              <w:rPr>
                <w:sz w:val="22"/>
                <w:szCs w:val="22"/>
              </w:rPr>
            </w:pPr>
            <w:r w:rsidRPr="00CB5BB6">
              <w:rPr>
                <w:sz w:val="22"/>
                <w:szCs w:val="22"/>
              </w:rPr>
              <w:t>108</w:t>
            </w:r>
          </w:p>
        </w:tc>
        <w:tc>
          <w:tcPr>
            <w:tcW w:w="1094" w:type="dxa"/>
            <w:tcBorders>
              <w:top w:val="single" w:sz="1" w:space="0" w:color="000000"/>
              <w:left w:val="single" w:sz="1" w:space="0" w:color="000000"/>
              <w:bottom w:val="single" w:sz="1" w:space="0" w:color="000000"/>
              <w:right w:val="single" w:sz="1" w:space="0" w:color="000000"/>
            </w:tcBorders>
            <w:shd w:val="clear" w:color="auto" w:fill="auto"/>
          </w:tcPr>
          <w:p w14:paraId="3114A9CF" w14:textId="77777777" w:rsidR="00AC6211" w:rsidRPr="00CB5BB6" w:rsidRDefault="00AC6211" w:rsidP="00AC6211">
            <w:pPr>
              <w:rPr>
                <w:sz w:val="22"/>
                <w:szCs w:val="22"/>
              </w:rPr>
            </w:pPr>
          </w:p>
        </w:tc>
        <w:tc>
          <w:tcPr>
            <w:tcW w:w="1626" w:type="dxa"/>
            <w:tcBorders>
              <w:top w:val="single" w:sz="1" w:space="0" w:color="000000"/>
              <w:left w:val="single" w:sz="1" w:space="0" w:color="000000"/>
              <w:bottom w:val="single" w:sz="1" w:space="0" w:color="000000"/>
              <w:right w:val="single" w:sz="1" w:space="0" w:color="000000"/>
            </w:tcBorders>
            <w:shd w:val="clear" w:color="auto" w:fill="auto"/>
          </w:tcPr>
          <w:p w14:paraId="00C32FE3" w14:textId="77777777" w:rsidR="00AC6211" w:rsidRPr="00CB5BB6" w:rsidRDefault="00AC6211" w:rsidP="00AC6211">
            <w:pPr>
              <w:rPr>
                <w:sz w:val="22"/>
                <w:szCs w:val="22"/>
              </w:rPr>
            </w:pPr>
            <w:r w:rsidRPr="00CB5BB6">
              <w:rPr>
                <w:sz w:val="22"/>
                <w:szCs w:val="22"/>
              </w:rPr>
              <w:t>4</w:t>
            </w:r>
          </w:p>
        </w:tc>
        <w:tc>
          <w:tcPr>
            <w:tcW w:w="1409" w:type="dxa"/>
            <w:tcBorders>
              <w:top w:val="single" w:sz="1" w:space="0" w:color="000000"/>
              <w:left w:val="single" w:sz="1" w:space="0" w:color="000000"/>
              <w:bottom w:val="single" w:sz="1" w:space="0" w:color="000000"/>
              <w:right w:val="single" w:sz="1" w:space="0" w:color="000000"/>
            </w:tcBorders>
            <w:shd w:val="clear" w:color="auto" w:fill="auto"/>
          </w:tcPr>
          <w:p w14:paraId="5B10C818" w14:textId="77777777" w:rsidR="00AC6211" w:rsidRPr="00CB5BB6" w:rsidRDefault="00AC6211" w:rsidP="00AC6211">
            <w:pPr>
              <w:rPr>
                <w:sz w:val="22"/>
                <w:szCs w:val="22"/>
              </w:rPr>
            </w:pPr>
          </w:p>
        </w:tc>
        <w:tc>
          <w:tcPr>
            <w:tcW w:w="1410" w:type="dxa"/>
            <w:tcBorders>
              <w:top w:val="single" w:sz="1" w:space="0" w:color="000000"/>
              <w:left w:val="single" w:sz="1" w:space="0" w:color="000000"/>
              <w:bottom w:val="single" w:sz="1" w:space="0" w:color="000000"/>
              <w:right w:val="single" w:sz="1" w:space="0" w:color="000000"/>
            </w:tcBorders>
            <w:shd w:val="clear" w:color="auto" w:fill="auto"/>
          </w:tcPr>
          <w:p w14:paraId="2DD91624" w14:textId="77777777" w:rsidR="00AC6211" w:rsidRPr="00CB5BB6" w:rsidRDefault="00AC6211" w:rsidP="00AC6211">
            <w:pPr>
              <w:rPr>
                <w:sz w:val="22"/>
                <w:szCs w:val="22"/>
              </w:rPr>
            </w:pPr>
          </w:p>
        </w:tc>
        <w:tc>
          <w:tcPr>
            <w:tcW w:w="1548" w:type="dxa"/>
            <w:gridSpan w:val="2"/>
            <w:tcBorders>
              <w:top w:val="single" w:sz="1" w:space="0" w:color="000000"/>
              <w:left w:val="single" w:sz="1" w:space="0" w:color="000000"/>
              <w:bottom w:val="single" w:sz="1" w:space="0" w:color="000000"/>
              <w:right w:val="single" w:sz="1" w:space="0" w:color="000000"/>
            </w:tcBorders>
            <w:shd w:val="clear" w:color="auto" w:fill="auto"/>
          </w:tcPr>
          <w:p w14:paraId="158645C7" w14:textId="77777777" w:rsidR="00AC6211" w:rsidRPr="00CB5BB6" w:rsidRDefault="00AC6211" w:rsidP="00AC6211">
            <w:pPr>
              <w:rPr>
                <w:sz w:val="22"/>
                <w:szCs w:val="22"/>
              </w:rPr>
            </w:pPr>
            <w:r w:rsidRPr="00CB5BB6">
              <w:rPr>
                <w:sz w:val="22"/>
                <w:szCs w:val="22"/>
              </w:rPr>
              <w:t>15</w:t>
            </w:r>
          </w:p>
        </w:tc>
        <w:tc>
          <w:tcPr>
            <w:tcW w:w="1419" w:type="dxa"/>
            <w:tcBorders>
              <w:top w:val="single" w:sz="1" w:space="0" w:color="000000"/>
              <w:left w:val="single" w:sz="1" w:space="0" w:color="000000"/>
              <w:bottom w:val="single" w:sz="1" w:space="0" w:color="000000"/>
              <w:right w:val="single" w:sz="1" w:space="0" w:color="000000"/>
            </w:tcBorders>
            <w:shd w:val="clear" w:color="auto" w:fill="auto"/>
          </w:tcPr>
          <w:p w14:paraId="5B2FB291" w14:textId="77777777" w:rsidR="00AC6211" w:rsidRPr="00CB5BB6" w:rsidRDefault="00AC6211" w:rsidP="00AC6211">
            <w:pPr>
              <w:rPr>
                <w:sz w:val="22"/>
                <w:szCs w:val="22"/>
              </w:rPr>
            </w:pPr>
            <w:r w:rsidRPr="00CB5BB6">
              <w:rPr>
                <w:sz w:val="22"/>
                <w:szCs w:val="22"/>
              </w:rPr>
              <w:t>2</w:t>
            </w:r>
          </w:p>
        </w:tc>
        <w:tc>
          <w:tcPr>
            <w:tcW w:w="1558" w:type="dxa"/>
            <w:tcBorders>
              <w:top w:val="single" w:sz="1" w:space="0" w:color="000000"/>
              <w:left w:val="single" w:sz="1" w:space="0" w:color="000000"/>
              <w:bottom w:val="single" w:sz="1" w:space="0" w:color="000000"/>
              <w:right w:val="single" w:sz="1" w:space="0" w:color="000000"/>
            </w:tcBorders>
            <w:shd w:val="clear" w:color="auto" w:fill="auto"/>
          </w:tcPr>
          <w:p w14:paraId="4FE24542" w14:textId="77777777" w:rsidR="00AC6211" w:rsidRPr="00CB5BB6" w:rsidRDefault="00AC6211" w:rsidP="00AC6211">
            <w:pPr>
              <w:rPr>
                <w:sz w:val="22"/>
                <w:szCs w:val="22"/>
              </w:rPr>
            </w:pPr>
            <w:r w:rsidRPr="00CB5BB6">
              <w:rPr>
                <w:sz w:val="22"/>
                <w:szCs w:val="22"/>
              </w:rPr>
              <w:t>25</w:t>
            </w:r>
          </w:p>
        </w:tc>
        <w:tc>
          <w:tcPr>
            <w:tcW w:w="1134" w:type="dxa"/>
            <w:tcBorders>
              <w:top w:val="single" w:sz="1" w:space="0" w:color="000000"/>
              <w:left w:val="single" w:sz="1" w:space="0" w:color="000000"/>
              <w:bottom w:val="single" w:sz="1" w:space="0" w:color="000000"/>
              <w:right w:val="single" w:sz="1" w:space="0" w:color="000000"/>
            </w:tcBorders>
            <w:shd w:val="clear" w:color="auto" w:fill="auto"/>
          </w:tcPr>
          <w:p w14:paraId="3687D3FD" w14:textId="77777777" w:rsidR="00AC6211" w:rsidRPr="00CB5BB6" w:rsidRDefault="00AC6211" w:rsidP="00AC6211">
            <w:pPr>
              <w:rPr>
                <w:sz w:val="22"/>
                <w:szCs w:val="22"/>
              </w:rPr>
            </w:pPr>
            <w:r w:rsidRPr="00CB5BB6">
              <w:rPr>
                <w:sz w:val="22"/>
                <w:szCs w:val="22"/>
              </w:rPr>
              <w:t>2</w:t>
            </w:r>
          </w:p>
        </w:tc>
      </w:tr>
      <w:tr w:rsidR="00AC6211" w:rsidRPr="00CB5BB6" w14:paraId="3308C72B" w14:textId="77777777" w:rsidTr="00AC6211">
        <w:trPr>
          <w:trHeight w:val="50"/>
          <w:jc w:val="center"/>
        </w:trPr>
        <w:tc>
          <w:tcPr>
            <w:tcW w:w="1641" w:type="dxa"/>
            <w:vMerge/>
            <w:tcBorders>
              <w:left w:val="single" w:sz="1" w:space="0" w:color="000000"/>
              <w:right w:val="single" w:sz="1" w:space="0" w:color="000000"/>
            </w:tcBorders>
            <w:shd w:val="clear" w:color="auto" w:fill="auto"/>
          </w:tcPr>
          <w:p w14:paraId="58A31F1D" w14:textId="77777777" w:rsidR="00AC6211" w:rsidRPr="00CB5BB6" w:rsidRDefault="00AC6211" w:rsidP="00AC6211">
            <w:pPr>
              <w:rPr>
                <w:sz w:val="22"/>
                <w:szCs w:val="22"/>
              </w:rPr>
            </w:pPr>
          </w:p>
        </w:tc>
        <w:tc>
          <w:tcPr>
            <w:tcW w:w="1618" w:type="dxa"/>
            <w:tcBorders>
              <w:top w:val="single" w:sz="1" w:space="0" w:color="000000"/>
              <w:left w:val="single" w:sz="1" w:space="0" w:color="000000"/>
              <w:bottom w:val="single" w:sz="1" w:space="0" w:color="000000"/>
              <w:right w:val="single" w:sz="1" w:space="0" w:color="000000"/>
            </w:tcBorders>
            <w:shd w:val="clear" w:color="auto" w:fill="auto"/>
          </w:tcPr>
          <w:p w14:paraId="04ED87D0" w14:textId="77777777" w:rsidR="00AC6211" w:rsidRPr="00CB5BB6" w:rsidRDefault="00AC6211" w:rsidP="00AC6211">
            <w:pPr>
              <w:rPr>
                <w:sz w:val="22"/>
                <w:szCs w:val="22"/>
              </w:rPr>
            </w:pPr>
            <w:r w:rsidRPr="00CB5BB6">
              <w:rPr>
                <w:sz w:val="22"/>
                <w:szCs w:val="22"/>
              </w:rPr>
              <w:t>108</w:t>
            </w:r>
          </w:p>
        </w:tc>
        <w:tc>
          <w:tcPr>
            <w:tcW w:w="1094" w:type="dxa"/>
            <w:tcBorders>
              <w:top w:val="single" w:sz="1" w:space="0" w:color="000000"/>
              <w:left w:val="single" w:sz="1" w:space="0" w:color="000000"/>
              <w:bottom w:val="single" w:sz="1" w:space="0" w:color="000000"/>
              <w:right w:val="single" w:sz="1" w:space="0" w:color="000000"/>
            </w:tcBorders>
            <w:shd w:val="clear" w:color="auto" w:fill="auto"/>
          </w:tcPr>
          <w:p w14:paraId="277FECBD" w14:textId="77777777" w:rsidR="00AC6211" w:rsidRPr="00CB5BB6" w:rsidRDefault="00AC6211" w:rsidP="00AC6211">
            <w:pPr>
              <w:rPr>
                <w:sz w:val="22"/>
                <w:szCs w:val="22"/>
              </w:rPr>
            </w:pPr>
          </w:p>
        </w:tc>
        <w:tc>
          <w:tcPr>
            <w:tcW w:w="1626" w:type="dxa"/>
            <w:tcBorders>
              <w:top w:val="single" w:sz="1" w:space="0" w:color="000000"/>
              <w:left w:val="single" w:sz="1" w:space="0" w:color="000000"/>
              <w:bottom w:val="single" w:sz="1" w:space="0" w:color="000000"/>
              <w:right w:val="single" w:sz="1" w:space="0" w:color="000000"/>
            </w:tcBorders>
            <w:shd w:val="clear" w:color="auto" w:fill="auto"/>
          </w:tcPr>
          <w:p w14:paraId="71A9CEA5" w14:textId="77777777" w:rsidR="00AC6211" w:rsidRPr="00CB5BB6" w:rsidRDefault="00AC6211" w:rsidP="00AC6211">
            <w:pPr>
              <w:rPr>
                <w:sz w:val="22"/>
                <w:szCs w:val="22"/>
              </w:rPr>
            </w:pPr>
            <w:r w:rsidRPr="00CB5BB6">
              <w:rPr>
                <w:sz w:val="22"/>
                <w:szCs w:val="22"/>
              </w:rPr>
              <w:t>4</w:t>
            </w:r>
          </w:p>
        </w:tc>
        <w:tc>
          <w:tcPr>
            <w:tcW w:w="1409" w:type="dxa"/>
            <w:tcBorders>
              <w:top w:val="single" w:sz="1" w:space="0" w:color="000000"/>
              <w:left w:val="single" w:sz="1" w:space="0" w:color="000000"/>
              <w:bottom w:val="single" w:sz="1" w:space="0" w:color="000000"/>
              <w:right w:val="single" w:sz="1" w:space="0" w:color="000000"/>
            </w:tcBorders>
            <w:shd w:val="clear" w:color="auto" w:fill="auto"/>
          </w:tcPr>
          <w:p w14:paraId="1A6994CB" w14:textId="77777777" w:rsidR="00AC6211" w:rsidRPr="00CB5BB6" w:rsidRDefault="00AC6211" w:rsidP="00AC6211">
            <w:pPr>
              <w:rPr>
                <w:sz w:val="22"/>
                <w:szCs w:val="22"/>
              </w:rPr>
            </w:pPr>
          </w:p>
        </w:tc>
        <w:tc>
          <w:tcPr>
            <w:tcW w:w="1410" w:type="dxa"/>
            <w:tcBorders>
              <w:top w:val="single" w:sz="1" w:space="0" w:color="000000"/>
              <w:left w:val="single" w:sz="1" w:space="0" w:color="000000"/>
              <w:bottom w:val="single" w:sz="1" w:space="0" w:color="000000"/>
              <w:right w:val="single" w:sz="1" w:space="0" w:color="000000"/>
            </w:tcBorders>
            <w:shd w:val="clear" w:color="auto" w:fill="auto"/>
          </w:tcPr>
          <w:p w14:paraId="5F7DE52B" w14:textId="77777777" w:rsidR="00AC6211" w:rsidRPr="00CB5BB6" w:rsidRDefault="00AC6211" w:rsidP="00AC6211">
            <w:pPr>
              <w:rPr>
                <w:sz w:val="22"/>
                <w:szCs w:val="22"/>
              </w:rPr>
            </w:pPr>
          </w:p>
        </w:tc>
        <w:tc>
          <w:tcPr>
            <w:tcW w:w="1548" w:type="dxa"/>
            <w:gridSpan w:val="2"/>
            <w:tcBorders>
              <w:top w:val="single" w:sz="1" w:space="0" w:color="000000"/>
              <w:left w:val="single" w:sz="1" w:space="0" w:color="000000"/>
              <w:bottom w:val="single" w:sz="1" w:space="0" w:color="000000"/>
              <w:right w:val="single" w:sz="1" w:space="0" w:color="000000"/>
            </w:tcBorders>
            <w:shd w:val="clear" w:color="auto" w:fill="auto"/>
          </w:tcPr>
          <w:p w14:paraId="56E2590F" w14:textId="77777777" w:rsidR="00AC6211" w:rsidRPr="00CB5BB6" w:rsidRDefault="00AC6211" w:rsidP="00AC6211">
            <w:pPr>
              <w:rPr>
                <w:sz w:val="22"/>
                <w:szCs w:val="22"/>
              </w:rPr>
            </w:pPr>
          </w:p>
        </w:tc>
        <w:tc>
          <w:tcPr>
            <w:tcW w:w="1419" w:type="dxa"/>
            <w:tcBorders>
              <w:top w:val="single" w:sz="1" w:space="0" w:color="000000"/>
              <w:left w:val="single" w:sz="1" w:space="0" w:color="000000"/>
              <w:bottom w:val="single" w:sz="1" w:space="0" w:color="000000"/>
              <w:right w:val="single" w:sz="1" w:space="0" w:color="000000"/>
            </w:tcBorders>
            <w:shd w:val="clear" w:color="auto" w:fill="auto"/>
          </w:tcPr>
          <w:p w14:paraId="447F7EB3" w14:textId="77777777" w:rsidR="00AC6211" w:rsidRPr="00CB5BB6" w:rsidRDefault="00AC6211" w:rsidP="00AC6211">
            <w:pPr>
              <w:rPr>
                <w:sz w:val="22"/>
                <w:szCs w:val="22"/>
              </w:rPr>
            </w:pPr>
          </w:p>
        </w:tc>
        <w:tc>
          <w:tcPr>
            <w:tcW w:w="1558" w:type="dxa"/>
            <w:tcBorders>
              <w:top w:val="single" w:sz="1" w:space="0" w:color="000000"/>
              <w:left w:val="single" w:sz="1" w:space="0" w:color="000000"/>
              <w:bottom w:val="single" w:sz="1" w:space="0" w:color="000000"/>
              <w:right w:val="single" w:sz="1" w:space="0" w:color="000000"/>
            </w:tcBorders>
            <w:shd w:val="clear" w:color="auto" w:fill="auto"/>
          </w:tcPr>
          <w:p w14:paraId="6A2C623B" w14:textId="77777777" w:rsidR="00AC6211" w:rsidRPr="00CB5BB6" w:rsidRDefault="00AC6211" w:rsidP="00AC6211">
            <w:pPr>
              <w:rPr>
                <w:sz w:val="22"/>
                <w:szCs w:val="22"/>
              </w:rPr>
            </w:pPr>
            <w:r w:rsidRPr="00CB5BB6">
              <w:rPr>
                <w:sz w:val="22"/>
                <w:szCs w:val="22"/>
              </w:rPr>
              <w:t>15</w:t>
            </w:r>
          </w:p>
        </w:tc>
        <w:tc>
          <w:tcPr>
            <w:tcW w:w="1134" w:type="dxa"/>
            <w:tcBorders>
              <w:top w:val="single" w:sz="1" w:space="0" w:color="000000"/>
              <w:left w:val="single" w:sz="1" w:space="0" w:color="000000"/>
              <w:bottom w:val="single" w:sz="1" w:space="0" w:color="000000"/>
              <w:right w:val="single" w:sz="1" w:space="0" w:color="000000"/>
            </w:tcBorders>
            <w:shd w:val="clear" w:color="auto" w:fill="auto"/>
          </w:tcPr>
          <w:p w14:paraId="43C15D08" w14:textId="77777777" w:rsidR="00AC6211" w:rsidRPr="00CB5BB6" w:rsidRDefault="00AC6211" w:rsidP="00AC6211">
            <w:pPr>
              <w:rPr>
                <w:sz w:val="22"/>
                <w:szCs w:val="22"/>
              </w:rPr>
            </w:pPr>
            <w:r w:rsidRPr="00CB5BB6">
              <w:rPr>
                <w:sz w:val="22"/>
                <w:szCs w:val="22"/>
              </w:rPr>
              <w:t>1</w:t>
            </w:r>
          </w:p>
        </w:tc>
      </w:tr>
      <w:tr w:rsidR="00AC6211" w:rsidRPr="00CB5BB6" w14:paraId="6BB5793C" w14:textId="77777777" w:rsidTr="00AC6211">
        <w:trPr>
          <w:trHeight w:val="50"/>
          <w:jc w:val="center"/>
        </w:trPr>
        <w:tc>
          <w:tcPr>
            <w:tcW w:w="1641" w:type="dxa"/>
            <w:tcBorders>
              <w:left w:val="single" w:sz="1" w:space="0" w:color="000000"/>
              <w:right w:val="single" w:sz="1" w:space="0" w:color="000000"/>
            </w:tcBorders>
            <w:shd w:val="clear" w:color="auto" w:fill="auto"/>
          </w:tcPr>
          <w:p w14:paraId="72CD9988" w14:textId="77777777" w:rsidR="00AC6211" w:rsidRPr="00CB5BB6" w:rsidRDefault="00AC6211" w:rsidP="00AC6211">
            <w:pPr>
              <w:rPr>
                <w:sz w:val="22"/>
                <w:szCs w:val="22"/>
              </w:rPr>
            </w:pPr>
          </w:p>
        </w:tc>
        <w:tc>
          <w:tcPr>
            <w:tcW w:w="1618" w:type="dxa"/>
            <w:tcBorders>
              <w:top w:val="single" w:sz="1" w:space="0" w:color="000000"/>
              <w:left w:val="single" w:sz="1" w:space="0" w:color="000000"/>
              <w:bottom w:val="single" w:sz="1" w:space="0" w:color="000000"/>
              <w:right w:val="single" w:sz="1" w:space="0" w:color="000000"/>
            </w:tcBorders>
            <w:shd w:val="clear" w:color="auto" w:fill="auto"/>
          </w:tcPr>
          <w:p w14:paraId="5487D93C" w14:textId="77777777" w:rsidR="00AC6211" w:rsidRPr="00CB5BB6" w:rsidRDefault="00AC6211" w:rsidP="00AC6211">
            <w:pPr>
              <w:rPr>
                <w:sz w:val="22"/>
                <w:szCs w:val="22"/>
              </w:rPr>
            </w:pPr>
            <w:r w:rsidRPr="00CB5BB6">
              <w:rPr>
                <w:sz w:val="22"/>
                <w:szCs w:val="22"/>
              </w:rPr>
              <w:t>89</w:t>
            </w:r>
          </w:p>
        </w:tc>
        <w:tc>
          <w:tcPr>
            <w:tcW w:w="1094" w:type="dxa"/>
            <w:tcBorders>
              <w:top w:val="single" w:sz="1" w:space="0" w:color="000000"/>
              <w:left w:val="single" w:sz="1" w:space="0" w:color="000000"/>
              <w:bottom w:val="single" w:sz="1" w:space="0" w:color="000000"/>
              <w:right w:val="single" w:sz="1" w:space="0" w:color="000000"/>
            </w:tcBorders>
            <w:shd w:val="clear" w:color="auto" w:fill="auto"/>
          </w:tcPr>
          <w:p w14:paraId="7AA5C31C" w14:textId="77777777" w:rsidR="00AC6211" w:rsidRPr="00CB5BB6" w:rsidRDefault="00AC6211" w:rsidP="00AC6211">
            <w:pPr>
              <w:rPr>
                <w:sz w:val="22"/>
                <w:szCs w:val="22"/>
              </w:rPr>
            </w:pPr>
          </w:p>
        </w:tc>
        <w:tc>
          <w:tcPr>
            <w:tcW w:w="1626" w:type="dxa"/>
            <w:tcBorders>
              <w:top w:val="single" w:sz="1" w:space="0" w:color="000000"/>
              <w:left w:val="single" w:sz="1" w:space="0" w:color="000000"/>
              <w:bottom w:val="single" w:sz="1" w:space="0" w:color="000000"/>
              <w:right w:val="single" w:sz="1" w:space="0" w:color="000000"/>
            </w:tcBorders>
            <w:shd w:val="clear" w:color="auto" w:fill="auto"/>
          </w:tcPr>
          <w:p w14:paraId="443B1417" w14:textId="77777777" w:rsidR="00AC6211" w:rsidRPr="00CB5BB6" w:rsidRDefault="00AC6211" w:rsidP="00AC6211">
            <w:pPr>
              <w:rPr>
                <w:sz w:val="22"/>
                <w:szCs w:val="22"/>
              </w:rPr>
            </w:pPr>
            <w:r w:rsidRPr="00CB5BB6">
              <w:rPr>
                <w:sz w:val="22"/>
                <w:szCs w:val="22"/>
              </w:rPr>
              <w:t>2</w:t>
            </w:r>
          </w:p>
        </w:tc>
        <w:tc>
          <w:tcPr>
            <w:tcW w:w="1409" w:type="dxa"/>
            <w:tcBorders>
              <w:top w:val="single" w:sz="1" w:space="0" w:color="000000"/>
              <w:left w:val="single" w:sz="1" w:space="0" w:color="000000"/>
              <w:bottom w:val="single" w:sz="1" w:space="0" w:color="000000"/>
              <w:right w:val="single" w:sz="1" w:space="0" w:color="000000"/>
            </w:tcBorders>
            <w:shd w:val="clear" w:color="auto" w:fill="auto"/>
          </w:tcPr>
          <w:p w14:paraId="297E8734" w14:textId="77777777" w:rsidR="00AC6211" w:rsidRPr="00CB5BB6" w:rsidRDefault="00AC6211" w:rsidP="00AC6211">
            <w:pPr>
              <w:rPr>
                <w:sz w:val="22"/>
                <w:szCs w:val="22"/>
              </w:rPr>
            </w:pPr>
          </w:p>
        </w:tc>
        <w:tc>
          <w:tcPr>
            <w:tcW w:w="1410" w:type="dxa"/>
            <w:tcBorders>
              <w:top w:val="single" w:sz="1" w:space="0" w:color="000000"/>
              <w:left w:val="single" w:sz="1" w:space="0" w:color="000000"/>
              <w:bottom w:val="single" w:sz="1" w:space="0" w:color="000000"/>
              <w:right w:val="single" w:sz="1" w:space="0" w:color="000000"/>
            </w:tcBorders>
            <w:shd w:val="clear" w:color="auto" w:fill="auto"/>
          </w:tcPr>
          <w:p w14:paraId="7615AF5A" w14:textId="77777777" w:rsidR="00AC6211" w:rsidRPr="00CB5BB6" w:rsidRDefault="00AC6211" w:rsidP="00AC6211">
            <w:pPr>
              <w:rPr>
                <w:sz w:val="22"/>
                <w:szCs w:val="22"/>
              </w:rPr>
            </w:pPr>
          </w:p>
        </w:tc>
        <w:tc>
          <w:tcPr>
            <w:tcW w:w="1548" w:type="dxa"/>
            <w:gridSpan w:val="2"/>
            <w:tcBorders>
              <w:top w:val="single" w:sz="1" w:space="0" w:color="000000"/>
              <w:left w:val="single" w:sz="1" w:space="0" w:color="000000"/>
              <w:bottom w:val="single" w:sz="1" w:space="0" w:color="000000"/>
              <w:right w:val="single" w:sz="1" w:space="0" w:color="000000"/>
            </w:tcBorders>
            <w:shd w:val="clear" w:color="auto" w:fill="auto"/>
          </w:tcPr>
          <w:p w14:paraId="208A111D" w14:textId="77777777" w:rsidR="00AC6211" w:rsidRPr="00CB5BB6" w:rsidRDefault="00AC6211" w:rsidP="00AC6211">
            <w:pPr>
              <w:rPr>
                <w:sz w:val="22"/>
                <w:szCs w:val="22"/>
              </w:rPr>
            </w:pPr>
            <w:r w:rsidRPr="00CB5BB6">
              <w:rPr>
                <w:sz w:val="22"/>
                <w:szCs w:val="22"/>
              </w:rPr>
              <w:t>15</w:t>
            </w:r>
          </w:p>
        </w:tc>
        <w:tc>
          <w:tcPr>
            <w:tcW w:w="1419" w:type="dxa"/>
            <w:tcBorders>
              <w:top w:val="single" w:sz="1" w:space="0" w:color="000000"/>
              <w:left w:val="single" w:sz="1" w:space="0" w:color="000000"/>
              <w:bottom w:val="single" w:sz="1" w:space="0" w:color="000000"/>
              <w:right w:val="single" w:sz="1" w:space="0" w:color="000000"/>
            </w:tcBorders>
            <w:shd w:val="clear" w:color="auto" w:fill="auto"/>
          </w:tcPr>
          <w:p w14:paraId="6BBF3869" w14:textId="77777777" w:rsidR="00AC6211" w:rsidRPr="00CB5BB6" w:rsidRDefault="00AC6211" w:rsidP="00AC6211">
            <w:pPr>
              <w:rPr>
                <w:sz w:val="22"/>
                <w:szCs w:val="22"/>
              </w:rPr>
            </w:pPr>
            <w:r w:rsidRPr="00CB5BB6">
              <w:rPr>
                <w:sz w:val="22"/>
                <w:szCs w:val="22"/>
              </w:rPr>
              <w:t>2</w:t>
            </w:r>
          </w:p>
        </w:tc>
        <w:tc>
          <w:tcPr>
            <w:tcW w:w="1558" w:type="dxa"/>
            <w:tcBorders>
              <w:top w:val="single" w:sz="1" w:space="0" w:color="000000"/>
              <w:left w:val="single" w:sz="1" w:space="0" w:color="000000"/>
              <w:bottom w:val="single" w:sz="1" w:space="0" w:color="000000"/>
              <w:right w:val="single" w:sz="1" w:space="0" w:color="000000"/>
            </w:tcBorders>
            <w:shd w:val="clear" w:color="auto" w:fill="auto"/>
          </w:tcPr>
          <w:p w14:paraId="21E3FACC" w14:textId="77777777" w:rsidR="00AC6211" w:rsidRPr="00CB5BB6" w:rsidRDefault="00AC6211" w:rsidP="00AC6211">
            <w:pPr>
              <w:rPr>
                <w:sz w:val="22"/>
                <w:szCs w:val="22"/>
              </w:rPr>
            </w:pPr>
            <w:r w:rsidRPr="00CB5BB6">
              <w:rPr>
                <w:sz w:val="22"/>
                <w:szCs w:val="22"/>
              </w:rPr>
              <w:t>25</w:t>
            </w:r>
          </w:p>
        </w:tc>
        <w:tc>
          <w:tcPr>
            <w:tcW w:w="1134" w:type="dxa"/>
            <w:tcBorders>
              <w:top w:val="single" w:sz="1" w:space="0" w:color="000000"/>
              <w:left w:val="single" w:sz="1" w:space="0" w:color="000000"/>
              <w:bottom w:val="single" w:sz="1" w:space="0" w:color="000000"/>
              <w:right w:val="single" w:sz="1" w:space="0" w:color="000000"/>
            </w:tcBorders>
            <w:shd w:val="clear" w:color="auto" w:fill="auto"/>
          </w:tcPr>
          <w:p w14:paraId="42193841" w14:textId="77777777" w:rsidR="00AC6211" w:rsidRPr="00CB5BB6" w:rsidRDefault="00AC6211" w:rsidP="00AC6211">
            <w:pPr>
              <w:rPr>
                <w:sz w:val="22"/>
                <w:szCs w:val="22"/>
              </w:rPr>
            </w:pPr>
            <w:r w:rsidRPr="00CB5BB6">
              <w:rPr>
                <w:sz w:val="22"/>
                <w:szCs w:val="22"/>
              </w:rPr>
              <w:t>2</w:t>
            </w:r>
          </w:p>
        </w:tc>
      </w:tr>
      <w:tr w:rsidR="00AC6211" w:rsidRPr="00CB5BB6" w14:paraId="0370ED5F" w14:textId="77777777" w:rsidTr="00AC6211">
        <w:trPr>
          <w:trHeight w:val="50"/>
          <w:jc w:val="center"/>
        </w:trPr>
        <w:tc>
          <w:tcPr>
            <w:tcW w:w="1641" w:type="dxa"/>
            <w:tcBorders>
              <w:left w:val="single" w:sz="1" w:space="0" w:color="000000"/>
              <w:bottom w:val="single" w:sz="1" w:space="0" w:color="000000"/>
              <w:right w:val="single" w:sz="1" w:space="0" w:color="000000"/>
            </w:tcBorders>
            <w:shd w:val="clear" w:color="auto" w:fill="auto"/>
          </w:tcPr>
          <w:p w14:paraId="2BF8E92F" w14:textId="77777777" w:rsidR="00AC6211" w:rsidRPr="00CB5BB6" w:rsidRDefault="00AC6211" w:rsidP="00AC6211">
            <w:pPr>
              <w:rPr>
                <w:sz w:val="22"/>
                <w:szCs w:val="22"/>
              </w:rPr>
            </w:pPr>
          </w:p>
        </w:tc>
        <w:tc>
          <w:tcPr>
            <w:tcW w:w="1618" w:type="dxa"/>
            <w:tcBorders>
              <w:top w:val="single" w:sz="1" w:space="0" w:color="000000"/>
              <w:left w:val="single" w:sz="1" w:space="0" w:color="000000"/>
              <w:bottom w:val="single" w:sz="1" w:space="0" w:color="000000"/>
              <w:right w:val="single" w:sz="1" w:space="0" w:color="000000"/>
            </w:tcBorders>
            <w:shd w:val="clear" w:color="auto" w:fill="auto"/>
          </w:tcPr>
          <w:p w14:paraId="0716899E" w14:textId="77777777" w:rsidR="00AC6211" w:rsidRPr="00CB5BB6" w:rsidRDefault="00AC6211" w:rsidP="00AC6211">
            <w:pPr>
              <w:rPr>
                <w:sz w:val="22"/>
                <w:szCs w:val="22"/>
              </w:rPr>
            </w:pPr>
            <w:r w:rsidRPr="00CB5BB6">
              <w:rPr>
                <w:sz w:val="22"/>
                <w:szCs w:val="22"/>
              </w:rPr>
              <w:t>57</w:t>
            </w:r>
          </w:p>
        </w:tc>
        <w:tc>
          <w:tcPr>
            <w:tcW w:w="1094" w:type="dxa"/>
            <w:tcBorders>
              <w:top w:val="single" w:sz="1" w:space="0" w:color="000000"/>
              <w:left w:val="single" w:sz="1" w:space="0" w:color="000000"/>
              <w:bottom w:val="single" w:sz="1" w:space="0" w:color="000000"/>
              <w:right w:val="single" w:sz="1" w:space="0" w:color="000000"/>
            </w:tcBorders>
            <w:shd w:val="clear" w:color="auto" w:fill="auto"/>
          </w:tcPr>
          <w:p w14:paraId="06AA2833" w14:textId="77777777" w:rsidR="00AC6211" w:rsidRPr="00CB5BB6" w:rsidRDefault="00AC6211" w:rsidP="00AC6211">
            <w:pPr>
              <w:rPr>
                <w:sz w:val="22"/>
                <w:szCs w:val="22"/>
              </w:rPr>
            </w:pPr>
          </w:p>
        </w:tc>
        <w:tc>
          <w:tcPr>
            <w:tcW w:w="1626" w:type="dxa"/>
            <w:tcBorders>
              <w:top w:val="single" w:sz="1" w:space="0" w:color="000000"/>
              <w:left w:val="single" w:sz="1" w:space="0" w:color="000000"/>
              <w:bottom w:val="single" w:sz="1" w:space="0" w:color="000000"/>
              <w:right w:val="single" w:sz="1" w:space="0" w:color="000000"/>
            </w:tcBorders>
            <w:shd w:val="clear" w:color="auto" w:fill="auto"/>
          </w:tcPr>
          <w:p w14:paraId="48D4F00A" w14:textId="77777777" w:rsidR="00AC6211" w:rsidRPr="00CB5BB6" w:rsidRDefault="00AC6211" w:rsidP="00AC6211">
            <w:pPr>
              <w:rPr>
                <w:sz w:val="22"/>
                <w:szCs w:val="22"/>
              </w:rPr>
            </w:pPr>
            <w:r w:rsidRPr="00CB5BB6">
              <w:rPr>
                <w:sz w:val="22"/>
                <w:szCs w:val="22"/>
              </w:rPr>
              <w:t>2</w:t>
            </w:r>
          </w:p>
        </w:tc>
        <w:tc>
          <w:tcPr>
            <w:tcW w:w="1409" w:type="dxa"/>
            <w:tcBorders>
              <w:top w:val="single" w:sz="1" w:space="0" w:color="000000"/>
              <w:left w:val="single" w:sz="1" w:space="0" w:color="000000"/>
              <w:bottom w:val="single" w:sz="1" w:space="0" w:color="000000"/>
              <w:right w:val="single" w:sz="1" w:space="0" w:color="000000"/>
            </w:tcBorders>
            <w:shd w:val="clear" w:color="auto" w:fill="auto"/>
          </w:tcPr>
          <w:p w14:paraId="2C097C5C" w14:textId="77777777" w:rsidR="00AC6211" w:rsidRPr="00CB5BB6" w:rsidRDefault="00AC6211" w:rsidP="00AC6211">
            <w:pPr>
              <w:rPr>
                <w:sz w:val="22"/>
                <w:szCs w:val="22"/>
              </w:rPr>
            </w:pPr>
          </w:p>
        </w:tc>
        <w:tc>
          <w:tcPr>
            <w:tcW w:w="1410" w:type="dxa"/>
            <w:tcBorders>
              <w:top w:val="single" w:sz="1" w:space="0" w:color="000000"/>
              <w:left w:val="single" w:sz="1" w:space="0" w:color="000000"/>
              <w:bottom w:val="single" w:sz="1" w:space="0" w:color="000000"/>
              <w:right w:val="single" w:sz="1" w:space="0" w:color="000000"/>
            </w:tcBorders>
            <w:shd w:val="clear" w:color="auto" w:fill="auto"/>
          </w:tcPr>
          <w:p w14:paraId="02F4AF44" w14:textId="77777777" w:rsidR="00AC6211" w:rsidRPr="00CB5BB6" w:rsidRDefault="00AC6211" w:rsidP="00AC6211">
            <w:pPr>
              <w:rPr>
                <w:sz w:val="22"/>
                <w:szCs w:val="22"/>
              </w:rPr>
            </w:pPr>
          </w:p>
        </w:tc>
        <w:tc>
          <w:tcPr>
            <w:tcW w:w="1548" w:type="dxa"/>
            <w:gridSpan w:val="2"/>
            <w:tcBorders>
              <w:top w:val="single" w:sz="1" w:space="0" w:color="000000"/>
              <w:left w:val="single" w:sz="1" w:space="0" w:color="000000"/>
              <w:bottom w:val="single" w:sz="1" w:space="0" w:color="000000"/>
              <w:right w:val="single" w:sz="1" w:space="0" w:color="000000"/>
            </w:tcBorders>
            <w:shd w:val="clear" w:color="auto" w:fill="auto"/>
          </w:tcPr>
          <w:p w14:paraId="261A16EA" w14:textId="77777777" w:rsidR="00AC6211" w:rsidRPr="00CB5BB6" w:rsidRDefault="00AC6211" w:rsidP="00AC6211">
            <w:pPr>
              <w:rPr>
                <w:sz w:val="22"/>
                <w:szCs w:val="22"/>
              </w:rPr>
            </w:pPr>
          </w:p>
        </w:tc>
        <w:tc>
          <w:tcPr>
            <w:tcW w:w="1419" w:type="dxa"/>
            <w:tcBorders>
              <w:top w:val="single" w:sz="1" w:space="0" w:color="000000"/>
              <w:left w:val="single" w:sz="1" w:space="0" w:color="000000"/>
              <w:bottom w:val="single" w:sz="1" w:space="0" w:color="000000"/>
              <w:right w:val="single" w:sz="1" w:space="0" w:color="000000"/>
            </w:tcBorders>
            <w:shd w:val="clear" w:color="auto" w:fill="auto"/>
          </w:tcPr>
          <w:p w14:paraId="51EDD1B1" w14:textId="77777777" w:rsidR="00AC6211" w:rsidRPr="00CB5BB6" w:rsidRDefault="00AC6211" w:rsidP="00AC6211">
            <w:pPr>
              <w:rPr>
                <w:sz w:val="22"/>
                <w:szCs w:val="22"/>
              </w:rPr>
            </w:pPr>
          </w:p>
        </w:tc>
        <w:tc>
          <w:tcPr>
            <w:tcW w:w="1558" w:type="dxa"/>
            <w:tcBorders>
              <w:top w:val="single" w:sz="1" w:space="0" w:color="000000"/>
              <w:left w:val="single" w:sz="1" w:space="0" w:color="000000"/>
              <w:bottom w:val="single" w:sz="1" w:space="0" w:color="000000"/>
              <w:right w:val="single" w:sz="1" w:space="0" w:color="000000"/>
            </w:tcBorders>
            <w:shd w:val="clear" w:color="auto" w:fill="auto"/>
          </w:tcPr>
          <w:p w14:paraId="2B926678" w14:textId="77777777" w:rsidR="00AC6211" w:rsidRPr="00CB5BB6" w:rsidRDefault="00AC6211" w:rsidP="00AC6211">
            <w:pPr>
              <w:rPr>
                <w:sz w:val="22"/>
                <w:szCs w:val="22"/>
              </w:rPr>
            </w:pPr>
          </w:p>
        </w:tc>
        <w:tc>
          <w:tcPr>
            <w:tcW w:w="1134" w:type="dxa"/>
            <w:tcBorders>
              <w:top w:val="single" w:sz="1" w:space="0" w:color="000000"/>
              <w:left w:val="single" w:sz="1" w:space="0" w:color="000000"/>
              <w:bottom w:val="single" w:sz="1" w:space="0" w:color="000000"/>
              <w:right w:val="single" w:sz="1" w:space="0" w:color="000000"/>
            </w:tcBorders>
            <w:shd w:val="clear" w:color="auto" w:fill="auto"/>
          </w:tcPr>
          <w:p w14:paraId="2A71C40A" w14:textId="77777777" w:rsidR="00AC6211" w:rsidRPr="00CB5BB6" w:rsidRDefault="00AC6211" w:rsidP="00AC6211">
            <w:pPr>
              <w:rPr>
                <w:sz w:val="22"/>
                <w:szCs w:val="22"/>
              </w:rPr>
            </w:pPr>
          </w:p>
        </w:tc>
      </w:tr>
    </w:tbl>
    <w:p w14:paraId="25FF7674" w14:textId="07D66B51" w:rsidR="00AC6211" w:rsidRPr="005A51B4" w:rsidRDefault="00AC6211" w:rsidP="00AC6211">
      <w:pPr>
        <w:pStyle w:val="afffffffff2"/>
      </w:pPr>
      <w:r w:rsidRPr="00E86CA4">
        <w:t xml:space="preserve">Таблица </w:t>
      </w:r>
      <w:r w:rsidRPr="00E86CA4">
        <w:fldChar w:fldCharType="begin"/>
      </w:r>
      <w:r w:rsidRPr="00E86CA4">
        <w:instrText xml:space="preserve"> STYLEREF 1 \s </w:instrText>
      </w:r>
      <w:r w:rsidRPr="00E86CA4">
        <w:fldChar w:fldCharType="separate"/>
      </w:r>
      <w:r w:rsidRPr="00E86CA4">
        <w:rPr>
          <w:noProof/>
        </w:rPr>
        <w:t>3</w:t>
      </w:r>
      <w:r w:rsidRPr="00E86CA4">
        <w:fldChar w:fldCharType="end"/>
      </w:r>
      <w:r w:rsidRPr="00E86CA4">
        <w:noBreakHyphen/>
      </w:r>
      <w:r>
        <w:t xml:space="preserve">4 </w:t>
      </w:r>
      <w:r w:rsidRPr="00E86CA4">
        <w:t xml:space="preserve">– </w:t>
      </w:r>
      <w:r>
        <w:t>Данные об изоляции тепловой сети от котельной № 86 (техническое обслуживание тепловых сетей – МП «Многопрофильн</w:t>
      </w:r>
      <w:r w:rsidRPr="00AC6211">
        <w:t>ое предприятие»</w:t>
      </w:r>
      <w:r>
        <w:t>)</w:t>
      </w:r>
    </w:p>
    <w:tbl>
      <w:tblPr>
        <w:tblpPr w:leftFromText="180" w:rightFromText="180" w:vertAnchor="text" w:tblpY="1"/>
        <w:tblOverlap w:val="never"/>
        <w:tblW w:w="15168" w:type="dxa"/>
        <w:tblLayout w:type="fixed"/>
        <w:tblCellMar>
          <w:top w:w="62" w:type="dxa"/>
          <w:left w:w="102" w:type="dxa"/>
          <w:bottom w:w="102" w:type="dxa"/>
          <w:right w:w="62" w:type="dxa"/>
        </w:tblCellMar>
        <w:tblLook w:val="0000" w:firstRow="0" w:lastRow="0" w:firstColumn="0" w:lastColumn="0" w:noHBand="0" w:noVBand="0"/>
      </w:tblPr>
      <w:tblGrid>
        <w:gridCol w:w="1985"/>
        <w:gridCol w:w="5386"/>
        <w:gridCol w:w="1701"/>
        <w:gridCol w:w="1843"/>
        <w:gridCol w:w="1276"/>
        <w:gridCol w:w="2977"/>
      </w:tblGrid>
      <w:tr w:rsidR="00AC6211" w:rsidRPr="00CB5BB6" w14:paraId="151DEE87" w14:textId="77777777" w:rsidTr="00AC6211">
        <w:trPr>
          <w:trHeight w:val="50"/>
        </w:trPr>
        <w:tc>
          <w:tcPr>
            <w:tcW w:w="1985" w:type="dxa"/>
            <w:vMerge w:val="restart"/>
            <w:tcBorders>
              <w:top w:val="single" w:sz="1" w:space="0" w:color="000000"/>
              <w:left w:val="single" w:sz="1" w:space="0" w:color="000000"/>
              <w:right w:val="single" w:sz="1" w:space="0" w:color="000000"/>
            </w:tcBorders>
            <w:shd w:val="clear" w:color="auto" w:fill="auto"/>
          </w:tcPr>
          <w:p w14:paraId="0DEFBC57" w14:textId="77777777" w:rsidR="00AC6211" w:rsidRPr="00CB5BB6" w:rsidRDefault="00AC6211" w:rsidP="00AC6211">
            <w:pPr>
              <w:rPr>
                <w:sz w:val="22"/>
                <w:szCs w:val="22"/>
              </w:rPr>
            </w:pPr>
            <w:r w:rsidRPr="00CB5BB6">
              <w:rPr>
                <w:sz w:val="22"/>
                <w:szCs w:val="22"/>
              </w:rPr>
              <w:t>Наименование участка трассы (номер камеры)</w:t>
            </w:r>
          </w:p>
        </w:tc>
        <w:tc>
          <w:tcPr>
            <w:tcW w:w="5386" w:type="dxa"/>
            <w:vMerge w:val="restart"/>
            <w:tcBorders>
              <w:top w:val="single" w:sz="1" w:space="0" w:color="000000"/>
              <w:left w:val="single" w:sz="1" w:space="0" w:color="000000"/>
              <w:right w:val="single" w:sz="1" w:space="0" w:color="000000"/>
            </w:tcBorders>
            <w:shd w:val="clear" w:color="auto" w:fill="auto"/>
          </w:tcPr>
          <w:p w14:paraId="4119021D" w14:textId="77777777" w:rsidR="00AC6211" w:rsidRPr="00CB5BB6" w:rsidRDefault="00AC6211" w:rsidP="00AC6211">
            <w:pPr>
              <w:rPr>
                <w:sz w:val="22"/>
                <w:szCs w:val="22"/>
              </w:rPr>
            </w:pPr>
            <w:r w:rsidRPr="00CB5BB6">
              <w:rPr>
                <w:sz w:val="22"/>
                <w:szCs w:val="22"/>
              </w:rPr>
              <w:t>Теплоизоляционный материал</w:t>
            </w:r>
          </w:p>
        </w:tc>
        <w:tc>
          <w:tcPr>
            <w:tcW w:w="1701" w:type="dxa"/>
            <w:vMerge w:val="restart"/>
            <w:tcBorders>
              <w:top w:val="single" w:sz="1" w:space="0" w:color="000000"/>
              <w:left w:val="single" w:sz="1" w:space="0" w:color="000000"/>
              <w:right w:val="single" w:sz="1" w:space="0" w:color="000000"/>
            </w:tcBorders>
            <w:shd w:val="clear" w:color="auto" w:fill="auto"/>
          </w:tcPr>
          <w:p w14:paraId="7772E853" w14:textId="77777777" w:rsidR="00AC6211" w:rsidRPr="00CB5BB6" w:rsidRDefault="00AC6211" w:rsidP="00AC6211">
            <w:pPr>
              <w:rPr>
                <w:sz w:val="22"/>
                <w:szCs w:val="22"/>
              </w:rPr>
            </w:pPr>
            <w:r w:rsidRPr="00CB5BB6">
              <w:rPr>
                <w:sz w:val="22"/>
                <w:szCs w:val="22"/>
              </w:rPr>
              <w:t>Толщина тепловой изоляции (мм)</w:t>
            </w:r>
          </w:p>
        </w:tc>
        <w:tc>
          <w:tcPr>
            <w:tcW w:w="3119" w:type="dxa"/>
            <w:gridSpan w:val="2"/>
            <w:tcBorders>
              <w:top w:val="single" w:sz="1" w:space="0" w:color="000000"/>
              <w:left w:val="single" w:sz="1" w:space="0" w:color="000000"/>
              <w:bottom w:val="single" w:sz="1" w:space="0" w:color="000000"/>
              <w:right w:val="single" w:sz="1" w:space="0" w:color="000000"/>
            </w:tcBorders>
            <w:shd w:val="clear" w:color="auto" w:fill="auto"/>
          </w:tcPr>
          <w:p w14:paraId="0E47B789" w14:textId="77777777" w:rsidR="00AC6211" w:rsidRPr="00CB5BB6" w:rsidRDefault="00AC6211" w:rsidP="00AC6211">
            <w:pPr>
              <w:rPr>
                <w:sz w:val="22"/>
                <w:szCs w:val="22"/>
              </w:rPr>
            </w:pPr>
            <w:r w:rsidRPr="00CB5BB6">
              <w:rPr>
                <w:sz w:val="22"/>
                <w:szCs w:val="22"/>
              </w:rPr>
              <w:t>Наружное покрытие</w:t>
            </w:r>
          </w:p>
        </w:tc>
        <w:tc>
          <w:tcPr>
            <w:tcW w:w="2977" w:type="dxa"/>
            <w:vMerge w:val="restart"/>
            <w:tcBorders>
              <w:top w:val="single" w:sz="1" w:space="0" w:color="000000"/>
              <w:left w:val="single" w:sz="1" w:space="0" w:color="000000"/>
              <w:right w:val="single" w:sz="1" w:space="0" w:color="000000"/>
            </w:tcBorders>
            <w:shd w:val="clear" w:color="auto" w:fill="auto"/>
          </w:tcPr>
          <w:p w14:paraId="7058AE27" w14:textId="77777777" w:rsidR="00AC6211" w:rsidRPr="00CB5BB6" w:rsidRDefault="00AC6211" w:rsidP="00AC6211">
            <w:pPr>
              <w:rPr>
                <w:sz w:val="22"/>
                <w:szCs w:val="22"/>
              </w:rPr>
            </w:pPr>
            <w:r w:rsidRPr="00CB5BB6">
              <w:rPr>
                <w:sz w:val="22"/>
                <w:szCs w:val="22"/>
              </w:rPr>
              <w:t>Материал антикоррозионного покрытия</w:t>
            </w:r>
          </w:p>
        </w:tc>
      </w:tr>
      <w:tr w:rsidR="00AC6211" w:rsidRPr="00CB5BB6" w14:paraId="1B7A1831" w14:textId="77777777" w:rsidTr="00AC6211">
        <w:trPr>
          <w:trHeight w:val="50"/>
        </w:trPr>
        <w:tc>
          <w:tcPr>
            <w:tcW w:w="1985" w:type="dxa"/>
            <w:vMerge/>
            <w:tcBorders>
              <w:left w:val="single" w:sz="1" w:space="0" w:color="000000"/>
              <w:bottom w:val="single" w:sz="1" w:space="0" w:color="000000"/>
              <w:right w:val="single" w:sz="1" w:space="0" w:color="000000"/>
            </w:tcBorders>
            <w:shd w:val="clear" w:color="auto" w:fill="auto"/>
          </w:tcPr>
          <w:p w14:paraId="38547B4C" w14:textId="77777777" w:rsidR="00AC6211" w:rsidRPr="00CB5BB6" w:rsidRDefault="00AC6211" w:rsidP="00AC6211">
            <w:pPr>
              <w:rPr>
                <w:sz w:val="22"/>
                <w:szCs w:val="22"/>
              </w:rPr>
            </w:pPr>
          </w:p>
        </w:tc>
        <w:tc>
          <w:tcPr>
            <w:tcW w:w="5386" w:type="dxa"/>
            <w:vMerge/>
            <w:tcBorders>
              <w:left w:val="single" w:sz="1" w:space="0" w:color="000000"/>
              <w:bottom w:val="single" w:sz="1" w:space="0" w:color="000000"/>
              <w:right w:val="single" w:sz="1" w:space="0" w:color="000000"/>
            </w:tcBorders>
            <w:shd w:val="clear" w:color="auto" w:fill="auto"/>
          </w:tcPr>
          <w:p w14:paraId="1C0AECAD" w14:textId="77777777" w:rsidR="00AC6211" w:rsidRPr="00CB5BB6" w:rsidRDefault="00AC6211" w:rsidP="00AC6211">
            <w:pPr>
              <w:rPr>
                <w:sz w:val="22"/>
                <w:szCs w:val="22"/>
              </w:rPr>
            </w:pPr>
          </w:p>
        </w:tc>
        <w:tc>
          <w:tcPr>
            <w:tcW w:w="1701" w:type="dxa"/>
            <w:vMerge/>
            <w:tcBorders>
              <w:left w:val="single" w:sz="1" w:space="0" w:color="000000"/>
              <w:bottom w:val="single" w:sz="1" w:space="0" w:color="000000"/>
              <w:right w:val="single" w:sz="1" w:space="0" w:color="000000"/>
            </w:tcBorders>
            <w:shd w:val="clear" w:color="auto" w:fill="auto"/>
          </w:tcPr>
          <w:p w14:paraId="6A26690F" w14:textId="77777777" w:rsidR="00AC6211" w:rsidRPr="00CB5BB6" w:rsidRDefault="00AC6211" w:rsidP="00AC6211">
            <w:pPr>
              <w:rPr>
                <w:sz w:val="22"/>
                <w:szCs w:val="22"/>
              </w:rPr>
            </w:pPr>
          </w:p>
        </w:tc>
        <w:tc>
          <w:tcPr>
            <w:tcW w:w="1843" w:type="dxa"/>
            <w:tcBorders>
              <w:top w:val="single" w:sz="1" w:space="0" w:color="000000"/>
              <w:left w:val="single" w:sz="1" w:space="0" w:color="000000"/>
              <w:bottom w:val="single" w:sz="1" w:space="0" w:color="000000"/>
              <w:right w:val="single" w:sz="1" w:space="0" w:color="000000"/>
            </w:tcBorders>
            <w:shd w:val="clear" w:color="auto" w:fill="auto"/>
          </w:tcPr>
          <w:p w14:paraId="5E9957D6" w14:textId="77777777" w:rsidR="00AC6211" w:rsidRPr="00CB5BB6" w:rsidRDefault="00AC6211" w:rsidP="00AC6211">
            <w:pPr>
              <w:rPr>
                <w:sz w:val="22"/>
                <w:szCs w:val="22"/>
              </w:rPr>
            </w:pPr>
            <w:r w:rsidRPr="00CB5BB6">
              <w:rPr>
                <w:sz w:val="22"/>
                <w:szCs w:val="22"/>
              </w:rPr>
              <w:t>материал</w:t>
            </w:r>
          </w:p>
        </w:tc>
        <w:tc>
          <w:tcPr>
            <w:tcW w:w="1276" w:type="dxa"/>
            <w:tcBorders>
              <w:top w:val="single" w:sz="1" w:space="0" w:color="000000"/>
              <w:left w:val="single" w:sz="1" w:space="0" w:color="000000"/>
              <w:bottom w:val="single" w:sz="1" w:space="0" w:color="000000"/>
              <w:right w:val="single" w:sz="1" w:space="0" w:color="000000"/>
            </w:tcBorders>
            <w:shd w:val="clear" w:color="auto" w:fill="auto"/>
          </w:tcPr>
          <w:p w14:paraId="3BCBA275" w14:textId="77777777" w:rsidR="00AC6211" w:rsidRPr="00CB5BB6" w:rsidRDefault="00AC6211" w:rsidP="00AC6211">
            <w:pPr>
              <w:rPr>
                <w:sz w:val="22"/>
                <w:szCs w:val="22"/>
              </w:rPr>
            </w:pPr>
            <w:r w:rsidRPr="00CB5BB6">
              <w:rPr>
                <w:sz w:val="22"/>
                <w:szCs w:val="22"/>
              </w:rPr>
              <w:t>толщина (мм)</w:t>
            </w:r>
          </w:p>
        </w:tc>
        <w:tc>
          <w:tcPr>
            <w:tcW w:w="2977" w:type="dxa"/>
            <w:vMerge/>
            <w:tcBorders>
              <w:left w:val="single" w:sz="1" w:space="0" w:color="000000"/>
              <w:bottom w:val="single" w:sz="1" w:space="0" w:color="000000"/>
              <w:right w:val="single" w:sz="1" w:space="0" w:color="000000"/>
            </w:tcBorders>
            <w:shd w:val="clear" w:color="auto" w:fill="auto"/>
          </w:tcPr>
          <w:p w14:paraId="0E2423B2" w14:textId="77777777" w:rsidR="00AC6211" w:rsidRPr="00CB5BB6" w:rsidRDefault="00AC6211" w:rsidP="00AC6211">
            <w:pPr>
              <w:rPr>
                <w:sz w:val="22"/>
                <w:szCs w:val="22"/>
              </w:rPr>
            </w:pPr>
          </w:p>
        </w:tc>
      </w:tr>
      <w:tr w:rsidR="00AC6211" w:rsidRPr="00CB5BB6" w14:paraId="6A0FEFA6" w14:textId="77777777" w:rsidTr="00AC6211">
        <w:trPr>
          <w:trHeight w:val="50"/>
        </w:trPr>
        <w:tc>
          <w:tcPr>
            <w:tcW w:w="1985" w:type="dxa"/>
            <w:tcBorders>
              <w:top w:val="single" w:sz="1" w:space="0" w:color="000000"/>
              <w:left w:val="single" w:sz="1" w:space="0" w:color="000000"/>
              <w:bottom w:val="single" w:sz="1" w:space="0" w:color="000000"/>
              <w:right w:val="single" w:sz="1" w:space="0" w:color="000000"/>
            </w:tcBorders>
            <w:shd w:val="clear" w:color="auto" w:fill="auto"/>
          </w:tcPr>
          <w:p w14:paraId="35FECFF1" w14:textId="77777777" w:rsidR="00AC6211" w:rsidRPr="00CB5BB6" w:rsidRDefault="00AC6211" w:rsidP="00AC6211">
            <w:pPr>
              <w:rPr>
                <w:sz w:val="22"/>
                <w:szCs w:val="22"/>
              </w:rPr>
            </w:pPr>
            <w:r w:rsidRPr="00CB5BB6">
              <w:rPr>
                <w:sz w:val="22"/>
                <w:szCs w:val="22"/>
              </w:rPr>
              <w:t>ТК-1</w:t>
            </w:r>
          </w:p>
          <w:p w14:paraId="0B7C169D" w14:textId="77777777" w:rsidR="00AC6211" w:rsidRPr="00CB5BB6" w:rsidRDefault="00AC6211" w:rsidP="00AC6211">
            <w:pPr>
              <w:rPr>
                <w:sz w:val="22"/>
                <w:szCs w:val="22"/>
              </w:rPr>
            </w:pPr>
          </w:p>
        </w:tc>
        <w:tc>
          <w:tcPr>
            <w:tcW w:w="5386" w:type="dxa"/>
            <w:tcBorders>
              <w:top w:val="single" w:sz="1" w:space="0" w:color="000000"/>
              <w:left w:val="single" w:sz="1" w:space="0" w:color="000000"/>
              <w:bottom w:val="single" w:sz="1" w:space="0" w:color="000000"/>
              <w:right w:val="single" w:sz="1" w:space="0" w:color="000000"/>
            </w:tcBorders>
            <w:shd w:val="clear" w:color="auto" w:fill="auto"/>
          </w:tcPr>
          <w:p w14:paraId="327C3225" w14:textId="77777777" w:rsidR="00AC6211" w:rsidRPr="00CB5BB6" w:rsidRDefault="00AC6211" w:rsidP="00AC6211">
            <w:pPr>
              <w:rPr>
                <w:sz w:val="22"/>
                <w:szCs w:val="22"/>
              </w:rPr>
            </w:pPr>
            <w:r w:rsidRPr="00CB5BB6">
              <w:rPr>
                <w:sz w:val="22"/>
                <w:szCs w:val="22"/>
              </w:rPr>
              <w:t xml:space="preserve">Маты </w:t>
            </w:r>
            <w:proofErr w:type="spellStart"/>
            <w:r w:rsidRPr="00CB5BB6">
              <w:rPr>
                <w:sz w:val="22"/>
                <w:szCs w:val="22"/>
              </w:rPr>
              <w:t>минераловатные</w:t>
            </w:r>
            <w:proofErr w:type="spellEnd"/>
            <w:r w:rsidRPr="00CB5BB6">
              <w:rPr>
                <w:sz w:val="22"/>
                <w:szCs w:val="22"/>
              </w:rPr>
              <w:t xml:space="preserve"> и стеклоткань</w:t>
            </w:r>
          </w:p>
        </w:tc>
        <w:tc>
          <w:tcPr>
            <w:tcW w:w="1701" w:type="dxa"/>
            <w:tcBorders>
              <w:top w:val="single" w:sz="1" w:space="0" w:color="000000"/>
              <w:left w:val="single" w:sz="1" w:space="0" w:color="000000"/>
              <w:bottom w:val="single" w:sz="1" w:space="0" w:color="000000"/>
              <w:right w:val="single" w:sz="1" w:space="0" w:color="000000"/>
            </w:tcBorders>
            <w:shd w:val="clear" w:color="auto" w:fill="auto"/>
          </w:tcPr>
          <w:p w14:paraId="619C7641" w14:textId="77777777" w:rsidR="00AC6211" w:rsidRPr="00CB5BB6" w:rsidRDefault="00AC6211" w:rsidP="00AC6211">
            <w:pPr>
              <w:rPr>
                <w:sz w:val="22"/>
                <w:szCs w:val="22"/>
              </w:rPr>
            </w:pPr>
            <w:r w:rsidRPr="00CB5BB6">
              <w:rPr>
                <w:sz w:val="22"/>
                <w:szCs w:val="22"/>
              </w:rPr>
              <w:t>20 мм</w:t>
            </w:r>
          </w:p>
        </w:tc>
        <w:tc>
          <w:tcPr>
            <w:tcW w:w="1843" w:type="dxa"/>
            <w:tcBorders>
              <w:top w:val="single" w:sz="1" w:space="0" w:color="000000"/>
              <w:left w:val="single" w:sz="1" w:space="0" w:color="000000"/>
              <w:bottom w:val="single" w:sz="1" w:space="0" w:color="000000"/>
              <w:right w:val="single" w:sz="1" w:space="0" w:color="000000"/>
            </w:tcBorders>
            <w:shd w:val="clear" w:color="auto" w:fill="auto"/>
          </w:tcPr>
          <w:p w14:paraId="4A717A06" w14:textId="77777777" w:rsidR="00AC6211" w:rsidRPr="00CB5BB6" w:rsidRDefault="00AC6211" w:rsidP="00AC6211">
            <w:pPr>
              <w:rPr>
                <w:sz w:val="22"/>
                <w:szCs w:val="22"/>
              </w:rPr>
            </w:pPr>
            <w:r w:rsidRPr="00CB5BB6">
              <w:rPr>
                <w:sz w:val="22"/>
                <w:szCs w:val="22"/>
              </w:rPr>
              <w:t>стеклоткань</w:t>
            </w:r>
          </w:p>
        </w:tc>
        <w:tc>
          <w:tcPr>
            <w:tcW w:w="1276" w:type="dxa"/>
            <w:tcBorders>
              <w:top w:val="single" w:sz="1" w:space="0" w:color="000000"/>
              <w:left w:val="single" w:sz="1" w:space="0" w:color="000000"/>
              <w:bottom w:val="single" w:sz="1" w:space="0" w:color="000000"/>
              <w:right w:val="single" w:sz="1" w:space="0" w:color="000000"/>
            </w:tcBorders>
            <w:shd w:val="clear" w:color="auto" w:fill="auto"/>
          </w:tcPr>
          <w:p w14:paraId="7E630CEC" w14:textId="77777777" w:rsidR="00AC6211" w:rsidRPr="00CB5BB6" w:rsidRDefault="00AC6211" w:rsidP="00AC6211">
            <w:pPr>
              <w:rPr>
                <w:sz w:val="22"/>
                <w:szCs w:val="22"/>
              </w:rPr>
            </w:pPr>
            <w:r w:rsidRPr="00CB5BB6">
              <w:rPr>
                <w:sz w:val="22"/>
                <w:szCs w:val="22"/>
              </w:rPr>
              <w:t>15</w:t>
            </w:r>
          </w:p>
        </w:tc>
        <w:tc>
          <w:tcPr>
            <w:tcW w:w="2977" w:type="dxa"/>
            <w:tcBorders>
              <w:top w:val="single" w:sz="1" w:space="0" w:color="000000"/>
              <w:left w:val="single" w:sz="1" w:space="0" w:color="000000"/>
              <w:bottom w:val="single" w:sz="1" w:space="0" w:color="000000"/>
              <w:right w:val="single" w:sz="1" w:space="0" w:color="000000"/>
            </w:tcBorders>
            <w:shd w:val="clear" w:color="auto" w:fill="auto"/>
          </w:tcPr>
          <w:p w14:paraId="38F3A448" w14:textId="77777777" w:rsidR="00AC6211" w:rsidRPr="00CB5BB6" w:rsidRDefault="00AC6211" w:rsidP="00AC6211">
            <w:pPr>
              <w:rPr>
                <w:sz w:val="22"/>
                <w:szCs w:val="22"/>
              </w:rPr>
            </w:pPr>
            <w:r w:rsidRPr="00CB5BB6">
              <w:rPr>
                <w:sz w:val="22"/>
                <w:szCs w:val="22"/>
              </w:rPr>
              <w:t>«</w:t>
            </w:r>
            <w:proofErr w:type="spellStart"/>
            <w:r w:rsidRPr="00CB5BB6">
              <w:rPr>
                <w:sz w:val="22"/>
                <w:szCs w:val="22"/>
              </w:rPr>
              <w:t>Изоллат</w:t>
            </w:r>
            <w:proofErr w:type="spellEnd"/>
            <w:r w:rsidRPr="00CB5BB6">
              <w:rPr>
                <w:sz w:val="22"/>
                <w:szCs w:val="22"/>
              </w:rPr>
              <w:t>» -02</w:t>
            </w:r>
          </w:p>
          <w:p w14:paraId="75F24362" w14:textId="77777777" w:rsidR="00AC6211" w:rsidRPr="00CB5BB6" w:rsidRDefault="00AC6211" w:rsidP="00AC6211">
            <w:pPr>
              <w:rPr>
                <w:sz w:val="22"/>
                <w:szCs w:val="22"/>
              </w:rPr>
            </w:pPr>
          </w:p>
        </w:tc>
      </w:tr>
      <w:tr w:rsidR="00AC6211" w:rsidRPr="00CB5BB6" w14:paraId="24BE1463" w14:textId="77777777" w:rsidTr="00AC6211">
        <w:trPr>
          <w:trHeight w:val="50"/>
        </w:trPr>
        <w:tc>
          <w:tcPr>
            <w:tcW w:w="1985" w:type="dxa"/>
            <w:tcBorders>
              <w:top w:val="single" w:sz="1" w:space="0" w:color="000000"/>
              <w:left w:val="single" w:sz="1" w:space="0" w:color="000000"/>
              <w:bottom w:val="single" w:sz="1" w:space="0" w:color="000000"/>
              <w:right w:val="single" w:sz="1" w:space="0" w:color="000000"/>
            </w:tcBorders>
            <w:shd w:val="clear" w:color="auto" w:fill="auto"/>
          </w:tcPr>
          <w:p w14:paraId="0069A6A0" w14:textId="77777777" w:rsidR="00AC6211" w:rsidRPr="00CB5BB6" w:rsidRDefault="00AC6211" w:rsidP="00AC6211">
            <w:pPr>
              <w:rPr>
                <w:sz w:val="22"/>
                <w:szCs w:val="22"/>
              </w:rPr>
            </w:pPr>
            <w:r w:rsidRPr="00CB5BB6">
              <w:rPr>
                <w:sz w:val="22"/>
                <w:szCs w:val="22"/>
              </w:rPr>
              <w:t>ТК-2</w:t>
            </w:r>
          </w:p>
        </w:tc>
        <w:tc>
          <w:tcPr>
            <w:tcW w:w="5386" w:type="dxa"/>
            <w:tcBorders>
              <w:top w:val="single" w:sz="1" w:space="0" w:color="000000"/>
              <w:left w:val="single" w:sz="1" w:space="0" w:color="000000"/>
              <w:bottom w:val="single" w:sz="1" w:space="0" w:color="000000"/>
              <w:right w:val="single" w:sz="1" w:space="0" w:color="000000"/>
            </w:tcBorders>
            <w:shd w:val="clear" w:color="auto" w:fill="auto"/>
          </w:tcPr>
          <w:p w14:paraId="7029EA24" w14:textId="77777777" w:rsidR="00AC6211" w:rsidRPr="00CB5BB6" w:rsidRDefault="00AC6211" w:rsidP="00AC6211">
            <w:pPr>
              <w:rPr>
                <w:sz w:val="22"/>
                <w:szCs w:val="22"/>
              </w:rPr>
            </w:pPr>
            <w:r w:rsidRPr="00CB5BB6">
              <w:rPr>
                <w:sz w:val="22"/>
                <w:szCs w:val="22"/>
              </w:rPr>
              <w:t xml:space="preserve">Маты </w:t>
            </w:r>
            <w:proofErr w:type="spellStart"/>
            <w:r w:rsidRPr="00CB5BB6">
              <w:rPr>
                <w:sz w:val="22"/>
                <w:szCs w:val="22"/>
              </w:rPr>
              <w:t>минераловатные</w:t>
            </w:r>
            <w:proofErr w:type="spellEnd"/>
            <w:r w:rsidRPr="00CB5BB6">
              <w:rPr>
                <w:sz w:val="22"/>
                <w:szCs w:val="22"/>
              </w:rPr>
              <w:t xml:space="preserve"> и стеклоткань</w:t>
            </w:r>
          </w:p>
        </w:tc>
        <w:tc>
          <w:tcPr>
            <w:tcW w:w="1701" w:type="dxa"/>
            <w:tcBorders>
              <w:top w:val="single" w:sz="1" w:space="0" w:color="000000"/>
              <w:left w:val="single" w:sz="1" w:space="0" w:color="000000"/>
              <w:bottom w:val="single" w:sz="1" w:space="0" w:color="000000"/>
              <w:right w:val="single" w:sz="1" w:space="0" w:color="000000"/>
            </w:tcBorders>
            <w:shd w:val="clear" w:color="auto" w:fill="auto"/>
          </w:tcPr>
          <w:p w14:paraId="130852C1" w14:textId="77777777" w:rsidR="00AC6211" w:rsidRPr="00CB5BB6" w:rsidRDefault="00AC6211" w:rsidP="00AC6211">
            <w:pPr>
              <w:rPr>
                <w:sz w:val="22"/>
                <w:szCs w:val="22"/>
              </w:rPr>
            </w:pPr>
            <w:r w:rsidRPr="00CB5BB6">
              <w:rPr>
                <w:sz w:val="22"/>
                <w:szCs w:val="22"/>
              </w:rPr>
              <w:t>20 мм</w:t>
            </w:r>
          </w:p>
        </w:tc>
        <w:tc>
          <w:tcPr>
            <w:tcW w:w="1843" w:type="dxa"/>
            <w:tcBorders>
              <w:top w:val="single" w:sz="1" w:space="0" w:color="000000"/>
              <w:left w:val="single" w:sz="1" w:space="0" w:color="000000"/>
              <w:bottom w:val="single" w:sz="1" w:space="0" w:color="000000"/>
              <w:right w:val="single" w:sz="1" w:space="0" w:color="000000"/>
            </w:tcBorders>
            <w:shd w:val="clear" w:color="auto" w:fill="auto"/>
          </w:tcPr>
          <w:p w14:paraId="415B78BA" w14:textId="77777777" w:rsidR="00AC6211" w:rsidRPr="00CB5BB6" w:rsidRDefault="00AC6211" w:rsidP="00AC6211">
            <w:pPr>
              <w:rPr>
                <w:sz w:val="22"/>
                <w:szCs w:val="22"/>
              </w:rPr>
            </w:pPr>
            <w:r w:rsidRPr="00CB5BB6">
              <w:rPr>
                <w:sz w:val="22"/>
                <w:szCs w:val="22"/>
              </w:rPr>
              <w:t>стеклоткань</w:t>
            </w:r>
          </w:p>
        </w:tc>
        <w:tc>
          <w:tcPr>
            <w:tcW w:w="1276" w:type="dxa"/>
            <w:tcBorders>
              <w:top w:val="single" w:sz="1" w:space="0" w:color="000000"/>
              <w:left w:val="single" w:sz="1" w:space="0" w:color="000000"/>
              <w:bottom w:val="single" w:sz="1" w:space="0" w:color="000000"/>
              <w:right w:val="single" w:sz="1" w:space="0" w:color="000000"/>
            </w:tcBorders>
            <w:shd w:val="clear" w:color="auto" w:fill="auto"/>
          </w:tcPr>
          <w:p w14:paraId="6D333D67" w14:textId="77777777" w:rsidR="00AC6211" w:rsidRPr="00CB5BB6" w:rsidRDefault="00AC6211" w:rsidP="00AC6211">
            <w:pPr>
              <w:rPr>
                <w:sz w:val="22"/>
                <w:szCs w:val="22"/>
              </w:rPr>
            </w:pPr>
            <w:r w:rsidRPr="00CB5BB6">
              <w:rPr>
                <w:sz w:val="22"/>
                <w:szCs w:val="22"/>
              </w:rPr>
              <w:t>15</w:t>
            </w:r>
          </w:p>
        </w:tc>
        <w:tc>
          <w:tcPr>
            <w:tcW w:w="2977" w:type="dxa"/>
            <w:tcBorders>
              <w:top w:val="single" w:sz="1" w:space="0" w:color="000000"/>
              <w:left w:val="single" w:sz="1" w:space="0" w:color="000000"/>
              <w:bottom w:val="single" w:sz="1" w:space="0" w:color="000000"/>
              <w:right w:val="single" w:sz="1" w:space="0" w:color="000000"/>
            </w:tcBorders>
            <w:shd w:val="clear" w:color="auto" w:fill="auto"/>
          </w:tcPr>
          <w:p w14:paraId="61C77D58" w14:textId="77777777" w:rsidR="00AC6211" w:rsidRPr="00CB5BB6" w:rsidRDefault="00AC6211" w:rsidP="00AC6211">
            <w:pPr>
              <w:rPr>
                <w:sz w:val="22"/>
                <w:szCs w:val="22"/>
              </w:rPr>
            </w:pPr>
            <w:r w:rsidRPr="00CB5BB6">
              <w:rPr>
                <w:sz w:val="22"/>
                <w:szCs w:val="22"/>
              </w:rPr>
              <w:t>«</w:t>
            </w:r>
            <w:proofErr w:type="spellStart"/>
            <w:r w:rsidRPr="00CB5BB6">
              <w:rPr>
                <w:sz w:val="22"/>
                <w:szCs w:val="22"/>
              </w:rPr>
              <w:t>Изоллат</w:t>
            </w:r>
            <w:proofErr w:type="spellEnd"/>
            <w:r w:rsidRPr="00CB5BB6">
              <w:rPr>
                <w:sz w:val="22"/>
                <w:szCs w:val="22"/>
              </w:rPr>
              <w:t>» -02</w:t>
            </w:r>
          </w:p>
          <w:p w14:paraId="3D208C95" w14:textId="77777777" w:rsidR="00AC6211" w:rsidRPr="00CB5BB6" w:rsidRDefault="00AC6211" w:rsidP="00AC6211">
            <w:pPr>
              <w:rPr>
                <w:sz w:val="22"/>
                <w:szCs w:val="22"/>
              </w:rPr>
            </w:pPr>
          </w:p>
        </w:tc>
      </w:tr>
      <w:tr w:rsidR="00AC6211" w:rsidRPr="00CB5BB6" w14:paraId="1BA10F4B" w14:textId="77777777" w:rsidTr="00AC6211">
        <w:trPr>
          <w:trHeight w:val="50"/>
        </w:trPr>
        <w:tc>
          <w:tcPr>
            <w:tcW w:w="1985" w:type="dxa"/>
            <w:tcBorders>
              <w:top w:val="single" w:sz="1" w:space="0" w:color="000000"/>
              <w:left w:val="single" w:sz="1" w:space="0" w:color="000000"/>
              <w:bottom w:val="single" w:sz="1" w:space="0" w:color="000000"/>
              <w:right w:val="single" w:sz="1" w:space="0" w:color="000000"/>
            </w:tcBorders>
            <w:shd w:val="clear" w:color="auto" w:fill="auto"/>
          </w:tcPr>
          <w:p w14:paraId="2B20CECA" w14:textId="77777777" w:rsidR="00AC6211" w:rsidRPr="00CB5BB6" w:rsidRDefault="00AC6211" w:rsidP="00AC6211">
            <w:pPr>
              <w:rPr>
                <w:sz w:val="22"/>
                <w:szCs w:val="22"/>
              </w:rPr>
            </w:pPr>
            <w:r w:rsidRPr="00CB5BB6">
              <w:rPr>
                <w:sz w:val="22"/>
                <w:szCs w:val="22"/>
              </w:rPr>
              <w:t>ТК-4</w:t>
            </w:r>
          </w:p>
        </w:tc>
        <w:tc>
          <w:tcPr>
            <w:tcW w:w="5386" w:type="dxa"/>
            <w:tcBorders>
              <w:top w:val="single" w:sz="1" w:space="0" w:color="000000"/>
              <w:left w:val="single" w:sz="1" w:space="0" w:color="000000"/>
              <w:bottom w:val="single" w:sz="1" w:space="0" w:color="000000"/>
              <w:right w:val="single" w:sz="1" w:space="0" w:color="000000"/>
            </w:tcBorders>
            <w:shd w:val="clear" w:color="auto" w:fill="auto"/>
          </w:tcPr>
          <w:p w14:paraId="24A9F766" w14:textId="77777777" w:rsidR="00AC6211" w:rsidRPr="00CB5BB6" w:rsidRDefault="00AC6211" w:rsidP="00AC6211">
            <w:pPr>
              <w:rPr>
                <w:sz w:val="22"/>
                <w:szCs w:val="22"/>
              </w:rPr>
            </w:pPr>
            <w:r w:rsidRPr="00CB5BB6">
              <w:rPr>
                <w:sz w:val="22"/>
                <w:szCs w:val="22"/>
              </w:rPr>
              <w:t xml:space="preserve">Маты </w:t>
            </w:r>
            <w:proofErr w:type="spellStart"/>
            <w:r w:rsidRPr="00CB5BB6">
              <w:rPr>
                <w:sz w:val="22"/>
                <w:szCs w:val="22"/>
              </w:rPr>
              <w:t>минераловатные</w:t>
            </w:r>
            <w:proofErr w:type="spellEnd"/>
            <w:r w:rsidRPr="00CB5BB6">
              <w:rPr>
                <w:sz w:val="22"/>
                <w:szCs w:val="22"/>
              </w:rPr>
              <w:t xml:space="preserve"> и стеклоткань</w:t>
            </w:r>
          </w:p>
        </w:tc>
        <w:tc>
          <w:tcPr>
            <w:tcW w:w="1701" w:type="dxa"/>
            <w:tcBorders>
              <w:top w:val="single" w:sz="1" w:space="0" w:color="000000"/>
              <w:left w:val="single" w:sz="1" w:space="0" w:color="000000"/>
              <w:bottom w:val="single" w:sz="1" w:space="0" w:color="000000"/>
              <w:right w:val="single" w:sz="1" w:space="0" w:color="000000"/>
            </w:tcBorders>
            <w:shd w:val="clear" w:color="auto" w:fill="auto"/>
          </w:tcPr>
          <w:p w14:paraId="2784B9A1" w14:textId="77777777" w:rsidR="00AC6211" w:rsidRPr="00CB5BB6" w:rsidRDefault="00AC6211" w:rsidP="00AC6211">
            <w:pPr>
              <w:rPr>
                <w:sz w:val="22"/>
                <w:szCs w:val="22"/>
              </w:rPr>
            </w:pPr>
            <w:r w:rsidRPr="00CB5BB6">
              <w:rPr>
                <w:sz w:val="22"/>
                <w:szCs w:val="22"/>
              </w:rPr>
              <w:t>20 мм</w:t>
            </w:r>
          </w:p>
        </w:tc>
        <w:tc>
          <w:tcPr>
            <w:tcW w:w="1843" w:type="dxa"/>
            <w:tcBorders>
              <w:top w:val="single" w:sz="1" w:space="0" w:color="000000"/>
              <w:left w:val="single" w:sz="1" w:space="0" w:color="000000"/>
              <w:bottom w:val="single" w:sz="1" w:space="0" w:color="000000"/>
              <w:right w:val="single" w:sz="1" w:space="0" w:color="000000"/>
            </w:tcBorders>
            <w:shd w:val="clear" w:color="auto" w:fill="auto"/>
          </w:tcPr>
          <w:p w14:paraId="29D22A75" w14:textId="77777777" w:rsidR="00AC6211" w:rsidRPr="00CB5BB6" w:rsidRDefault="00AC6211" w:rsidP="00AC6211">
            <w:pPr>
              <w:rPr>
                <w:sz w:val="22"/>
                <w:szCs w:val="22"/>
              </w:rPr>
            </w:pPr>
            <w:r w:rsidRPr="00CB5BB6">
              <w:rPr>
                <w:sz w:val="22"/>
                <w:szCs w:val="22"/>
              </w:rPr>
              <w:t>стеклоткань</w:t>
            </w:r>
          </w:p>
        </w:tc>
        <w:tc>
          <w:tcPr>
            <w:tcW w:w="1276" w:type="dxa"/>
            <w:tcBorders>
              <w:top w:val="single" w:sz="1" w:space="0" w:color="000000"/>
              <w:left w:val="single" w:sz="1" w:space="0" w:color="000000"/>
              <w:bottom w:val="single" w:sz="1" w:space="0" w:color="000000"/>
              <w:right w:val="single" w:sz="1" w:space="0" w:color="000000"/>
            </w:tcBorders>
            <w:shd w:val="clear" w:color="auto" w:fill="auto"/>
          </w:tcPr>
          <w:p w14:paraId="7EB3A397" w14:textId="77777777" w:rsidR="00AC6211" w:rsidRPr="00CB5BB6" w:rsidRDefault="00AC6211" w:rsidP="00AC6211">
            <w:pPr>
              <w:rPr>
                <w:sz w:val="22"/>
                <w:szCs w:val="22"/>
              </w:rPr>
            </w:pPr>
            <w:r w:rsidRPr="00CB5BB6">
              <w:rPr>
                <w:sz w:val="22"/>
                <w:szCs w:val="22"/>
              </w:rPr>
              <w:t>15</w:t>
            </w:r>
          </w:p>
        </w:tc>
        <w:tc>
          <w:tcPr>
            <w:tcW w:w="2977" w:type="dxa"/>
            <w:tcBorders>
              <w:top w:val="single" w:sz="1" w:space="0" w:color="000000"/>
              <w:left w:val="single" w:sz="1" w:space="0" w:color="000000"/>
              <w:bottom w:val="single" w:sz="1" w:space="0" w:color="000000"/>
              <w:right w:val="single" w:sz="1" w:space="0" w:color="000000"/>
            </w:tcBorders>
            <w:shd w:val="clear" w:color="auto" w:fill="auto"/>
          </w:tcPr>
          <w:p w14:paraId="4C97D6EF" w14:textId="77777777" w:rsidR="00AC6211" w:rsidRPr="00CB5BB6" w:rsidRDefault="00AC6211" w:rsidP="00AC6211">
            <w:pPr>
              <w:rPr>
                <w:sz w:val="22"/>
                <w:szCs w:val="22"/>
              </w:rPr>
            </w:pPr>
            <w:r w:rsidRPr="00CB5BB6">
              <w:rPr>
                <w:sz w:val="22"/>
                <w:szCs w:val="22"/>
              </w:rPr>
              <w:t>«</w:t>
            </w:r>
            <w:proofErr w:type="spellStart"/>
            <w:r w:rsidRPr="00CB5BB6">
              <w:rPr>
                <w:sz w:val="22"/>
                <w:szCs w:val="22"/>
              </w:rPr>
              <w:t>Изоллат</w:t>
            </w:r>
            <w:proofErr w:type="spellEnd"/>
            <w:r w:rsidRPr="00CB5BB6">
              <w:rPr>
                <w:sz w:val="22"/>
                <w:szCs w:val="22"/>
              </w:rPr>
              <w:t>» -02</w:t>
            </w:r>
          </w:p>
          <w:p w14:paraId="781D6B0F" w14:textId="77777777" w:rsidR="00AC6211" w:rsidRPr="00CB5BB6" w:rsidRDefault="00AC6211" w:rsidP="00AC6211">
            <w:pPr>
              <w:rPr>
                <w:sz w:val="22"/>
                <w:szCs w:val="22"/>
              </w:rPr>
            </w:pPr>
          </w:p>
        </w:tc>
      </w:tr>
      <w:tr w:rsidR="00AC6211" w:rsidRPr="00CB5BB6" w14:paraId="350648BE" w14:textId="77777777" w:rsidTr="00AC6211">
        <w:trPr>
          <w:trHeight w:val="50"/>
        </w:trPr>
        <w:tc>
          <w:tcPr>
            <w:tcW w:w="1985" w:type="dxa"/>
            <w:tcBorders>
              <w:top w:val="single" w:sz="1" w:space="0" w:color="000000"/>
              <w:left w:val="single" w:sz="1" w:space="0" w:color="000000"/>
              <w:bottom w:val="single" w:sz="1" w:space="0" w:color="000000"/>
              <w:right w:val="single" w:sz="1" w:space="0" w:color="000000"/>
            </w:tcBorders>
            <w:shd w:val="clear" w:color="auto" w:fill="auto"/>
          </w:tcPr>
          <w:p w14:paraId="0CD47901" w14:textId="77777777" w:rsidR="00AC6211" w:rsidRPr="00CB5BB6" w:rsidRDefault="00AC6211" w:rsidP="00AC6211">
            <w:pPr>
              <w:rPr>
                <w:sz w:val="22"/>
                <w:szCs w:val="22"/>
              </w:rPr>
            </w:pPr>
            <w:r w:rsidRPr="00CB5BB6">
              <w:rPr>
                <w:sz w:val="22"/>
                <w:szCs w:val="22"/>
              </w:rPr>
              <w:t>ТК-5</w:t>
            </w:r>
          </w:p>
        </w:tc>
        <w:tc>
          <w:tcPr>
            <w:tcW w:w="5386" w:type="dxa"/>
            <w:tcBorders>
              <w:top w:val="single" w:sz="1" w:space="0" w:color="000000"/>
              <w:left w:val="single" w:sz="1" w:space="0" w:color="000000"/>
              <w:bottom w:val="single" w:sz="1" w:space="0" w:color="000000"/>
              <w:right w:val="single" w:sz="1" w:space="0" w:color="000000"/>
            </w:tcBorders>
            <w:shd w:val="clear" w:color="auto" w:fill="auto"/>
          </w:tcPr>
          <w:p w14:paraId="4E32DD26" w14:textId="77777777" w:rsidR="00AC6211" w:rsidRPr="00CB5BB6" w:rsidRDefault="00AC6211" w:rsidP="00AC6211">
            <w:pPr>
              <w:rPr>
                <w:sz w:val="22"/>
                <w:szCs w:val="22"/>
              </w:rPr>
            </w:pPr>
            <w:r w:rsidRPr="00CB5BB6">
              <w:rPr>
                <w:sz w:val="22"/>
                <w:szCs w:val="22"/>
              </w:rPr>
              <w:t xml:space="preserve">Маты </w:t>
            </w:r>
            <w:proofErr w:type="spellStart"/>
            <w:r w:rsidRPr="00CB5BB6">
              <w:rPr>
                <w:sz w:val="22"/>
                <w:szCs w:val="22"/>
              </w:rPr>
              <w:t>минераловатные</w:t>
            </w:r>
            <w:proofErr w:type="spellEnd"/>
            <w:r w:rsidRPr="00CB5BB6">
              <w:rPr>
                <w:sz w:val="22"/>
                <w:szCs w:val="22"/>
              </w:rPr>
              <w:t xml:space="preserve"> и стеклоткань</w:t>
            </w:r>
          </w:p>
        </w:tc>
        <w:tc>
          <w:tcPr>
            <w:tcW w:w="1701" w:type="dxa"/>
            <w:tcBorders>
              <w:top w:val="single" w:sz="1" w:space="0" w:color="000000"/>
              <w:left w:val="single" w:sz="1" w:space="0" w:color="000000"/>
              <w:bottom w:val="single" w:sz="1" w:space="0" w:color="000000"/>
              <w:right w:val="single" w:sz="1" w:space="0" w:color="000000"/>
            </w:tcBorders>
            <w:shd w:val="clear" w:color="auto" w:fill="auto"/>
          </w:tcPr>
          <w:p w14:paraId="105AE714" w14:textId="77777777" w:rsidR="00AC6211" w:rsidRPr="00CB5BB6" w:rsidRDefault="00AC6211" w:rsidP="00AC6211">
            <w:pPr>
              <w:rPr>
                <w:sz w:val="22"/>
                <w:szCs w:val="22"/>
              </w:rPr>
            </w:pPr>
            <w:r w:rsidRPr="00CB5BB6">
              <w:rPr>
                <w:sz w:val="22"/>
                <w:szCs w:val="22"/>
              </w:rPr>
              <w:t>20 мм</w:t>
            </w:r>
          </w:p>
        </w:tc>
        <w:tc>
          <w:tcPr>
            <w:tcW w:w="1843" w:type="dxa"/>
            <w:tcBorders>
              <w:top w:val="single" w:sz="1" w:space="0" w:color="000000"/>
              <w:left w:val="single" w:sz="1" w:space="0" w:color="000000"/>
              <w:bottom w:val="single" w:sz="1" w:space="0" w:color="000000"/>
              <w:right w:val="single" w:sz="1" w:space="0" w:color="000000"/>
            </w:tcBorders>
            <w:shd w:val="clear" w:color="auto" w:fill="auto"/>
          </w:tcPr>
          <w:p w14:paraId="0A5FAFCD" w14:textId="77777777" w:rsidR="00AC6211" w:rsidRPr="00CB5BB6" w:rsidRDefault="00AC6211" w:rsidP="00AC6211">
            <w:pPr>
              <w:rPr>
                <w:sz w:val="22"/>
                <w:szCs w:val="22"/>
              </w:rPr>
            </w:pPr>
            <w:r w:rsidRPr="00CB5BB6">
              <w:rPr>
                <w:sz w:val="22"/>
                <w:szCs w:val="22"/>
              </w:rPr>
              <w:t>стеклоткань</w:t>
            </w:r>
          </w:p>
        </w:tc>
        <w:tc>
          <w:tcPr>
            <w:tcW w:w="1276" w:type="dxa"/>
            <w:tcBorders>
              <w:top w:val="single" w:sz="1" w:space="0" w:color="000000"/>
              <w:left w:val="single" w:sz="1" w:space="0" w:color="000000"/>
              <w:bottom w:val="single" w:sz="1" w:space="0" w:color="000000"/>
              <w:right w:val="single" w:sz="1" w:space="0" w:color="000000"/>
            </w:tcBorders>
            <w:shd w:val="clear" w:color="auto" w:fill="auto"/>
          </w:tcPr>
          <w:p w14:paraId="13E81488" w14:textId="77777777" w:rsidR="00AC6211" w:rsidRPr="00CB5BB6" w:rsidRDefault="00AC6211" w:rsidP="00AC6211">
            <w:pPr>
              <w:rPr>
                <w:sz w:val="22"/>
                <w:szCs w:val="22"/>
              </w:rPr>
            </w:pPr>
            <w:r w:rsidRPr="00CB5BB6">
              <w:rPr>
                <w:sz w:val="22"/>
                <w:szCs w:val="22"/>
              </w:rPr>
              <w:t>15</w:t>
            </w:r>
          </w:p>
        </w:tc>
        <w:tc>
          <w:tcPr>
            <w:tcW w:w="2977" w:type="dxa"/>
            <w:tcBorders>
              <w:top w:val="single" w:sz="1" w:space="0" w:color="000000"/>
              <w:left w:val="single" w:sz="1" w:space="0" w:color="000000"/>
              <w:bottom w:val="single" w:sz="1" w:space="0" w:color="000000"/>
              <w:right w:val="single" w:sz="1" w:space="0" w:color="000000"/>
            </w:tcBorders>
            <w:shd w:val="clear" w:color="auto" w:fill="auto"/>
          </w:tcPr>
          <w:p w14:paraId="49685CB4" w14:textId="77777777" w:rsidR="00AC6211" w:rsidRPr="00CB5BB6" w:rsidRDefault="00AC6211" w:rsidP="00AC6211">
            <w:pPr>
              <w:rPr>
                <w:sz w:val="22"/>
                <w:szCs w:val="22"/>
              </w:rPr>
            </w:pPr>
            <w:r w:rsidRPr="00CB5BB6">
              <w:rPr>
                <w:sz w:val="22"/>
                <w:szCs w:val="22"/>
              </w:rPr>
              <w:t>«</w:t>
            </w:r>
            <w:proofErr w:type="spellStart"/>
            <w:r w:rsidRPr="00CB5BB6">
              <w:rPr>
                <w:sz w:val="22"/>
                <w:szCs w:val="22"/>
              </w:rPr>
              <w:t>Изоллат</w:t>
            </w:r>
            <w:proofErr w:type="spellEnd"/>
            <w:r w:rsidRPr="00CB5BB6">
              <w:rPr>
                <w:sz w:val="22"/>
                <w:szCs w:val="22"/>
              </w:rPr>
              <w:t>» -02</w:t>
            </w:r>
          </w:p>
          <w:p w14:paraId="43B9412E" w14:textId="77777777" w:rsidR="00AC6211" w:rsidRPr="00CB5BB6" w:rsidRDefault="00AC6211" w:rsidP="00AC6211">
            <w:pPr>
              <w:rPr>
                <w:sz w:val="22"/>
                <w:szCs w:val="22"/>
              </w:rPr>
            </w:pPr>
          </w:p>
        </w:tc>
      </w:tr>
      <w:tr w:rsidR="00AC6211" w:rsidRPr="00CB5BB6" w14:paraId="283900D9" w14:textId="77777777" w:rsidTr="00AC6211">
        <w:trPr>
          <w:trHeight w:val="50"/>
        </w:trPr>
        <w:tc>
          <w:tcPr>
            <w:tcW w:w="1985" w:type="dxa"/>
            <w:tcBorders>
              <w:top w:val="single" w:sz="1" w:space="0" w:color="000000"/>
              <w:left w:val="single" w:sz="1" w:space="0" w:color="000000"/>
              <w:bottom w:val="single" w:sz="1" w:space="0" w:color="000000"/>
              <w:right w:val="single" w:sz="1" w:space="0" w:color="000000"/>
            </w:tcBorders>
            <w:shd w:val="clear" w:color="auto" w:fill="auto"/>
          </w:tcPr>
          <w:p w14:paraId="4D21825B" w14:textId="77777777" w:rsidR="00AC6211" w:rsidRPr="00CB5BB6" w:rsidRDefault="00AC6211" w:rsidP="00AC6211">
            <w:pPr>
              <w:rPr>
                <w:sz w:val="22"/>
                <w:szCs w:val="22"/>
              </w:rPr>
            </w:pPr>
            <w:r w:rsidRPr="00CB5BB6">
              <w:rPr>
                <w:sz w:val="22"/>
                <w:szCs w:val="22"/>
              </w:rPr>
              <w:t>ТК-6</w:t>
            </w:r>
          </w:p>
        </w:tc>
        <w:tc>
          <w:tcPr>
            <w:tcW w:w="5386" w:type="dxa"/>
            <w:tcBorders>
              <w:top w:val="single" w:sz="1" w:space="0" w:color="000000"/>
              <w:left w:val="single" w:sz="1" w:space="0" w:color="000000"/>
              <w:bottom w:val="single" w:sz="1" w:space="0" w:color="000000"/>
              <w:right w:val="single" w:sz="1" w:space="0" w:color="000000"/>
            </w:tcBorders>
            <w:shd w:val="clear" w:color="auto" w:fill="auto"/>
          </w:tcPr>
          <w:p w14:paraId="1992B507" w14:textId="77777777" w:rsidR="00AC6211" w:rsidRPr="00CB5BB6" w:rsidRDefault="00AC6211" w:rsidP="00AC6211">
            <w:pPr>
              <w:rPr>
                <w:sz w:val="22"/>
                <w:szCs w:val="22"/>
              </w:rPr>
            </w:pPr>
            <w:r w:rsidRPr="00CB5BB6">
              <w:rPr>
                <w:sz w:val="22"/>
                <w:szCs w:val="22"/>
              </w:rPr>
              <w:t xml:space="preserve">Маты </w:t>
            </w:r>
            <w:proofErr w:type="spellStart"/>
            <w:r w:rsidRPr="00CB5BB6">
              <w:rPr>
                <w:sz w:val="22"/>
                <w:szCs w:val="22"/>
              </w:rPr>
              <w:t>минераловатные</w:t>
            </w:r>
            <w:proofErr w:type="spellEnd"/>
            <w:r w:rsidRPr="00CB5BB6">
              <w:rPr>
                <w:sz w:val="22"/>
                <w:szCs w:val="22"/>
              </w:rPr>
              <w:t xml:space="preserve"> и стеклоткань</w:t>
            </w:r>
          </w:p>
        </w:tc>
        <w:tc>
          <w:tcPr>
            <w:tcW w:w="1701" w:type="dxa"/>
            <w:tcBorders>
              <w:top w:val="single" w:sz="1" w:space="0" w:color="000000"/>
              <w:left w:val="single" w:sz="1" w:space="0" w:color="000000"/>
              <w:bottom w:val="single" w:sz="1" w:space="0" w:color="000000"/>
              <w:right w:val="single" w:sz="1" w:space="0" w:color="000000"/>
            </w:tcBorders>
            <w:shd w:val="clear" w:color="auto" w:fill="auto"/>
          </w:tcPr>
          <w:p w14:paraId="2C378A76" w14:textId="77777777" w:rsidR="00AC6211" w:rsidRPr="00CB5BB6" w:rsidRDefault="00AC6211" w:rsidP="00AC6211">
            <w:pPr>
              <w:rPr>
                <w:sz w:val="22"/>
                <w:szCs w:val="22"/>
              </w:rPr>
            </w:pPr>
            <w:r w:rsidRPr="00CB5BB6">
              <w:rPr>
                <w:sz w:val="22"/>
                <w:szCs w:val="22"/>
              </w:rPr>
              <w:t>20 мм</w:t>
            </w:r>
          </w:p>
        </w:tc>
        <w:tc>
          <w:tcPr>
            <w:tcW w:w="1843" w:type="dxa"/>
            <w:tcBorders>
              <w:top w:val="single" w:sz="1" w:space="0" w:color="000000"/>
              <w:left w:val="single" w:sz="1" w:space="0" w:color="000000"/>
              <w:bottom w:val="single" w:sz="1" w:space="0" w:color="000000"/>
              <w:right w:val="single" w:sz="1" w:space="0" w:color="000000"/>
            </w:tcBorders>
            <w:shd w:val="clear" w:color="auto" w:fill="auto"/>
          </w:tcPr>
          <w:p w14:paraId="69C79E31" w14:textId="77777777" w:rsidR="00AC6211" w:rsidRPr="00CB5BB6" w:rsidRDefault="00AC6211" w:rsidP="00AC6211">
            <w:pPr>
              <w:rPr>
                <w:sz w:val="22"/>
                <w:szCs w:val="22"/>
              </w:rPr>
            </w:pPr>
            <w:r w:rsidRPr="00CB5BB6">
              <w:rPr>
                <w:sz w:val="22"/>
                <w:szCs w:val="22"/>
              </w:rPr>
              <w:t>стеклоткань</w:t>
            </w:r>
          </w:p>
        </w:tc>
        <w:tc>
          <w:tcPr>
            <w:tcW w:w="1276" w:type="dxa"/>
            <w:tcBorders>
              <w:top w:val="single" w:sz="1" w:space="0" w:color="000000"/>
              <w:left w:val="single" w:sz="1" w:space="0" w:color="000000"/>
              <w:bottom w:val="single" w:sz="1" w:space="0" w:color="000000"/>
              <w:right w:val="single" w:sz="1" w:space="0" w:color="000000"/>
            </w:tcBorders>
            <w:shd w:val="clear" w:color="auto" w:fill="auto"/>
          </w:tcPr>
          <w:p w14:paraId="2A0CA906" w14:textId="77777777" w:rsidR="00AC6211" w:rsidRPr="00CB5BB6" w:rsidRDefault="00AC6211" w:rsidP="00AC6211">
            <w:pPr>
              <w:rPr>
                <w:sz w:val="22"/>
                <w:szCs w:val="22"/>
              </w:rPr>
            </w:pPr>
            <w:r w:rsidRPr="00CB5BB6">
              <w:rPr>
                <w:sz w:val="22"/>
                <w:szCs w:val="22"/>
              </w:rPr>
              <w:t>15</w:t>
            </w:r>
          </w:p>
        </w:tc>
        <w:tc>
          <w:tcPr>
            <w:tcW w:w="2977" w:type="dxa"/>
            <w:tcBorders>
              <w:top w:val="single" w:sz="1" w:space="0" w:color="000000"/>
              <w:left w:val="single" w:sz="1" w:space="0" w:color="000000"/>
              <w:bottom w:val="single" w:sz="1" w:space="0" w:color="000000"/>
              <w:right w:val="single" w:sz="1" w:space="0" w:color="000000"/>
            </w:tcBorders>
            <w:shd w:val="clear" w:color="auto" w:fill="auto"/>
          </w:tcPr>
          <w:p w14:paraId="42BD223F" w14:textId="77777777" w:rsidR="00AC6211" w:rsidRPr="00CB5BB6" w:rsidRDefault="00AC6211" w:rsidP="00AC6211">
            <w:pPr>
              <w:rPr>
                <w:sz w:val="22"/>
                <w:szCs w:val="22"/>
              </w:rPr>
            </w:pPr>
            <w:r w:rsidRPr="00CB5BB6">
              <w:rPr>
                <w:sz w:val="22"/>
                <w:szCs w:val="22"/>
              </w:rPr>
              <w:t>«</w:t>
            </w:r>
            <w:proofErr w:type="spellStart"/>
            <w:r w:rsidRPr="00CB5BB6">
              <w:rPr>
                <w:sz w:val="22"/>
                <w:szCs w:val="22"/>
              </w:rPr>
              <w:t>Изоллат</w:t>
            </w:r>
            <w:proofErr w:type="spellEnd"/>
            <w:r w:rsidRPr="00CB5BB6">
              <w:rPr>
                <w:sz w:val="22"/>
                <w:szCs w:val="22"/>
              </w:rPr>
              <w:t>» -02</w:t>
            </w:r>
          </w:p>
          <w:p w14:paraId="6CD7A745" w14:textId="77777777" w:rsidR="00AC6211" w:rsidRPr="00CB5BB6" w:rsidRDefault="00AC6211" w:rsidP="00AC6211">
            <w:pPr>
              <w:rPr>
                <w:sz w:val="22"/>
                <w:szCs w:val="22"/>
              </w:rPr>
            </w:pPr>
          </w:p>
        </w:tc>
      </w:tr>
    </w:tbl>
    <w:p w14:paraId="2D4B661A" w14:textId="15673C92" w:rsidR="00AC6211" w:rsidRPr="005A51B4" w:rsidRDefault="00AC6211" w:rsidP="00AC6211">
      <w:pPr>
        <w:pStyle w:val="afffffffff2"/>
      </w:pPr>
      <w:r w:rsidRPr="00E86CA4">
        <w:t xml:space="preserve">Таблица </w:t>
      </w:r>
      <w:r w:rsidRPr="00E86CA4">
        <w:fldChar w:fldCharType="begin"/>
      </w:r>
      <w:r w:rsidRPr="00E86CA4">
        <w:instrText xml:space="preserve"> STYLEREF 1 \s </w:instrText>
      </w:r>
      <w:r w:rsidRPr="00E86CA4">
        <w:fldChar w:fldCharType="separate"/>
      </w:r>
      <w:r w:rsidRPr="00E86CA4">
        <w:rPr>
          <w:noProof/>
        </w:rPr>
        <w:t>3</w:t>
      </w:r>
      <w:r w:rsidRPr="00E86CA4">
        <w:fldChar w:fldCharType="end"/>
      </w:r>
      <w:r w:rsidRPr="00E86CA4">
        <w:noBreakHyphen/>
      </w:r>
      <w:r>
        <w:t xml:space="preserve">4 </w:t>
      </w:r>
      <w:r w:rsidRPr="00E86CA4">
        <w:t xml:space="preserve">– </w:t>
      </w:r>
      <w:r>
        <w:t>Данные реконструкции тепловой сети от котельной № 86 (техническое обслуживание тепловых сетей – МП «Многопрофильн</w:t>
      </w:r>
      <w:r w:rsidRPr="00AC6211">
        <w:t>ое предприятие»</w:t>
      </w:r>
      <w:r>
        <w:t>)</w:t>
      </w:r>
    </w:p>
    <w:tbl>
      <w:tblPr>
        <w:tblW w:w="5000" w:type="pct"/>
        <w:jc w:val="center"/>
        <w:tblLayout w:type="fixed"/>
        <w:tblCellMar>
          <w:top w:w="62" w:type="dxa"/>
          <w:left w:w="102" w:type="dxa"/>
          <w:bottom w:w="102" w:type="dxa"/>
          <w:right w:w="62" w:type="dxa"/>
        </w:tblCellMar>
        <w:tblLook w:val="0000" w:firstRow="0" w:lastRow="0" w:firstColumn="0" w:lastColumn="0" w:noHBand="0" w:noVBand="0"/>
      </w:tblPr>
      <w:tblGrid>
        <w:gridCol w:w="2185"/>
        <w:gridCol w:w="12383"/>
      </w:tblGrid>
      <w:tr w:rsidR="00AC6211" w:rsidRPr="00CB5BB6" w14:paraId="7E60AE8F" w14:textId="77777777" w:rsidTr="00AC6211">
        <w:trPr>
          <w:trHeight w:val="50"/>
          <w:jc w:val="center"/>
        </w:trPr>
        <w:tc>
          <w:tcPr>
            <w:tcW w:w="1701" w:type="dxa"/>
            <w:tcBorders>
              <w:top w:val="single" w:sz="1" w:space="0" w:color="000000"/>
              <w:left w:val="single" w:sz="1" w:space="0" w:color="000000"/>
              <w:bottom w:val="single" w:sz="1" w:space="0" w:color="000000"/>
              <w:right w:val="single" w:sz="1" w:space="0" w:color="000000"/>
            </w:tcBorders>
            <w:shd w:val="clear" w:color="auto" w:fill="auto"/>
          </w:tcPr>
          <w:p w14:paraId="451C419D" w14:textId="77777777" w:rsidR="00AC6211" w:rsidRPr="00CB5BB6" w:rsidRDefault="00AC6211" w:rsidP="00AC6211">
            <w:pPr>
              <w:jc w:val="center"/>
              <w:rPr>
                <w:sz w:val="22"/>
                <w:szCs w:val="22"/>
              </w:rPr>
            </w:pPr>
            <w:r w:rsidRPr="00CB5BB6">
              <w:rPr>
                <w:sz w:val="22"/>
                <w:szCs w:val="22"/>
              </w:rPr>
              <w:t>Дата</w:t>
            </w:r>
          </w:p>
        </w:tc>
        <w:tc>
          <w:tcPr>
            <w:tcW w:w="9639" w:type="dxa"/>
            <w:tcBorders>
              <w:top w:val="single" w:sz="1" w:space="0" w:color="000000"/>
              <w:left w:val="single" w:sz="1" w:space="0" w:color="000000"/>
              <w:bottom w:val="single" w:sz="1" w:space="0" w:color="000000"/>
              <w:right w:val="single" w:sz="1" w:space="0" w:color="000000"/>
            </w:tcBorders>
            <w:shd w:val="clear" w:color="auto" w:fill="auto"/>
          </w:tcPr>
          <w:p w14:paraId="680E0EF5" w14:textId="77777777" w:rsidR="00AC6211" w:rsidRPr="00CB5BB6" w:rsidRDefault="00AC6211" w:rsidP="00AC6211">
            <w:pPr>
              <w:jc w:val="center"/>
              <w:rPr>
                <w:sz w:val="22"/>
                <w:szCs w:val="22"/>
              </w:rPr>
            </w:pPr>
            <w:r w:rsidRPr="00CB5BB6">
              <w:rPr>
                <w:sz w:val="22"/>
                <w:szCs w:val="22"/>
              </w:rPr>
              <w:t>Характеристика работ</w:t>
            </w:r>
          </w:p>
        </w:tc>
      </w:tr>
      <w:tr w:rsidR="00AC6211" w:rsidRPr="00CB5BB6" w14:paraId="48286293" w14:textId="77777777" w:rsidTr="00AC6211">
        <w:trPr>
          <w:trHeight w:val="50"/>
          <w:jc w:val="center"/>
        </w:trPr>
        <w:tc>
          <w:tcPr>
            <w:tcW w:w="1701" w:type="dxa"/>
            <w:tcBorders>
              <w:top w:val="single" w:sz="1" w:space="0" w:color="000000"/>
              <w:left w:val="single" w:sz="1" w:space="0" w:color="000000"/>
              <w:bottom w:val="single" w:sz="1" w:space="0" w:color="000000"/>
              <w:right w:val="single" w:sz="1" w:space="0" w:color="000000"/>
            </w:tcBorders>
            <w:shd w:val="clear" w:color="auto" w:fill="auto"/>
          </w:tcPr>
          <w:p w14:paraId="5E1590D2" w14:textId="77777777" w:rsidR="00AC6211" w:rsidRPr="00CB5BB6" w:rsidRDefault="00AC6211" w:rsidP="00AC6211">
            <w:pPr>
              <w:jc w:val="center"/>
              <w:rPr>
                <w:sz w:val="22"/>
                <w:szCs w:val="22"/>
              </w:rPr>
            </w:pPr>
            <w:r w:rsidRPr="00CB5BB6">
              <w:rPr>
                <w:sz w:val="22"/>
                <w:szCs w:val="22"/>
              </w:rPr>
              <w:t>30.11.2021</w:t>
            </w:r>
          </w:p>
        </w:tc>
        <w:tc>
          <w:tcPr>
            <w:tcW w:w="9639" w:type="dxa"/>
            <w:tcBorders>
              <w:top w:val="single" w:sz="1" w:space="0" w:color="000000"/>
              <w:left w:val="single" w:sz="1" w:space="0" w:color="000000"/>
              <w:bottom w:val="single" w:sz="1" w:space="0" w:color="000000"/>
              <w:right w:val="single" w:sz="1" w:space="0" w:color="000000"/>
            </w:tcBorders>
            <w:shd w:val="clear" w:color="auto" w:fill="auto"/>
          </w:tcPr>
          <w:p w14:paraId="7C619F47" w14:textId="77777777" w:rsidR="00AC6211" w:rsidRPr="00CB5BB6" w:rsidRDefault="00AC6211" w:rsidP="00AC6211">
            <w:pPr>
              <w:rPr>
                <w:sz w:val="22"/>
                <w:szCs w:val="22"/>
              </w:rPr>
            </w:pPr>
            <w:r w:rsidRPr="00CB5BB6">
              <w:rPr>
                <w:sz w:val="22"/>
                <w:szCs w:val="22"/>
              </w:rPr>
              <w:t>Замена участка тепловой сети и сети ГВС от котельной до ввода в землю</w:t>
            </w:r>
          </w:p>
        </w:tc>
      </w:tr>
      <w:tr w:rsidR="00AC6211" w:rsidRPr="00CB5BB6" w14:paraId="6504FA9E" w14:textId="77777777" w:rsidTr="00AC6211">
        <w:trPr>
          <w:trHeight w:val="50"/>
          <w:jc w:val="center"/>
        </w:trPr>
        <w:tc>
          <w:tcPr>
            <w:tcW w:w="1701" w:type="dxa"/>
            <w:tcBorders>
              <w:top w:val="single" w:sz="1" w:space="0" w:color="000000"/>
              <w:left w:val="single" w:sz="1" w:space="0" w:color="000000"/>
              <w:bottom w:val="single" w:sz="1" w:space="0" w:color="000000"/>
              <w:right w:val="single" w:sz="1" w:space="0" w:color="000000"/>
            </w:tcBorders>
            <w:shd w:val="clear" w:color="auto" w:fill="auto"/>
          </w:tcPr>
          <w:p w14:paraId="505A7DF0" w14:textId="77777777" w:rsidR="00AC6211" w:rsidRPr="00CB5BB6" w:rsidRDefault="00AC6211" w:rsidP="00AC6211">
            <w:pPr>
              <w:jc w:val="center"/>
              <w:rPr>
                <w:sz w:val="22"/>
                <w:szCs w:val="22"/>
              </w:rPr>
            </w:pPr>
            <w:r w:rsidRPr="00CB5BB6">
              <w:rPr>
                <w:sz w:val="22"/>
                <w:szCs w:val="22"/>
              </w:rPr>
              <w:t>31.07.2023</w:t>
            </w:r>
          </w:p>
        </w:tc>
        <w:tc>
          <w:tcPr>
            <w:tcW w:w="9639" w:type="dxa"/>
            <w:tcBorders>
              <w:top w:val="single" w:sz="1" w:space="0" w:color="000000"/>
              <w:left w:val="single" w:sz="1" w:space="0" w:color="000000"/>
              <w:bottom w:val="single" w:sz="1" w:space="0" w:color="000000"/>
              <w:right w:val="single" w:sz="1" w:space="0" w:color="000000"/>
            </w:tcBorders>
            <w:shd w:val="clear" w:color="auto" w:fill="auto"/>
          </w:tcPr>
          <w:p w14:paraId="3A9E468A" w14:textId="77777777" w:rsidR="00AC6211" w:rsidRPr="00CB5BB6" w:rsidRDefault="00AC6211" w:rsidP="00AC6211">
            <w:pPr>
              <w:jc w:val="center"/>
              <w:rPr>
                <w:sz w:val="22"/>
                <w:szCs w:val="22"/>
              </w:rPr>
            </w:pPr>
            <w:r w:rsidRPr="00CB5BB6">
              <w:rPr>
                <w:sz w:val="22"/>
                <w:szCs w:val="22"/>
              </w:rPr>
              <w:t>Капитальный ремонт тепловых сетей и сетей горячего водоснабжения котельной МУП «Санаторий «Дальняя Дача» на участке от ТК-5 до ТК-6- Детский сад №52 протяженность 772м.</w:t>
            </w:r>
          </w:p>
        </w:tc>
      </w:tr>
      <w:tr w:rsidR="00AC6211" w:rsidRPr="00CB5BB6" w14:paraId="6426FE08" w14:textId="77777777" w:rsidTr="00AC6211">
        <w:trPr>
          <w:trHeight w:val="50"/>
          <w:jc w:val="center"/>
        </w:trPr>
        <w:tc>
          <w:tcPr>
            <w:tcW w:w="1701" w:type="dxa"/>
            <w:tcBorders>
              <w:top w:val="single" w:sz="1" w:space="0" w:color="000000"/>
              <w:left w:val="single" w:sz="1" w:space="0" w:color="000000"/>
              <w:bottom w:val="single" w:sz="4" w:space="0" w:color="auto"/>
              <w:right w:val="single" w:sz="1" w:space="0" w:color="000000"/>
            </w:tcBorders>
            <w:shd w:val="clear" w:color="auto" w:fill="auto"/>
          </w:tcPr>
          <w:p w14:paraId="0B0F5B1D" w14:textId="77777777" w:rsidR="00AC6211" w:rsidRPr="00CB5BB6" w:rsidRDefault="00AC6211" w:rsidP="00AC6211">
            <w:pPr>
              <w:jc w:val="center"/>
              <w:rPr>
                <w:sz w:val="22"/>
                <w:szCs w:val="22"/>
              </w:rPr>
            </w:pPr>
            <w:r w:rsidRPr="00CB5BB6">
              <w:rPr>
                <w:sz w:val="22"/>
                <w:szCs w:val="22"/>
              </w:rPr>
              <w:t>24.08.2023</w:t>
            </w:r>
          </w:p>
        </w:tc>
        <w:tc>
          <w:tcPr>
            <w:tcW w:w="9639" w:type="dxa"/>
            <w:tcBorders>
              <w:top w:val="single" w:sz="1" w:space="0" w:color="000000"/>
              <w:left w:val="single" w:sz="1" w:space="0" w:color="000000"/>
              <w:bottom w:val="single" w:sz="4" w:space="0" w:color="auto"/>
              <w:right w:val="single" w:sz="1" w:space="0" w:color="000000"/>
            </w:tcBorders>
            <w:shd w:val="clear" w:color="auto" w:fill="auto"/>
          </w:tcPr>
          <w:p w14:paraId="67272799" w14:textId="77777777" w:rsidR="00AC6211" w:rsidRPr="00CB5BB6" w:rsidRDefault="00AC6211" w:rsidP="00AC6211">
            <w:pPr>
              <w:rPr>
                <w:sz w:val="22"/>
                <w:szCs w:val="22"/>
              </w:rPr>
            </w:pPr>
            <w:r w:rsidRPr="00CB5BB6">
              <w:rPr>
                <w:sz w:val="22"/>
                <w:szCs w:val="22"/>
              </w:rPr>
              <w:t xml:space="preserve">Замена запорной арматуры Ø 100 мм 2 </w:t>
            </w:r>
            <w:proofErr w:type="spellStart"/>
            <w:r w:rsidRPr="00CB5BB6">
              <w:rPr>
                <w:sz w:val="22"/>
                <w:szCs w:val="22"/>
              </w:rPr>
              <w:t>шт</w:t>
            </w:r>
            <w:proofErr w:type="spellEnd"/>
            <w:r w:rsidRPr="00CB5BB6">
              <w:rPr>
                <w:sz w:val="22"/>
                <w:szCs w:val="22"/>
              </w:rPr>
              <w:t xml:space="preserve"> в ТК-3</w:t>
            </w:r>
          </w:p>
        </w:tc>
      </w:tr>
      <w:tr w:rsidR="00AC6211" w:rsidRPr="00CB5BB6" w14:paraId="168CE724" w14:textId="77777777" w:rsidTr="00AC6211">
        <w:trPr>
          <w:trHeight w:val="50"/>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46EC76DC" w14:textId="77777777" w:rsidR="00AC6211" w:rsidRPr="00CB5BB6" w:rsidRDefault="00AC6211" w:rsidP="00AC6211">
            <w:pPr>
              <w:jc w:val="center"/>
              <w:rPr>
                <w:sz w:val="22"/>
                <w:szCs w:val="22"/>
              </w:rPr>
            </w:pPr>
            <w:r w:rsidRPr="00CB5BB6">
              <w:rPr>
                <w:sz w:val="22"/>
                <w:szCs w:val="22"/>
              </w:rPr>
              <w:lastRenderedPageBreak/>
              <w:t>Февраль 2023</w:t>
            </w:r>
          </w:p>
        </w:tc>
        <w:tc>
          <w:tcPr>
            <w:tcW w:w="9639" w:type="dxa"/>
            <w:tcBorders>
              <w:top w:val="single" w:sz="4" w:space="0" w:color="auto"/>
              <w:left w:val="single" w:sz="4" w:space="0" w:color="auto"/>
              <w:bottom w:val="single" w:sz="4" w:space="0" w:color="auto"/>
              <w:right w:val="single" w:sz="4" w:space="0" w:color="auto"/>
            </w:tcBorders>
            <w:shd w:val="clear" w:color="auto" w:fill="auto"/>
          </w:tcPr>
          <w:p w14:paraId="7898BCB8" w14:textId="77777777" w:rsidR="00AC6211" w:rsidRPr="00CB5BB6" w:rsidRDefault="00AC6211" w:rsidP="00AC6211">
            <w:pPr>
              <w:jc w:val="center"/>
              <w:rPr>
                <w:sz w:val="22"/>
                <w:szCs w:val="22"/>
              </w:rPr>
            </w:pPr>
            <w:r w:rsidRPr="00CB5BB6">
              <w:rPr>
                <w:sz w:val="22"/>
                <w:szCs w:val="22"/>
              </w:rPr>
              <w:t xml:space="preserve">Замена участка тепловой сети от ТК-1 до ТК-5, подающий трубопровод 52м </w:t>
            </w:r>
          </w:p>
        </w:tc>
      </w:tr>
      <w:tr w:rsidR="00AC6211" w:rsidRPr="00CB5BB6" w14:paraId="0E8B36A1" w14:textId="77777777" w:rsidTr="00AC6211">
        <w:trPr>
          <w:trHeight w:val="50"/>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68C1324" w14:textId="77777777" w:rsidR="00AC6211" w:rsidRPr="00CB5BB6" w:rsidRDefault="00AC6211" w:rsidP="00AC6211">
            <w:pPr>
              <w:jc w:val="center"/>
              <w:rPr>
                <w:sz w:val="22"/>
                <w:szCs w:val="22"/>
              </w:rPr>
            </w:pPr>
            <w:r w:rsidRPr="00CB5BB6">
              <w:rPr>
                <w:sz w:val="22"/>
                <w:szCs w:val="22"/>
              </w:rPr>
              <w:t>Октябрь 2023</w:t>
            </w:r>
          </w:p>
        </w:tc>
        <w:tc>
          <w:tcPr>
            <w:tcW w:w="9639" w:type="dxa"/>
            <w:tcBorders>
              <w:top w:val="single" w:sz="4" w:space="0" w:color="auto"/>
              <w:left w:val="single" w:sz="4" w:space="0" w:color="auto"/>
              <w:bottom w:val="single" w:sz="4" w:space="0" w:color="auto"/>
              <w:right w:val="single" w:sz="4" w:space="0" w:color="auto"/>
            </w:tcBorders>
            <w:shd w:val="clear" w:color="auto" w:fill="auto"/>
          </w:tcPr>
          <w:p w14:paraId="36C7155C" w14:textId="77777777" w:rsidR="00AC6211" w:rsidRPr="00CB5BB6" w:rsidRDefault="00AC6211" w:rsidP="00AC6211">
            <w:pPr>
              <w:jc w:val="center"/>
              <w:rPr>
                <w:sz w:val="22"/>
                <w:szCs w:val="22"/>
              </w:rPr>
            </w:pPr>
            <w:r w:rsidRPr="00CB5BB6">
              <w:rPr>
                <w:sz w:val="22"/>
                <w:szCs w:val="22"/>
              </w:rPr>
              <w:t>Замена участка тепловой сети от ТК-1 до ТК-5, обратный трубопровод 52м</w:t>
            </w:r>
          </w:p>
        </w:tc>
      </w:tr>
    </w:tbl>
    <w:p w14:paraId="2FE2F2DB" w14:textId="16CD7730" w:rsidR="00AC6211" w:rsidRPr="005A51B4" w:rsidRDefault="00AC6211" w:rsidP="00AC6211">
      <w:pPr>
        <w:pStyle w:val="afffffffff2"/>
      </w:pPr>
      <w:r w:rsidRPr="00E86CA4">
        <w:t xml:space="preserve">Таблица </w:t>
      </w:r>
      <w:r w:rsidRPr="00E86CA4">
        <w:fldChar w:fldCharType="begin"/>
      </w:r>
      <w:r w:rsidRPr="00E86CA4">
        <w:instrText xml:space="preserve"> STYLEREF 1 \s </w:instrText>
      </w:r>
      <w:r w:rsidRPr="00E86CA4">
        <w:fldChar w:fldCharType="separate"/>
      </w:r>
      <w:r w:rsidRPr="00E86CA4">
        <w:rPr>
          <w:noProof/>
        </w:rPr>
        <w:t>3</w:t>
      </w:r>
      <w:r w:rsidRPr="00E86CA4">
        <w:fldChar w:fldCharType="end"/>
      </w:r>
      <w:r w:rsidRPr="00E86CA4">
        <w:noBreakHyphen/>
      </w:r>
      <w:r>
        <w:t xml:space="preserve">5 </w:t>
      </w:r>
      <w:r w:rsidRPr="00E86CA4">
        <w:t xml:space="preserve">– </w:t>
      </w:r>
      <w:r w:rsidRPr="00AC6211">
        <w:t>Техническая характеристика</w:t>
      </w:r>
      <w:r>
        <w:t xml:space="preserve"> тепловой сети от котельной </w:t>
      </w:r>
      <w:r w:rsidR="00F14CCD" w:rsidRPr="00F14CCD">
        <w:t xml:space="preserve">(район КАЗ) </w:t>
      </w:r>
      <w:r>
        <w:t>(техническое обслуживание тепловых сетей – МП «Многопрофильн</w:t>
      </w:r>
      <w:r w:rsidRPr="00AC6211">
        <w:t>ое предприятие»</w:t>
      </w:r>
      <w:r>
        <w:t>)</w:t>
      </w:r>
    </w:p>
    <w:tbl>
      <w:tblPr>
        <w:tblW w:w="5000" w:type="pct"/>
        <w:jc w:val="center"/>
        <w:tblLayout w:type="fixed"/>
        <w:tblCellMar>
          <w:top w:w="62" w:type="dxa"/>
          <w:left w:w="102" w:type="dxa"/>
          <w:bottom w:w="102" w:type="dxa"/>
          <w:right w:w="62" w:type="dxa"/>
        </w:tblCellMar>
        <w:tblLook w:val="0000" w:firstRow="0" w:lastRow="0" w:firstColumn="0" w:lastColumn="0" w:noHBand="0" w:noVBand="0"/>
      </w:tblPr>
      <w:tblGrid>
        <w:gridCol w:w="3248"/>
        <w:gridCol w:w="1447"/>
        <w:gridCol w:w="1242"/>
        <w:gridCol w:w="1547"/>
        <w:gridCol w:w="1142"/>
        <w:gridCol w:w="18"/>
        <w:gridCol w:w="1444"/>
        <w:gridCol w:w="1433"/>
        <w:gridCol w:w="1598"/>
        <w:gridCol w:w="1449"/>
      </w:tblGrid>
      <w:tr w:rsidR="00F14CCD" w:rsidRPr="00F14CCD" w14:paraId="26EB38BC" w14:textId="77777777" w:rsidTr="00F14CCD">
        <w:trPr>
          <w:trHeight w:val="50"/>
          <w:tblHeader/>
          <w:jc w:val="center"/>
        </w:trPr>
        <w:tc>
          <w:tcPr>
            <w:tcW w:w="3248" w:type="dxa"/>
            <w:vMerge w:val="restart"/>
            <w:tcBorders>
              <w:top w:val="single" w:sz="1" w:space="0" w:color="000000"/>
              <w:left w:val="single" w:sz="1" w:space="0" w:color="000000"/>
              <w:right w:val="single" w:sz="1" w:space="0" w:color="000000"/>
            </w:tcBorders>
            <w:shd w:val="clear" w:color="auto" w:fill="auto"/>
            <w:vAlign w:val="center"/>
          </w:tcPr>
          <w:p w14:paraId="3495E7DB" w14:textId="77777777" w:rsidR="00F14CCD" w:rsidRPr="00F14CCD" w:rsidRDefault="00F14CCD" w:rsidP="00F14CCD">
            <w:pPr>
              <w:jc w:val="center"/>
              <w:rPr>
                <w:sz w:val="20"/>
                <w:szCs w:val="20"/>
              </w:rPr>
            </w:pPr>
            <w:r w:rsidRPr="00F14CCD">
              <w:rPr>
                <w:sz w:val="20"/>
                <w:szCs w:val="20"/>
              </w:rPr>
              <w:t>Наименование участка трассы</w:t>
            </w:r>
          </w:p>
        </w:tc>
        <w:tc>
          <w:tcPr>
            <w:tcW w:w="2689" w:type="dxa"/>
            <w:gridSpan w:val="2"/>
            <w:tcBorders>
              <w:top w:val="single" w:sz="1" w:space="0" w:color="000000"/>
              <w:left w:val="single" w:sz="1" w:space="0" w:color="000000"/>
              <w:bottom w:val="single" w:sz="1" w:space="0" w:color="000000"/>
              <w:right w:val="single" w:sz="1" w:space="0" w:color="000000"/>
            </w:tcBorders>
            <w:shd w:val="clear" w:color="auto" w:fill="auto"/>
            <w:vAlign w:val="center"/>
          </w:tcPr>
          <w:p w14:paraId="75EC8F80" w14:textId="77777777" w:rsidR="00F14CCD" w:rsidRPr="00F14CCD" w:rsidRDefault="00F14CCD" w:rsidP="00F14CCD">
            <w:pPr>
              <w:jc w:val="center"/>
              <w:rPr>
                <w:sz w:val="20"/>
                <w:szCs w:val="20"/>
              </w:rPr>
            </w:pPr>
            <w:r w:rsidRPr="00F14CCD">
              <w:rPr>
                <w:sz w:val="20"/>
                <w:szCs w:val="20"/>
              </w:rPr>
              <w:t>Подающая труба</w:t>
            </w:r>
          </w:p>
        </w:tc>
        <w:tc>
          <w:tcPr>
            <w:tcW w:w="2689" w:type="dxa"/>
            <w:gridSpan w:val="2"/>
            <w:tcBorders>
              <w:top w:val="single" w:sz="1" w:space="0" w:color="000000"/>
              <w:left w:val="single" w:sz="1" w:space="0" w:color="000000"/>
              <w:bottom w:val="single" w:sz="1" w:space="0" w:color="000000"/>
              <w:right w:val="single" w:sz="1" w:space="0" w:color="000000"/>
            </w:tcBorders>
            <w:shd w:val="clear" w:color="auto" w:fill="auto"/>
            <w:vAlign w:val="center"/>
          </w:tcPr>
          <w:p w14:paraId="0F4A24A1" w14:textId="386A936E" w:rsidR="00F14CCD" w:rsidRPr="00F14CCD" w:rsidRDefault="00F14CCD" w:rsidP="00F14CCD">
            <w:pPr>
              <w:jc w:val="center"/>
              <w:rPr>
                <w:sz w:val="20"/>
                <w:szCs w:val="20"/>
              </w:rPr>
            </w:pPr>
            <w:r w:rsidRPr="00F14CCD">
              <w:rPr>
                <w:sz w:val="20"/>
                <w:szCs w:val="20"/>
              </w:rPr>
              <w:t>Обратная труба</w:t>
            </w:r>
          </w:p>
        </w:tc>
        <w:tc>
          <w:tcPr>
            <w:tcW w:w="2895" w:type="dxa"/>
            <w:gridSpan w:val="3"/>
            <w:tcBorders>
              <w:top w:val="single" w:sz="1" w:space="0" w:color="000000"/>
              <w:left w:val="single" w:sz="1" w:space="0" w:color="000000"/>
              <w:bottom w:val="single" w:sz="1" w:space="0" w:color="000000"/>
              <w:right w:val="single" w:sz="1" w:space="0" w:color="000000"/>
            </w:tcBorders>
            <w:shd w:val="clear" w:color="auto" w:fill="auto"/>
            <w:vAlign w:val="center"/>
          </w:tcPr>
          <w:p w14:paraId="2A6BE32C" w14:textId="77777777" w:rsidR="00F14CCD" w:rsidRPr="00F14CCD" w:rsidRDefault="00F14CCD" w:rsidP="00F14CCD">
            <w:pPr>
              <w:jc w:val="center"/>
              <w:rPr>
                <w:sz w:val="20"/>
                <w:szCs w:val="20"/>
              </w:rPr>
            </w:pPr>
            <w:r w:rsidRPr="00F14CCD">
              <w:rPr>
                <w:sz w:val="20"/>
                <w:szCs w:val="20"/>
              </w:rPr>
              <w:t>Толщина стенки</w:t>
            </w:r>
          </w:p>
        </w:tc>
        <w:tc>
          <w:tcPr>
            <w:tcW w:w="3047" w:type="dxa"/>
            <w:gridSpan w:val="2"/>
            <w:tcBorders>
              <w:top w:val="single" w:sz="1" w:space="0" w:color="000000"/>
              <w:left w:val="single" w:sz="1" w:space="0" w:color="000000"/>
              <w:bottom w:val="single" w:sz="1" w:space="0" w:color="000000"/>
              <w:right w:val="single" w:sz="1" w:space="0" w:color="000000"/>
            </w:tcBorders>
            <w:shd w:val="clear" w:color="auto" w:fill="auto"/>
            <w:vAlign w:val="center"/>
          </w:tcPr>
          <w:p w14:paraId="6902AE72" w14:textId="232DEE0B" w:rsidR="00F14CCD" w:rsidRPr="00F14CCD" w:rsidRDefault="00F14CCD" w:rsidP="00F14CCD">
            <w:pPr>
              <w:jc w:val="center"/>
            </w:pPr>
            <w:r w:rsidRPr="00F14CCD">
              <w:rPr>
                <w:sz w:val="20"/>
                <w:szCs w:val="20"/>
              </w:rPr>
              <w:t>Объем трубы, (м3)</w:t>
            </w:r>
          </w:p>
        </w:tc>
      </w:tr>
      <w:tr w:rsidR="00F14CCD" w:rsidRPr="00F14CCD" w14:paraId="437D2BEC" w14:textId="77777777" w:rsidTr="00F14CCD">
        <w:trPr>
          <w:trHeight w:val="50"/>
          <w:tblHeader/>
          <w:jc w:val="center"/>
        </w:trPr>
        <w:tc>
          <w:tcPr>
            <w:tcW w:w="3248" w:type="dxa"/>
            <w:vMerge/>
            <w:tcBorders>
              <w:left w:val="single" w:sz="1" w:space="0" w:color="000000"/>
              <w:bottom w:val="single" w:sz="1" w:space="0" w:color="000000"/>
              <w:right w:val="single" w:sz="1" w:space="0" w:color="000000"/>
            </w:tcBorders>
            <w:shd w:val="clear" w:color="auto" w:fill="auto"/>
            <w:vAlign w:val="center"/>
          </w:tcPr>
          <w:p w14:paraId="28EC5EAA" w14:textId="77777777" w:rsidR="00F14CCD" w:rsidRPr="00F14CCD" w:rsidRDefault="00F14CCD" w:rsidP="00F14CCD">
            <w:pPr>
              <w:jc w:val="center"/>
              <w:rPr>
                <w:sz w:val="20"/>
                <w:szCs w:val="20"/>
              </w:rPr>
            </w:pPr>
          </w:p>
        </w:tc>
        <w:tc>
          <w:tcPr>
            <w:tcW w:w="1447" w:type="dxa"/>
            <w:tcBorders>
              <w:top w:val="single" w:sz="1" w:space="0" w:color="000000"/>
              <w:left w:val="single" w:sz="1" w:space="0" w:color="000000"/>
              <w:bottom w:val="single" w:sz="1" w:space="0" w:color="000000"/>
              <w:right w:val="single" w:sz="1" w:space="0" w:color="000000"/>
            </w:tcBorders>
            <w:shd w:val="clear" w:color="auto" w:fill="auto"/>
            <w:vAlign w:val="center"/>
          </w:tcPr>
          <w:p w14:paraId="0EF8557C" w14:textId="77777777" w:rsidR="00F14CCD" w:rsidRPr="00F14CCD" w:rsidRDefault="00F14CCD" w:rsidP="00F14CCD">
            <w:pPr>
              <w:jc w:val="center"/>
              <w:rPr>
                <w:sz w:val="20"/>
                <w:szCs w:val="20"/>
              </w:rPr>
            </w:pPr>
            <w:r w:rsidRPr="00F14CCD">
              <w:rPr>
                <w:sz w:val="20"/>
                <w:szCs w:val="20"/>
              </w:rPr>
              <w:t>наружный диаметр (мм)</w:t>
            </w:r>
          </w:p>
        </w:tc>
        <w:tc>
          <w:tcPr>
            <w:tcW w:w="1242" w:type="dxa"/>
            <w:tcBorders>
              <w:top w:val="single" w:sz="1" w:space="0" w:color="000000"/>
              <w:left w:val="single" w:sz="1" w:space="0" w:color="000000"/>
              <w:bottom w:val="single" w:sz="1" w:space="0" w:color="000000"/>
              <w:right w:val="single" w:sz="1" w:space="0" w:color="000000"/>
            </w:tcBorders>
            <w:shd w:val="clear" w:color="auto" w:fill="auto"/>
            <w:vAlign w:val="center"/>
          </w:tcPr>
          <w:p w14:paraId="67F43296" w14:textId="77777777" w:rsidR="00F14CCD" w:rsidRPr="00F14CCD" w:rsidRDefault="00F14CCD" w:rsidP="00F14CCD">
            <w:pPr>
              <w:jc w:val="center"/>
              <w:rPr>
                <w:sz w:val="20"/>
                <w:szCs w:val="20"/>
              </w:rPr>
            </w:pPr>
            <w:r w:rsidRPr="00F14CCD">
              <w:rPr>
                <w:sz w:val="20"/>
                <w:szCs w:val="20"/>
              </w:rPr>
              <w:t>длина (м)</w:t>
            </w:r>
          </w:p>
        </w:tc>
        <w:tc>
          <w:tcPr>
            <w:tcW w:w="1547" w:type="dxa"/>
            <w:tcBorders>
              <w:top w:val="single" w:sz="1" w:space="0" w:color="000000"/>
              <w:left w:val="single" w:sz="1" w:space="0" w:color="000000"/>
              <w:bottom w:val="single" w:sz="1" w:space="0" w:color="000000"/>
              <w:right w:val="single" w:sz="1" w:space="0" w:color="000000"/>
            </w:tcBorders>
            <w:shd w:val="clear" w:color="auto" w:fill="auto"/>
            <w:vAlign w:val="center"/>
          </w:tcPr>
          <w:p w14:paraId="3424E1AC" w14:textId="77777777" w:rsidR="00F14CCD" w:rsidRPr="00F14CCD" w:rsidRDefault="00F14CCD" w:rsidP="00F14CCD">
            <w:pPr>
              <w:jc w:val="center"/>
              <w:rPr>
                <w:sz w:val="20"/>
                <w:szCs w:val="20"/>
              </w:rPr>
            </w:pPr>
            <w:r w:rsidRPr="00F14CCD">
              <w:rPr>
                <w:sz w:val="20"/>
                <w:szCs w:val="20"/>
              </w:rPr>
              <w:t xml:space="preserve">наружный </w:t>
            </w:r>
          </w:p>
          <w:p w14:paraId="1E459BB5" w14:textId="5B7860C2" w:rsidR="00F14CCD" w:rsidRPr="00F14CCD" w:rsidRDefault="00F14CCD" w:rsidP="00F14CCD">
            <w:pPr>
              <w:jc w:val="center"/>
              <w:rPr>
                <w:sz w:val="20"/>
                <w:szCs w:val="20"/>
              </w:rPr>
            </w:pPr>
            <w:r w:rsidRPr="00F14CCD">
              <w:rPr>
                <w:sz w:val="20"/>
                <w:szCs w:val="20"/>
              </w:rPr>
              <w:t>диаметр (мм)</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vAlign w:val="center"/>
          </w:tcPr>
          <w:p w14:paraId="6F7321DA" w14:textId="77777777" w:rsidR="00F14CCD" w:rsidRPr="00F14CCD" w:rsidRDefault="00F14CCD" w:rsidP="00F14CCD">
            <w:pPr>
              <w:jc w:val="center"/>
              <w:rPr>
                <w:sz w:val="20"/>
                <w:szCs w:val="20"/>
              </w:rPr>
            </w:pPr>
            <w:r w:rsidRPr="00F14CCD">
              <w:rPr>
                <w:sz w:val="20"/>
                <w:szCs w:val="20"/>
              </w:rPr>
              <w:t>длина (м)</w:t>
            </w:r>
          </w:p>
        </w:tc>
        <w:tc>
          <w:tcPr>
            <w:tcW w:w="1444" w:type="dxa"/>
            <w:tcBorders>
              <w:top w:val="single" w:sz="1" w:space="0" w:color="000000"/>
              <w:left w:val="single" w:sz="1" w:space="0" w:color="000000"/>
              <w:bottom w:val="single" w:sz="1" w:space="0" w:color="000000"/>
              <w:right w:val="single" w:sz="1" w:space="0" w:color="000000"/>
            </w:tcBorders>
            <w:shd w:val="clear" w:color="auto" w:fill="auto"/>
            <w:vAlign w:val="center"/>
          </w:tcPr>
          <w:p w14:paraId="2EE6A3C1" w14:textId="77777777" w:rsidR="00F14CCD" w:rsidRPr="00F14CCD" w:rsidRDefault="00F14CCD" w:rsidP="00F14CCD">
            <w:pPr>
              <w:jc w:val="center"/>
              <w:rPr>
                <w:sz w:val="20"/>
                <w:szCs w:val="20"/>
              </w:rPr>
            </w:pPr>
            <w:r w:rsidRPr="00F14CCD">
              <w:rPr>
                <w:sz w:val="20"/>
                <w:szCs w:val="20"/>
              </w:rPr>
              <w:t>подающая (мм)</w:t>
            </w:r>
          </w:p>
        </w:tc>
        <w:tc>
          <w:tcPr>
            <w:tcW w:w="1433" w:type="dxa"/>
            <w:tcBorders>
              <w:top w:val="single" w:sz="1" w:space="0" w:color="000000"/>
              <w:left w:val="single" w:sz="1" w:space="0" w:color="000000"/>
              <w:bottom w:val="single" w:sz="1" w:space="0" w:color="000000"/>
              <w:right w:val="single" w:sz="1" w:space="0" w:color="000000"/>
            </w:tcBorders>
            <w:shd w:val="clear" w:color="auto" w:fill="auto"/>
            <w:vAlign w:val="center"/>
          </w:tcPr>
          <w:p w14:paraId="6124EAD1" w14:textId="77777777" w:rsidR="00F14CCD" w:rsidRPr="00F14CCD" w:rsidRDefault="00F14CCD" w:rsidP="00F14CCD">
            <w:pPr>
              <w:jc w:val="center"/>
              <w:rPr>
                <w:sz w:val="20"/>
                <w:szCs w:val="20"/>
              </w:rPr>
            </w:pPr>
            <w:r w:rsidRPr="00F14CCD">
              <w:rPr>
                <w:sz w:val="20"/>
                <w:szCs w:val="20"/>
              </w:rPr>
              <w:t>обратная (мм)</w:t>
            </w:r>
          </w:p>
        </w:tc>
        <w:tc>
          <w:tcPr>
            <w:tcW w:w="1598" w:type="dxa"/>
            <w:tcBorders>
              <w:top w:val="single" w:sz="1" w:space="0" w:color="000000"/>
              <w:left w:val="single" w:sz="1" w:space="0" w:color="000000"/>
              <w:bottom w:val="single" w:sz="1" w:space="0" w:color="000000"/>
              <w:right w:val="single" w:sz="1" w:space="0" w:color="000000"/>
            </w:tcBorders>
            <w:shd w:val="clear" w:color="auto" w:fill="auto"/>
            <w:vAlign w:val="center"/>
          </w:tcPr>
          <w:p w14:paraId="678A139C" w14:textId="77777777" w:rsidR="00F14CCD" w:rsidRPr="00F14CCD" w:rsidRDefault="00F14CCD" w:rsidP="00F14CCD">
            <w:pPr>
              <w:jc w:val="center"/>
              <w:rPr>
                <w:sz w:val="20"/>
                <w:szCs w:val="20"/>
              </w:rPr>
            </w:pPr>
            <w:r w:rsidRPr="00F14CCD">
              <w:rPr>
                <w:sz w:val="20"/>
                <w:szCs w:val="20"/>
              </w:rPr>
              <w:t>подающая</w:t>
            </w:r>
          </w:p>
        </w:tc>
        <w:tc>
          <w:tcPr>
            <w:tcW w:w="1449" w:type="dxa"/>
            <w:tcBorders>
              <w:top w:val="single" w:sz="1" w:space="0" w:color="000000"/>
              <w:left w:val="single" w:sz="1" w:space="0" w:color="000000"/>
              <w:bottom w:val="single" w:sz="1" w:space="0" w:color="000000"/>
              <w:right w:val="single" w:sz="1" w:space="0" w:color="000000"/>
            </w:tcBorders>
            <w:shd w:val="clear" w:color="auto" w:fill="auto"/>
            <w:vAlign w:val="center"/>
          </w:tcPr>
          <w:p w14:paraId="371F3691" w14:textId="77777777" w:rsidR="00F14CCD" w:rsidRPr="00F14CCD" w:rsidRDefault="00F14CCD" w:rsidP="00F14CCD">
            <w:pPr>
              <w:jc w:val="center"/>
            </w:pPr>
            <w:r w:rsidRPr="00F14CCD">
              <w:rPr>
                <w:sz w:val="20"/>
                <w:szCs w:val="20"/>
              </w:rPr>
              <w:t>обратная</w:t>
            </w:r>
          </w:p>
        </w:tc>
      </w:tr>
      <w:tr w:rsidR="00F14CCD" w:rsidRPr="00F14CCD" w14:paraId="61E1F08A"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40ACF02" w14:textId="77777777" w:rsidR="00F14CCD" w:rsidRPr="00F14CCD" w:rsidRDefault="00F14CCD" w:rsidP="007C3570">
            <w:pPr>
              <w:rPr>
                <w:sz w:val="20"/>
                <w:szCs w:val="20"/>
              </w:rPr>
            </w:pPr>
            <w:r w:rsidRPr="00F14CCD">
              <w:rPr>
                <w:sz w:val="20"/>
                <w:szCs w:val="20"/>
              </w:rPr>
              <w:t>Котельная – ТК-1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DB44423" w14:textId="77777777" w:rsidR="00F14CCD" w:rsidRPr="00F14CCD" w:rsidRDefault="00F14CCD" w:rsidP="007C3570">
            <w:pPr>
              <w:jc w:val="center"/>
              <w:rPr>
                <w:sz w:val="20"/>
                <w:szCs w:val="20"/>
              </w:rPr>
            </w:pPr>
            <w:r w:rsidRPr="00F14CCD">
              <w:rPr>
                <w:sz w:val="20"/>
                <w:szCs w:val="20"/>
              </w:rPr>
              <w:t>250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7A6C656" w14:textId="77777777" w:rsidR="00F14CCD" w:rsidRPr="00F14CCD" w:rsidRDefault="00F14CCD" w:rsidP="007C3570">
            <w:pPr>
              <w:rPr>
                <w:sz w:val="20"/>
                <w:szCs w:val="20"/>
              </w:rPr>
            </w:pPr>
            <w:r w:rsidRPr="00F14CCD">
              <w:rPr>
                <w:sz w:val="20"/>
                <w:szCs w:val="20"/>
              </w:rPr>
              <w:t>15,12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4139FFE" w14:textId="77777777" w:rsidR="00F14CCD" w:rsidRPr="00F14CCD" w:rsidRDefault="00F14CCD" w:rsidP="007C3570">
            <w:pPr>
              <w:rPr>
                <w:sz w:val="20"/>
                <w:szCs w:val="20"/>
              </w:rPr>
            </w:pPr>
            <w:r w:rsidRPr="00F14CCD">
              <w:rPr>
                <w:sz w:val="20"/>
                <w:szCs w:val="20"/>
              </w:rPr>
              <w:t>250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FEDA971" w14:textId="77777777" w:rsidR="00F14CCD" w:rsidRPr="00F14CCD" w:rsidRDefault="00F14CCD" w:rsidP="007C3570">
            <w:pPr>
              <w:rPr>
                <w:sz w:val="20"/>
                <w:szCs w:val="20"/>
              </w:rPr>
            </w:pPr>
            <w:r w:rsidRPr="00F14CCD">
              <w:rPr>
                <w:sz w:val="20"/>
                <w:szCs w:val="20"/>
              </w:rPr>
              <w:t>15,12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B8A298C" w14:textId="77777777" w:rsidR="00F14CCD" w:rsidRPr="00F14CCD" w:rsidRDefault="00F14CCD" w:rsidP="007C3570">
            <w:pPr>
              <w:jc w:val="center"/>
              <w:rPr>
                <w:sz w:val="20"/>
                <w:szCs w:val="20"/>
              </w:rPr>
            </w:pPr>
            <w:r w:rsidRPr="00F14CCD">
              <w:rPr>
                <w:sz w:val="20"/>
                <w:szCs w:val="20"/>
              </w:rPr>
              <w:t>4,5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E689D01" w14:textId="77777777" w:rsidR="00F14CCD" w:rsidRPr="00F14CCD" w:rsidRDefault="00F14CCD" w:rsidP="007C3570">
            <w:pPr>
              <w:jc w:val="center"/>
              <w:rPr>
                <w:sz w:val="20"/>
                <w:szCs w:val="20"/>
              </w:rPr>
            </w:pPr>
            <w:r w:rsidRPr="00F14CCD">
              <w:rPr>
                <w:sz w:val="20"/>
                <w:szCs w:val="20"/>
              </w:rPr>
              <w:t>4,5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65B3A8D" w14:textId="77777777" w:rsidR="00F14CCD" w:rsidRPr="00F14CCD" w:rsidRDefault="00F14CCD" w:rsidP="007C3570">
            <w:pPr>
              <w:jc w:val="center"/>
              <w:rPr>
                <w:sz w:val="20"/>
                <w:szCs w:val="20"/>
              </w:rPr>
            </w:pPr>
            <w:r w:rsidRPr="00F14CCD">
              <w:rPr>
                <w:sz w:val="20"/>
                <w:szCs w:val="20"/>
              </w:rPr>
              <w:t>0,741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4E21F92" w14:textId="77777777" w:rsidR="00F14CCD" w:rsidRPr="00F14CCD" w:rsidRDefault="00F14CCD" w:rsidP="007C3570">
            <w:pPr>
              <w:jc w:val="center"/>
              <w:rPr>
                <w:sz w:val="20"/>
                <w:szCs w:val="20"/>
              </w:rPr>
            </w:pPr>
            <w:r w:rsidRPr="00F14CCD">
              <w:rPr>
                <w:sz w:val="20"/>
                <w:szCs w:val="20"/>
              </w:rPr>
              <w:t>0,741</w:t>
            </w:r>
          </w:p>
        </w:tc>
      </w:tr>
      <w:tr w:rsidR="00F14CCD" w:rsidRPr="00F14CCD" w14:paraId="41D39580"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3D5C96E" w14:textId="77777777" w:rsidR="00F14CCD" w:rsidRPr="00F14CCD" w:rsidRDefault="00F14CCD" w:rsidP="007C3570">
            <w:pPr>
              <w:rPr>
                <w:sz w:val="20"/>
                <w:szCs w:val="20"/>
              </w:rPr>
            </w:pPr>
            <w:r w:rsidRPr="00F14CCD">
              <w:rPr>
                <w:sz w:val="20"/>
                <w:szCs w:val="20"/>
              </w:rPr>
              <w:t>ТК-1 до ТК-1-1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B9D5EFF" w14:textId="77777777" w:rsidR="00F14CCD" w:rsidRPr="00F14CCD" w:rsidRDefault="00F14CCD" w:rsidP="007C3570">
            <w:pPr>
              <w:jc w:val="center"/>
              <w:rPr>
                <w:sz w:val="20"/>
                <w:szCs w:val="20"/>
              </w:rPr>
            </w:pPr>
            <w:r w:rsidRPr="00F14CCD">
              <w:rPr>
                <w:sz w:val="20"/>
                <w:szCs w:val="20"/>
              </w:rPr>
              <w:t>200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4F5234E7" w14:textId="77777777" w:rsidR="00F14CCD" w:rsidRPr="00F14CCD" w:rsidRDefault="00F14CCD" w:rsidP="007C3570">
            <w:pPr>
              <w:rPr>
                <w:sz w:val="20"/>
                <w:szCs w:val="20"/>
              </w:rPr>
            </w:pPr>
            <w:r w:rsidRPr="00F14CCD">
              <w:rPr>
                <w:sz w:val="20"/>
                <w:szCs w:val="20"/>
              </w:rPr>
              <w:t>12,23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FC45AB6" w14:textId="77777777" w:rsidR="00F14CCD" w:rsidRPr="00F14CCD" w:rsidRDefault="00F14CCD" w:rsidP="007C3570">
            <w:pPr>
              <w:rPr>
                <w:sz w:val="20"/>
                <w:szCs w:val="20"/>
              </w:rPr>
            </w:pPr>
            <w:r w:rsidRPr="00F14CCD">
              <w:rPr>
                <w:sz w:val="20"/>
                <w:szCs w:val="20"/>
              </w:rPr>
              <w:t>200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AD8B4F5" w14:textId="77777777" w:rsidR="00F14CCD" w:rsidRPr="00F14CCD" w:rsidRDefault="00F14CCD" w:rsidP="007C3570">
            <w:pPr>
              <w:rPr>
                <w:sz w:val="20"/>
                <w:szCs w:val="20"/>
              </w:rPr>
            </w:pPr>
            <w:r w:rsidRPr="00F14CCD">
              <w:rPr>
                <w:sz w:val="20"/>
                <w:szCs w:val="20"/>
              </w:rPr>
              <w:t>12,23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6A307B9" w14:textId="77777777" w:rsidR="00F14CCD" w:rsidRPr="00F14CCD" w:rsidRDefault="00F14CCD" w:rsidP="007C3570">
            <w:pPr>
              <w:jc w:val="center"/>
              <w:rPr>
                <w:sz w:val="20"/>
                <w:szCs w:val="20"/>
              </w:rPr>
            </w:pPr>
            <w:r w:rsidRPr="00F14CCD">
              <w:rPr>
                <w:sz w:val="20"/>
                <w:szCs w:val="20"/>
              </w:rPr>
              <w:t>4,5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676C338C" w14:textId="77777777" w:rsidR="00F14CCD" w:rsidRPr="00F14CCD" w:rsidRDefault="00F14CCD" w:rsidP="007C3570">
            <w:pPr>
              <w:jc w:val="center"/>
              <w:rPr>
                <w:sz w:val="20"/>
                <w:szCs w:val="20"/>
              </w:rPr>
            </w:pPr>
            <w:r w:rsidRPr="00F14CCD">
              <w:rPr>
                <w:sz w:val="20"/>
                <w:szCs w:val="20"/>
              </w:rPr>
              <w:t>4,5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2934700" w14:textId="77777777" w:rsidR="00F14CCD" w:rsidRPr="00F14CCD" w:rsidRDefault="00F14CCD" w:rsidP="007C3570">
            <w:pPr>
              <w:jc w:val="center"/>
              <w:rPr>
                <w:sz w:val="20"/>
                <w:szCs w:val="20"/>
              </w:rPr>
            </w:pPr>
            <w:r w:rsidRPr="00F14CCD">
              <w:rPr>
                <w:sz w:val="20"/>
                <w:szCs w:val="20"/>
              </w:rPr>
              <w:t>0,384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717A9A2" w14:textId="77777777" w:rsidR="00F14CCD" w:rsidRPr="00F14CCD" w:rsidRDefault="00F14CCD" w:rsidP="007C3570">
            <w:pPr>
              <w:jc w:val="center"/>
              <w:rPr>
                <w:sz w:val="20"/>
                <w:szCs w:val="20"/>
              </w:rPr>
            </w:pPr>
            <w:r w:rsidRPr="00F14CCD">
              <w:rPr>
                <w:sz w:val="20"/>
                <w:szCs w:val="20"/>
              </w:rPr>
              <w:t>0,384</w:t>
            </w:r>
          </w:p>
        </w:tc>
      </w:tr>
      <w:tr w:rsidR="00F14CCD" w:rsidRPr="00F14CCD" w14:paraId="0694C5EC"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D1B2DAF" w14:textId="77777777" w:rsidR="00F14CCD" w:rsidRPr="00F14CCD" w:rsidRDefault="00F14CCD" w:rsidP="007C3570">
            <w:pPr>
              <w:rPr>
                <w:sz w:val="20"/>
                <w:szCs w:val="20"/>
              </w:rPr>
            </w:pPr>
            <w:r w:rsidRPr="00F14CCD">
              <w:rPr>
                <w:sz w:val="20"/>
                <w:szCs w:val="20"/>
              </w:rPr>
              <w:t xml:space="preserve">ТК-1 -1 – 13 </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6B478C7"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48A3AD8" w14:textId="77777777" w:rsidR="00F14CCD" w:rsidRPr="00F14CCD" w:rsidRDefault="00F14CCD" w:rsidP="007C3570">
            <w:pPr>
              <w:rPr>
                <w:sz w:val="20"/>
                <w:szCs w:val="20"/>
              </w:rPr>
            </w:pPr>
            <w:r w:rsidRPr="00F14CCD">
              <w:rPr>
                <w:sz w:val="20"/>
                <w:szCs w:val="20"/>
              </w:rPr>
              <w:t>14,19</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6002E10"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FF3DB21" w14:textId="77777777" w:rsidR="00F14CCD" w:rsidRPr="00F14CCD" w:rsidRDefault="00F14CCD" w:rsidP="007C3570">
            <w:pPr>
              <w:rPr>
                <w:sz w:val="20"/>
                <w:szCs w:val="20"/>
              </w:rPr>
            </w:pPr>
            <w:r w:rsidRPr="00F14CCD">
              <w:rPr>
                <w:sz w:val="20"/>
                <w:szCs w:val="20"/>
              </w:rPr>
              <w:t>14,9</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92A471E"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5F74AB4"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894BE55" w14:textId="77777777" w:rsidR="00F14CCD" w:rsidRPr="00F14CCD" w:rsidRDefault="00F14CCD" w:rsidP="007C3570">
            <w:pPr>
              <w:jc w:val="center"/>
              <w:rPr>
                <w:sz w:val="20"/>
                <w:szCs w:val="20"/>
              </w:rPr>
            </w:pPr>
            <w:r w:rsidRPr="00F14CCD">
              <w:rPr>
                <w:sz w:val="20"/>
                <w:szCs w:val="20"/>
              </w:rPr>
              <w:t>0,111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D566606" w14:textId="77777777" w:rsidR="00F14CCD" w:rsidRPr="00F14CCD" w:rsidRDefault="00F14CCD" w:rsidP="007C3570">
            <w:pPr>
              <w:jc w:val="center"/>
              <w:rPr>
                <w:sz w:val="20"/>
                <w:szCs w:val="20"/>
              </w:rPr>
            </w:pPr>
            <w:r w:rsidRPr="00F14CCD">
              <w:rPr>
                <w:sz w:val="20"/>
                <w:szCs w:val="20"/>
              </w:rPr>
              <w:t>0,111</w:t>
            </w:r>
          </w:p>
        </w:tc>
      </w:tr>
      <w:tr w:rsidR="00F14CCD" w:rsidRPr="00F14CCD" w14:paraId="7F969EAB"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4799972" w14:textId="77777777" w:rsidR="00F14CCD" w:rsidRPr="00F14CCD" w:rsidRDefault="00F14CCD" w:rsidP="007C3570">
            <w:pPr>
              <w:rPr>
                <w:sz w:val="20"/>
                <w:szCs w:val="20"/>
              </w:rPr>
            </w:pPr>
            <w:r w:rsidRPr="00F14CCD">
              <w:rPr>
                <w:sz w:val="20"/>
                <w:szCs w:val="20"/>
              </w:rPr>
              <w:t>ТК-1 – ТК -2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800726C" w14:textId="77777777" w:rsidR="00F14CCD" w:rsidRPr="00F14CCD" w:rsidRDefault="00F14CCD" w:rsidP="007C3570">
            <w:pPr>
              <w:jc w:val="center"/>
              <w:rPr>
                <w:sz w:val="20"/>
                <w:szCs w:val="20"/>
              </w:rPr>
            </w:pPr>
            <w:r w:rsidRPr="00F14CCD">
              <w:rPr>
                <w:sz w:val="20"/>
                <w:szCs w:val="20"/>
              </w:rPr>
              <w:t>200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4326210" w14:textId="77777777" w:rsidR="00F14CCD" w:rsidRPr="00F14CCD" w:rsidRDefault="00F14CCD" w:rsidP="007C3570">
            <w:pPr>
              <w:rPr>
                <w:sz w:val="20"/>
                <w:szCs w:val="20"/>
              </w:rPr>
            </w:pPr>
            <w:r w:rsidRPr="00F14CCD">
              <w:rPr>
                <w:sz w:val="20"/>
                <w:szCs w:val="20"/>
              </w:rPr>
              <w:t>28,7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BE8EEEE" w14:textId="77777777" w:rsidR="00F14CCD" w:rsidRPr="00F14CCD" w:rsidRDefault="00F14CCD" w:rsidP="007C3570">
            <w:pPr>
              <w:rPr>
                <w:sz w:val="20"/>
                <w:szCs w:val="20"/>
              </w:rPr>
            </w:pPr>
            <w:r w:rsidRPr="00F14CCD">
              <w:rPr>
                <w:sz w:val="20"/>
                <w:szCs w:val="20"/>
              </w:rPr>
              <w:t>200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223089D" w14:textId="77777777" w:rsidR="00F14CCD" w:rsidRPr="00F14CCD" w:rsidRDefault="00F14CCD" w:rsidP="007C3570">
            <w:pPr>
              <w:rPr>
                <w:sz w:val="20"/>
                <w:szCs w:val="20"/>
              </w:rPr>
            </w:pPr>
            <w:r w:rsidRPr="00F14CCD">
              <w:rPr>
                <w:sz w:val="20"/>
                <w:szCs w:val="20"/>
              </w:rPr>
              <w:t>28,7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50E3519" w14:textId="77777777" w:rsidR="00F14CCD" w:rsidRPr="00F14CCD" w:rsidRDefault="00F14CCD" w:rsidP="007C3570">
            <w:pPr>
              <w:jc w:val="center"/>
              <w:rPr>
                <w:sz w:val="20"/>
                <w:szCs w:val="20"/>
              </w:rPr>
            </w:pPr>
            <w:r w:rsidRPr="00F14CCD">
              <w:rPr>
                <w:sz w:val="20"/>
                <w:szCs w:val="20"/>
              </w:rPr>
              <w:t>4,5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D17AD31" w14:textId="77777777" w:rsidR="00F14CCD" w:rsidRPr="00F14CCD" w:rsidRDefault="00F14CCD" w:rsidP="007C3570">
            <w:pPr>
              <w:jc w:val="center"/>
              <w:rPr>
                <w:sz w:val="20"/>
                <w:szCs w:val="20"/>
              </w:rPr>
            </w:pPr>
            <w:r w:rsidRPr="00F14CCD">
              <w:rPr>
                <w:sz w:val="20"/>
                <w:szCs w:val="20"/>
              </w:rPr>
              <w:t>4,5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467FD58" w14:textId="77777777" w:rsidR="00F14CCD" w:rsidRPr="00F14CCD" w:rsidRDefault="00F14CCD" w:rsidP="007C3570">
            <w:pPr>
              <w:jc w:val="center"/>
              <w:rPr>
                <w:sz w:val="20"/>
                <w:szCs w:val="20"/>
              </w:rPr>
            </w:pPr>
            <w:r w:rsidRPr="00F14CCD">
              <w:rPr>
                <w:sz w:val="20"/>
                <w:szCs w:val="20"/>
              </w:rPr>
              <w:t>0,901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46EF416" w14:textId="77777777" w:rsidR="00F14CCD" w:rsidRPr="00F14CCD" w:rsidRDefault="00F14CCD" w:rsidP="007C3570">
            <w:pPr>
              <w:jc w:val="center"/>
              <w:rPr>
                <w:sz w:val="20"/>
                <w:szCs w:val="20"/>
              </w:rPr>
            </w:pPr>
            <w:r w:rsidRPr="00F14CCD">
              <w:rPr>
                <w:sz w:val="20"/>
                <w:szCs w:val="20"/>
              </w:rPr>
              <w:t>0,901</w:t>
            </w:r>
          </w:p>
        </w:tc>
      </w:tr>
      <w:tr w:rsidR="00F14CCD" w:rsidRPr="00F14CCD" w14:paraId="02BB5652"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50520C8B" w14:textId="77777777" w:rsidR="00F14CCD" w:rsidRPr="00F14CCD" w:rsidRDefault="00F14CCD" w:rsidP="007C3570">
            <w:pPr>
              <w:rPr>
                <w:sz w:val="20"/>
                <w:szCs w:val="20"/>
              </w:rPr>
            </w:pPr>
            <w:r w:rsidRPr="00F14CCD">
              <w:rPr>
                <w:sz w:val="20"/>
                <w:szCs w:val="20"/>
              </w:rPr>
              <w:t>ТК 2 – ТК 3</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6B8053D" w14:textId="77777777" w:rsidR="00F14CCD" w:rsidRPr="00F14CCD" w:rsidRDefault="00F14CCD" w:rsidP="007C3570">
            <w:pPr>
              <w:jc w:val="center"/>
              <w:rPr>
                <w:sz w:val="20"/>
                <w:szCs w:val="20"/>
              </w:rPr>
            </w:pPr>
            <w:r w:rsidRPr="00F14CCD">
              <w:rPr>
                <w:sz w:val="20"/>
                <w:szCs w:val="20"/>
              </w:rPr>
              <w:t>200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CADDFB6" w14:textId="77777777" w:rsidR="00F14CCD" w:rsidRPr="00F14CCD" w:rsidRDefault="00F14CCD" w:rsidP="007C3570">
            <w:pPr>
              <w:rPr>
                <w:sz w:val="20"/>
                <w:szCs w:val="20"/>
              </w:rPr>
            </w:pPr>
            <w:r w:rsidRPr="00F14CCD">
              <w:rPr>
                <w:sz w:val="20"/>
                <w:szCs w:val="20"/>
              </w:rPr>
              <w:t>22,38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056C07FC" w14:textId="77777777" w:rsidR="00F14CCD" w:rsidRPr="00F14CCD" w:rsidRDefault="00F14CCD" w:rsidP="007C3570">
            <w:pPr>
              <w:rPr>
                <w:sz w:val="20"/>
                <w:szCs w:val="20"/>
              </w:rPr>
            </w:pPr>
            <w:r w:rsidRPr="00F14CCD">
              <w:rPr>
                <w:sz w:val="20"/>
                <w:szCs w:val="20"/>
              </w:rPr>
              <w:t>200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C7B113C" w14:textId="77777777" w:rsidR="00F14CCD" w:rsidRPr="00F14CCD" w:rsidRDefault="00F14CCD" w:rsidP="007C3570">
            <w:pPr>
              <w:rPr>
                <w:sz w:val="20"/>
                <w:szCs w:val="20"/>
              </w:rPr>
            </w:pPr>
            <w:r w:rsidRPr="00F14CCD">
              <w:rPr>
                <w:sz w:val="20"/>
                <w:szCs w:val="20"/>
              </w:rPr>
              <w:t>22,38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850F799" w14:textId="77777777" w:rsidR="00F14CCD" w:rsidRPr="00F14CCD" w:rsidRDefault="00F14CCD" w:rsidP="007C3570">
            <w:pPr>
              <w:jc w:val="center"/>
              <w:rPr>
                <w:sz w:val="20"/>
                <w:szCs w:val="20"/>
              </w:rPr>
            </w:pPr>
            <w:r w:rsidRPr="00F14CCD">
              <w:rPr>
                <w:sz w:val="20"/>
                <w:szCs w:val="20"/>
              </w:rPr>
              <w:t>4,5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5378964" w14:textId="77777777" w:rsidR="00F14CCD" w:rsidRPr="00F14CCD" w:rsidRDefault="00F14CCD" w:rsidP="007C3570">
            <w:pPr>
              <w:jc w:val="center"/>
              <w:rPr>
                <w:sz w:val="20"/>
                <w:szCs w:val="20"/>
              </w:rPr>
            </w:pPr>
            <w:r w:rsidRPr="00F14CCD">
              <w:rPr>
                <w:sz w:val="20"/>
                <w:szCs w:val="20"/>
              </w:rPr>
              <w:t>4,5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4183129" w14:textId="77777777" w:rsidR="00F14CCD" w:rsidRPr="00F14CCD" w:rsidRDefault="00F14CCD" w:rsidP="007C3570">
            <w:pPr>
              <w:jc w:val="center"/>
              <w:rPr>
                <w:sz w:val="20"/>
                <w:szCs w:val="20"/>
              </w:rPr>
            </w:pPr>
            <w:r w:rsidRPr="00F14CCD">
              <w:rPr>
                <w:sz w:val="20"/>
                <w:szCs w:val="20"/>
              </w:rPr>
              <w:t>0,702</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F22BD0C" w14:textId="77777777" w:rsidR="00F14CCD" w:rsidRPr="00F14CCD" w:rsidRDefault="00F14CCD" w:rsidP="007C3570">
            <w:pPr>
              <w:jc w:val="center"/>
              <w:rPr>
                <w:sz w:val="20"/>
                <w:szCs w:val="20"/>
              </w:rPr>
            </w:pPr>
            <w:r w:rsidRPr="00F14CCD">
              <w:rPr>
                <w:sz w:val="20"/>
                <w:szCs w:val="20"/>
              </w:rPr>
              <w:t>0,702</w:t>
            </w:r>
          </w:p>
        </w:tc>
      </w:tr>
      <w:tr w:rsidR="00F14CCD" w:rsidRPr="00F14CCD" w14:paraId="60EB78D9"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7EB3CE9" w14:textId="77777777" w:rsidR="00F14CCD" w:rsidRPr="00F14CCD" w:rsidRDefault="00F14CCD" w:rsidP="007C3570">
            <w:pPr>
              <w:rPr>
                <w:sz w:val="20"/>
                <w:szCs w:val="20"/>
              </w:rPr>
            </w:pPr>
            <w:r w:rsidRPr="00F14CCD">
              <w:rPr>
                <w:sz w:val="20"/>
                <w:szCs w:val="20"/>
              </w:rPr>
              <w:t xml:space="preserve">ТК 3 – 9 </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68CAE88"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E1079DD" w14:textId="77777777" w:rsidR="00F14CCD" w:rsidRPr="00F14CCD" w:rsidRDefault="00F14CCD" w:rsidP="007C3570">
            <w:pPr>
              <w:rPr>
                <w:sz w:val="20"/>
                <w:szCs w:val="20"/>
              </w:rPr>
            </w:pPr>
            <w:r w:rsidRPr="00F14CCD">
              <w:rPr>
                <w:sz w:val="20"/>
                <w:szCs w:val="20"/>
              </w:rPr>
              <w:t>26,42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91FE0AF"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6FB8BC4" w14:textId="77777777" w:rsidR="00F14CCD" w:rsidRPr="00F14CCD" w:rsidRDefault="00F14CCD" w:rsidP="007C3570">
            <w:pPr>
              <w:rPr>
                <w:sz w:val="20"/>
                <w:szCs w:val="20"/>
              </w:rPr>
            </w:pPr>
            <w:r w:rsidRPr="00F14CCD">
              <w:rPr>
                <w:sz w:val="20"/>
                <w:szCs w:val="20"/>
              </w:rPr>
              <w:t>26,42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B2DB127"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2F1DB90"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2613351" w14:textId="77777777" w:rsidR="00F14CCD" w:rsidRPr="00F14CCD" w:rsidRDefault="00F14CCD" w:rsidP="007C3570">
            <w:pPr>
              <w:jc w:val="center"/>
              <w:rPr>
                <w:sz w:val="20"/>
                <w:szCs w:val="20"/>
              </w:rPr>
            </w:pPr>
            <w:r w:rsidRPr="00F14CCD">
              <w:rPr>
                <w:sz w:val="20"/>
                <w:szCs w:val="20"/>
              </w:rPr>
              <w:t>0,207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5FA5DC1" w14:textId="77777777" w:rsidR="00F14CCD" w:rsidRPr="00F14CCD" w:rsidRDefault="00F14CCD" w:rsidP="007C3570">
            <w:pPr>
              <w:jc w:val="center"/>
              <w:rPr>
                <w:sz w:val="20"/>
                <w:szCs w:val="20"/>
              </w:rPr>
            </w:pPr>
            <w:r w:rsidRPr="00F14CCD">
              <w:rPr>
                <w:sz w:val="20"/>
                <w:szCs w:val="20"/>
              </w:rPr>
              <w:t>0,207</w:t>
            </w:r>
          </w:p>
        </w:tc>
      </w:tr>
      <w:tr w:rsidR="00F14CCD" w:rsidRPr="00F14CCD" w14:paraId="24E2BA80"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4487FE77" w14:textId="77777777" w:rsidR="00F14CCD" w:rsidRPr="00F14CCD" w:rsidRDefault="00F14CCD" w:rsidP="007C3570">
            <w:pPr>
              <w:rPr>
                <w:sz w:val="20"/>
                <w:szCs w:val="20"/>
              </w:rPr>
            </w:pPr>
            <w:r w:rsidRPr="00F14CCD">
              <w:rPr>
                <w:sz w:val="20"/>
                <w:szCs w:val="20"/>
              </w:rPr>
              <w:t>ТК-3 – ТК 4</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3039E8B5" w14:textId="77777777" w:rsidR="00F14CCD" w:rsidRPr="00F14CCD" w:rsidRDefault="00F14CCD" w:rsidP="007C3570">
            <w:pPr>
              <w:jc w:val="center"/>
              <w:rPr>
                <w:sz w:val="20"/>
                <w:szCs w:val="20"/>
              </w:rPr>
            </w:pPr>
            <w:r w:rsidRPr="00F14CCD">
              <w:rPr>
                <w:sz w:val="20"/>
                <w:szCs w:val="20"/>
              </w:rPr>
              <w:t>200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38A13A8D" w14:textId="77777777" w:rsidR="00F14CCD" w:rsidRPr="00F14CCD" w:rsidRDefault="00F14CCD" w:rsidP="007C3570">
            <w:pPr>
              <w:rPr>
                <w:sz w:val="20"/>
                <w:szCs w:val="20"/>
              </w:rPr>
            </w:pPr>
            <w:r w:rsidRPr="00F14CCD">
              <w:rPr>
                <w:sz w:val="20"/>
                <w:szCs w:val="20"/>
              </w:rPr>
              <w:t>37,51</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C50020D" w14:textId="77777777" w:rsidR="00F14CCD" w:rsidRPr="00F14CCD" w:rsidRDefault="00F14CCD" w:rsidP="007C3570">
            <w:pPr>
              <w:rPr>
                <w:sz w:val="20"/>
                <w:szCs w:val="20"/>
              </w:rPr>
            </w:pPr>
            <w:r w:rsidRPr="00F14CCD">
              <w:rPr>
                <w:sz w:val="20"/>
                <w:szCs w:val="20"/>
              </w:rPr>
              <w:t>200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46B637F" w14:textId="77777777" w:rsidR="00F14CCD" w:rsidRPr="00F14CCD" w:rsidRDefault="00F14CCD" w:rsidP="007C3570">
            <w:pPr>
              <w:rPr>
                <w:sz w:val="20"/>
                <w:szCs w:val="20"/>
              </w:rPr>
            </w:pPr>
            <w:r w:rsidRPr="00F14CCD">
              <w:rPr>
                <w:sz w:val="20"/>
                <w:szCs w:val="20"/>
              </w:rPr>
              <w:t>37,51</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6D4D082" w14:textId="77777777" w:rsidR="00F14CCD" w:rsidRPr="00F14CCD" w:rsidRDefault="00F14CCD" w:rsidP="007C3570">
            <w:pPr>
              <w:jc w:val="center"/>
              <w:rPr>
                <w:sz w:val="20"/>
                <w:szCs w:val="20"/>
              </w:rPr>
            </w:pPr>
            <w:r w:rsidRPr="00F14CCD">
              <w:rPr>
                <w:sz w:val="20"/>
                <w:szCs w:val="20"/>
              </w:rPr>
              <w:t>4,5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D4FEF1C" w14:textId="77777777" w:rsidR="00F14CCD" w:rsidRPr="00F14CCD" w:rsidRDefault="00F14CCD" w:rsidP="007C3570">
            <w:pPr>
              <w:jc w:val="center"/>
              <w:rPr>
                <w:sz w:val="20"/>
                <w:szCs w:val="20"/>
              </w:rPr>
            </w:pPr>
            <w:r w:rsidRPr="00F14CCD">
              <w:rPr>
                <w:sz w:val="20"/>
                <w:szCs w:val="20"/>
              </w:rPr>
              <w:t>4,5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4A08735" w14:textId="77777777" w:rsidR="00F14CCD" w:rsidRPr="00F14CCD" w:rsidRDefault="00F14CCD" w:rsidP="007C3570">
            <w:pPr>
              <w:jc w:val="center"/>
              <w:rPr>
                <w:sz w:val="20"/>
                <w:szCs w:val="20"/>
              </w:rPr>
            </w:pPr>
            <w:r w:rsidRPr="00F14CCD">
              <w:rPr>
                <w:sz w:val="20"/>
                <w:szCs w:val="20"/>
              </w:rPr>
              <w:t>1,177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D6FCB9A" w14:textId="77777777" w:rsidR="00F14CCD" w:rsidRPr="00F14CCD" w:rsidRDefault="00F14CCD" w:rsidP="007C3570">
            <w:pPr>
              <w:jc w:val="center"/>
              <w:rPr>
                <w:sz w:val="20"/>
                <w:szCs w:val="20"/>
              </w:rPr>
            </w:pPr>
            <w:r w:rsidRPr="00F14CCD">
              <w:rPr>
                <w:sz w:val="20"/>
                <w:szCs w:val="20"/>
              </w:rPr>
              <w:t>1,177</w:t>
            </w:r>
          </w:p>
        </w:tc>
      </w:tr>
      <w:tr w:rsidR="00F14CCD" w:rsidRPr="00F14CCD" w14:paraId="032E6ACF"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9197507" w14:textId="77777777" w:rsidR="00F14CCD" w:rsidRPr="00F14CCD" w:rsidRDefault="00F14CCD" w:rsidP="007C3570">
            <w:pPr>
              <w:rPr>
                <w:sz w:val="20"/>
                <w:szCs w:val="20"/>
              </w:rPr>
            </w:pPr>
            <w:r w:rsidRPr="00F14CCD">
              <w:rPr>
                <w:sz w:val="20"/>
                <w:szCs w:val="20"/>
              </w:rPr>
              <w:t xml:space="preserve">ТК-4 - 2 </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0AB4DAE"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6CFF8A2" w14:textId="77777777" w:rsidR="00F14CCD" w:rsidRPr="00F14CCD" w:rsidRDefault="00F14CCD" w:rsidP="007C3570">
            <w:pPr>
              <w:rPr>
                <w:sz w:val="20"/>
                <w:szCs w:val="20"/>
              </w:rPr>
            </w:pPr>
            <w:r w:rsidRPr="00F14CCD">
              <w:rPr>
                <w:sz w:val="20"/>
                <w:szCs w:val="20"/>
              </w:rPr>
              <w:t>18,92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03823253"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4D15AF7" w14:textId="77777777" w:rsidR="00F14CCD" w:rsidRPr="00F14CCD" w:rsidRDefault="00F14CCD" w:rsidP="007C3570">
            <w:pPr>
              <w:rPr>
                <w:sz w:val="20"/>
                <w:szCs w:val="20"/>
              </w:rPr>
            </w:pPr>
            <w:r w:rsidRPr="00F14CCD">
              <w:rPr>
                <w:sz w:val="20"/>
                <w:szCs w:val="20"/>
              </w:rPr>
              <w:t>18,92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5E9B9423"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18EFDD3"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0767701" w14:textId="77777777" w:rsidR="00F14CCD" w:rsidRPr="00F14CCD" w:rsidRDefault="00F14CCD" w:rsidP="007C3570">
            <w:pPr>
              <w:jc w:val="center"/>
              <w:rPr>
                <w:sz w:val="20"/>
                <w:szCs w:val="20"/>
              </w:rPr>
            </w:pPr>
            <w:r w:rsidRPr="00F14CCD">
              <w:rPr>
                <w:sz w:val="20"/>
                <w:szCs w:val="20"/>
              </w:rPr>
              <w:t>0,037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BC01690" w14:textId="77777777" w:rsidR="00F14CCD" w:rsidRPr="00F14CCD" w:rsidRDefault="00F14CCD" w:rsidP="007C3570">
            <w:pPr>
              <w:jc w:val="center"/>
              <w:rPr>
                <w:sz w:val="20"/>
                <w:szCs w:val="20"/>
              </w:rPr>
            </w:pPr>
            <w:r w:rsidRPr="00F14CCD">
              <w:rPr>
                <w:sz w:val="20"/>
                <w:szCs w:val="20"/>
              </w:rPr>
              <w:t>0,037</w:t>
            </w:r>
          </w:p>
        </w:tc>
      </w:tr>
      <w:tr w:rsidR="00F14CCD" w:rsidRPr="00F14CCD" w14:paraId="2C813849"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6C4282B" w14:textId="77777777" w:rsidR="00F14CCD" w:rsidRPr="00F14CCD" w:rsidRDefault="00F14CCD" w:rsidP="007C3570">
            <w:pPr>
              <w:rPr>
                <w:sz w:val="20"/>
                <w:szCs w:val="20"/>
              </w:rPr>
            </w:pPr>
            <w:r w:rsidRPr="00F14CCD">
              <w:rPr>
                <w:sz w:val="20"/>
                <w:szCs w:val="20"/>
              </w:rPr>
              <w:t>ТК-4 – ТК-5</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E45D077" w14:textId="77777777" w:rsidR="00F14CCD" w:rsidRPr="00F14CCD" w:rsidRDefault="00F14CCD" w:rsidP="007C3570">
            <w:pPr>
              <w:jc w:val="center"/>
              <w:rPr>
                <w:sz w:val="20"/>
                <w:szCs w:val="20"/>
              </w:rPr>
            </w:pPr>
            <w:r w:rsidRPr="00F14CCD">
              <w:rPr>
                <w:sz w:val="20"/>
                <w:szCs w:val="20"/>
              </w:rPr>
              <w:t>200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75B43B7" w14:textId="77777777" w:rsidR="00F14CCD" w:rsidRPr="00F14CCD" w:rsidRDefault="00F14CCD" w:rsidP="007C3570">
            <w:pPr>
              <w:rPr>
                <w:sz w:val="20"/>
                <w:szCs w:val="20"/>
              </w:rPr>
            </w:pPr>
            <w:r w:rsidRPr="00F14CCD">
              <w:rPr>
                <w:sz w:val="20"/>
                <w:szCs w:val="20"/>
              </w:rPr>
              <w:t>11,19</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3419F32" w14:textId="77777777" w:rsidR="00F14CCD" w:rsidRPr="00F14CCD" w:rsidRDefault="00F14CCD" w:rsidP="007C3570">
            <w:pPr>
              <w:rPr>
                <w:sz w:val="20"/>
                <w:szCs w:val="20"/>
              </w:rPr>
            </w:pPr>
            <w:r w:rsidRPr="00F14CCD">
              <w:rPr>
                <w:sz w:val="20"/>
                <w:szCs w:val="20"/>
              </w:rPr>
              <w:t>200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785013A" w14:textId="77777777" w:rsidR="00F14CCD" w:rsidRPr="00F14CCD" w:rsidRDefault="00F14CCD" w:rsidP="007C3570">
            <w:pPr>
              <w:rPr>
                <w:sz w:val="20"/>
                <w:szCs w:val="20"/>
              </w:rPr>
            </w:pPr>
            <w:r w:rsidRPr="00F14CCD">
              <w:rPr>
                <w:sz w:val="20"/>
                <w:szCs w:val="20"/>
              </w:rPr>
              <w:t>11,19</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48CF386" w14:textId="77777777" w:rsidR="00F14CCD" w:rsidRPr="00F14CCD" w:rsidRDefault="00F14CCD" w:rsidP="007C3570">
            <w:pPr>
              <w:jc w:val="center"/>
              <w:rPr>
                <w:sz w:val="20"/>
                <w:szCs w:val="20"/>
              </w:rPr>
            </w:pPr>
            <w:r w:rsidRPr="00F14CCD">
              <w:rPr>
                <w:sz w:val="20"/>
                <w:szCs w:val="20"/>
              </w:rPr>
              <w:t>4,5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6E67336B" w14:textId="77777777" w:rsidR="00F14CCD" w:rsidRPr="00F14CCD" w:rsidRDefault="00F14CCD" w:rsidP="007C3570">
            <w:pPr>
              <w:jc w:val="center"/>
              <w:rPr>
                <w:sz w:val="20"/>
                <w:szCs w:val="20"/>
              </w:rPr>
            </w:pPr>
            <w:r w:rsidRPr="00F14CCD">
              <w:rPr>
                <w:sz w:val="20"/>
                <w:szCs w:val="20"/>
              </w:rPr>
              <w:t>4,5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F057C29" w14:textId="77777777" w:rsidR="00F14CCD" w:rsidRPr="00F14CCD" w:rsidRDefault="00F14CCD" w:rsidP="007C3570">
            <w:pPr>
              <w:jc w:val="center"/>
              <w:rPr>
                <w:sz w:val="20"/>
                <w:szCs w:val="20"/>
              </w:rPr>
            </w:pPr>
            <w:r w:rsidRPr="00F14CCD">
              <w:rPr>
                <w:sz w:val="20"/>
                <w:szCs w:val="20"/>
              </w:rPr>
              <w:t>0,351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078FCA6" w14:textId="77777777" w:rsidR="00F14CCD" w:rsidRPr="00F14CCD" w:rsidRDefault="00F14CCD" w:rsidP="007C3570">
            <w:pPr>
              <w:jc w:val="center"/>
              <w:rPr>
                <w:sz w:val="20"/>
                <w:szCs w:val="20"/>
              </w:rPr>
            </w:pPr>
            <w:r w:rsidRPr="00F14CCD">
              <w:rPr>
                <w:sz w:val="20"/>
                <w:szCs w:val="20"/>
              </w:rPr>
              <w:t>0,351</w:t>
            </w:r>
          </w:p>
        </w:tc>
      </w:tr>
      <w:tr w:rsidR="00F14CCD" w:rsidRPr="00F14CCD" w14:paraId="03E8EAAD"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4590309" w14:textId="77777777" w:rsidR="00F14CCD" w:rsidRPr="00F14CCD" w:rsidRDefault="00F14CCD" w:rsidP="007C3570">
            <w:pPr>
              <w:rPr>
                <w:sz w:val="20"/>
                <w:szCs w:val="20"/>
              </w:rPr>
            </w:pPr>
            <w:r w:rsidRPr="00F14CCD">
              <w:rPr>
                <w:sz w:val="20"/>
                <w:szCs w:val="20"/>
              </w:rPr>
              <w:t>ТК-5 – Победы, 6</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5D66B28"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DD98CCF" w14:textId="77777777" w:rsidR="00F14CCD" w:rsidRPr="00F14CCD" w:rsidRDefault="00F14CCD" w:rsidP="007C3570">
            <w:pPr>
              <w:rPr>
                <w:sz w:val="20"/>
                <w:szCs w:val="20"/>
              </w:rPr>
            </w:pPr>
            <w:r w:rsidRPr="00F14CCD">
              <w:rPr>
                <w:sz w:val="20"/>
                <w:szCs w:val="20"/>
              </w:rPr>
              <w:t>24,23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DFBD2A3"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0CCB791" w14:textId="77777777" w:rsidR="00F14CCD" w:rsidRPr="00F14CCD" w:rsidRDefault="00F14CCD" w:rsidP="007C3570">
            <w:pPr>
              <w:rPr>
                <w:sz w:val="20"/>
                <w:szCs w:val="20"/>
              </w:rPr>
            </w:pPr>
            <w:r w:rsidRPr="00F14CCD">
              <w:rPr>
                <w:sz w:val="20"/>
                <w:szCs w:val="20"/>
              </w:rPr>
              <w:t>24,23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8AB155D"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65F428A"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109582F" w14:textId="77777777" w:rsidR="00F14CCD" w:rsidRPr="00F14CCD" w:rsidRDefault="00F14CCD" w:rsidP="007C3570">
            <w:pPr>
              <w:jc w:val="center"/>
              <w:rPr>
                <w:sz w:val="20"/>
                <w:szCs w:val="20"/>
              </w:rPr>
            </w:pPr>
            <w:r w:rsidRPr="00F14CCD">
              <w:rPr>
                <w:sz w:val="20"/>
                <w:szCs w:val="20"/>
              </w:rPr>
              <w:t>0,047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E88DF3D" w14:textId="77777777" w:rsidR="00F14CCD" w:rsidRPr="00F14CCD" w:rsidRDefault="00F14CCD" w:rsidP="007C3570">
            <w:pPr>
              <w:jc w:val="center"/>
              <w:rPr>
                <w:sz w:val="20"/>
                <w:szCs w:val="20"/>
              </w:rPr>
            </w:pPr>
            <w:r w:rsidRPr="00F14CCD">
              <w:rPr>
                <w:sz w:val="20"/>
                <w:szCs w:val="20"/>
              </w:rPr>
              <w:t>0,047</w:t>
            </w:r>
          </w:p>
        </w:tc>
      </w:tr>
      <w:tr w:rsidR="00F14CCD" w:rsidRPr="00F14CCD" w14:paraId="5F931525"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97F9537" w14:textId="77777777" w:rsidR="00F14CCD" w:rsidRPr="00F14CCD" w:rsidRDefault="00F14CCD" w:rsidP="007C3570">
            <w:pPr>
              <w:rPr>
                <w:sz w:val="20"/>
                <w:szCs w:val="20"/>
              </w:rPr>
            </w:pPr>
            <w:r w:rsidRPr="00F14CCD">
              <w:rPr>
                <w:sz w:val="20"/>
                <w:szCs w:val="20"/>
              </w:rPr>
              <w:t>ТК-5 – УТ-5а</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E8C1275" w14:textId="77777777" w:rsidR="00F14CCD" w:rsidRPr="00F14CCD" w:rsidRDefault="00F14CCD" w:rsidP="007C3570">
            <w:pPr>
              <w:jc w:val="center"/>
              <w:rPr>
                <w:sz w:val="20"/>
                <w:szCs w:val="20"/>
              </w:rPr>
            </w:pPr>
            <w:r w:rsidRPr="00F14CCD">
              <w:rPr>
                <w:sz w:val="20"/>
                <w:szCs w:val="20"/>
              </w:rPr>
              <w:t>200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EACE42C" w14:textId="77777777" w:rsidR="00F14CCD" w:rsidRPr="00F14CCD" w:rsidRDefault="00F14CCD" w:rsidP="007C3570">
            <w:pPr>
              <w:rPr>
                <w:sz w:val="20"/>
                <w:szCs w:val="20"/>
              </w:rPr>
            </w:pPr>
            <w:r w:rsidRPr="00F14CCD">
              <w:rPr>
                <w:sz w:val="20"/>
                <w:szCs w:val="20"/>
              </w:rPr>
              <w:t>11,31</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9BA6BBC" w14:textId="77777777" w:rsidR="00F14CCD" w:rsidRPr="00F14CCD" w:rsidRDefault="00F14CCD" w:rsidP="007C3570">
            <w:pPr>
              <w:rPr>
                <w:sz w:val="20"/>
                <w:szCs w:val="20"/>
              </w:rPr>
            </w:pPr>
            <w:r w:rsidRPr="00F14CCD">
              <w:rPr>
                <w:sz w:val="20"/>
                <w:szCs w:val="20"/>
              </w:rPr>
              <w:t>200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FC3FFF5" w14:textId="77777777" w:rsidR="00F14CCD" w:rsidRPr="00F14CCD" w:rsidRDefault="00F14CCD" w:rsidP="007C3570">
            <w:pPr>
              <w:rPr>
                <w:sz w:val="20"/>
                <w:szCs w:val="20"/>
              </w:rPr>
            </w:pPr>
            <w:r w:rsidRPr="00F14CCD">
              <w:rPr>
                <w:sz w:val="20"/>
                <w:szCs w:val="20"/>
              </w:rPr>
              <w:t>11,31</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D3F532A" w14:textId="77777777" w:rsidR="00F14CCD" w:rsidRPr="00F14CCD" w:rsidRDefault="00F14CCD" w:rsidP="007C3570">
            <w:pPr>
              <w:jc w:val="center"/>
              <w:rPr>
                <w:sz w:val="20"/>
                <w:szCs w:val="20"/>
              </w:rPr>
            </w:pPr>
            <w:r w:rsidRPr="00F14CCD">
              <w:rPr>
                <w:sz w:val="20"/>
                <w:szCs w:val="20"/>
              </w:rPr>
              <w:t>4,5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1664129" w14:textId="77777777" w:rsidR="00F14CCD" w:rsidRPr="00F14CCD" w:rsidRDefault="00F14CCD" w:rsidP="007C3570">
            <w:pPr>
              <w:jc w:val="center"/>
              <w:rPr>
                <w:sz w:val="20"/>
                <w:szCs w:val="20"/>
              </w:rPr>
            </w:pPr>
            <w:r w:rsidRPr="00F14CCD">
              <w:rPr>
                <w:sz w:val="20"/>
                <w:szCs w:val="20"/>
              </w:rPr>
              <w:t>4,5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EE7E5A6" w14:textId="77777777" w:rsidR="00F14CCD" w:rsidRPr="00F14CCD" w:rsidRDefault="00F14CCD" w:rsidP="007C3570">
            <w:pPr>
              <w:jc w:val="center"/>
              <w:rPr>
                <w:sz w:val="20"/>
                <w:szCs w:val="20"/>
              </w:rPr>
            </w:pPr>
            <w:r w:rsidRPr="00F14CCD">
              <w:rPr>
                <w:sz w:val="20"/>
                <w:szCs w:val="20"/>
              </w:rPr>
              <w:t>0,355</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161CA1A" w14:textId="77777777" w:rsidR="00F14CCD" w:rsidRPr="00F14CCD" w:rsidRDefault="00F14CCD" w:rsidP="007C3570">
            <w:pPr>
              <w:jc w:val="center"/>
              <w:rPr>
                <w:sz w:val="20"/>
                <w:szCs w:val="20"/>
              </w:rPr>
            </w:pPr>
            <w:r w:rsidRPr="00F14CCD">
              <w:rPr>
                <w:sz w:val="20"/>
                <w:szCs w:val="20"/>
              </w:rPr>
              <w:t>0,355</w:t>
            </w:r>
          </w:p>
        </w:tc>
      </w:tr>
      <w:tr w:rsidR="00F14CCD" w:rsidRPr="00F14CCD" w14:paraId="6DA025C0"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89F1425" w14:textId="77777777" w:rsidR="00F14CCD" w:rsidRPr="00F14CCD" w:rsidRDefault="00F14CCD" w:rsidP="007C3570">
            <w:pPr>
              <w:rPr>
                <w:sz w:val="20"/>
                <w:szCs w:val="20"/>
              </w:rPr>
            </w:pPr>
            <w:r w:rsidRPr="00F14CCD">
              <w:rPr>
                <w:sz w:val="20"/>
                <w:szCs w:val="20"/>
              </w:rPr>
              <w:t xml:space="preserve">УТ-5а – 3 </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9D491E6"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AEE292D" w14:textId="77777777" w:rsidR="00F14CCD" w:rsidRPr="00F14CCD" w:rsidRDefault="00F14CCD" w:rsidP="007C3570">
            <w:pPr>
              <w:rPr>
                <w:sz w:val="20"/>
                <w:szCs w:val="20"/>
              </w:rPr>
            </w:pPr>
            <w:r w:rsidRPr="00F14CCD">
              <w:rPr>
                <w:sz w:val="20"/>
                <w:szCs w:val="20"/>
              </w:rPr>
              <w:t>18,81</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DAE90AB"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CF0CA8F" w14:textId="77777777" w:rsidR="00F14CCD" w:rsidRPr="00F14CCD" w:rsidRDefault="00F14CCD" w:rsidP="007C3570">
            <w:pPr>
              <w:rPr>
                <w:sz w:val="20"/>
                <w:szCs w:val="20"/>
              </w:rPr>
            </w:pPr>
            <w:r w:rsidRPr="00F14CCD">
              <w:rPr>
                <w:sz w:val="20"/>
                <w:szCs w:val="20"/>
              </w:rPr>
              <w:t>18,81</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C97B300"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62BB0C25"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821E756" w14:textId="77777777" w:rsidR="00F14CCD" w:rsidRPr="00F14CCD" w:rsidRDefault="00F14CCD" w:rsidP="007C3570">
            <w:pPr>
              <w:jc w:val="center"/>
              <w:rPr>
                <w:sz w:val="20"/>
                <w:szCs w:val="20"/>
              </w:rPr>
            </w:pPr>
            <w:r w:rsidRPr="00F14CCD">
              <w:rPr>
                <w:sz w:val="20"/>
                <w:szCs w:val="20"/>
              </w:rPr>
              <w:t>0,147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77B4C96C" w14:textId="77777777" w:rsidR="00F14CCD" w:rsidRPr="00F14CCD" w:rsidRDefault="00F14CCD" w:rsidP="007C3570">
            <w:pPr>
              <w:jc w:val="center"/>
              <w:rPr>
                <w:sz w:val="20"/>
                <w:szCs w:val="20"/>
              </w:rPr>
            </w:pPr>
            <w:r w:rsidRPr="00F14CCD">
              <w:rPr>
                <w:sz w:val="20"/>
                <w:szCs w:val="20"/>
              </w:rPr>
              <w:t>0,147</w:t>
            </w:r>
          </w:p>
        </w:tc>
      </w:tr>
      <w:tr w:rsidR="00F14CCD" w:rsidRPr="00F14CCD" w14:paraId="56168F52"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3D517C9" w14:textId="77777777" w:rsidR="00F14CCD" w:rsidRPr="00F14CCD" w:rsidRDefault="00F14CCD" w:rsidP="007C3570">
            <w:pPr>
              <w:rPr>
                <w:sz w:val="20"/>
                <w:szCs w:val="20"/>
              </w:rPr>
            </w:pPr>
            <w:r w:rsidRPr="00F14CCD">
              <w:rPr>
                <w:sz w:val="20"/>
                <w:szCs w:val="20"/>
              </w:rPr>
              <w:t>УТ-5а – УТ-6</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0FE3631" w14:textId="77777777" w:rsidR="00F14CCD" w:rsidRPr="00F14CCD" w:rsidRDefault="00F14CCD" w:rsidP="007C3570">
            <w:pPr>
              <w:jc w:val="center"/>
              <w:rPr>
                <w:sz w:val="20"/>
                <w:szCs w:val="20"/>
              </w:rPr>
            </w:pPr>
            <w:r w:rsidRPr="00F14CCD">
              <w:rPr>
                <w:sz w:val="20"/>
                <w:szCs w:val="20"/>
              </w:rPr>
              <w:t>200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371A3D0" w14:textId="77777777" w:rsidR="00F14CCD" w:rsidRPr="00F14CCD" w:rsidRDefault="00F14CCD" w:rsidP="007C3570">
            <w:pPr>
              <w:rPr>
                <w:sz w:val="20"/>
                <w:szCs w:val="20"/>
              </w:rPr>
            </w:pPr>
            <w:r w:rsidRPr="00F14CCD">
              <w:rPr>
                <w:sz w:val="20"/>
                <w:szCs w:val="20"/>
              </w:rPr>
              <w:t>94,96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9A603E8" w14:textId="77777777" w:rsidR="00F14CCD" w:rsidRPr="00F14CCD" w:rsidRDefault="00F14CCD" w:rsidP="007C3570">
            <w:pPr>
              <w:rPr>
                <w:sz w:val="20"/>
                <w:szCs w:val="20"/>
              </w:rPr>
            </w:pPr>
            <w:r w:rsidRPr="00F14CCD">
              <w:rPr>
                <w:sz w:val="20"/>
                <w:szCs w:val="20"/>
              </w:rPr>
              <w:t>200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0F0AE9A" w14:textId="77777777" w:rsidR="00F14CCD" w:rsidRPr="00F14CCD" w:rsidRDefault="00F14CCD" w:rsidP="007C3570">
            <w:pPr>
              <w:rPr>
                <w:sz w:val="20"/>
                <w:szCs w:val="20"/>
              </w:rPr>
            </w:pPr>
            <w:r w:rsidRPr="00F14CCD">
              <w:rPr>
                <w:sz w:val="20"/>
                <w:szCs w:val="20"/>
              </w:rPr>
              <w:t>94,96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C672330" w14:textId="77777777" w:rsidR="00F14CCD" w:rsidRPr="00F14CCD" w:rsidRDefault="00F14CCD" w:rsidP="007C3570">
            <w:pPr>
              <w:jc w:val="center"/>
              <w:rPr>
                <w:sz w:val="20"/>
                <w:szCs w:val="20"/>
              </w:rPr>
            </w:pPr>
            <w:r w:rsidRPr="00F14CCD">
              <w:rPr>
                <w:sz w:val="20"/>
                <w:szCs w:val="20"/>
              </w:rPr>
              <w:t>4,5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BBDA8BA" w14:textId="77777777" w:rsidR="00F14CCD" w:rsidRPr="00F14CCD" w:rsidRDefault="00F14CCD" w:rsidP="007C3570">
            <w:pPr>
              <w:jc w:val="center"/>
              <w:rPr>
                <w:sz w:val="20"/>
                <w:szCs w:val="20"/>
              </w:rPr>
            </w:pPr>
            <w:r w:rsidRPr="00F14CCD">
              <w:rPr>
                <w:sz w:val="20"/>
                <w:szCs w:val="20"/>
              </w:rPr>
              <w:t>4,5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9BFD5A4" w14:textId="77777777" w:rsidR="00F14CCD" w:rsidRPr="00F14CCD" w:rsidRDefault="00F14CCD" w:rsidP="007C3570">
            <w:pPr>
              <w:jc w:val="center"/>
              <w:rPr>
                <w:sz w:val="20"/>
                <w:szCs w:val="20"/>
              </w:rPr>
            </w:pPr>
            <w:r w:rsidRPr="00F14CCD">
              <w:rPr>
                <w:sz w:val="20"/>
                <w:szCs w:val="20"/>
              </w:rPr>
              <w:t>2,981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F73BC96" w14:textId="77777777" w:rsidR="00F14CCD" w:rsidRPr="00F14CCD" w:rsidRDefault="00F14CCD" w:rsidP="007C3570">
            <w:pPr>
              <w:jc w:val="center"/>
              <w:rPr>
                <w:sz w:val="20"/>
                <w:szCs w:val="20"/>
              </w:rPr>
            </w:pPr>
            <w:r w:rsidRPr="00F14CCD">
              <w:rPr>
                <w:sz w:val="20"/>
                <w:szCs w:val="20"/>
              </w:rPr>
              <w:t>2,981</w:t>
            </w:r>
          </w:p>
        </w:tc>
      </w:tr>
      <w:tr w:rsidR="00F14CCD" w:rsidRPr="00F14CCD" w14:paraId="222F0083"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A852BE9" w14:textId="77777777" w:rsidR="00F14CCD" w:rsidRPr="00F14CCD" w:rsidRDefault="00F14CCD" w:rsidP="007C3570">
            <w:pPr>
              <w:rPr>
                <w:sz w:val="20"/>
                <w:szCs w:val="20"/>
              </w:rPr>
            </w:pPr>
            <w:r w:rsidRPr="00F14CCD">
              <w:rPr>
                <w:sz w:val="20"/>
                <w:szCs w:val="20"/>
              </w:rPr>
              <w:t xml:space="preserve">УТ-6 – 7  </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1F24B6F"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744A73B" w14:textId="77777777" w:rsidR="00F14CCD" w:rsidRPr="00F14CCD" w:rsidRDefault="00F14CCD" w:rsidP="007C3570">
            <w:pPr>
              <w:rPr>
                <w:sz w:val="20"/>
                <w:szCs w:val="20"/>
              </w:rPr>
            </w:pPr>
            <w:r w:rsidRPr="00F14CCD">
              <w:rPr>
                <w:sz w:val="20"/>
                <w:szCs w:val="20"/>
              </w:rPr>
              <w:t>13,97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FD06E54"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0A257BF0" w14:textId="77777777" w:rsidR="00F14CCD" w:rsidRPr="00F14CCD" w:rsidRDefault="00F14CCD" w:rsidP="007C3570">
            <w:pPr>
              <w:rPr>
                <w:sz w:val="20"/>
                <w:szCs w:val="20"/>
              </w:rPr>
            </w:pPr>
            <w:r w:rsidRPr="00F14CCD">
              <w:rPr>
                <w:sz w:val="20"/>
                <w:szCs w:val="20"/>
              </w:rPr>
              <w:t>13,97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5B105D7C"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DDF39D6"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BBFF177" w14:textId="77777777" w:rsidR="00F14CCD" w:rsidRPr="00F14CCD" w:rsidRDefault="00F14CCD" w:rsidP="007C3570">
            <w:pPr>
              <w:jc w:val="center"/>
              <w:rPr>
                <w:sz w:val="20"/>
                <w:szCs w:val="20"/>
              </w:rPr>
            </w:pPr>
            <w:r w:rsidRPr="00F14CCD">
              <w:rPr>
                <w:sz w:val="20"/>
                <w:szCs w:val="20"/>
              </w:rPr>
              <w:t>0,027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D9F4536" w14:textId="77777777" w:rsidR="00F14CCD" w:rsidRPr="00F14CCD" w:rsidRDefault="00F14CCD" w:rsidP="007C3570">
            <w:pPr>
              <w:jc w:val="center"/>
              <w:rPr>
                <w:sz w:val="20"/>
                <w:szCs w:val="20"/>
              </w:rPr>
            </w:pPr>
            <w:r w:rsidRPr="00F14CCD">
              <w:rPr>
                <w:sz w:val="20"/>
                <w:szCs w:val="20"/>
              </w:rPr>
              <w:t>0,027</w:t>
            </w:r>
          </w:p>
        </w:tc>
      </w:tr>
      <w:tr w:rsidR="00F14CCD" w:rsidRPr="00F14CCD" w14:paraId="679C3792"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033578B" w14:textId="77777777" w:rsidR="00F14CCD" w:rsidRPr="00F14CCD" w:rsidRDefault="00F14CCD" w:rsidP="007C3570">
            <w:pPr>
              <w:rPr>
                <w:sz w:val="20"/>
                <w:szCs w:val="20"/>
              </w:rPr>
            </w:pPr>
            <w:r w:rsidRPr="00F14CCD">
              <w:rPr>
                <w:sz w:val="20"/>
                <w:szCs w:val="20"/>
              </w:rPr>
              <w:t>УТ-6 – УТ-7</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CB21A94" w14:textId="77777777" w:rsidR="00F14CCD" w:rsidRPr="00F14CCD" w:rsidRDefault="00F14CCD" w:rsidP="007C3570">
            <w:pPr>
              <w:jc w:val="center"/>
              <w:rPr>
                <w:sz w:val="20"/>
                <w:szCs w:val="20"/>
              </w:rPr>
            </w:pPr>
            <w:r w:rsidRPr="00F14CCD">
              <w:rPr>
                <w:sz w:val="20"/>
                <w:szCs w:val="20"/>
              </w:rPr>
              <w:t>200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7B28A9D" w14:textId="77777777" w:rsidR="00F14CCD" w:rsidRPr="00F14CCD" w:rsidRDefault="00F14CCD" w:rsidP="007C3570">
            <w:pPr>
              <w:rPr>
                <w:sz w:val="20"/>
                <w:szCs w:val="20"/>
              </w:rPr>
            </w:pPr>
            <w:r w:rsidRPr="00F14CCD">
              <w:rPr>
                <w:sz w:val="20"/>
                <w:szCs w:val="20"/>
              </w:rPr>
              <w:t>33,73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77C9202" w14:textId="77777777" w:rsidR="00F14CCD" w:rsidRPr="00F14CCD" w:rsidRDefault="00F14CCD" w:rsidP="007C3570">
            <w:pPr>
              <w:rPr>
                <w:sz w:val="20"/>
                <w:szCs w:val="20"/>
              </w:rPr>
            </w:pPr>
            <w:r w:rsidRPr="00F14CCD">
              <w:rPr>
                <w:sz w:val="20"/>
                <w:szCs w:val="20"/>
              </w:rPr>
              <w:t>200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0FA42ED" w14:textId="77777777" w:rsidR="00F14CCD" w:rsidRPr="00F14CCD" w:rsidRDefault="00F14CCD" w:rsidP="007C3570">
            <w:pPr>
              <w:rPr>
                <w:sz w:val="20"/>
                <w:szCs w:val="20"/>
              </w:rPr>
            </w:pPr>
            <w:r w:rsidRPr="00F14CCD">
              <w:rPr>
                <w:sz w:val="20"/>
                <w:szCs w:val="20"/>
              </w:rPr>
              <w:t>33,73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BE63CA9" w14:textId="77777777" w:rsidR="00F14CCD" w:rsidRPr="00F14CCD" w:rsidRDefault="00F14CCD" w:rsidP="007C3570">
            <w:pPr>
              <w:jc w:val="center"/>
              <w:rPr>
                <w:sz w:val="20"/>
                <w:szCs w:val="20"/>
              </w:rPr>
            </w:pPr>
            <w:r w:rsidRPr="00F14CCD">
              <w:rPr>
                <w:sz w:val="20"/>
                <w:szCs w:val="20"/>
              </w:rPr>
              <w:t>4,5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AB212EE" w14:textId="77777777" w:rsidR="00F14CCD" w:rsidRPr="00F14CCD" w:rsidRDefault="00F14CCD" w:rsidP="007C3570">
            <w:pPr>
              <w:jc w:val="center"/>
              <w:rPr>
                <w:sz w:val="20"/>
                <w:szCs w:val="20"/>
              </w:rPr>
            </w:pPr>
            <w:r w:rsidRPr="00F14CCD">
              <w:rPr>
                <w:sz w:val="20"/>
                <w:szCs w:val="20"/>
              </w:rPr>
              <w:t>4,5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B872524" w14:textId="77777777" w:rsidR="00F14CCD" w:rsidRPr="00F14CCD" w:rsidRDefault="00F14CCD" w:rsidP="007C3570">
            <w:pPr>
              <w:jc w:val="center"/>
              <w:rPr>
                <w:sz w:val="20"/>
                <w:szCs w:val="20"/>
              </w:rPr>
            </w:pPr>
            <w:r w:rsidRPr="00F14CCD">
              <w:rPr>
                <w:sz w:val="20"/>
                <w:szCs w:val="20"/>
              </w:rPr>
              <w:t>1,059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AA8C50B" w14:textId="77777777" w:rsidR="00F14CCD" w:rsidRPr="00F14CCD" w:rsidRDefault="00F14CCD" w:rsidP="007C3570">
            <w:pPr>
              <w:jc w:val="center"/>
              <w:rPr>
                <w:sz w:val="20"/>
                <w:szCs w:val="20"/>
              </w:rPr>
            </w:pPr>
            <w:r w:rsidRPr="00F14CCD">
              <w:rPr>
                <w:sz w:val="20"/>
                <w:szCs w:val="20"/>
              </w:rPr>
              <w:t>1,059</w:t>
            </w:r>
          </w:p>
        </w:tc>
      </w:tr>
      <w:tr w:rsidR="00F14CCD" w:rsidRPr="00F14CCD" w14:paraId="6C66358B"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F0CD08D" w14:textId="77777777" w:rsidR="00F14CCD" w:rsidRPr="00F14CCD" w:rsidRDefault="00F14CCD" w:rsidP="007C3570">
            <w:pPr>
              <w:rPr>
                <w:sz w:val="20"/>
                <w:szCs w:val="20"/>
              </w:rPr>
            </w:pPr>
            <w:r w:rsidRPr="00F14CCD">
              <w:rPr>
                <w:sz w:val="20"/>
                <w:szCs w:val="20"/>
              </w:rPr>
              <w:t xml:space="preserve">УТ-7 – 4  </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9A99C5E"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AE0B8C2" w14:textId="77777777" w:rsidR="00F14CCD" w:rsidRPr="00F14CCD" w:rsidRDefault="00F14CCD" w:rsidP="007C3570">
            <w:pPr>
              <w:rPr>
                <w:sz w:val="20"/>
                <w:szCs w:val="20"/>
              </w:rPr>
            </w:pPr>
            <w:r w:rsidRPr="00F14CCD">
              <w:rPr>
                <w:sz w:val="20"/>
                <w:szCs w:val="20"/>
              </w:rPr>
              <w:t>17,77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A1CD8EB"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FBAA589" w14:textId="77777777" w:rsidR="00F14CCD" w:rsidRPr="00F14CCD" w:rsidRDefault="00F14CCD" w:rsidP="007C3570">
            <w:pPr>
              <w:rPr>
                <w:sz w:val="20"/>
                <w:szCs w:val="20"/>
              </w:rPr>
            </w:pPr>
            <w:r w:rsidRPr="00F14CCD">
              <w:rPr>
                <w:sz w:val="20"/>
                <w:szCs w:val="20"/>
              </w:rPr>
              <w:t>17,77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66D3D7A" w14:textId="77777777" w:rsidR="00F14CCD" w:rsidRPr="00F14CCD" w:rsidRDefault="00F14CCD" w:rsidP="007C3570">
            <w:pPr>
              <w:jc w:val="center"/>
              <w:rPr>
                <w:sz w:val="20"/>
                <w:szCs w:val="20"/>
              </w:rPr>
            </w:pPr>
            <w:r w:rsidRPr="00F14CCD">
              <w:rPr>
                <w:sz w:val="20"/>
                <w:szCs w:val="20"/>
              </w:rPr>
              <w:t>4,0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57DC60D0" w14:textId="77777777" w:rsidR="00F14CCD" w:rsidRPr="00F14CCD" w:rsidRDefault="00F14CCD" w:rsidP="007C3570">
            <w:pPr>
              <w:jc w:val="center"/>
              <w:rPr>
                <w:sz w:val="20"/>
                <w:szCs w:val="20"/>
              </w:rPr>
            </w:pPr>
            <w:r w:rsidRPr="00F14CCD">
              <w:rPr>
                <w:sz w:val="20"/>
                <w:szCs w:val="20"/>
              </w:rPr>
              <w:t>4,0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5CF2DED" w14:textId="77777777" w:rsidR="00F14CCD" w:rsidRPr="00F14CCD" w:rsidRDefault="00F14CCD" w:rsidP="007C3570">
            <w:pPr>
              <w:jc w:val="center"/>
              <w:rPr>
                <w:sz w:val="20"/>
                <w:szCs w:val="20"/>
              </w:rPr>
            </w:pPr>
            <w:r w:rsidRPr="00F14CCD">
              <w:rPr>
                <w:sz w:val="20"/>
                <w:szCs w:val="20"/>
              </w:rPr>
              <w:t>0,139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8219BE3" w14:textId="77777777" w:rsidR="00F14CCD" w:rsidRPr="00F14CCD" w:rsidRDefault="00F14CCD" w:rsidP="007C3570">
            <w:pPr>
              <w:jc w:val="center"/>
              <w:rPr>
                <w:sz w:val="20"/>
                <w:szCs w:val="20"/>
              </w:rPr>
            </w:pPr>
            <w:r w:rsidRPr="00F14CCD">
              <w:rPr>
                <w:sz w:val="20"/>
                <w:szCs w:val="20"/>
              </w:rPr>
              <w:t>0,139</w:t>
            </w:r>
          </w:p>
        </w:tc>
      </w:tr>
      <w:tr w:rsidR="00F14CCD" w:rsidRPr="00F14CCD" w14:paraId="1640EBC0"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8210CC9" w14:textId="77777777" w:rsidR="00F14CCD" w:rsidRPr="00F14CCD" w:rsidRDefault="00F14CCD" w:rsidP="007C3570">
            <w:pPr>
              <w:rPr>
                <w:sz w:val="20"/>
                <w:szCs w:val="20"/>
              </w:rPr>
            </w:pPr>
            <w:r w:rsidRPr="00F14CCD">
              <w:rPr>
                <w:sz w:val="20"/>
                <w:szCs w:val="20"/>
              </w:rPr>
              <w:lastRenderedPageBreak/>
              <w:t xml:space="preserve">УТ-7 – УТ -8 </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6F43517" w14:textId="77777777" w:rsidR="00F14CCD" w:rsidRPr="00F14CCD" w:rsidRDefault="00F14CCD" w:rsidP="007C3570">
            <w:pPr>
              <w:jc w:val="center"/>
              <w:rPr>
                <w:sz w:val="20"/>
                <w:szCs w:val="20"/>
              </w:rPr>
            </w:pPr>
            <w:r w:rsidRPr="00F14CCD">
              <w:rPr>
                <w:sz w:val="20"/>
                <w:szCs w:val="20"/>
              </w:rPr>
              <w:t>200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31A5846E" w14:textId="77777777" w:rsidR="00F14CCD" w:rsidRPr="00F14CCD" w:rsidRDefault="00F14CCD" w:rsidP="007C3570">
            <w:pPr>
              <w:rPr>
                <w:sz w:val="20"/>
                <w:szCs w:val="20"/>
              </w:rPr>
            </w:pPr>
            <w:r w:rsidRPr="00F14CCD">
              <w:rPr>
                <w:sz w:val="20"/>
                <w:szCs w:val="20"/>
              </w:rPr>
              <w:t>6,35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5D637F8" w14:textId="77777777" w:rsidR="00F14CCD" w:rsidRPr="00F14CCD" w:rsidRDefault="00F14CCD" w:rsidP="007C3570">
            <w:pPr>
              <w:rPr>
                <w:sz w:val="20"/>
                <w:szCs w:val="20"/>
              </w:rPr>
            </w:pPr>
            <w:r w:rsidRPr="00F14CCD">
              <w:rPr>
                <w:sz w:val="20"/>
                <w:szCs w:val="20"/>
              </w:rPr>
              <w:t>200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62DEDEC" w14:textId="77777777" w:rsidR="00F14CCD" w:rsidRPr="00F14CCD" w:rsidRDefault="00F14CCD" w:rsidP="007C3570">
            <w:pPr>
              <w:rPr>
                <w:sz w:val="20"/>
                <w:szCs w:val="20"/>
              </w:rPr>
            </w:pPr>
            <w:r w:rsidRPr="00F14CCD">
              <w:rPr>
                <w:sz w:val="20"/>
                <w:szCs w:val="20"/>
              </w:rPr>
              <w:t>6,35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5B0D65DA" w14:textId="77777777" w:rsidR="00F14CCD" w:rsidRPr="00F14CCD" w:rsidRDefault="00F14CCD" w:rsidP="007C3570">
            <w:pPr>
              <w:jc w:val="center"/>
              <w:rPr>
                <w:sz w:val="20"/>
                <w:szCs w:val="20"/>
              </w:rPr>
            </w:pPr>
            <w:r w:rsidRPr="00F14CCD">
              <w:rPr>
                <w:sz w:val="20"/>
                <w:szCs w:val="20"/>
              </w:rPr>
              <w:t>4,5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C09446C" w14:textId="77777777" w:rsidR="00F14CCD" w:rsidRPr="00F14CCD" w:rsidRDefault="00F14CCD" w:rsidP="007C3570">
            <w:pPr>
              <w:jc w:val="center"/>
              <w:rPr>
                <w:sz w:val="20"/>
                <w:szCs w:val="20"/>
              </w:rPr>
            </w:pPr>
            <w:r w:rsidRPr="00F14CCD">
              <w:rPr>
                <w:sz w:val="20"/>
                <w:szCs w:val="20"/>
              </w:rPr>
              <w:t>4,5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3A82F44" w14:textId="77777777" w:rsidR="00F14CCD" w:rsidRPr="00F14CCD" w:rsidRDefault="00F14CCD" w:rsidP="007C3570">
            <w:pPr>
              <w:jc w:val="center"/>
              <w:rPr>
                <w:sz w:val="20"/>
                <w:szCs w:val="20"/>
              </w:rPr>
            </w:pPr>
            <w:r w:rsidRPr="00F14CCD">
              <w:rPr>
                <w:sz w:val="20"/>
                <w:szCs w:val="20"/>
              </w:rPr>
              <w:t>0,199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62A0CFD" w14:textId="77777777" w:rsidR="00F14CCD" w:rsidRPr="00F14CCD" w:rsidRDefault="00F14CCD" w:rsidP="007C3570">
            <w:pPr>
              <w:jc w:val="center"/>
              <w:rPr>
                <w:sz w:val="20"/>
                <w:szCs w:val="20"/>
              </w:rPr>
            </w:pPr>
            <w:r w:rsidRPr="00F14CCD">
              <w:rPr>
                <w:sz w:val="20"/>
                <w:szCs w:val="20"/>
              </w:rPr>
              <w:t>0,199</w:t>
            </w:r>
          </w:p>
        </w:tc>
      </w:tr>
      <w:tr w:rsidR="00F14CCD" w:rsidRPr="00F14CCD" w14:paraId="0DD04391"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53A0F42C" w14:textId="77777777" w:rsidR="00F14CCD" w:rsidRPr="00F14CCD" w:rsidRDefault="00F14CCD" w:rsidP="007C3570">
            <w:pPr>
              <w:rPr>
                <w:sz w:val="20"/>
                <w:szCs w:val="20"/>
              </w:rPr>
            </w:pPr>
            <w:r w:rsidRPr="00F14CCD">
              <w:rPr>
                <w:sz w:val="20"/>
                <w:szCs w:val="20"/>
              </w:rPr>
              <w:t>УТ- 8 - 5</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0C42A80"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09F6DA1" w14:textId="77777777" w:rsidR="00F14CCD" w:rsidRPr="00F14CCD" w:rsidRDefault="00F14CCD" w:rsidP="007C3570">
            <w:pPr>
              <w:rPr>
                <w:sz w:val="20"/>
                <w:szCs w:val="20"/>
              </w:rPr>
            </w:pPr>
            <w:r w:rsidRPr="00F14CCD">
              <w:rPr>
                <w:sz w:val="20"/>
                <w:szCs w:val="20"/>
              </w:rPr>
              <w:t>12,81</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F3DA05D"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A3DF8AF" w14:textId="77777777" w:rsidR="00F14CCD" w:rsidRPr="00F14CCD" w:rsidRDefault="00F14CCD" w:rsidP="007C3570">
            <w:pPr>
              <w:rPr>
                <w:sz w:val="20"/>
                <w:szCs w:val="20"/>
              </w:rPr>
            </w:pPr>
            <w:r w:rsidRPr="00F14CCD">
              <w:rPr>
                <w:sz w:val="20"/>
                <w:szCs w:val="20"/>
              </w:rPr>
              <w:t>12,81</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67A36CE" w14:textId="77777777" w:rsidR="00F14CCD" w:rsidRPr="00F14CCD" w:rsidRDefault="00F14CCD" w:rsidP="007C3570">
            <w:pPr>
              <w:jc w:val="center"/>
              <w:rPr>
                <w:sz w:val="20"/>
                <w:szCs w:val="20"/>
              </w:rPr>
            </w:pPr>
            <w:r w:rsidRPr="00F14CCD">
              <w:rPr>
                <w:sz w:val="20"/>
                <w:szCs w:val="20"/>
              </w:rPr>
              <w:t>4,0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69953F85" w14:textId="77777777" w:rsidR="00F14CCD" w:rsidRPr="00F14CCD" w:rsidRDefault="00F14CCD" w:rsidP="007C3570">
            <w:pPr>
              <w:jc w:val="center"/>
              <w:rPr>
                <w:sz w:val="20"/>
                <w:szCs w:val="20"/>
              </w:rPr>
            </w:pPr>
            <w:r w:rsidRPr="00F14CCD">
              <w:rPr>
                <w:sz w:val="20"/>
                <w:szCs w:val="20"/>
              </w:rPr>
              <w:t>4,0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B6E5CF2" w14:textId="77777777" w:rsidR="00F14CCD" w:rsidRPr="00F14CCD" w:rsidRDefault="00F14CCD" w:rsidP="007C3570">
            <w:pPr>
              <w:jc w:val="center"/>
              <w:rPr>
                <w:sz w:val="20"/>
                <w:szCs w:val="20"/>
              </w:rPr>
            </w:pPr>
            <w:r w:rsidRPr="00F14CCD">
              <w:rPr>
                <w:sz w:val="20"/>
                <w:szCs w:val="20"/>
              </w:rPr>
              <w:t>0,100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3F0894E" w14:textId="77777777" w:rsidR="00F14CCD" w:rsidRPr="00F14CCD" w:rsidRDefault="00F14CCD" w:rsidP="007C3570">
            <w:pPr>
              <w:jc w:val="center"/>
              <w:rPr>
                <w:sz w:val="20"/>
                <w:szCs w:val="20"/>
              </w:rPr>
            </w:pPr>
            <w:r w:rsidRPr="00F14CCD">
              <w:rPr>
                <w:sz w:val="20"/>
                <w:szCs w:val="20"/>
              </w:rPr>
              <w:t>0,100</w:t>
            </w:r>
          </w:p>
        </w:tc>
      </w:tr>
      <w:tr w:rsidR="00F14CCD" w:rsidRPr="00F14CCD" w14:paraId="54BE1276"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9BCB712" w14:textId="77777777" w:rsidR="00F14CCD" w:rsidRPr="00F14CCD" w:rsidRDefault="00F14CCD" w:rsidP="007C3570">
            <w:pPr>
              <w:rPr>
                <w:sz w:val="20"/>
                <w:szCs w:val="20"/>
              </w:rPr>
            </w:pPr>
            <w:r w:rsidRPr="00F14CCD">
              <w:rPr>
                <w:sz w:val="20"/>
                <w:szCs w:val="20"/>
              </w:rPr>
              <w:t>УТ-8 – УТ-9</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7C7D328" w14:textId="77777777" w:rsidR="00F14CCD" w:rsidRPr="00F14CCD" w:rsidRDefault="00F14CCD" w:rsidP="007C3570">
            <w:pPr>
              <w:jc w:val="center"/>
              <w:rPr>
                <w:sz w:val="20"/>
                <w:szCs w:val="20"/>
              </w:rPr>
            </w:pPr>
            <w:r w:rsidRPr="00F14CCD">
              <w:rPr>
                <w:sz w:val="20"/>
                <w:szCs w:val="20"/>
              </w:rPr>
              <w:t>200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37FC600D" w14:textId="77777777" w:rsidR="00F14CCD" w:rsidRPr="00F14CCD" w:rsidRDefault="00F14CCD" w:rsidP="007C3570">
            <w:pPr>
              <w:rPr>
                <w:sz w:val="20"/>
                <w:szCs w:val="20"/>
              </w:rPr>
            </w:pPr>
            <w:r w:rsidRPr="00F14CCD">
              <w:rPr>
                <w:sz w:val="20"/>
                <w:szCs w:val="20"/>
              </w:rPr>
              <w:t>12,11</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7FDA73D" w14:textId="77777777" w:rsidR="00F14CCD" w:rsidRPr="00F14CCD" w:rsidRDefault="00F14CCD" w:rsidP="007C3570">
            <w:pPr>
              <w:rPr>
                <w:sz w:val="20"/>
                <w:szCs w:val="20"/>
              </w:rPr>
            </w:pPr>
            <w:r w:rsidRPr="00F14CCD">
              <w:rPr>
                <w:sz w:val="20"/>
                <w:szCs w:val="20"/>
              </w:rPr>
              <w:t>200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0905CB2C" w14:textId="77777777" w:rsidR="00F14CCD" w:rsidRPr="00F14CCD" w:rsidRDefault="00F14CCD" w:rsidP="007C3570">
            <w:pPr>
              <w:rPr>
                <w:sz w:val="20"/>
                <w:szCs w:val="20"/>
              </w:rPr>
            </w:pPr>
            <w:r w:rsidRPr="00F14CCD">
              <w:rPr>
                <w:sz w:val="20"/>
                <w:szCs w:val="20"/>
              </w:rPr>
              <w:t>12,11</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E4FFBB3" w14:textId="77777777" w:rsidR="00F14CCD" w:rsidRPr="00F14CCD" w:rsidRDefault="00F14CCD" w:rsidP="007C3570">
            <w:pPr>
              <w:jc w:val="center"/>
              <w:rPr>
                <w:sz w:val="20"/>
                <w:szCs w:val="20"/>
              </w:rPr>
            </w:pPr>
            <w:r w:rsidRPr="00F14CCD">
              <w:rPr>
                <w:sz w:val="20"/>
                <w:szCs w:val="20"/>
              </w:rPr>
              <w:t>4,5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D77DC05" w14:textId="77777777" w:rsidR="00F14CCD" w:rsidRPr="00F14CCD" w:rsidRDefault="00F14CCD" w:rsidP="007C3570">
            <w:pPr>
              <w:jc w:val="center"/>
              <w:rPr>
                <w:sz w:val="20"/>
                <w:szCs w:val="20"/>
              </w:rPr>
            </w:pPr>
            <w:r w:rsidRPr="00F14CCD">
              <w:rPr>
                <w:sz w:val="20"/>
                <w:szCs w:val="20"/>
              </w:rPr>
              <w:t>4,5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A7A0F58" w14:textId="77777777" w:rsidR="00F14CCD" w:rsidRPr="00F14CCD" w:rsidRDefault="00F14CCD" w:rsidP="007C3570">
            <w:pPr>
              <w:jc w:val="center"/>
              <w:rPr>
                <w:sz w:val="20"/>
                <w:szCs w:val="20"/>
              </w:rPr>
            </w:pPr>
            <w:r w:rsidRPr="00F14CCD">
              <w:rPr>
                <w:sz w:val="20"/>
                <w:szCs w:val="20"/>
              </w:rPr>
              <w:t>0,380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7AB613D" w14:textId="77777777" w:rsidR="00F14CCD" w:rsidRPr="00F14CCD" w:rsidRDefault="00F14CCD" w:rsidP="007C3570">
            <w:pPr>
              <w:jc w:val="center"/>
              <w:rPr>
                <w:sz w:val="20"/>
                <w:szCs w:val="20"/>
              </w:rPr>
            </w:pPr>
            <w:r w:rsidRPr="00F14CCD">
              <w:rPr>
                <w:sz w:val="20"/>
                <w:szCs w:val="20"/>
              </w:rPr>
              <w:t>0,380</w:t>
            </w:r>
          </w:p>
        </w:tc>
      </w:tr>
      <w:tr w:rsidR="00F14CCD" w:rsidRPr="00F14CCD" w14:paraId="155D0356"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AD726A4" w14:textId="77777777" w:rsidR="00F14CCD" w:rsidRPr="00F14CCD" w:rsidRDefault="00F14CCD" w:rsidP="007C3570">
            <w:pPr>
              <w:rPr>
                <w:sz w:val="20"/>
                <w:szCs w:val="20"/>
              </w:rPr>
            </w:pPr>
            <w:r w:rsidRPr="00F14CCD">
              <w:rPr>
                <w:sz w:val="20"/>
                <w:szCs w:val="20"/>
              </w:rPr>
              <w:t xml:space="preserve">УТ -9 – 6 </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AF21906"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44B6E4E7" w14:textId="77777777" w:rsidR="00F14CCD" w:rsidRPr="00F14CCD" w:rsidRDefault="00F14CCD" w:rsidP="007C3570">
            <w:pPr>
              <w:rPr>
                <w:sz w:val="20"/>
                <w:szCs w:val="20"/>
              </w:rPr>
            </w:pPr>
            <w:r w:rsidRPr="00F14CCD">
              <w:rPr>
                <w:sz w:val="20"/>
                <w:szCs w:val="20"/>
              </w:rPr>
              <w:t>21,0</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7785712"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EB12F9F" w14:textId="77777777" w:rsidR="00F14CCD" w:rsidRPr="00F14CCD" w:rsidRDefault="00F14CCD" w:rsidP="007C3570">
            <w:pPr>
              <w:rPr>
                <w:sz w:val="20"/>
                <w:szCs w:val="20"/>
              </w:rPr>
            </w:pPr>
            <w:r w:rsidRPr="00F14CCD">
              <w:rPr>
                <w:sz w:val="20"/>
                <w:szCs w:val="20"/>
              </w:rPr>
              <w:t>21,0</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E7CB7B0"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619F9501"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3DBA4E9" w14:textId="77777777" w:rsidR="00F14CCD" w:rsidRPr="00F14CCD" w:rsidRDefault="00F14CCD" w:rsidP="007C3570">
            <w:pPr>
              <w:jc w:val="center"/>
              <w:rPr>
                <w:sz w:val="20"/>
                <w:szCs w:val="20"/>
              </w:rPr>
            </w:pPr>
            <w:r w:rsidRPr="00F14CCD">
              <w:rPr>
                <w:sz w:val="20"/>
                <w:szCs w:val="20"/>
              </w:rPr>
              <w:t>0,164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C521E31" w14:textId="77777777" w:rsidR="00F14CCD" w:rsidRPr="00F14CCD" w:rsidRDefault="00F14CCD" w:rsidP="007C3570">
            <w:pPr>
              <w:jc w:val="center"/>
              <w:rPr>
                <w:sz w:val="20"/>
                <w:szCs w:val="20"/>
              </w:rPr>
            </w:pPr>
            <w:r w:rsidRPr="00F14CCD">
              <w:rPr>
                <w:sz w:val="20"/>
                <w:szCs w:val="20"/>
              </w:rPr>
              <w:t>0,164</w:t>
            </w:r>
          </w:p>
        </w:tc>
      </w:tr>
      <w:tr w:rsidR="00F14CCD" w:rsidRPr="00F14CCD" w14:paraId="6D3B730A"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C55C34C" w14:textId="77777777" w:rsidR="00F14CCD" w:rsidRPr="00F14CCD" w:rsidRDefault="00F14CCD" w:rsidP="007C3570">
            <w:pPr>
              <w:rPr>
                <w:sz w:val="20"/>
                <w:szCs w:val="20"/>
              </w:rPr>
            </w:pPr>
            <w:r w:rsidRPr="00F14CCD">
              <w:rPr>
                <w:sz w:val="20"/>
                <w:szCs w:val="20"/>
              </w:rPr>
              <w:t>УТ- 9 – УТ9-1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1321844" w14:textId="77777777" w:rsidR="00F14CCD" w:rsidRPr="00F14CCD" w:rsidRDefault="00F14CCD" w:rsidP="007C3570">
            <w:pPr>
              <w:jc w:val="center"/>
              <w:rPr>
                <w:sz w:val="20"/>
                <w:szCs w:val="20"/>
              </w:rPr>
            </w:pPr>
            <w:r w:rsidRPr="00F14CCD">
              <w:rPr>
                <w:sz w:val="20"/>
                <w:szCs w:val="20"/>
              </w:rPr>
              <w:t>200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9D9EADB" w14:textId="77777777" w:rsidR="00F14CCD" w:rsidRPr="00F14CCD" w:rsidRDefault="00F14CCD" w:rsidP="007C3570">
            <w:pPr>
              <w:rPr>
                <w:sz w:val="20"/>
                <w:szCs w:val="20"/>
              </w:rPr>
            </w:pPr>
            <w:r w:rsidRPr="00F14CCD">
              <w:rPr>
                <w:sz w:val="20"/>
                <w:szCs w:val="20"/>
              </w:rPr>
              <w:t>26,16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28139AAB" w14:textId="77777777" w:rsidR="00F14CCD" w:rsidRPr="00F14CCD" w:rsidRDefault="00F14CCD" w:rsidP="007C3570">
            <w:pPr>
              <w:rPr>
                <w:sz w:val="20"/>
                <w:szCs w:val="20"/>
              </w:rPr>
            </w:pPr>
            <w:r w:rsidRPr="00F14CCD">
              <w:rPr>
                <w:sz w:val="20"/>
                <w:szCs w:val="20"/>
              </w:rPr>
              <w:t>200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3215410" w14:textId="77777777" w:rsidR="00F14CCD" w:rsidRPr="00F14CCD" w:rsidRDefault="00F14CCD" w:rsidP="007C3570">
            <w:pPr>
              <w:rPr>
                <w:sz w:val="20"/>
                <w:szCs w:val="20"/>
              </w:rPr>
            </w:pPr>
            <w:r w:rsidRPr="00F14CCD">
              <w:rPr>
                <w:sz w:val="20"/>
                <w:szCs w:val="20"/>
              </w:rPr>
              <w:t>26,16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0A2974C" w14:textId="77777777" w:rsidR="00F14CCD" w:rsidRPr="00F14CCD" w:rsidRDefault="00F14CCD" w:rsidP="007C3570">
            <w:pPr>
              <w:jc w:val="center"/>
              <w:rPr>
                <w:sz w:val="20"/>
                <w:szCs w:val="20"/>
              </w:rPr>
            </w:pPr>
            <w:r w:rsidRPr="00F14CCD">
              <w:rPr>
                <w:sz w:val="20"/>
                <w:szCs w:val="20"/>
              </w:rPr>
              <w:t>4,5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892FBE6" w14:textId="77777777" w:rsidR="00F14CCD" w:rsidRPr="00F14CCD" w:rsidRDefault="00F14CCD" w:rsidP="007C3570">
            <w:pPr>
              <w:jc w:val="center"/>
              <w:rPr>
                <w:sz w:val="20"/>
                <w:szCs w:val="20"/>
              </w:rPr>
            </w:pPr>
            <w:r w:rsidRPr="00F14CCD">
              <w:rPr>
                <w:sz w:val="20"/>
                <w:szCs w:val="20"/>
              </w:rPr>
              <w:t>4,5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3B0C74A" w14:textId="77777777" w:rsidR="00F14CCD" w:rsidRPr="00F14CCD" w:rsidRDefault="00F14CCD" w:rsidP="007C3570">
            <w:pPr>
              <w:rPr>
                <w:sz w:val="20"/>
                <w:szCs w:val="20"/>
              </w:rPr>
            </w:pPr>
            <w:r w:rsidRPr="00F14CCD">
              <w:rPr>
                <w:sz w:val="20"/>
                <w:szCs w:val="20"/>
              </w:rPr>
              <w:t>0,821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7FDA1A9A" w14:textId="77777777" w:rsidR="00F14CCD" w:rsidRPr="00F14CCD" w:rsidRDefault="00F14CCD" w:rsidP="007C3570">
            <w:pPr>
              <w:rPr>
                <w:sz w:val="20"/>
                <w:szCs w:val="20"/>
              </w:rPr>
            </w:pPr>
            <w:r w:rsidRPr="00F14CCD">
              <w:rPr>
                <w:sz w:val="20"/>
                <w:szCs w:val="20"/>
              </w:rPr>
              <w:t>0,821</w:t>
            </w:r>
          </w:p>
        </w:tc>
      </w:tr>
      <w:tr w:rsidR="00F14CCD" w:rsidRPr="00F14CCD" w14:paraId="57898A86"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CB93275" w14:textId="77777777" w:rsidR="00F14CCD" w:rsidRPr="00F14CCD" w:rsidRDefault="00F14CCD" w:rsidP="007C3570">
            <w:pPr>
              <w:rPr>
                <w:sz w:val="20"/>
                <w:szCs w:val="20"/>
              </w:rPr>
            </w:pPr>
            <w:r w:rsidRPr="00F14CCD">
              <w:rPr>
                <w:sz w:val="20"/>
                <w:szCs w:val="20"/>
              </w:rPr>
              <w:t>ТК-1-1 – узел учета</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7D174AB" w14:textId="77777777" w:rsidR="00F14CCD" w:rsidRPr="00F14CCD" w:rsidRDefault="00F14CCD" w:rsidP="007C3570">
            <w:pPr>
              <w:jc w:val="center"/>
              <w:rPr>
                <w:sz w:val="20"/>
                <w:szCs w:val="20"/>
              </w:rPr>
            </w:pPr>
            <w:r w:rsidRPr="00F14CCD">
              <w:rPr>
                <w:sz w:val="20"/>
                <w:szCs w:val="20"/>
              </w:rPr>
              <w:t>200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9758683" w14:textId="77777777" w:rsidR="00F14CCD" w:rsidRPr="00F14CCD" w:rsidRDefault="00F14CCD" w:rsidP="007C3570">
            <w:pPr>
              <w:rPr>
                <w:sz w:val="20"/>
                <w:szCs w:val="20"/>
              </w:rPr>
            </w:pPr>
            <w:r w:rsidRPr="00F14CCD">
              <w:rPr>
                <w:sz w:val="20"/>
                <w:szCs w:val="20"/>
              </w:rPr>
              <w:t>87,66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CB60084" w14:textId="77777777" w:rsidR="00F14CCD" w:rsidRPr="00F14CCD" w:rsidRDefault="00F14CCD" w:rsidP="007C3570">
            <w:pPr>
              <w:rPr>
                <w:sz w:val="20"/>
                <w:szCs w:val="20"/>
              </w:rPr>
            </w:pPr>
            <w:r w:rsidRPr="00F14CCD">
              <w:rPr>
                <w:sz w:val="20"/>
                <w:szCs w:val="20"/>
              </w:rPr>
              <w:t>200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D3EB93E" w14:textId="77777777" w:rsidR="00F14CCD" w:rsidRPr="00F14CCD" w:rsidRDefault="00F14CCD" w:rsidP="007C3570">
            <w:pPr>
              <w:rPr>
                <w:sz w:val="20"/>
                <w:szCs w:val="20"/>
              </w:rPr>
            </w:pPr>
            <w:r w:rsidRPr="00F14CCD">
              <w:rPr>
                <w:sz w:val="20"/>
                <w:szCs w:val="20"/>
              </w:rPr>
              <w:t>87,66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A5571F1" w14:textId="77777777" w:rsidR="00F14CCD" w:rsidRPr="00F14CCD" w:rsidRDefault="00F14CCD" w:rsidP="007C3570">
            <w:pPr>
              <w:jc w:val="center"/>
              <w:rPr>
                <w:sz w:val="20"/>
                <w:szCs w:val="20"/>
              </w:rPr>
            </w:pPr>
            <w:r w:rsidRPr="00F14CCD">
              <w:rPr>
                <w:sz w:val="20"/>
                <w:szCs w:val="20"/>
              </w:rPr>
              <w:t>4,5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5B00EC1D" w14:textId="77777777" w:rsidR="00F14CCD" w:rsidRPr="00F14CCD" w:rsidRDefault="00F14CCD" w:rsidP="007C3570">
            <w:pPr>
              <w:jc w:val="center"/>
              <w:rPr>
                <w:sz w:val="20"/>
                <w:szCs w:val="20"/>
              </w:rPr>
            </w:pPr>
            <w:r w:rsidRPr="00F14CCD">
              <w:rPr>
                <w:sz w:val="20"/>
                <w:szCs w:val="20"/>
              </w:rPr>
              <w:t>4,5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B11C7E6" w14:textId="77777777" w:rsidR="00F14CCD" w:rsidRPr="00F14CCD" w:rsidRDefault="00F14CCD" w:rsidP="007C3570">
            <w:pPr>
              <w:rPr>
                <w:sz w:val="20"/>
                <w:szCs w:val="20"/>
              </w:rPr>
            </w:pPr>
            <w:r w:rsidRPr="00F14CCD">
              <w:rPr>
                <w:sz w:val="20"/>
                <w:szCs w:val="20"/>
              </w:rPr>
              <w:t>2,752</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42E83F8" w14:textId="77777777" w:rsidR="00F14CCD" w:rsidRPr="00F14CCD" w:rsidRDefault="00F14CCD" w:rsidP="007C3570">
            <w:pPr>
              <w:rPr>
                <w:sz w:val="20"/>
                <w:szCs w:val="20"/>
              </w:rPr>
            </w:pPr>
            <w:r w:rsidRPr="00F14CCD">
              <w:rPr>
                <w:sz w:val="20"/>
                <w:szCs w:val="20"/>
              </w:rPr>
              <w:t>2,752</w:t>
            </w:r>
          </w:p>
        </w:tc>
      </w:tr>
      <w:tr w:rsidR="00F14CCD" w:rsidRPr="00F14CCD" w14:paraId="06A0F123"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529410D1" w14:textId="77777777" w:rsidR="00F14CCD" w:rsidRPr="00F14CCD" w:rsidRDefault="00F14CCD" w:rsidP="007C3570">
            <w:pPr>
              <w:rPr>
                <w:sz w:val="20"/>
                <w:szCs w:val="20"/>
              </w:rPr>
            </w:pPr>
            <w:r w:rsidRPr="00F14CCD">
              <w:rPr>
                <w:sz w:val="20"/>
                <w:szCs w:val="20"/>
              </w:rPr>
              <w:t>Узел учета  - уз ж/д1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5560F79" w14:textId="77777777" w:rsidR="00F14CCD" w:rsidRPr="00F14CCD" w:rsidRDefault="00F14CCD" w:rsidP="007C3570">
            <w:pPr>
              <w:jc w:val="center"/>
              <w:rPr>
                <w:sz w:val="20"/>
                <w:szCs w:val="20"/>
              </w:rPr>
            </w:pPr>
            <w:r w:rsidRPr="00F14CCD">
              <w:rPr>
                <w:sz w:val="20"/>
                <w:szCs w:val="20"/>
              </w:rPr>
              <w:t>200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19C5DDD" w14:textId="77777777" w:rsidR="00F14CCD" w:rsidRPr="00F14CCD" w:rsidRDefault="00F14CCD" w:rsidP="007C3570">
            <w:pPr>
              <w:rPr>
                <w:sz w:val="20"/>
                <w:szCs w:val="20"/>
              </w:rPr>
            </w:pPr>
            <w:r w:rsidRPr="00F14CCD">
              <w:rPr>
                <w:sz w:val="20"/>
                <w:szCs w:val="20"/>
              </w:rPr>
              <w:t>115,37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06C9B703" w14:textId="77777777" w:rsidR="00F14CCD" w:rsidRPr="00F14CCD" w:rsidRDefault="00F14CCD" w:rsidP="007C3570">
            <w:pPr>
              <w:rPr>
                <w:sz w:val="20"/>
                <w:szCs w:val="20"/>
              </w:rPr>
            </w:pPr>
            <w:r w:rsidRPr="00F14CCD">
              <w:rPr>
                <w:sz w:val="20"/>
                <w:szCs w:val="20"/>
              </w:rPr>
              <w:t>200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037EABC3" w14:textId="77777777" w:rsidR="00F14CCD" w:rsidRPr="00F14CCD" w:rsidRDefault="00F14CCD" w:rsidP="007C3570">
            <w:pPr>
              <w:rPr>
                <w:sz w:val="20"/>
                <w:szCs w:val="20"/>
              </w:rPr>
            </w:pPr>
            <w:r w:rsidRPr="00F14CCD">
              <w:rPr>
                <w:sz w:val="20"/>
                <w:szCs w:val="20"/>
              </w:rPr>
              <w:t>115,37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D8FF7C3" w14:textId="77777777" w:rsidR="00F14CCD" w:rsidRPr="00F14CCD" w:rsidRDefault="00F14CCD" w:rsidP="007C3570">
            <w:pPr>
              <w:jc w:val="center"/>
              <w:rPr>
                <w:sz w:val="20"/>
                <w:szCs w:val="20"/>
              </w:rPr>
            </w:pPr>
            <w:r w:rsidRPr="00F14CCD">
              <w:rPr>
                <w:sz w:val="20"/>
                <w:szCs w:val="20"/>
              </w:rPr>
              <w:t>4,5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720B5DB" w14:textId="77777777" w:rsidR="00F14CCD" w:rsidRPr="00F14CCD" w:rsidRDefault="00F14CCD" w:rsidP="007C3570">
            <w:pPr>
              <w:jc w:val="center"/>
              <w:rPr>
                <w:sz w:val="20"/>
                <w:szCs w:val="20"/>
              </w:rPr>
            </w:pPr>
            <w:r w:rsidRPr="00F14CCD">
              <w:rPr>
                <w:sz w:val="20"/>
                <w:szCs w:val="20"/>
              </w:rPr>
              <w:t>4,5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9030AD8" w14:textId="77777777" w:rsidR="00F14CCD" w:rsidRPr="00F14CCD" w:rsidRDefault="00F14CCD" w:rsidP="007C3570">
            <w:pPr>
              <w:rPr>
                <w:sz w:val="20"/>
                <w:szCs w:val="20"/>
              </w:rPr>
            </w:pPr>
            <w:r w:rsidRPr="00F14CCD">
              <w:rPr>
                <w:sz w:val="20"/>
                <w:szCs w:val="20"/>
              </w:rPr>
              <w:t>3,622</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4C3CD1F" w14:textId="77777777" w:rsidR="00F14CCD" w:rsidRPr="00F14CCD" w:rsidRDefault="00F14CCD" w:rsidP="007C3570">
            <w:pPr>
              <w:rPr>
                <w:sz w:val="20"/>
                <w:szCs w:val="20"/>
              </w:rPr>
            </w:pPr>
            <w:r w:rsidRPr="00F14CCD">
              <w:rPr>
                <w:sz w:val="20"/>
                <w:szCs w:val="20"/>
              </w:rPr>
              <w:t>3,622</w:t>
            </w:r>
          </w:p>
        </w:tc>
      </w:tr>
      <w:tr w:rsidR="00F14CCD" w:rsidRPr="00F14CCD" w14:paraId="51A6A6D8"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74F7B24" w14:textId="77777777" w:rsidR="00F14CCD" w:rsidRPr="00F14CCD" w:rsidRDefault="00F14CCD" w:rsidP="007C3570">
            <w:pPr>
              <w:rPr>
                <w:sz w:val="20"/>
                <w:szCs w:val="20"/>
              </w:rPr>
            </w:pPr>
            <w:r w:rsidRPr="00F14CCD">
              <w:rPr>
                <w:sz w:val="20"/>
                <w:szCs w:val="20"/>
              </w:rPr>
              <w:t>ТК-1-2 - ПТО</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F341374" w14:textId="77777777" w:rsidR="00F14CCD" w:rsidRPr="00F14CCD" w:rsidRDefault="00F14CCD" w:rsidP="007C3570">
            <w:pPr>
              <w:jc w:val="center"/>
              <w:rPr>
                <w:sz w:val="20"/>
                <w:szCs w:val="20"/>
              </w:rPr>
            </w:pPr>
            <w:r w:rsidRPr="00F14CCD">
              <w:rPr>
                <w:sz w:val="20"/>
                <w:szCs w:val="20"/>
              </w:rPr>
              <w:t>89</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3BDB4140" w14:textId="77777777" w:rsidR="00F14CCD" w:rsidRPr="00F14CCD" w:rsidRDefault="00F14CCD" w:rsidP="007C3570">
            <w:pPr>
              <w:rPr>
                <w:sz w:val="20"/>
                <w:szCs w:val="20"/>
              </w:rPr>
            </w:pPr>
            <w:r w:rsidRPr="00F14CCD">
              <w:rPr>
                <w:sz w:val="20"/>
                <w:szCs w:val="20"/>
              </w:rPr>
              <w:t>18,46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56314AE" w14:textId="77777777" w:rsidR="00F14CCD" w:rsidRPr="00F14CCD" w:rsidRDefault="00F14CCD" w:rsidP="007C3570">
            <w:pPr>
              <w:rPr>
                <w:sz w:val="20"/>
                <w:szCs w:val="20"/>
              </w:rPr>
            </w:pPr>
            <w:r w:rsidRPr="00F14CCD">
              <w:rPr>
                <w:sz w:val="20"/>
                <w:szCs w:val="20"/>
              </w:rPr>
              <w:t>89</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51D4EA6" w14:textId="77777777" w:rsidR="00F14CCD" w:rsidRPr="00F14CCD" w:rsidRDefault="00F14CCD" w:rsidP="007C3570">
            <w:pPr>
              <w:rPr>
                <w:sz w:val="20"/>
                <w:szCs w:val="20"/>
              </w:rPr>
            </w:pPr>
            <w:r w:rsidRPr="00F14CCD">
              <w:rPr>
                <w:sz w:val="20"/>
                <w:szCs w:val="20"/>
              </w:rPr>
              <w:t>18,46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05EFE4F"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74F0BE6"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0B4DAE2" w14:textId="77777777" w:rsidR="00F14CCD" w:rsidRPr="00F14CCD" w:rsidRDefault="00F14CCD" w:rsidP="007C3570">
            <w:pPr>
              <w:rPr>
                <w:sz w:val="20"/>
                <w:szCs w:val="20"/>
              </w:rPr>
            </w:pPr>
            <w:r w:rsidRPr="00F14CCD">
              <w:rPr>
                <w:sz w:val="20"/>
                <w:szCs w:val="20"/>
              </w:rPr>
              <w:t>0,114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53DDF27" w14:textId="77777777" w:rsidR="00F14CCD" w:rsidRPr="00F14CCD" w:rsidRDefault="00F14CCD" w:rsidP="007C3570">
            <w:pPr>
              <w:rPr>
                <w:sz w:val="20"/>
                <w:szCs w:val="20"/>
              </w:rPr>
            </w:pPr>
            <w:r w:rsidRPr="00F14CCD">
              <w:rPr>
                <w:sz w:val="20"/>
                <w:szCs w:val="20"/>
              </w:rPr>
              <w:t>0,114</w:t>
            </w:r>
          </w:p>
        </w:tc>
      </w:tr>
      <w:tr w:rsidR="00F14CCD" w:rsidRPr="00F14CCD" w14:paraId="7C8A5829"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15B97D8" w14:textId="77777777" w:rsidR="00F14CCD" w:rsidRPr="00F14CCD" w:rsidRDefault="00F14CCD" w:rsidP="007C3570">
            <w:pPr>
              <w:rPr>
                <w:sz w:val="20"/>
                <w:szCs w:val="20"/>
              </w:rPr>
            </w:pPr>
            <w:r w:rsidRPr="00F14CCD">
              <w:rPr>
                <w:sz w:val="20"/>
                <w:szCs w:val="20"/>
              </w:rPr>
              <w:t>ТК-1-2 -  Вокзал</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31DCF81C" w14:textId="77777777" w:rsidR="00F14CCD" w:rsidRPr="00F14CCD" w:rsidRDefault="00F14CCD" w:rsidP="007C3570">
            <w:pPr>
              <w:jc w:val="center"/>
              <w:rPr>
                <w:sz w:val="20"/>
                <w:szCs w:val="20"/>
              </w:rPr>
            </w:pPr>
            <w:r w:rsidRPr="00F14CCD">
              <w:rPr>
                <w:sz w:val="20"/>
                <w:szCs w:val="20"/>
              </w:rPr>
              <w:t>89</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5271E52" w14:textId="77777777" w:rsidR="00F14CCD" w:rsidRPr="00F14CCD" w:rsidRDefault="00F14CCD" w:rsidP="007C3570">
            <w:pPr>
              <w:rPr>
                <w:sz w:val="20"/>
                <w:szCs w:val="20"/>
              </w:rPr>
            </w:pPr>
            <w:r w:rsidRPr="00F14CCD">
              <w:rPr>
                <w:sz w:val="20"/>
                <w:szCs w:val="20"/>
              </w:rPr>
              <w:t>63,07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8C2EE17" w14:textId="77777777" w:rsidR="00F14CCD" w:rsidRPr="00F14CCD" w:rsidRDefault="00F14CCD" w:rsidP="007C3570">
            <w:pPr>
              <w:rPr>
                <w:sz w:val="20"/>
                <w:szCs w:val="20"/>
              </w:rPr>
            </w:pPr>
            <w:r w:rsidRPr="00F14CCD">
              <w:rPr>
                <w:sz w:val="20"/>
                <w:szCs w:val="20"/>
              </w:rPr>
              <w:t>89</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934D6AF" w14:textId="77777777" w:rsidR="00F14CCD" w:rsidRPr="00F14CCD" w:rsidRDefault="00F14CCD" w:rsidP="007C3570">
            <w:pPr>
              <w:rPr>
                <w:sz w:val="20"/>
                <w:szCs w:val="20"/>
              </w:rPr>
            </w:pPr>
            <w:r w:rsidRPr="00F14CCD">
              <w:rPr>
                <w:sz w:val="20"/>
                <w:szCs w:val="20"/>
              </w:rPr>
              <w:t>63,07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B1CF680"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1298151"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468853B" w14:textId="77777777" w:rsidR="00F14CCD" w:rsidRPr="00F14CCD" w:rsidRDefault="00F14CCD" w:rsidP="007C3570">
            <w:pPr>
              <w:rPr>
                <w:sz w:val="20"/>
                <w:szCs w:val="20"/>
              </w:rPr>
            </w:pPr>
            <w:r w:rsidRPr="00F14CCD">
              <w:rPr>
                <w:sz w:val="20"/>
                <w:szCs w:val="20"/>
              </w:rPr>
              <w:t>0,392</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8CC3140" w14:textId="77777777" w:rsidR="00F14CCD" w:rsidRPr="00F14CCD" w:rsidRDefault="00F14CCD" w:rsidP="007C3570">
            <w:pPr>
              <w:rPr>
                <w:sz w:val="20"/>
                <w:szCs w:val="20"/>
              </w:rPr>
            </w:pPr>
            <w:r w:rsidRPr="00F14CCD">
              <w:rPr>
                <w:sz w:val="20"/>
                <w:szCs w:val="20"/>
              </w:rPr>
              <w:t>0,392</w:t>
            </w:r>
          </w:p>
        </w:tc>
      </w:tr>
      <w:tr w:rsidR="00F14CCD" w:rsidRPr="00F14CCD" w14:paraId="0D377B73"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2651D05" w14:textId="77777777" w:rsidR="00F14CCD" w:rsidRPr="00F14CCD" w:rsidRDefault="00F14CCD" w:rsidP="007C3570">
            <w:pPr>
              <w:rPr>
                <w:sz w:val="20"/>
                <w:szCs w:val="20"/>
              </w:rPr>
            </w:pPr>
            <w:r w:rsidRPr="00F14CCD">
              <w:rPr>
                <w:sz w:val="20"/>
                <w:szCs w:val="20"/>
              </w:rPr>
              <w:t>ТК-1-23 – УЗ-1-24</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C173A08" w14:textId="77777777" w:rsidR="00F14CCD" w:rsidRPr="00F14CCD" w:rsidRDefault="00F14CCD" w:rsidP="007C3570">
            <w:pPr>
              <w:jc w:val="center"/>
              <w:rPr>
                <w:sz w:val="20"/>
                <w:szCs w:val="20"/>
              </w:rPr>
            </w:pPr>
            <w:r w:rsidRPr="00F14CCD">
              <w:rPr>
                <w:sz w:val="20"/>
                <w:szCs w:val="20"/>
              </w:rPr>
              <w:t>125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21A305C" w14:textId="77777777" w:rsidR="00F14CCD" w:rsidRPr="00F14CCD" w:rsidRDefault="00F14CCD" w:rsidP="007C3570">
            <w:pPr>
              <w:rPr>
                <w:sz w:val="20"/>
                <w:szCs w:val="20"/>
              </w:rPr>
            </w:pPr>
            <w:r w:rsidRPr="00F14CCD">
              <w:rPr>
                <w:sz w:val="20"/>
                <w:szCs w:val="20"/>
              </w:rPr>
              <w:t>34,97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1BDD8AB" w14:textId="77777777" w:rsidR="00F14CCD" w:rsidRPr="00F14CCD" w:rsidRDefault="00F14CCD" w:rsidP="007C3570">
            <w:pPr>
              <w:rPr>
                <w:sz w:val="20"/>
                <w:szCs w:val="20"/>
              </w:rPr>
            </w:pPr>
            <w:r w:rsidRPr="00F14CCD">
              <w:rPr>
                <w:sz w:val="20"/>
                <w:szCs w:val="20"/>
              </w:rPr>
              <w:t>125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B2DE826" w14:textId="77777777" w:rsidR="00F14CCD" w:rsidRPr="00F14CCD" w:rsidRDefault="00F14CCD" w:rsidP="007C3570">
            <w:pPr>
              <w:rPr>
                <w:sz w:val="20"/>
                <w:szCs w:val="20"/>
              </w:rPr>
            </w:pPr>
            <w:r w:rsidRPr="00F14CCD">
              <w:rPr>
                <w:sz w:val="20"/>
                <w:szCs w:val="20"/>
              </w:rPr>
              <w:t>34,97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B2FC3FC"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27E6DA5"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43CE314" w14:textId="77777777" w:rsidR="00F14CCD" w:rsidRPr="00F14CCD" w:rsidRDefault="00F14CCD" w:rsidP="007C3570">
            <w:pPr>
              <w:rPr>
                <w:sz w:val="20"/>
                <w:szCs w:val="20"/>
              </w:rPr>
            </w:pPr>
            <w:r w:rsidRPr="00F14CCD">
              <w:rPr>
                <w:sz w:val="20"/>
                <w:szCs w:val="20"/>
              </w:rPr>
              <w:t>0,428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EE04803" w14:textId="77777777" w:rsidR="00F14CCD" w:rsidRPr="00F14CCD" w:rsidRDefault="00F14CCD" w:rsidP="007C3570">
            <w:pPr>
              <w:rPr>
                <w:sz w:val="20"/>
                <w:szCs w:val="20"/>
              </w:rPr>
            </w:pPr>
            <w:r w:rsidRPr="00F14CCD">
              <w:rPr>
                <w:sz w:val="20"/>
                <w:szCs w:val="20"/>
              </w:rPr>
              <w:t>0,428</w:t>
            </w:r>
          </w:p>
        </w:tc>
      </w:tr>
      <w:tr w:rsidR="00F14CCD" w:rsidRPr="00F14CCD" w14:paraId="1EF6C0DD"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487B4E2" w14:textId="77777777" w:rsidR="00F14CCD" w:rsidRPr="00F14CCD" w:rsidRDefault="00F14CCD" w:rsidP="007C3570">
            <w:pPr>
              <w:rPr>
                <w:sz w:val="20"/>
                <w:szCs w:val="20"/>
              </w:rPr>
            </w:pPr>
            <w:r w:rsidRPr="00F14CCD">
              <w:rPr>
                <w:sz w:val="20"/>
                <w:szCs w:val="20"/>
              </w:rPr>
              <w:t>УЗ-1-24 – Металлистов, 14</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5330E3C" w14:textId="77777777" w:rsidR="00F14CCD" w:rsidRPr="00F14CCD" w:rsidRDefault="00F14CCD" w:rsidP="007C3570">
            <w:pPr>
              <w:jc w:val="center"/>
              <w:rPr>
                <w:sz w:val="20"/>
                <w:szCs w:val="20"/>
              </w:rPr>
            </w:pPr>
            <w:r w:rsidRPr="00F14CCD">
              <w:rPr>
                <w:sz w:val="20"/>
                <w:szCs w:val="20"/>
              </w:rPr>
              <w:t>76</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2B5B5E4" w14:textId="77777777" w:rsidR="00F14CCD" w:rsidRPr="00F14CCD" w:rsidRDefault="00F14CCD" w:rsidP="007C3570">
            <w:pPr>
              <w:rPr>
                <w:sz w:val="20"/>
                <w:szCs w:val="20"/>
              </w:rPr>
            </w:pPr>
            <w:r w:rsidRPr="00F14CCD">
              <w:rPr>
                <w:sz w:val="20"/>
                <w:szCs w:val="20"/>
              </w:rPr>
              <w:t>8,54</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00FB81A" w14:textId="77777777" w:rsidR="00F14CCD" w:rsidRPr="00F14CCD" w:rsidRDefault="00F14CCD" w:rsidP="007C3570">
            <w:pPr>
              <w:rPr>
                <w:sz w:val="20"/>
                <w:szCs w:val="20"/>
              </w:rPr>
            </w:pPr>
            <w:r w:rsidRPr="00F14CCD">
              <w:rPr>
                <w:sz w:val="20"/>
                <w:szCs w:val="20"/>
              </w:rPr>
              <w:t>76</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616BA33" w14:textId="77777777" w:rsidR="00F14CCD" w:rsidRPr="00F14CCD" w:rsidRDefault="00F14CCD" w:rsidP="007C3570">
            <w:pPr>
              <w:rPr>
                <w:sz w:val="20"/>
                <w:szCs w:val="20"/>
              </w:rPr>
            </w:pPr>
            <w:r w:rsidRPr="00F14CCD">
              <w:rPr>
                <w:sz w:val="20"/>
                <w:szCs w:val="20"/>
              </w:rPr>
              <w:t>8,54</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0F220ED"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3E5FB3E"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A82E38F" w14:textId="77777777" w:rsidR="00F14CCD" w:rsidRPr="00F14CCD" w:rsidRDefault="00F14CCD" w:rsidP="007C3570">
            <w:pPr>
              <w:rPr>
                <w:sz w:val="20"/>
                <w:szCs w:val="20"/>
              </w:rPr>
            </w:pPr>
            <w:r w:rsidRPr="00F14CCD">
              <w:rPr>
                <w:sz w:val="20"/>
                <w:szCs w:val="20"/>
              </w:rPr>
              <w:t>0,038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A60CF1F" w14:textId="77777777" w:rsidR="00F14CCD" w:rsidRPr="00F14CCD" w:rsidRDefault="00F14CCD" w:rsidP="007C3570">
            <w:pPr>
              <w:rPr>
                <w:sz w:val="20"/>
                <w:szCs w:val="20"/>
              </w:rPr>
            </w:pPr>
            <w:r w:rsidRPr="00F14CCD">
              <w:rPr>
                <w:sz w:val="20"/>
                <w:szCs w:val="20"/>
              </w:rPr>
              <w:t>0,038</w:t>
            </w:r>
          </w:p>
        </w:tc>
      </w:tr>
      <w:tr w:rsidR="00F14CCD" w:rsidRPr="00F14CCD" w14:paraId="732204C7"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B51A7A3" w14:textId="77777777" w:rsidR="00F14CCD" w:rsidRPr="00F14CCD" w:rsidRDefault="00F14CCD" w:rsidP="007C3570">
            <w:pPr>
              <w:rPr>
                <w:sz w:val="20"/>
                <w:szCs w:val="20"/>
              </w:rPr>
            </w:pPr>
            <w:r w:rsidRPr="00F14CCD">
              <w:rPr>
                <w:sz w:val="20"/>
                <w:szCs w:val="20"/>
              </w:rPr>
              <w:t>УЗ-1-24 – УЗ-1-25</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69911C1" w14:textId="77777777" w:rsidR="00F14CCD" w:rsidRPr="00F14CCD" w:rsidRDefault="00F14CCD" w:rsidP="007C3570">
            <w:pPr>
              <w:jc w:val="center"/>
              <w:rPr>
                <w:sz w:val="20"/>
                <w:szCs w:val="20"/>
              </w:rPr>
            </w:pPr>
            <w:r w:rsidRPr="00F14CCD">
              <w:rPr>
                <w:sz w:val="20"/>
                <w:szCs w:val="20"/>
              </w:rPr>
              <w:t>125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394ABE34" w14:textId="77777777" w:rsidR="00F14CCD" w:rsidRPr="00F14CCD" w:rsidRDefault="00F14CCD" w:rsidP="007C3570">
            <w:pPr>
              <w:rPr>
                <w:sz w:val="20"/>
                <w:szCs w:val="20"/>
              </w:rPr>
            </w:pPr>
            <w:r w:rsidRPr="00F14CCD">
              <w:rPr>
                <w:sz w:val="20"/>
                <w:szCs w:val="20"/>
              </w:rPr>
              <w:t>18,52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036FA75D" w14:textId="77777777" w:rsidR="00F14CCD" w:rsidRPr="00F14CCD" w:rsidRDefault="00F14CCD" w:rsidP="007C3570">
            <w:pPr>
              <w:rPr>
                <w:sz w:val="20"/>
                <w:szCs w:val="20"/>
              </w:rPr>
            </w:pPr>
            <w:r w:rsidRPr="00F14CCD">
              <w:rPr>
                <w:sz w:val="20"/>
                <w:szCs w:val="20"/>
              </w:rPr>
              <w:t>125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D743F6C" w14:textId="77777777" w:rsidR="00F14CCD" w:rsidRPr="00F14CCD" w:rsidRDefault="00F14CCD" w:rsidP="007C3570">
            <w:pPr>
              <w:rPr>
                <w:sz w:val="20"/>
                <w:szCs w:val="20"/>
              </w:rPr>
            </w:pPr>
            <w:r w:rsidRPr="00F14CCD">
              <w:rPr>
                <w:sz w:val="20"/>
                <w:szCs w:val="20"/>
              </w:rPr>
              <w:t>18,52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FB20B9F"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C749022"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547F104" w14:textId="77777777" w:rsidR="00F14CCD" w:rsidRPr="00F14CCD" w:rsidRDefault="00F14CCD" w:rsidP="007C3570">
            <w:pPr>
              <w:rPr>
                <w:sz w:val="20"/>
                <w:szCs w:val="20"/>
              </w:rPr>
            </w:pPr>
            <w:r w:rsidRPr="00F14CCD">
              <w:rPr>
                <w:sz w:val="20"/>
                <w:szCs w:val="20"/>
              </w:rPr>
              <w:t>0,227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3F618CB" w14:textId="77777777" w:rsidR="00F14CCD" w:rsidRPr="00F14CCD" w:rsidRDefault="00F14CCD" w:rsidP="007C3570">
            <w:pPr>
              <w:rPr>
                <w:sz w:val="20"/>
                <w:szCs w:val="20"/>
              </w:rPr>
            </w:pPr>
            <w:r w:rsidRPr="00F14CCD">
              <w:rPr>
                <w:sz w:val="20"/>
                <w:szCs w:val="20"/>
              </w:rPr>
              <w:t>0,227</w:t>
            </w:r>
          </w:p>
        </w:tc>
      </w:tr>
      <w:tr w:rsidR="00F14CCD" w:rsidRPr="00F14CCD" w14:paraId="2E39F81A"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B1E28BF" w14:textId="77777777" w:rsidR="00F14CCD" w:rsidRPr="00F14CCD" w:rsidRDefault="00F14CCD" w:rsidP="007C3570">
            <w:pPr>
              <w:rPr>
                <w:sz w:val="20"/>
                <w:szCs w:val="20"/>
              </w:rPr>
            </w:pPr>
            <w:r w:rsidRPr="00F14CCD">
              <w:rPr>
                <w:sz w:val="20"/>
                <w:szCs w:val="20"/>
              </w:rPr>
              <w:t>УЗ-1-25 – УЗ-1-26</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F0E1B4D" w14:textId="77777777" w:rsidR="00F14CCD" w:rsidRPr="00F14CCD" w:rsidRDefault="00F14CCD" w:rsidP="007C3570">
            <w:pPr>
              <w:jc w:val="center"/>
              <w:rPr>
                <w:sz w:val="20"/>
                <w:szCs w:val="20"/>
              </w:rPr>
            </w:pPr>
            <w:r w:rsidRPr="00F14CCD">
              <w:rPr>
                <w:sz w:val="20"/>
                <w:szCs w:val="20"/>
              </w:rPr>
              <w:t>125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B3A32CF" w14:textId="77777777" w:rsidR="00F14CCD" w:rsidRPr="00F14CCD" w:rsidRDefault="00F14CCD" w:rsidP="007C3570">
            <w:pPr>
              <w:rPr>
                <w:sz w:val="20"/>
                <w:szCs w:val="20"/>
              </w:rPr>
            </w:pPr>
            <w:r w:rsidRPr="00F14CCD">
              <w:rPr>
                <w:sz w:val="20"/>
                <w:szCs w:val="20"/>
              </w:rPr>
              <w:t>17,46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2BC273C" w14:textId="77777777" w:rsidR="00F14CCD" w:rsidRPr="00F14CCD" w:rsidRDefault="00F14CCD" w:rsidP="007C3570">
            <w:pPr>
              <w:rPr>
                <w:sz w:val="20"/>
                <w:szCs w:val="20"/>
              </w:rPr>
            </w:pPr>
            <w:r w:rsidRPr="00F14CCD">
              <w:rPr>
                <w:sz w:val="20"/>
                <w:szCs w:val="20"/>
              </w:rPr>
              <w:t>125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73A0255" w14:textId="77777777" w:rsidR="00F14CCD" w:rsidRPr="00F14CCD" w:rsidRDefault="00F14CCD" w:rsidP="007C3570">
            <w:pPr>
              <w:rPr>
                <w:sz w:val="20"/>
                <w:szCs w:val="20"/>
              </w:rPr>
            </w:pPr>
            <w:r w:rsidRPr="00F14CCD">
              <w:rPr>
                <w:sz w:val="20"/>
                <w:szCs w:val="20"/>
              </w:rPr>
              <w:t>17,46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7787968"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3D64E71"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99083F9" w14:textId="77777777" w:rsidR="00F14CCD" w:rsidRPr="00F14CCD" w:rsidRDefault="00F14CCD" w:rsidP="007C3570">
            <w:pPr>
              <w:rPr>
                <w:sz w:val="20"/>
                <w:szCs w:val="20"/>
              </w:rPr>
            </w:pPr>
            <w:r w:rsidRPr="00F14CCD">
              <w:rPr>
                <w:sz w:val="20"/>
                <w:szCs w:val="20"/>
              </w:rPr>
              <w:t>0,214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823BDED" w14:textId="77777777" w:rsidR="00F14CCD" w:rsidRPr="00F14CCD" w:rsidRDefault="00F14CCD" w:rsidP="007C3570">
            <w:pPr>
              <w:rPr>
                <w:sz w:val="20"/>
                <w:szCs w:val="20"/>
              </w:rPr>
            </w:pPr>
            <w:r w:rsidRPr="00F14CCD">
              <w:rPr>
                <w:sz w:val="20"/>
                <w:szCs w:val="20"/>
              </w:rPr>
              <w:t>0,214</w:t>
            </w:r>
          </w:p>
        </w:tc>
      </w:tr>
      <w:tr w:rsidR="00F14CCD" w:rsidRPr="00F14CCD" w14:paraId="78ED297F"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0EFD078" w14:textId="77777777" w:rsidR="00F14CCD" w:rsidRPr="00F14CCD" w:rsidRDefault="00F14CCD" w:rsidP="007C3570">
            <w:pPr>
              <w:rPr>
                <w:sz w:val="20"/>
                <w:szCs w:val="20"/>
              </w:rPr>
            </w:pPr>
            <w:r w:rsidRPr="00F14CCD">
              <w:rPr>
                <w:sz w:val="20"/>
                <w:szCs w:val="20"/>
              </w:rPr>
              <w:t>УЗ-1-26 – Металлистов, 13</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B1D48F7" w14:textId="77777777" w:rsidR="00F14CCD" w:rsidRPr="00F14CCD" w:rsidRDefault="00F14CCD" w:rsidP="007C3570">
            <w:pPr>
              <w:jc w:val="center"/>
              <w:rPr>
                <w:sz w:val="20"/>
                <w:szCs w:val="20"/>
              </w:rPr>
            </w:pPr>
            <w:r w:rsidRPr="00F14CCD">
              <w:rPr>
                <w:sz w:val="20"/>
                <w:szCs w:val="20"/>
              </w:rPr>
              <w:t>76</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D84D623" w14:textId="77777777" w:rsidR="00F14CCD" w:rsidRPr="00F14CCD" w:rsidRDefault="00F14CCD" w:rsidP="007C3570">
            <w:pPr>
              <w:rPr>
                <w:sz w:val="20"/>
                <w:szCs w:val="20"/>
              </w:rPr>
            </w:pPr>
            <w:r w:rsidRPr="00F14CCD">
              <w:rPr>
                <w:sz w:val="20"/>
                <w:szCs w:val="20"/>
              </w:rPr>
              <w:t>9,37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C180113" w14:textId="77777777" w:rsidR="00F14CCD" w:rsidRPr="00F14CCD" w:rsidRDefault="00F14CCD" w:rsidP="007C3570">
            <w:pPr>
              <w:rPr>
                <w:sz w:val="20"/>
                <w:szCs w:val="20"/>
              </w:rPr>
            </w:pPr>
            <w:r w:rsidRPr="00F14CCD">
              <w:rPr>
                <w:sz w:val="20"/>
                <w:szCs w:val="20"/>
              </w:rPr>
              <w:t>76</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FEE1DFA" w14:textId="77777777" w:rsidR="00F14CCD" w:rsidRPr="00F14CCD" w:rsidRDefault="00F14CCD" w:rsidP="007C3570">
            <w:pPr>
              <w:rPr>
                <w:sz w:val="20"/>
                <w:szCs w:val="20"/>
              </w:rPr>
            </w:pPr>
            <w:r w:rsidRPr="00F14CCD">
              <w:rPr>
                <w:sz w:val="20"/>
                <w:szCs w:val="20"/>
              </w:rPr>
              <w:t>9,37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D00E533"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665A63A"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5707471" w14:textId="77777777" w:rsidR="00F14CCD" w:rsidRPr="00F14CCD" w:rsidRDefault="00F14CCD" w:rsidP="007C3570">
            <w:pPr>
              <w:rPr>
                <w:sz w:val="20"/>
                <w:szCs w:val="20"/>
              </w:rPr>
            </w:pPr>
            <w:r w:rsidRPr="00F14CCD">
              <w:rPr>
                <w:sz w:val="20"/>
                <w:szCs w:val="20"/>
              </w:rPr>
              <w:t>0,042</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62FF596" w14:textId="77777777" w:rsidR="00F14CCD" w:rsidRPr="00F14CCD" w:rsidRDefault="00F14CCD" w:rsidP="007C3570">
            <w:pPr>
              <w:rPr>
                <w:sz w:val="20"/>
                <w:szCs w:val="20"/>
              </w:rPr>
            </w:pPr>
            <w:r w:rsidRPr="00F14CCD">
              <w:rPr>
                <w:sz w:val="20"/>
                <w:szCs w:val="20"/>
              </w:rPr>
              <w:t>0,042</w:t>
            </w:r>
          </w:p>
        </w:tc>
      </w:tr>
      <w:tr w:rsidR="00F14CCD" w:rsidRPr="00F14CCD" w14:paraId="690EB835"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D5DDB35" w14:textId="77777777" w:rsidR="00F14CCD" w:rsidRPr="00F14CCD" w:rsidRDefault="00F14CCD" w:rsidP="007C3570">
            <w:pPr>
              <w:rPr>
                <w:sz w:val="20"/>
                <w:szCs w:val="20"/>
              </w:rPr>
            </w:pPr>
            <w:r w:rsidRPr="00F14CCD">
              <w:rPr>
                <w:sz w:val="20"/>
                <w:szCs w:val="20"/>
              </w:rPr>
              <w:t>УЗ-1-25 - киоск</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4AF53A6"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528E783" w14:textId="77777777" w:rsidR="00F14CCD" w:rsidRPr="00F14CCD" w:rsidRDefault="00F14CCD" w:rsidP="007C3570">
            <w:pPr>
              <w:rPr>
                <w:sz w:val="20"/>
                <w:szCs w:val="20"/>
              </w:rPr>
            </w:pPr>
            <w:r w:rsidRPr="00F14CCD">
              <w:rPr>
                <w:sz w:val="20"/>
                <w:szCs w:val="20"/>
              </w:rPr>
              <w:t>17,73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D466F1E"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221CCA2" w14:textId="77777777" w:rsidR="00F14CCD" w:rsidRPr="00F14CCD" w:rsidRDefault="00F14CCD" w:rsidP="007C3570">
            <w:pPr>
              <w:rPr>
                <w:sz w:val="20"/>
                <w:szCs w:val="20"/>
              </w:rPr>
            </w:pPr>
            <w:r w:rsidRPr="00F14CCD">
              <w:rPr>
                <w:sz w:val="20"/>
                <w:szCs w:val="20"/>
              </w:rPr>
              <w:t>17,73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5B42AB6"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BD74304"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C3DA075" w14:textId="77777777" w:rsidR="00F14CCD" w:rsidRPr="00F14CCD" w:rsidRDefault="00F14CCD" w:rsidP="007C3570">
            <w:pPr>
              <w:rPr>
                <w:sz w:val="20"/>
                <w:szCs w:val="20"/>
              </w:rPr>
            </w:pPr>
            <w:r w:rsidRPr="00F14CCD">
              <w:rPr>
                <w:sz w:val="20"/>
                <w:szCs w:val="20"/>
              </w:rPr>
              <w:t>0,014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341A974" w14:textId="77777777" w:rsidR="00F14CCD" w:rsidRPr="00F14CCD" w:rsidRDefault="00F14CCD" w:rsidP="007C3570">
            <w:pPr>
              <w:rPr>
                <w:sz w:val="20"/>
                <w:szCs w:val="20"/>
              </w:rPr>
            </w:pPr>
            <w:r w:rsidRPr="00F14CCD">
              <w:rPr>
                <w:sz w:val="20"/>
                <w:szCs w:val="20"/>
              </w:rPr>
              <w:t>0,014</w:t>
            </w:r>
          </w:p>
        </w:tc>
      </w:tr>
      <w:tr w:rsidR="00F14CCD" w:rsidRPr="00F14CCD" w14:paraId="0BC91DBA"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4BDA6C3" w14:textId="77777777" w:rsidR="00F14CCD" w:rsidRPr="00F14CCD" w:rsidRDefault="00F14CCD" w:rsidP="007C3570">
            <w:pPr>
              <w:rPr>
                <w:sz w:val="20"/>
                <w:szCs w:val="20"/>
              </w:rPr>
            </w:pPr>
            <w:r w:rsidRPr="00F14CCD">
              <w:rPr>
                <w:sz w:val="20"/>
                <w:szCs w:val="20"/>
              </w:rPr>
              <w:t>УЗ-1-26 – УЗ-1-27</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AB37B0E" w14:textId="77777777" w:rsidR="00F14CCD" w:rsidRPr="00F14CCD" w:rsidRDefault="00F14CCD" w:rsidP="007C3570">
            <w:pPr>
              <w:jc w:val="center"/>
              <w:rPr>
                <w:sz w:val="20"/>
                <w:szCs w:val="20"/>
              </w:rPr>
            </w:pPr>
            <w:r w:rsidRPr="00F14CCD">
              <w:rPr>
                <w:sz w:val="20"/>
                <w:szCs w:val="20"/>
              </w:rPr>
              <w:t>125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4284976F" w14:textId="77777777" w:rsidR="00F14CCD" w:rsidRPr="00F14CCD" w:rsidRDefault="00F14CCD" w:rsidP="007C3570">
            <w:pPr>
              <w:rPr>
                <w:sz w:val="20"/>
                <w:szCs w:val="20"/>
              </w:rPr>
            </w:pPr>
            <w:r w:rsidRPr="00F14CCD">
              <w:rPr>
                <w:sz w:val="20"/>
                <w:szCs w:val="20"/>
              </w:rPr>
              <w:t>57,26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3B264DF" w14:textId="77777777" w:rsidR="00F14CCD" w:rsidRPr="00F14CCD" w:rsidRDefault="00F14CCD" w:rsidP="007C3570">
            <w:pPr>
              <w:rPr>
                <w:sz w:val="20"/>
                <w:szCs w:val="20"/>
              </w:rPr>
            </w:pPr>
            <w:r w:rsidRPr="00F14CCD">
              <w:rPr>
                <w:sz w:val="20"/>
                <w:szCs w:val="20"/>
              </w:rPr>
              <w:t>125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DD4C044" w14:textId="77777777" w:rsidR="00F14CCD" w:rsidRPr="00F14CCD" w:rsidRDefault="00F14CCD" w:rsidP="007C3570">
            <w:pPr>
              <w:rPr>
                <w:sz w:val="20"/>
                <w:szCs w:val="20"/>
              </w:rPr>
            </w:pPr>
            <w:r w:rsidRPr="00F14CCD">
              <w:rPr>
                <w:sz w:val="20"/>
                <w:szCs w:val="20"/>
              </w:rPr>
              <w:t>57,26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5E0B0EC"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7EFF466"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062DEC7" w14:textId="77777777" w:rsidR="00F14CCD" w:rsidRPr="00F14CCD" w:rsidRDefault="00F14CCD" w:rsidP="007C3570">
            <w:pPr>
              <w:rPr>
                <w:sz w:val="20"/>
                <w:szCs w:val="20"/>
              </w:rPr>
            </w:pPr>
            <w:r w:rsidRPr="00F14CCD">
              <w:rPr>
                <w:sz w:val="20"/>
                <w:szCs w:val="20"/>
              </w:rPr>
              <w:t>0,702</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7C094C82" w14:textId="77777777" w:rsidR="00F14CCD" w:rsidRPr="00F14CCD" w:rsidRDefault="00F14CCD" w:rsidP="007C3570">
            <w:pPr>
              <w:rPr>
                <w:sz w:val="20"/>
                <w:szCs w:val="20"/>
              </w:rPr>
            </w:pPr>
            <w:r w:rsidRPr="00F14CCD">
              <w:rPr>
                <w:sz w:val="20"/>
                <w:szCs w:val="20"/>
              </w:rPr>
              <w:t>0,702</w:t>
            </w:r>
          </w:p>
        </w:tc>
      </w:tr>
      <w:tr w:rsidR="00F14CCD" w:rsidRPr="00F14CCD" w14:paraId="5059D1BD"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D861DD8" w14:textId="77777777" w:rsidR="00F14CCD" w:rsidRPr="00F14CCD" w:rsidRDefault="00F14CCD" w:rsidP="007C3570">
            <w:pPr>
              <w:rPr>
                <w:sz w:val="20"/>
                <w:szCs w:val="20"/>
              </w:rPr>
            </w:pPr>
            <w:r w:rsidRPr="00F14CCD">
              <w:rPr>
                <w:sz w:val="20"/>
                <w:szCs w:val="20"/>
              </w:rPr>
              <w:t>УЗ-1-27 – гараж НГЧ</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D33C6ED" w14:textId="77777777" w:rsidR="00F14CCD" w:rsidRPr="00F14CCD" w:rsidRDefault="00F14CCD" w:rsidP="007C3570">
            <w:pPr>
              <w:jc w:val="center"/>
              <w:rPr>
                <w:sz w:val="20"/>
                <w:szCs w:val="20"/>
              </w:rPr>
            </w:pPr>
            <w:r w:rsidRPr="00F14CCD">
              <w:rPr>
                <w:sz w:val="20"/>
                <w:szCs w:val="20"/>
              </w:rPr>
              <w:t>76</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6635BAC" w14:textId="77777777" w:rsidR="00F14CCD" w:rsidRPr="00F14CCD" w:rsidRDefault="00F14CCD" w:rsidP="007C3570">
            <w:pPr>
              <w:rPr>
                <w:sz w:val="20"/>
                <w:szCs w:val="20"/>
              </w:rPr>
            </w:pPr>
            <w:r w:rsidRPr="00F14CCD">
              <w:rPr>
                <w:sz w:val="20"/>
                <w:szCs w:val="20"/>
              </w:rPr>
              <w:t>9,07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CC0ACB3" w14:textId="77777777" w:rsidR="00F14CCD" w:rsidRPr="00F14CCD" w:rsidRDefault="00F14CCD" w:rsidP="007C3570">
            <w:pPr>
              <w:rPr>
                <w:sz w:val="20"/>
                <w:szCs w:val="20"/>
              </w:rPr>
            </w:pPr>
            <w:r w:rsidRPr="00F14CCD">
              <w:rPr>
                <w:sz w:val="20"/>
                <w:szCs w:val="20"/>
              </w:rPr>
              <w:t>76</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6AE395A" w14:textId="77777777" w:rsidR="00F14CCD" w:rsidRPr="00F14CCD" w:rsidRDefault="00F14CCD" w:rsidP="007C3570">
            <w:pPr>
              <w:rPr>
                <w:sz w:val="20"/>
                <w:szCs w:val="20"/>
              </w:rPr>
            </w:pPr>
            <w:r w:rsidRPr="00F14CCD">
              <w:rPr>
                <w:sz w:val="20"/>
                <w:szCs w:val="20"/>
              </w:rPr>
              <w:t>9,07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4DB01DF"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50E38920"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34EA4B2" w14:textId="77777777" w:rsidR="00F14CCD" w:rsidRPr="00F14CCD" w:rsidRDefault="00F14CCD" w:rsidP="007C3570">
            <w:pPr>
              <w:rPr>
                <w:sz w:val="20"/>
                <w:szCs w:val="20"/>
              </w:rPr>
            </w:pPr>
            <w:r w:rsidRPr="00F14CCD">
              <w:rPr>
                <w:sz w:val="20"/>
                <w:szCs w:val="20"/>
              </w:rPr>
              <w:t>0,041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B114391" w14:textId="77777777" w:rsidR="00F14CCD" w:rsidRPr="00F14CCD" w:rsidRDefault="00F14CCD" w:rsidP="007C3570">
            <w:pPr>
              <w:rPr>
                <w:sz w:val="20"/>
                <w:szCs w:val="20"/>
              </w:rPr>
            </w:pPr>
            <w:r w:rsidRPr="00F14CCD">
              <w:rPr>
                <w:sz w:val="20"/>
                <w:szCs w:val="20"/>
              </w:rPr>
              <w:t>0,041</w:t>
            </w:r>
          </w:p>
        </w:tc>
      </w:tr>
      <w:tr w:rsidR="00F14CCD" w:rsidRPr="00F14CCD" w14:paraId="4348162D"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0D0251E" w14:textId="77777777" w:rsidR="00F14CCD" w:rsidRPr="00F14CCD" w:rsidRDefault="00F14CCD" w:rsidP="007C3570">
            <w:pPr>
              <w:rPr>
                <w:sz w:val="20"/>
                <w:szCs w:val="20"/>
              </w:rPr>
            </w:pPr>
            <w:r w:rsidRPr="00F14CCD">
              <w:rPr>
                <w:sz w:val="20"/>
                <w:szCs w:val="20"/>
              </w:rPr>
              <w:t>ТК-1-2 – ТК-1-3</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C2CA120" w14:textId="77777777" w:rsidR="00F14CCD" w:rsidRPr="00F14CCD" w:rsidRDefault="00F14CCD" w:rsidP="007C3570">
            <w:pPr>
              <w:jc w:val="center"/>
              <w:rPr>
                <w:sz w:val="20"/>
                <w:szCs w:val="20"/>
              </w:rPr>
            </w:pPr>
            <w:r w:rsidRPr="00F14CCD">
              <w:rPr>
                <w:sz w:val="20"/>
                <w:szCs w:val="20"/>
              </w:rPr>
              <w:t>200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72E2F6E" w14:textId="77777777" w:rsidR="00F14CCD" w:rsidRPr="00F14CCD" w:rsidRDefault="00F14CCD" w:rsidP="007C3570">
            <w:pPr>
              <w:rPr>
                <w:sz w:val="20"/>
                <w:szCs w:val="20"/>
              </w:rPr>
            </w:pPr>
            <w:r w:rsidRPr="00F14CCD">
              <w:rPr>
                <w:sz w:val="20"/>
                <w:szCs w:val="20"/>
              </w:rPr>
              <w:t>115,09</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1DE4A88" w14:textId="77777777" w:rsidR="00F14CCD" w:rsidRPr="00F14CCD" w:rsidRDefault="00F14CCD" w:rsidP="007C3570">
            <w:pPr>
              <w:rPr>
                <w:sz w:val="20"/>
                <w:szCs w:val="20"/>
              </w:rPr>
            </w:pPr>
            <w:r w:rsidRPr="00F14CCD">
              <w:rPr>
                <w:sz w:val="20"/>
                <w:szCs w:val="20"/>
              </w:rPr>
              <w:t>200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7DE0665" w14:textId="77777777" w:rsidR="00F14CCD" w:rsidRPr="00F14CCD" w:rsidRDefault="00F14CCD" w:rsidP="007C3570">
            <w:pPr>
              <w:rPr>
                <w:sz w:val="20"/>
                <w:szCs w:val="20"/>
              </w:rPr>
            </w:pPr>
            <w:r w:rsidRPr="00F14CCD">
              <w:rPr>
                <w:sz w:val="20"/>
                <w:szCs w:val="20"/>
              </w:rPr>
              <w:t>115,09</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BA81301" w14:textId="77777777" w:rsidR="00F14CCD" w:rsidRPr="00F14CCD" w:rsidRDefault="00F14CCD" w:rsidP="007C3570">
            <w:pPr>
              <w:jc w:val="center"/>
              <w:rPr>
                <w:sz w:val="20"/>
                <w:szCs w:val="20"/>
              </w:rPr>
            </w:pPr>
            <w:r w:rsidRPr="00F14CCD">
              <w:rPr>
                <w:sz w:val="20"/>
                <w:szCs w:val="20"/>
              </w:rPr>
              <w:t>4,5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9EDDDB0" w14:textId="77777777" w:rsidR="00F14CCD" w:rsidRPr="00F14CCD" w:rsidRDefault="00F14CCD" w:rsidP="007C3570">
            <w:pPr>
              <w:jc w:val="center"/>
              <w:rPr>
                <w:sz w:val="20"/>
                <w:szCs w:val="20"/>
              </w:rPr>
            </w:pPr>
            <w:r w:rsidRPr="00F14CCD">
              <w:rPr>
                <w:sz w:val="20"/>
                <w:szCs w:val="20"/>
              </w:rPr>
              <w:t>4,5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F8ED2CE" w14:textId="77777777" w:rsidR="00F14CCD" w:rsidRPr="00F14CCD" w:rsidRDefault="00F14CCD" w:rsidP="007C3570">
            <w:pPr>
              <w:rPr>
                <w:sz w:val="20"/>
                <w:szCs w:val="20"/>
              </w:rPr>
            </w:pPr>
            <w:r w:rsidRPr="00F14CCD">
              <w:rPr>
                <w:sz w:val="20"/>
                <w:szCs w:val="20"/>
              </w:rPr>
              <w:t>3,613</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53A291D" w14:textId="77777777" w:rsidR="00F14CCD" w:rsidRPr="00F14CCD" w:rsidRDefault="00F14CCD" w:rsidP="007C3570">
            <w:pPr>
              <w:rPr>
                <w:sz w:val="20"/>
                <w:szCs w:val="20"/>
              </w:rPr>
            </w:pPr>
            <w:r w:rsidRPr="00F14CCD">
              <w:rPr>
                <w:sz w:val="20"/>
                <w:szCs w:val="20"/>
              </w:rPr>
              <w:t>3,613</w:t>
            </w:r>
          </w:p>
        </w:tc>
      </w:tr>
      <w:tr w:rsidR="00F14CCD" w:rsidRPr="00F14CCD" w14:paraId="7353E7D3"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F87919E" w14:textId="77777777" w:rsidR="00F14CCD" w:rsidRPr="00F14CCD" w:rsidRDefault="00F14CCD" w:rsidP="007C3570">
            <w:pPr>
              <w:rPr>
                <w:sz w:val="20"/>
                <w:szCs w:val="20"/>
              </w:rPr>
            </w:pPr>
            <w:r w:rsidRPr="00F14CCD">
              <w:rPr>
                <w:sz w:val="20"/>
                <w:szCs w:val="20"/>
              </w:rPr>
              <w:t>ТК-1-3 – ТК-1-4</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EEA28FF" w14:textId="77777777" w:rsidR="00F14CCD" w:rsidRPr="00F14CCD" w:rsidRDefault="00F14CCD" w:rsidP="007C3570">
            <w:pPr>
              <w:jc w:val="center"/>
              <w:rPr>
                <w:sz w:val="20"/>
                <w:szCs w:val="20"/>
              </w:rPr>
            </w:pPr>
            <w:r w:rsidRPr="00F14CCD">
              <w:rPr>
                <w:sz w:val="20"/>
                <w:szCs w:val="20"/>
              </w:rPr>
              <w:t>125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833AD3C" w14:textId="77777777" w:rsidR="00F14CCD" w:rsidRPr="00F14CCD" w:rsidRDefault="00F14CCD" w:rsidP="007C3570">
            <w:pPr>
              <w:rPr>
                <w:sz w:val="20"/>
                <w:szCs w:val="20"/>
              </w:rPr>
            </w:pPr>
            <w:r w:rsidRPr="00F14CCD">
              <w:rPr>
                <w:sz w:val="20"/>
                <w:szCs w:val="20"/>
              </w:rPr>
              <w:t>119,09</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1898E2B" w14:textId="77777777" w:rsidR="00F14CCD" w:rsidRPr="00F14CCD" w:rsidRDefault="00F14CCD" w:rsidP="007C3570">
            <w:pPr>
              <w:rPr>
                <w:sz w:val="20"/>
                <w:szCs w:val="20"/>
              </w:rPr>
            </w:pPr>
            <w:r w:rsidRPr="00F14CCD">
              <w:rPr>
                <w:sz w:val="20"/>
                <w:szCs w:val="20"/>
              </w:rPr>
              <w:t>125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51FEA60" w14:textId="77777777" w:rsidR="00F14CCD" w:rsidRPr="00F14CCD" w:rsidRDefault="00F14CCD" w:rsidP="007C3570">
            <w:pPr>
              <w:rPr>
                <w:sz w:val="20"/>
                <w:szCs w:val="20"/>
              </w:rPr>
            </w:pPr>
            <w:r w:rsidRPr="00F14CCD">
              <w:rPr>
                <w:sz w:val="20"/>
                <w:szCs w:val="20"/>
              </w:rPr>
              <w:t>119,09</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46F4E26"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D15E982"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4B6D3C1" w14:textId="77777777" w:rsidR="00F14CCD" w:rsidRPr="00F14CCD" w:rsidRDefault="00F14CCD" w:rsidP="007C3570">
            <w:pPr>
              <w:rPr>
                <w:sz w:val="20"/>
                <w:szCs w:val="20"/>
              </w:rPr>
            </w:pPr>
            <w:r w:rsidRPr="00F14CCD">
              <w:rPr>
                <w:sz w:val="20"/>
                <w:szCs w:val="20"/>
              </w:rPr>
              <w:t>1,460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4E654E6" w14:textId="77777777" w:rsidR="00F14CCD" w:rsidRPr="00F14CCD" w:rsidRDefault="00F14CCD" w:rsidP="007C3570">
            <w:pPr>
              <w:rPr>
                <w:sz w:val="20"/>
                <w:szCs w:val="20"/>
              </w:rPr>
            </w:pPr>
            <w:r w:rsidRPr="00F14CCD">
              <w:rPr>
                <w:sz w:val="20"/>
                <w:szCs w:val="20"/>
              </w:rPr>
              <w:t>1,460</w:t>
            </w:r>
          </w:p>
        </w:tc>
      </w:tr>
      <w:tr w:rsidR="00F14CCD" w:rsidRPr="00F14CCD" w14:paraId="095DFA46"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4F1758C" w14:textId="77777777" w:rsidR="00F14CCD" w:rsidRPr="00F14CCD" w:rsidRDefault="00F14CCD" w:rsidP="007C3570">
            <w:pPr>
              <w:rPr>
                <w:sz w:val="20"/>
                <w:szCs w:val="20"/>
              </w:rPr>
            </w:pPr>
            <w:r w:rsidRPr="00F14CCD">
              <w:rPr>
                <w:sz w:val="20"/>
                <w:szCs w:val="20"/>
              </w:rPr>
              <w:t>ТК-1-4 – ТК-1-5</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E376B46" w14:textId="77777777" w:rsidR="00F14CCD" w:rsidRPr="00F14CCD" w:rsidRDefault="00F14CCD" w:rsidP="007C3570">
            <w:pPr>
              <w:jc w:val="center"/>
              <w:rPr>
                <w:sz w:val="20"/>
                <w:szCs w:val="20"/>
              </w:rPr>
            </w:pPr>
            <w:r w:rsidRPr="00F14CCD">
              <w:rPr>
                <w:sz w:val="20"/>
                <w:szCs w:val="20"/>
              </w:rPr>
              <w:t>125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F1B6087" w14:textId="77777777" w:rsidR="00F14CCD" w:rsidRPr="00F14CCD" w:rsidRDefault="00F14CCD" w:rsidP="007C3570">
            <w:pPr>
              <w:rPr>
                <w:sz w:val="20"/>
                <w:szCs w:val="20"/>
              </w:rPr>
            </w:pPr>
            <w:r w:rsidRPr="00F14CCD">
              <w:rPr>
                <w:sz w:val="20"/>
                <w:szCs w:val="20"/>
              </w:rPr>
              <w:t>13,58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852FDE0" w14:textId="77777777" w:rsidR="00F14CCD" w:rsidRPr="00F14CCD" w:rsidRDefault="00F14CCD" w:rsidP="007C3570">
            <w:pPr>
              <w:rPr>
                <w:sz w:val="20"/>
                <w:szCs w:val="20"/>
              </w:rPr>
            </w:pPr>
            <w:r w:rsidRPr="00F14CCD">
              <w:rPr>
                <w:sz w:val="20"/>
                <w:szCs w:val="20"/>
              </w:rPr>
              <w:t>125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2E24441" w14:textId="77777777" w:rsidR="00F14CCD" w:rsidRPr="00F14CCD" w:rsidRDefault="00F14CCD" w:rsidP="007C3570">
            <w:pPr>
              <w:rPr>
                <w:sz w:val="20"/>
                <w:szCs w:val="20"/>
              </w:rPr>
            </w:pPr>
            <w:r w:rsidRPr="00F14CCD">
              <w:rPr>
                <w:sz w:val="20"/>
                <w:szCs w:val="20"/>
              </w:rPr>
              <w:t>13,58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D614F33"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9282C59"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4F32E4C" w14:textId="77777777" w:rsidR="00F14CCD" w:rsidRPr="00F14CCD" w:rsidRDefault="00F14CCD" w:rsidP="007C3570">
            <w:pPr>
              <w:rPr>
                <w:sz w:val="20"/>
                <w:szCs w:val="20"/>
              </w:rPr>
            </w:pPr>
            <w:r w:rsidRPr="00F14CCD">
              <w:rPr>
                <w:sz w:val="20"/>
                <w:szCs w:val="20"/>
              </w:rPr>
              <w:t>0,166</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043F014" w14:textId="77777777" w:rsidR="00F14CCD" w:rsidRPr="00F14CCD" w:rsidRDefault="00F14CCD" w:rsidP="007C3570">
            <w:pPr>
              <w:rPr>
                <w:sz w:val="20"/>
                <w:szCs w:val="20"/>
              </w:rPr>
            </w:pPr>
            <w:r w:rsidRPr="00F14CCD">
              <w:rPr>
                <w:sz w:val="20"/>
                <w:szCs w:val="20"/>
              </w:rPr>
              <w:t>0,166</w:t>
            </w:r>
          </w:p>
        </w:tc>
      </w:tr>
      <w:tr w:rsidR="00F14CCD" w:rsidRPr="00F14CCD" w14:paraId="60832AD3"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556FC16" w14:textId="77777777" w:rsidR="00F14CCD" w:rsidRPr="00F14CCD" w:rsidRDefault="00F14CCD" w:rsidP="007C3570">
            <w:pPr>
              <w:rPr>
                <w:sz w:val="20"/>
                <w:szCs w:val="20"/>
              </w:rPr>
            </w:pPr>
            <w:r w:rsidRPr="00F14CCD">
              <w:rPr>
                <w:sz w:val="20"/>
                <w:szCs w:val="20"/>
              </w:rPr>
              <w:lastRenderedPageBreak/>
              <w:t>ТК-1-4 – Металлистов, 1Б</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511BBB9" w14:textId="77777777" w:rsidR="00F14CCD" w:rsidRPr="00F14CCD" w:rsidRDefault="00F14CCD" w:rsidP="007C3570">
            <w:pPr>
              <w:jc w:val="center"/>
              <w:rPr>
                <w:sz w:val="20"/>
                <w:szCs w:val="20"/>
              </w:rPr>
            </w:pPr>
            <w:r w:rsidRPr="00F14CCD">
              <w:rPr>
                <w:sz w:val="20"/>
                <w:szCs w:val="20"/>
              </w:rPr>
              <w:t>76</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345B790E" w14:textId="77777777" w:rsidR="00F14CCD" w:rsidRPr="00F14CCD" w:rsidRDefault="00F14CCD" w:rsidP="007C3570">
            <w:pPr>
              <w:rPr>
                <w:sz w:val="20"/>
                <w:szCs w:val="20"/>
              </w:rPr>
            </w:pPr>
            <w:r w:rsidRPr="00F14CCD">
              <w:rPr>
                <w:sz w:val="20"/>
                <w:szCs w:val="20"/>
              </w:rPr>
              <w:t>112,8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43FE78D" w14:textId="77777777" w:rsidR="00F14CCD" w:rsidRPr="00F14CCD" w:rsidRDefault="00F14CCD" w:rsidP="007C3570">
            <w:pPr>
              <w:rPr>
                <w:sz w:val="20"/>
                <w:szCs w:val="20"/>
              </w:rPr>
            </w:pPr>
            <w:r w:rsidRPr="00F14CCD">
              <w:rPr>
                <w:sz w:val="20"/>
                <w:szCs w:val="20"/>
              </w:rPr>
              <w:t>76</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2A2E16B" w14:textId="77777777" w:rsidR="00F14CCD" w:rsidRPr="00F14CCD" w:rsidRDefault="00F14CCD" w:rsidP="007C3570">
            <w:pPr>
              <w:rPr>
                <w:sz w:val="20"/>
                <w:szCs w:val="20"/>
              </w:rPr>
            </w:pPr>
            <w:r w:rsidRPr="00F14CCD">
              <w:rPr>
                <w:sz w:val="20"/>
                <w:szCs w:val="20"/>
              </w:rPr>
              <w:t>112,8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DAE8D82"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C775A36"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718BBE5" w14:textId="77777777" w:rsidR="00F14CCD" w:rsidRPr="00F14CCD" w:rsidRDefault="00F14CCD" w:rsidP="007C3570">
            <w:pPr>
              <w:rPr>
                <w:sz w:val="20"/>
                <w:szCs w:val="20"/>
              </w:rPr>
            </w:pPr>
            <w:r w:rsidRPr="00F14CCD">
              <w:rPr>
                <w:sz w:val="20"/>
                <w:szCs w:val="20"/>
              </w:rPr>
              <w:t>0,511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AECFBC3" w14:textId="77777777" w:rsidR="00F14CCD" w:rsidRPr="00F14CCD" w:rsidRDefault="00F14CCD" w:rsidP="007C3570">
            <w:pPr>
              <w:rPr>
                <w:sz w:val="20"/>
                <w:szCs w:val="20"/>
              </w:rPr>
            </w:pPr>
            <w:r w:rsidRPr="00F14CCD">
              <w:rPr>
                <w:sz w:val="20"/>
                <w:szCs w:val="20"/>
              </w:rPr>
              <w:t>0,511</w:t>
            </w:r>
          </w:p>
        </w:tc>
      </w:tr>
      <w:tr w:rsidR="00F14CCD" w:rsidRPr="00F14CCD" w14:paraId="0F29BEB8"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30EC954" w14:textId="77777777" w:rsidR="00F14CCD" w:rsidRPr="00F14CCD" w:rsidRDefault="00F14CCD" w:rsidP="007C3570">
            <w:pPr>
              <w:rPr>
                <w:sz w:val="20"/>
                <w:szCs w:val="20"/>
              </w:rPr>
            </w:pPr>
            <w:r w:rsidRPr="00F14CCD">
              <w:rPr>
                <w:sz w:val="20"/>
                <w:szCs w:val="20"/>
              </w:rPr>
              <w:t>ТК-1-5 - церковь</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94E6BD8"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08BE628" w14:textId="77777777" w:rsidR="00F14CCD" w:rsidRPr="00F14CCD" w:rsidRDefault="00F14CCD" w:rsidP="007C3570">
            <w:pPr>
              <w:rPr>
                <w:sz w:val="20"/>
                <w:szCs w:val="20"/>
              </w:rPr>
            </w:pPr>
            <w:r w:rsidRPr="00F14CCD">
              <w:rPr>
                <w:sz w:val="20"/>
                <w:szCs w:val="20"/>
              </w:rPr>
              <w:t>31,86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2095836"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B89D4A1" w14:textId="77777777" w:rsidR="00F14CCD" w:rsidRPr="00F14CCD" w:rsidRDefault="00F14CCD" w:rsidP="007C3570">
            <w:pPr>
              <w:rPr>
                <w:sz w:val="20"/>
                <w:szCs w:val="20"/>
              </w:rPr>
            </w:pPr>
            <w:r w:rsidRPr="00F14CCD">
              <w:rPr>
                <w:sz w:val="20"/>
                <w:szCs w:val="20"/>
              </w:rPr>
              <w:t>31,86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1AEE320"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D4C3D23"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FC5A661" w14:textId="77777777" w:rsidR="00F14CCD" w:rsidRPr="00F14CCD" w:rsidRDefault="00F14CCD" w:rsidP="007C3570">
            <w:pPr>
              <w:rPr>
                <w:sz w:val="20"/>
                <w:szCs w:val="20"/>
              </w:rPr>
            </w:pPr>
            <w:r w:rsidRPr="00F14CCD">
              <w:rPr>
                <w:sz w:val="20"/>
                <w:szCs w:val="20"/>
              </w:rPr>
              <w:t>0,062</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C8CC337" w14:textId="77777777" w:rsidR="00F14CCD" w:rsidRPr="00F14CCD" w:rsidRDefault="00F14CCD" w:rsidP="007C3570">
            <w:pPr>
              <w:rPr>
                <w:sz w:val="20"/>
                <w:szCs w:val="20"/>
              </w:rPr>
            </w:pPr>
            <w:r w:rsidRPr="00F14CCD">
              <w:rPr>
                <w:sz w:val="20"/>
                <w:szCs w:val="20"/>
              </w:rPr>
              <w:t>0,062</w:t>
            </w:r>
          </w:p>
        </w:tc>
      </w:tr>
      <w:tr w:rsidR="00F14CCD" w:rsidRPr="00F14CCD" w14:paraId="05F1632F"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4F8652FD" w14:textId="77777777" w:rsidR="00F14CCD" w:rsidRPr="00F14CCD" w:rsidRDefault="00F14CCD" w:rsidP="007C3570">
            <w:pPr>
              <w:rPr>
                <w:sz w:val="20"/>
                <w:szCs w:val="20"/>
              </w:rPr>
            </w:pPr>
            <w:r w:rsidRPr="00F14CCD">
              <w:rPr>
                <w:sz w:val="20"/>
                <w:szCs w:val="20"/>
              </w:rPr>
              <w:t>ТК-1-5</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F2A8BF3"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4E47D386" w14:textId="77777777" w:rsidR="00F14CCD" w:rsidRPr="00F14CCD" w:rsidRDefault="00F14CCD" w:rsidP="007C3570">
            <w:pPr>
              <w:rPr>
                <w:sz w:val="20"/>
                <w:szCs w:val="20"/>
              </w:rPr>
            </w:pPr>
            <w:r w:rsidRPr="00F14CCD">
              <w:rPr>
                <w:sz w:val="20"/>
                <w:szCs w:val="20"/>
              </w:rPr>
              <w:t>50,23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48AAB66"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6DE3B3A" w14:textId="77777777" w:rsidR="00F14CCD" w:rsidRPr="00F14CCD" w:rsidRDefault="00F14CCD" w:rsidP="007C3570">
            <w:pPr>
              <w:rPr>
                <w:sz w:val="20"/>
                <w:szCs w:val="20"/>
              </w:rPr>
            </w:pPr>
            <w:r w:rsidRPr="00F14CCD">
              <w:rPr>
                <w:sz w:val="20"/>
                <w:szCs w:val="20"/>
              </w:rPr>
              <w:t>50,23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5692EB5F"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5D5C8A67"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78E2209" w14:textId="77777777" w:rsidR="00F14CCD" w:rsidRPr="00F14CCD" w:rsidRDefault="00F14CCD" w:rsidP="007C3570">
            <w:pPr>
              <w:rPr>
                <w:sz w:val="20"/>
                <w:szCs w:val="20"/>
              </w:rPr>
            </w:pPr>
            <w:r w:rsidRPr="00F14CCD">
              <w:rPr>
                <w:sz w:val="20"/>
                <w:szCs w:val="20"/>
              </w:rPr>
              <w:t>0,098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2BC8970" w14:textId="77777777" w:rsidR="00F14CCD" w:rsidRPr="00F14CCD" w:rsidRDefault="00F14CCD" w:rsidP="007C3570">
            <w:pPr>
              <w:rPr>
                <w:sz w:val="20"/>
                <w:szCs w:val="20"/>
              </w:rPr>
            </w:pPr>
            <w:r w:rsidRPr="00F14CCD">
              <w:rPr>
                <w:sz w:val="20"/>
                <w:szCs w:val="20"/>
              </w:rPr>
              <w:t>0,098</w:t>
            </w:r>
          </w:p>
        </w:tc>
      </w:tr>
      <w:tr w:rsidR="00F14CCD" w:rsidRPr="00F14CCD" w14:paraId="52C3F5FE"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876BF38" w14:textId="77777777" w:rsidR="00F14CCD" w:rsidRPr="00F14CCD" w:rsidRDefault="00F14CCD" w:rsidP="007C3570">
            <w:pPr>
              <w:rPr>
                <w:sz w:val="20"/>
                <w:szCs w:val="20"/>
              </w:rPr>
            </w:pPr>
            <w:r w:rsidRPr="00F14CCD">
              <w:rPr>
                <w:sz w:val="20"/>
                <w:szCs w:val="20"/>
              </w:rPr>
              <w:t>- церковь (вокзал)</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E928337"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5C08D79" w14:textId="77777777" w:rsidR="00F14CCD" w:rsidRPr="00F14CCD" w:rsidRDefault="00F14CCD" w:rsidP="007C3570">
            <w:pPr>
              <w:rPr>
                <w:sz w:val="20"/>
                <w:szCs w:val="20"/>
              </w:rPr>
            </w:pPr>
            <w:r w:rsidRPr="00F14CCD">
              <w:rPr>
                <w:sz w:val="20"/>
                <w:szCs w:val="20"/>
              </w:rPr>
              <w:t>4,54</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7005982"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376C87C" w14:textId="77777777" w:rsidR="00F14CCD" w:rsidRPr="00F14CCD" w:rsidRDefault="00F14CCD" w:rsidP="007C3570">
            <w:pPr>
              <w:rPr>
                <w:sz w:val="20"/>
                <w:szCs w:val="20"/>
              </w:rPr>
            </w:pPr>
            <w:r w:rsidRPr="00F14CCD">
              <w:rPr>
                <w:sz w:val="20"/>
                <w:szCs w:val="20"/>
              </w:rPr>
              <w:t>4,54</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5EF62B6A"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4EC70B4"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89B3E9A" w14:textId="77777777" w:rsidR="00F14CCD" w:rsidRPr="00F14CCD" w:rsidRDefault="00F14CCD" w:rsidP="007C3570">
            <w:pPr>
              <w:rPr>
                <w:sz w:val="20"/>
                <w:szCs w:val="20"/>
              </w:rPr>
            </w:pPr>
            <w:r w:rsidRPr="00F14CCD">
              <w:rPr>
                <w:sz w:val="20"/>
                <w:szCs w:val="20"/>
              </w:rPr>
              <w:t>0,008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6BD99DA" w14:textId="77777777" w:rsidR="00F14CCD" w:rsidRPr="00F14CCD" w:rsidRDefault="00F14CCD" w:rsidP="007C3570">
            <w:pPr>
              <w:rPr>
                <w:sz w:val="20"/>
                <w:szCs w:val="20"/>
              </w:rPr>
            </w:pPr>
            <w:r w:rsidRPr="00F14CCD">
              <w:rPr>
                <w:sz w:val="20"/>
                <w:szCs w:val="20"/>
              </w:rPr>
              <w:t>0,008</w:t>
            </w:r>
          </w:p>
        </w:tc>
      </w:tr>
      <w:tr w:rsidR="00F14CCD" w:rsidRPr="00F14CCD" w14:paraId="1940C903"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42C0FB26" w14:textId="77777777" w:rsidR="00F14CCD" w:rsidRPr="00F14CCD" w:rsidRDefault="00F14CCD" w:rsidP="007C3570">
            <w:pPr>
              <w:rPr>
                <w:sz w:val="20"/>
                <w:szCs w:val="20"/>
              </w:rPr>
            </w:pPr>
            <w:r w:rsidRPr="00F14CCD">
              <w:rPr>
                <w:sz w:val="20"/>
                <w:szCs w:val="20"/>
              </w:rPr>
              <w:t>Пост ЭЦ</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06FAD89"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761143F" w14:textId="77777777" w:rsidR="00F14CCD" w:rsidRPr="00F14CCD" w:rsidRDefault="00F14CCD" w:rsidP="007C3570">
            <w:pPr>
              <w:rPr>
                <w:sz w:val="20"/>
                <w:szCs w:val="20"/>
              </w:rPr>
            </w:pPr>
            <w:r w:rsidRPr="00F14CCD">
              <w:rPr>
                <w:sz w:val="20"/>
                <w:szCs w:val="20"/>
              </w:rPr>
              <w:t>25,95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252868F"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30100CD" w14:textId="77777777" w:rsidR="00F14CCD" w:rsidRPr="00F14CCD" w:rsidRDefault="00F14CCD" w:rsidP="007C3570">
            <w:pPr>
              <w:rPr>
                <w:sz w:val="20"/>
                <w:szCs w:val="20"/>
              </w:rPr>
            </w:pPr>
            <w:r w:rsidRPr="00F14CCD">
              <w:rPr>
                <w:sz w:val="20"/>
                <w:szCs w:val="20"/>
              </w:rPr>
              <w:t>25,95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888A50C"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D307879"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6443BA8" w14:textId="77777777" w:rsidR="00F14CCD" w:rsidRPr="00F14CCD" w:rsidRDefault="00F14CCD" w:rsidP="007C3570">
            <w:pPr>
              <w:rPr>
                <w:sz w:val="20"/>
                <w:szCs w:val="20"/>
              </w:rPr>
            </w:pPr>
            <w:r w:rsidRPr="00F14CCD">
              <w:rPr>
                <w:sz w:val="20"/>
                <w:szCs w:val="20"/>
              </w:rPr>
              <w:t>0,050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72B15CC4" w14:textId="77777777" w:rsidR="00F14CCD" w:rsidRPr="00F14CCD" w:rsidRDefault="00F14CCD" w:rsidP="007C3570">
            <w:pPr>
              <w:rPr>
                <w:sz w:val="20"/>
                <w:szCs w:val="20"/>
              </w:rPr>
            </w:pPr>
            <w:r w:rsidRPr="00F14CCD">
              <w:rPr>
                <w:sz w:val="20"/>
                <w:szCs w:val="20"/>
              </w:rPr>
              <w:t>0,050</w:t>
            </w:r>
          </w:p>
        </w:tc>
      </w:tr>
      <w:tr w:rsidR="00F14CCD" w:rsidRPr="00F14CCD" w14:paraId="7FFFB764"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56C2AAA" w14:textId="77777777" w:rsidR="00F14CCD" w:rsidRPr="00F14CCD" w:rsidRDefault="00F14CCD" w:rsidP="007C3570">
            <w:pPr>
              <w:rPr>
                <w:sz w:val="20"/>
                <w:szCs w:val="20"/>
              </w:rPr>
            </w:pPr>
            <w:r w:rsidRPr="00F14CCD">
              <w:rPr>
                <w:sz w:val="20"/>
                <w:szCs w:val="20"/>
              </w:rPr>
              <w:t>ТК-1-5 – ТК-1-6</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1ADACE7"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ECED808" w14:textId="77777777" w:rsidR="00F14CCD" w:rsidRPr="00F14CCD" w:rsidRDefault="00F14CCD" w:rsidP="007C3570">
            <w:pPr>
              <w:rPr>
                <w:sz w:val="20"/>
                <w:szCs w:val="20"/>
              </w:rPr>
            </w:pPr>
            <w:r w:rsidRPr="00F14CCD">
              <w:rPr>
                <w:sz w:val="20"/>
                <w:szCs w:val="20"/>
              </w:rPr>
              <w:t>61,37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0429B00"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64135B9" w14:textId="77777777" w:rsidR="00F14CCD" w:rsidRPr="00F14CCD" w:rsidRDefault="00F14CCD" w:rsidP="007C3570">
            <w:pPr>
              <w:rPr>
                <w:sz w:val="20"/>
                <w:szCs w:val="20"/>
              </w:rPr>
            </w:pPr>
            <w:r w:rsidRPr="00F14CCD">
              <w:rPr>
                <w:sz w:val="20"/>
                <w:szCs w:val="20"/>
              </w:rPr>
              <w:t>61,37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EB6FB89"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CDC7E08"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62A0CEE" w14:textId="77777777" w:rsidR="00F14CCD" w:rsidRPr="00F14CCD" w:rsidRDefault="00F14CCD" w:rsidP="007C3570">
            <w:pPr>
              <w:rPr>
                <w:sz w:val="20"/>
                <w:szCs w:val="20"/>
              </w:rPr>
            </w:pPr>
            <w:r w:rsidRPr="00F14CCD">
              <w:rPr>
                <w:sz w:val="20"/>
                <w:szCs w:val="20"/>
              </w:rPr>
              <w:t>0,481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63EBDB0" w14:textId="77777777" w:rsidR="00F14CCD" w:rsidRPr="00F14CCD" w:rsidRDefault="00F14CCD" w:rsidP="007C3570">
            <w:pPr>
              <w:rPr>
                <w:sz w:val="20"/>
                <w:szCs w:val="20"/>
              </w:rPr>
            </w:pPr>
            <w:r w:rsidRPr="00F14CCD">
              <w:rPr>
                <w:sz w:val="20"/>
                <w:szCs w:val="20"/>
              </w:rPr>
              <w:t>0,481</w:t>
            </w:r>
          </w:p>
        </w:tc>
      </w:tr>
      <w:tr w:rsidR="00F14CCD" w:rsidRPr="00F14CCD" w14:paraId="348D9B9A"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02B68D9" w14:textId="77777777" w:rsidR="00F14CCD" w:rsidRPr="00F14CCD" w:rsidRDefault="00F14CCD" w:rsidP="007C3570">
            <w:pPr>
              <w:rPr>
                <w:sz w:val="20"/>
                <w:szCs w:val="20"/>
              </w:rPr>
            </w:pPr>
            <w:r w:rsidRPr="00F14CCD">
              <w:rPr>
                <w:sz w:val="20"/>
                <w:szCs w:val="20"/>
              </w:rPr>
              <w:t>ТК-1-6 – мебельный цех</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C620780"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7C69BF6" w14:textId="77777777" w:rsidR="00F14CCD" w:rsidRPr="00F14CCD" w:rsidRDefault="00F14CCD" w:rsidP="007C3570">
            <w:pPr>
              <w:rPr>
                <w:sz w:val="20"/>
                <w:szCs w:val="20"/>
              </w:rPr>
            </w:pPr>
            <w:r w:rsidRPr="00F14CCD">
              <w:rPr>
                <w:sz w:val="20"/>
                <w:szCs w:val="20"/>
              </w:rPr>
              <w:t>18,22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959D38D"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615C85A" w14:textId="77777777" w:rsidR="00F14CCD" w:rsidRPr="00F14CCD" w:rsidRDefault="00F14CCD" w:rsidP="007C3570">
            <w:pPr>
              <w:rPr>
                <w:sz w:val="20"/>
                <w:szCs w:val="20"/>
              </w:rPr>
            </w:pPr>
            <w:r w:rsidRPr="00F14CCD">
              <w:rPr>
                <w:sz w:val="20"/>
                <w:szCs w:val="20"/>
              </w:rPr>
              <w:t>18,22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CB3EF65"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DF3F991"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3039FEC" w14:textId="77777777" w:rsidR="00F14CCD" w:rsidRPr="00F14CCD" w:rsidRDefault="00F14CCD" w:rsidP="007C3570">
            <w:pPr>
              <w:rPr>
                <w:sz w:val="20"/>
                <w:szCs w:val="20"/>
              </w:rPr>
            </w:pPr>
            <w:r w:rsidRPr="00F14CCD">
              <w:rPr>
                <w:sz w:val="20"/>
                <w:szCs w:val="20"/>
              </w:rPr>
              <w:t>0,035</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D1B1F54" w14:textId="77777777" w:rsidR="00F14CCD" w:rsidRPr="00F14CCD" w:rsidRDefault="00F14CCD" w:rsidP="007C3570">
            <w:pPr>
              <w:rPr>
                <w:sz w:val="20"/>
                <w:szCs w:val="20"/>
              </w:rPr>
            </w:pPr>
            <w:r w:rsidRPr="00F14CCD">
              <w:rPr>
                <w:sz w:val="20"/>
                <w:szCs w:val="20"/>
              </w:rPr>
              <w:t>0,035</w:t>
            </w:r>
          </w:p>
        </w:tc>
      </w:tr>
      <w:tr w:rsidR="00F14CCD" w:rsidRPr="00F14CCD" w14:paraId="7E2CE48D"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79744BA" w14:textId="77777777" w:rsidR="00F14CCD" w:rsidRPr="00F14CCD" w:rsidRDefault="00F14CCD" w:rsidP="007C3570">
            <w:pPr>
              <w:rPr>
                <w:sz w:val="20"/>
                <w:szCs w:val="20"/>
              </w:rPr>
            </w:pPr>
            <w:r w:rsidRPr="00F14CCD">
              <w:rPr>
                <w:sz w:val="20"/>
                <w:szCs w:val="20"/>
              </w:rPr>
              <w:t>ТК-1-6 – УЗ-1-7</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1346EFC"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392841B" w14:textId="77777777" w:rsidR="00F14CCD" w:rsidRPr="00F14CCD" w:rsidRDefault="00F14CCD" w:rsidP="007C3570">
            <w:pPr>
              <w:rPr>
                <w:sz w:val="20"/>
                <w:szCs w:val="20"/>
              </w:rPr>
            </w:pPr>
            <w:r w:rsidRPr="00F14CCD">
              <w:rPr>
                <w:sz w:val="20"/>
                <w:szCs w:val="20"/>
              </w:rPr>
              <w:t>18,87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6E2A904"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07AFAE8" w14:textId="77777777" w:rsidR="00F14CCD" w:rsidRPr="00F14CCD" w:rsidRDefault="00F14CCD" w:rsidP="007C3570">
            <w:pPr>
              <w:rPr>
                <w:sz w:val="20"/>
                <w:szCs w:val="20"/>
              </w:rPr>
            </w:pPr>
            <w:r w:rsidRPr="00F14CCD">
              <w:rPr>
                <w:sz w:val="20"/>
                <w:szCs w:val="20"/>
              </w:rPr>
              <w:t>18,87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8F88B3F"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202B832"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F08348D" w14:textId="77777777" w:rsidR="00F14CCD" w:rsidRPr="00F14CCD" w:rsidRDefault="00F14CCD" w:rsidP="007C3570">
            <w:pPr>
              <w:rPr>
                <w:sz w:val="20"/>
                <w:szCs w:val="20"/>
              </w:rPr>
            </w:pPr>
            <w:r w:rsidRPr="00F14CCD">
              <w:rPr>
                <w:sz w:val="20"/>
                <w:szCs w:val="20"/>
              </w:rPr>
              <w:t>0,148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8D4FE4E" w14:textId="77777777" w:rsidR="00F14CCD" w:rsidRPr="00F14CCD" w:rsidRDefault="00F14CCD" w:rsidP="007C3570">
            <w:pPr>
              <w:rPr>
                <w:sz w:val="20"/>
                <w:szCs w:val="20"/>
              </w:rPr>
            </w:pPr>
            <w:r w:rsidRPr="00F14CCD">
              <w:rPr>
                <w:sz w:val="20"/>
                <w:szCs w:val="20"/>
              </w:rPr>
              <w:t>0,148</w:t>
            </w:r>
          </w:p>
        </w:tc>
      </w:tr>
      <w:tr w:rsidR="00F14CCD" w:rsidRPr="00F14CCD" w14:paraId="0EC70588"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B48FCD8" w14:textId="77777777" w:rsidR="00F14CCD" w:rsidRPr="00F14CCD" w:rsidRDefault="00F14CCD" w:rsidP="007C3570">
            <w:pPr>
              <w:rPr>
                <w:sz w:val="20"/>
                <w:szCs w:val="20"/>
              </w:rPr>
            </w:pPr>
            <w:r w:rsidRPr="00F14CCD">
              <w:rPr>
                <w:sz w:val="20"/>
                <w:szCs w:val="20"/>
              </w:rPr>
              <w:t>УЗ-1-7 – молитвенный дом</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A18BB9D"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1E26B61" w14:textId="77777777" w:rsidR="00F14CCD" w:rsidRPr="00F14CCD" w:rsidRDefault="00F14CCD" w:rsidP="007C3570">
            <w:pPr>
              <w:rPr>
                <w:sz w:val="20"/>
                <w:szCs w:val="20"/>
              </w:rPr>
            </w:pPr>
            <w:r w:rsidRPr="00F14CCD">
              <w:rPr>
                <w:sz w:val="20"/>
                <w:szCs w:val="20"/>
              </w:rPr>
              <w:t>21,07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63E0695"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48F719F" w14:textId="77777777" w:rsidR="00F14CCD" w:rsidRPr="00F14CCD" w:rsidRDefault="00F14CCD" w:rsidP="007C3570">
            <w:pPr>
              <w:rPr>
                <w:sz w:val="20"/>
                <w:szCs w:val="20"/>
              </w:rPr>
            </w:pPr>
            <w:r w:rsidRPr="00F14CCD">
              <w:rPr>
                <w:sz w:val="20"/>
                <w:szCs w:val="20"/>
              </w:rPr>
              <w:t>21,07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E06DC65"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841DD71"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5EAC4ED" w14:textId="77777777" w:rsidR="00F14CCD" w:rsidRPr="00F14CCD" w:rsidRDefault="00F14CCD" w:rsidP="007C3570">
            <w:pPr>
              <w:rPr>
                <w:sz w:val="20"/>
                <w:szCs w:val="20"/>
              </w:rPr>
            </w:pPr>
            <w:r w:rsidRPr="00F14CCD">
              <w:rPr>
                <w:sz w:val="20"/>
                <w:szCs w:val="20"/>
              </w:rPr>
              <w:t>0,041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A918CFD" w14:textId="77777777" w:rsidR="00F14CCD" w:rsidRPr="00F14CCD" w:rsidRDefault="00F14CCD" w:rsidP="007C3570">
            <w:pPr>
              <w:rPr>
                <w:sz w:val="20"/>
                <w:szCs w:val="20"/>
              </w:rPr>
            </w:pPr>
            <w:r w:rsidRPr="00F14CCD">
              <w:rPr>
                <w:sz w:val="20"/>
                <w:szCs w:val="20"/>
              </w:rPr>
              <w:t>0,041</w:t>
            </w:r>
          </w:p>
          <w:p w14:paraId="1CDABE66" w14:textId="77777777" w:rsidR="00F14CCD" w:rsidRPr="00F14CCD" w:rsidRDefault="00F14CCD" w:rsidP="007C3570">
            <w:pPr>
              <w:rPr>
                <w:sz w:val="20"/>
                <w:szCs w:val="20"/>
              </w:rPr>
            </w:pPr>
          </w:p>
        </w:tc>
      </w:tr>
      <w:tr w:rsidR="00F14CCD" w:rsidRPr="00F14CCD" w14:paraId="0C5B8CB1"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42BE7E9" w14:textId="77777777" w:rsidR="00F14CCD" w:rsidRPr="00F14CCD" w:rsidRDefault="00F14CCD" w:rsidP="007C3570">
            <w:pPr>
              <w:rPr>
                <w:sz w:val="20"/>
                <w:szCs w:val="20"/>
              </w:rPr>
            </w:pPr>
            <w:r w:rsidRPr="00F14CCD">
              <w:rPr>
                <w:sz w:val="20"/>
                <w:szCs w:val="20"/>
              </w:rPr>
              <w:t>УЗ-1-7</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36C7D49" w14:textId="77777777" w:rsidR="00F14CCD" w:rsidRPr="00F14CCD" w:rsidRDefault="00F14CCD" w:rsidP="007C3570">
            <w:pPr>
              <w:jc w:val="center"/>
              <w:rPr>
                <w:sz w:val="20"/>
                <w:szCs w:val="20"/>
              </w:rPr>
            </w:pPr>
            <w:r w:rsidRPr="00F14CCD">
              <w:rPr>
                <w:sz w:val="20"/>
                <w:szCs w:val="20"/>
              </w:rPr>
              <w:t>76</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40F105F" w14:textId="77777777" w:rsidR="00F14CCD" w:rsidRPr="00F14CCD" w:rsidRDefault="00F14CCD" w:rsidP="007C3570">
            <w:pPr>
              <w:rPr>
                <w:sz w:val="20"/>
                <w:szCs w:val="20"/>
              </w:rPr>
            </w:pPr>
            <w:r w:rsidRPr="00F14CCD">
              <w:rPr>
                <w:sz w:val="20"/>
                <w:szCs w:val="20"/>
              </w:rPr>
              <w:t>38,67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20F3BE7E" w14:textId="77777777" w:rsidR="00F14CCD" w:rsidRPr="00F14CCD" w:rsidRDefault="00F14CCD" w:rsidP="007C3570">
            <w:pPr>
              <w:rPr>
                <w:sz w:val="20"/>
                <w:szCs w:val="20"/>
              </w:rPr>
            </w:pPr>
            <w:r w:rsidRPr="00F14CCD">
              <w:rPr>
                <w:sz w:val="20"/>
                <w:szCs w:val="20"/>
              </w:rPr>
              <w:t>76</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1DFA12B" w14:textId="77777777" w:rsidR="00F14CCD" w:rsidRPr="00F14CCD" w:rsidRDefault="00F14CCD" w:rsidP="007C3570">
            <w:pPr>
              <w:rPr>
                <w:sz w:val="20"/>
                <w:szCs w:val="20"/>
              </w:rPr>
            </w:pPr>
            <w:r w:rsidRPr="00F14CCD">
              <w:rPr>
                <w:sz w:val="20"/>
                <w:szCs w:val="20"/>
              </w:rPr>
              <w:t>38,67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B36CDB5"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07E5F7D"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C09E674" w14:textId="77777777" w:rsidR="00F14CCD" w:rsidRPr="00F14CCD" w:rsidRDefault="00F14CCD" w:rsidP="007C3570">
            <w:pPr>
              <w:rPr>
                <w:sz w:val="20"/>
                <w:szCs w:val="20"/>
              </w:rPr>
            </w:pPr>
            <w:r w:rsidRPr="00F14CCD">
              <w:rPr>
                <w:sz w:val="20"/>
                <w:szCs w:val="20"/>
              </w:rPr>
              <w:t>0,175</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2DABB98" w14:textId="77777777" w:rsidR="00F14CCD" w:rsidRPr="00F14CCD" w:rsidRDefault="00F14CCD" w:rsidP="007C3570">
            <w:pPr>
              <w:rPr>
                <w:sz w:val="20"/>
                <w:szCs w:val="20"/>
              </w:rPr>
            </w:pPr>
            <w:r w:rsidRPr="00F14CCD">
              <w:rPr>
                <w:sz w:val="20"/>
                <w:szCs w:val="20"/>
              </w:rPr>
              <w:t>0,175</w:t>
            </w:r>
          </w:p>
        </w:tc>
      </w:tr>
      <w:tr w:rsidR="00F14CCD" w:rsidRPr="00F14CCD" w14:paraId="70DAFDDA"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F3106F1" w14:textId="77777777" w:rsidR="00F14CCD" w:rsidRPr="00F14CCD" w:rsidRDefault="00F14CCD" w:rsidP="007C3570">
            <w:pPr>
              <w:rPr>
                <w:sz w:val="20"/>
                <w:szCs w:val="20"/>
              </w:rPr>
            </w:pPr>
            <w:r w:rsidRPr="00F14CCD">
              <w:rPr>
                <w:sz w:val="20"/>
                <w:szCs w:val="20"/>
              </w:rPr>
              <w:t xml:space="preserve"> - ЧШ-3</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6E41E93"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875AAC4" w14:textId="77777777" w:rsidR="00F14CCD" w:rsidRPr="00F14CCD" w:rsidRDefault="00F14CCD" w:rsidP="007C3570">
            <w:pPr>
              <w:rPr>
                <w:sz w:val="20"/>
                <w:szCs w:val="20"/>
              </w:rPr>
            </w:pPr>
            <w:r w:rsidRPr="00F14CCD">
              <w:rPr>
                <w:sz w:val="20"/>
                <w:szCs w:val="20"/>
              </w:rPr>
              <w:t>4,97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5251857"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0B239441" w14:textId="77777777" w:rsidR="00F14CCD" w:rsidRPr="00F14CCD" w:rsidRDefault="00F14CCD" w:rsidP="007C3570">
            <w:pPr>
              <w:rPr>
                <w:sz w:val="20"/>
                <w:szCs w:val="20"/>
              </w:rPr>
            </w:pPr>
            <w:r w:rsidRPr="00F14CCD">
              <w:rPr>
                <w:sz w:val="20"/>
                <w:szCs w:val="20"/>
              </w:rPr>
              <w:t>4,97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EFB4280"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8330DE1"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C941A83" w14:textId="77777777" w:rsidR="00F14CCD" w:rsidRPr="00F14CCD" w:rsidRDefault="00F14CCD" w:rsidP="007C3570">
            <w:pPr>
              <w:rPr>
                <w:sz w:val="20"/>
                <w:szCs w:val="20"/>
              </w:rPr>
            </w:pPr>
            <w:r w:rsidRPr="00F14CCD">
              <w:rPr>
                <w:sz w:val="20"/>
                <w:szCs w:val="20"/>
              </w:rPr>
              <w:t>0,003</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78C9CD6E" w14:textId="77777777" w:rsidR="00F14CCD" w:rsidRPr="00F14CCD" w:rsidRDefault="00F14CCD" w:rsidP="007C3570">
            <w:pPr>
              <w:rPr>
                <w:sz w:val="20"/>
                <w:szCs w:val="20"/>
              </w:rPr>
            </w:pPr>
            <w:r w:rsidRPr="00F14CCD">
              <w:rPr>
                <w:sz w:val="20"/>
                <w:szCs w:val="20"/>
              </w:rPr>
              <w:t>0,003</w:t>
            </w:r>
          </w:p>
        </w:tc>
      </w:tr>
      <w:tr w:rsidR="00F14CCD" w:rsidRPr="00F14CCD" w14:paraId="5AADB28D"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C498F01" w14:textId="77777777" w:rsidR="00F14CCD" w:rsidRPr="00F14CCD" w:rsidRDefault="00F14CCD" w:rsidP="007C3570">
            <w:pPr>
              <w:rPr>
                <w:sz w:val="20"/>
                <w:szCs w:val="20"/>
              </w:rPr>
            </w:pPr>
            <w:r w:rsidRPr="00F14CCD">
              <w:rPr>
                <w:sz w:val="20"/>
                <w:szCs w:val="20"/>
              </w:rPr>
              <w:t xml:space="preserve"> - ТК-1-8</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CFFE81D" w14:textId="77777777" w:rsidR="00F14CCD" w:rsidRPr="00F14CCD" w:rsidRDefault="00F14CCD" w:rsidP="007C3570">
            <w:pPr>
              <w:jc w:val="center"/>
              <w:rPr>
                <w:sz w:val="20"/>
                <w:szCs w:val="20"/>
              </w:rPr>
            </w:pPr>
            <w:r w:rsidRPr="00F14CCD">
              <w:rPr>
                <w:sz w:val="20"/>
                <w:szCs w:val="20"/>
              </w:rPr>
              <w:t>76</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07876B5" w14:textId="77777777" w:rsidR="00F14CCD" w:rsidRPr="00F14CCD" w:rsidRDefault="00F14CCD" w:rsidP="007C3570">
            <w:pPr>
              <w:rPr>
                <w:sz w:val="20"/>
                <w:szCs w:val="20"/>
              </w:rPr>
            </w:pPr>
            <w:r w:rsidRPr="00F14CCD">
              <w:rPr>
                <w:sz w:val="20"/>
                <w:szCs w:val="20"/>
              </w:rPr>
              <w:t>13,39</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86EACE1" w14:textId="77777777" w:rsidR="00F14CCD" w:rsidRPr="00F14CCD" w:rsidRDefault="00F14CCD" w:rsidP="007C3570">
            <w:pPr>
              <w:rPr>
                <w:sz w:val="20"/>
                <w:szCs w:val="20"/>
              </w:rPr>
            </w:pPr>
            <w:r w:rsidRPr="00F14CCD">
              <w:rPr>
                <w:sz w:val="20"/>
                <w:szCs w:val="20"/>
              </w:rPr>
              <w:t>76</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8EB3D9B" w14:textId="77777777" w:rsidR="00F14CCD" w:rsidRPr="00F14CCD" w:rsidRDefault="00F14CCD" w:rsidP="007C3570">
            <w:pPr>
              <w:rPr>
                <w:sz w:val="20"/>
                <w:szCs w:val="20"/>
              </w:rPr>
            </w:pPr>
            <w:r w:rsidRPr="00F14CCD">
              <w:rPr>
                <w:sz w:val="20"/>
                <w:szCs w:val="20"/>
              </w:rPr>
              <w:t>13,39</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3A7458B"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3239DFE"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EA8F241" w14:textId="77777777" w:rsidR="00F14CCD" w:rsidRPr="00F14CCD" w:rsidRDefault="00F14CCD" w:rsidP="007C3570">
            <w:pPr>
              <w:rPr>
                <w:sz w:val="20"/>
                <w:szCs w:val="20"/>
              </w:rPr>
            </w:pPr>
            <w:r w:rsidRPr="00F14CCD">
              <w:rPr>
                <w:sz w:val="20"/>
                <w:szCs w:val="20"/>
              </w:rPr>
              <w:t>0,060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26292FC" w14:textId="77777777" w:rsidR="00F14CCD" w:rsidRPr="00F14CCD" w:rsidRDefault="00F14CCD" w:rsidP="007C3570">
            <w:pPr>
              <w:rPr>
                <w:sz w:val="20"/>
                <w:szCs w:val="20"/>
              </w:rPr>
            </w:pPr>
            <w:r w:rsidRPr="00F14CCD">
              <w:rPr>
                <w:sz w:val="20"/>
                <w:szCs w:val="20"/>
              </w:rPr>
              <w:t>0,060</w:t>
            </w:r>
          </w:p>
        </w:tc>
      </w:tr>
      <w:tr w:rsidR="00F14CCD" w:rsidRPr="00F14CCD" w14:paraId="0E32707D"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54A79F5E" w14:textId="77777777" w:rsidR="00F14CCD" w:rsidRPr="00F14CCD" w:rsidRDefault="00F14CCD" w:rsidP="007C3570">
            <w:pPr>
              <w:rPr>
                <w:sz w:val="20"/>
                <w:szCs w:val="20"/>
              </w:rPr>
            </w:pPr>
            <w:r w:rsidRPr="00F14CCD">
              <w:rPr>
                <w:sz w:val="20"/>
                <w:szCs w:val="20"/>
              </w:rPr>
              <w:t>ТК-1-8 – ПЧ-5</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3D99B250"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4C5A86BF" w14:textId="77777777" w:rsidR="00F14CCD" w:rsidRPr="00F14CCD" w:rsidRDefault="00F14CCD" w:rsidP="007C3570">
            <w:pPr>
              <w:rPr>
                <w:sz w:val="20"/>
                <w:szCs w:val="20"/>
              </w:rPr>
            </w:pPr>
            <w:r w:rsidRPr="00F14CCD">
              <w:rPr>
                <w:sz w:val="20"/>
                <w:szCs w:val="20"/>
              </w:rPr>
              <w:t>16,95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7F02581"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2DB90B7" w14:textId="77777777" w:rsidR="00F14CCD" w:rsidRPr="00F14CCD" w:rsidRDefault="00F14CCD" w:rsidP="007C3570">
            <w:pPr>
              <w:rPr>
                <w:sz w:val="20"/>
                <w:szCs w:val="20"/>
              </w:rPr>
            </w:pPr>
            <w:r w:rsidRPr="00F14CCD">
              <w:rPr>
                <w:sz w:val="20"/>
                <w:szCs w:val="20"/>
              </w:rPr>
              <w:t>16,95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C4BA7EE"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D761B12"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5FDBA8D" w14:textId="77777777" w:rsidR="00F14CCD" w:rsidRPr="00F14CCD" w:rsidRDefault="00F14CCD" w:rsidP="007C3570">
            <w:pPr>
              <w:rPr>
                <w:sz w:val="20"/>
                <w:szCs w:val="20"/>
              </w:rPr>
            </w:pPr>
            <w:r w:rsidRPr="00F14CCD">
              <w:rPr>
                <w:sz w:val="20"/>
                <w:szCs w:val="20"/>
              </w:rPr>
              <w:t>0,013</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1EA8D10" w14:textId="77777777" w:rsidR="00F14CCD" w:rsidRPr="00F14CCD" w:rsidRDefault="00F14CCD" w:rsidP="007C3570">
            <w:pPr>
              <w:rPr>
                <w:sz w:val="20"/>
                <w:szCs w:val="20"/>
              </w:rPr>
            </w:pPr>
            <w:r w:rsidRPr="00F14CCD">
              <w:rPr>
                <w:sz w:val="20"/>
                <w:szCs w:val="20"/>
              </w:rPr>
              <w:t>0,013</w:t>
            </w:r>
          </w:p>
        </w:tc>
      </w:tr>
      <w:tr w:rsidR="00F14CCD" w:rsidRPr="00F14CCD" w14:paraId="5BDD1438"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40121E70" w14:textId="77777777" w:rsidR="00F14CCD" w:rsidRPr="00F14CCD" w:rsidRDefault="00F14CCD" w:rsidP="007C3570">
            <w:pPr>
              <w:rPr>
                <w:sz w:val="20"/>
                <w:szCs w:val="20"/>
              </w:rPr>
            </w:pPr>
            <w:r w:rsidRPr="00F14CCD">
              <w:rPr>
                <w:sz w:val="20"/>
                <w:szCs w:val="20"/>
              </w:rPr>
              <w:t>ТК-1-8 – ЭЧ-8</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2267CEA"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992E8C2" w14:textId="77777777" w:rsidR="00F14CCD" w:rsidRPr="00F14CCD" w:rsidRDefault="00F14CCD" w:rsidP="007C3570">
            <w:pPr>
              <w:rPr>
                <w:sz w:val="20"/>
                <w:szCs w:val="20"/>
              </w:rPr>
            </w:pPr>
            <w:r w:rsidRPr="00F14CCD">
              <w:rPr>
                <w:sz w:val="20"/>
                <w:szCs w:val="20"/>
              </w:rPr>
              <w:t>33,84</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3F84CD1"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7A7CECF" w14:textId="77777777" w:rsidR="00F14CCD" w:rsidRPr="00F14CCD" w:rsidRDefault="00F14CCD" w:rsidP="007C3570">
            <w:pPr>
              <w:rPr>
                <w:sz w:val="20"/>
                <w:szCs w:val="20"/>
              </w:rPr>
            </w:pPr>
            <w:r w:rsidRPr="00F14CCD">
              <w:rPr>
                <w:sz w:val="20"/>
                <w:szCs w:val="20"/>
              </w:rPr>
              <w:t>33,84</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BB5AFB7"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422FB7D"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DBB62A0" w14:textId="77777777" w:rsidR="00F14CCD" w:rsidRPr="00F14CCD" w:rsidRDefault="00F14CCD" w:rsidP="007C3570">
            <w:pPr>
              <w:rPr>
                <w:sz w:val="20"/>
                <w:szCs w:val="20"/>
              </w:rPr>
            </w:pPr>
            <w:r w:rsidRPr="00F14CCD">
              <w:rPr>
                <w:sz w:val="20"/>
                <w:szCs w:val="20"/>
              </w:rPr>
              <w:t>0,027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8C36A97" w14:textId="77777777" w:rsidR="00F14CCD" w:rsidRPr="00F14CCD" w:rsidRDefault="00F14CCD" w:rsidP="007C3570">
            <w:pPr>
              <w:rPr>
                <w:sz w:val="20"/>
                <w:szCs w:val="20"/>
              </w:rPr>
            </w:pPr>
            <w:r w:rsidRPr="00F14CCD">
              <w:rPr>
                <w:sz w:val="20"/>
                <w:szCs w:val="20"/>
              </w:rPr>
              <w:t>0,027</w:t>
            </w:r>
          </w:p>
        </w:tc>
      </w:tr>
      <w:tr w:rsidR="00F14CCD" w:rsidRPr="00F14CCD" w14:paraId="03773E77"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4B5DA1BA" w14:textId="77777777" w:rsidR="00F14CCD" w:rsidRPr="00F14CCD" w:rsidRDefault="00F14CCD" w:rsidP="007C3570">
            <w:pPr>
              <w:rPr>
                <w:sz w:val="20"/>
                <w:szCs w:val="20"/>
              </w:rPr>
            </w:pPr>
            <w:r w:rsidRPr="00F14CCD">
              <w:rPr>
                <w:sz w:val="20"/>
                <w:szCs w:val="20"/>
              </w:rPr>
              <w:t>ТК-1-8 – ТК -1-9</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212404C"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1399ABE" w14:textId="77777777" w:rsidR="00F14CCD" w:rsidRPr="00F14CCD" w:rsidRDefault="00F14CCD" w:rsidP="007C3570">
            <w:pPr>
              <w:rPr>
                <w:sz w:val="20"/>
                <w:szCs w:val="20"/>
              </w:rPr>
            </w:pPr>
            <w:r w:rsidRPr="00F14CCD">
              <w:rPr>
                <w:sz w:val="20"/>
                <w:szCs w:val="20"/>
              </w:rPr>
              <w:t>39,15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9F263E2"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2EEAE7D" w14:textId="77777777" w:rsidR="00F14CCD" w:rsidRPr="00F14CCD" w:rsidRDefault="00F14CCD" w:rsidP="007C3570">
            <w:pPr>
              <w:rPr>
                <w:sz w:val="20"/>
                <w:szCs w:val="20"/>
              </w:rPr>
            </w:pPr>
            <w:r w:rsidRPr="00F14CCD">
              <w:rPr>
                <w:sz w:val="20"/>
                <w:szCs w:val="20"/>
              </w:rPr>
              <w:t>39,15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9A8E600"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6F8C59C0"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381E315" w14:textId="77777777" w:rsidR="00F14CCD" w:rsidRPr="00F14CCD" w:rsidRDefault="00F14CCD" w:rsidP="007C3570">
            <w:pPr>
              <w:rPr>
                <w:sz w:val="20"/>
                <w:szCs w:val="20"/>
              </w:rPr>
            </w:pPr>
            <w:r w:rsidRPr="00F14CCD">
              <w:rPr>
                <w:sz w:val="20"/>
                <w:szCs w:val="20"/>
              </w:rPr>
              <w:t>0,076</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8F17DE3" w14:textId="77777777" w:rsidR="00F14CCD" w:rsidRPr="00F14CCD" w:rsidRDefault="00F14CCD" w:rsidP="007C3570">
            <w:pPr>
              <w:rPr>
                <w:sz w:val="20"/>
                <w:szCs w:val="20"/>
              </w:rPr>
            </w:pPr>
            <w:r w:rsidRPr="00F14CCD">
              <w:rPr>
                <w:sz w:val="20"/>
                <w:szCs w:val="20"/>
              </w:rPr>
              <w:t>0,076</w:t>
            </w:r>
          </w:p>
        </w:tc>
      </w:tr>
      <w:tr w:rsidR="00F14CCD" w:rsidRPr="00F14CCD" w14:paraId="434C43A9"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0A41C45" w14:textId="77777777" w:rsidR="00F14CCD" w:rsidRPr="00F14CCD" w:rsidRDefault="00F14CCD" w:rsidP="007C3570">
            <w:pPr>
              <w:rPr>
                <w:sz w:val="20"/>
                <w:szCs w:val="20"/>
              </w:rPr>
            </w:pPr>
            <w:r w:rsidRPr="00F14CCD">
              <w:rPr>
                <w:sz w:val="20"/>
                <w:szCs w:val="20"/>
              </w:rPr>
              <w:t>Тк-1-9 – Н. Кыштымская, 21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2DD5006"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F539832" w14:textId="77777777" w:rsidR="00F14CCD" w:rsidRPr="00F14CCD" w:rsidRDefault="00F14CCD" w:rsidP="007C3570">
            <w:pPr>
              <w:rPr>
                <w:sz w:val="20"/>
                <w:szCs w:val="20"/>
              </w:rPr>
            </w:pPr>
            <w:r w:rsidRPr="00F14CCD">
              <w:rPr>
                <w:sz w:val="20"/>
                <w:szCs w:val="20"/>
              </w:rPr>
              <w:t>14,43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502A1D7"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1078043" w14:textId="77777777" w:rsidR="00F14CCD" w:rsidRPr="00F14CCD" w:rsidRDefault="00F14CCD" w:rsidP="007C3570">
            <w:pPr>
              <w:rPr>
                <w:sz w:val="20"/>
                <w:szCs w:val="20"/>
              </w:rPr>
            </w:pPr>
            <w:r w:rsidRPr="00F14CCD">
              <w:rPr>
                <w:sz w:val="20"/>
                <w:szCs w:val="20"/>
              </w:rPr>
              <w:t>14,43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7D044EF"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BF16050"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7AB3054" w14:textId="77777777" w:rsidR="00F14CCD" w:rsidRPr="00F14CCD" w:rsidRDefault="00F14CCD" w:rsidP="007C3570">
            <w:pPr>
              <w:rPr>
                <w:sz w:val="20"/>
                <w:szCs w:val="20"/>
              </w:rPr>
            </w:pPr>
            <w:r w:rsidRPr="00F14CCD">
              <w:rPr>
                <w:sz w:val="20"/>
                <w:szCs w:val="20"/>
              </w:rPr>
              <w:t>0,011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D69EA3E" w14:textId="77777777" w:rsidR="00F14CCD" w:rsidRPr="00F14CCD" w:rsidRDefault="00F14CCD" w:rsidP="007C3570">
            <w:pPr>
              <w:rPr>
                <w:sz w:val="20"/>
                <w:szCs w:val="20"/>
              </w:rPr>
            </w:pPr>
            <w:r w:rsidRPr="00F14CCD">
              <w:rPr>
                <w:sz w:val="20"/>
                <w:szCs w:val="20"/>
              </w:rPr>
              <w:t>0,011</w:t>
            </w:r>
          </w:p>
        </w:tc>
      </w:tr>
      <w:tr w:rsidR="00F14CCD" w:rsidRPr="00F14CCD" w14:paraId="34C59813"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5FCC7CE4" w14:textId="77777777" w:rsidR="00F14CCD" w:rsidRPr="00F14CCD" w:rsidRDefault="00F14CCD" w:rsidP="007C3570">
            <w:pPr>
              <w:rPr>
                <w:sz w:val="20"/>
                <w:szCs w:val="20"/>
              </w:rPr>
            </w:pPr>
            <w:r w:rsidRPr="00F14CCD">
              <w:rPr>
                <w:sz w:val="20"/>
                <w:szCs w:val="20"/>
              </w:rPr>
              <w:t>ТК-1-9 – Н. Кыштымская, 30</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2E01025"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8D822B3" w14:textId="77777777" w:rsidR="00F14CCD" w:rsidRPr="00F14CCD" w:rsidRDefault="00F14CCD" w:rsidP="007C3570">
            <w:pPr>
              <w:rPr>
                <w:sz w:val="20"/>
                <w:szCs w:val="20"/>
              </w:rPr>
            </w:pPr>
            <w:r w:rsidRPr="00F14CCD">
              <w:rPr>
                <w:sz w:val="20"/>
                <w:szCs w:val="20"/>
              </w:rPr>
              <w:t>20,2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06B7FCE8"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B6DF585" w14:textId="77777777" w:rsidR="00F14CCD" w:rsidRPr="00F14CCD" w:rsidRDefault="00F14CCD" w:rsidP="007C3570">
            <w:pPr>
              <w:rPr>
                <w:sz w:val="20"/>
                <w:szCs w:val="20"/>
              </w:rPr>
            </w:pPr>
            <w:r w:rsidRPr="00F14CCD">
              <w:rPr>
                <w:sz w:val="20"/>
                <w:szCs w:val="20"/>
              </w:rPr>
              <w:t>20,2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470D3B9"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77722F9"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A7D02EF" w14:textId="77777777" w:rsidR="00F14CCD" w:rsidRPr="00F14CCD" w:rsidRDefault="00F14CCD" w:rsidP="007C3570">
            <w:pPr>
              <w:rPr>
                <w:sz w:val="20"/>
                <w:szCs w:val="20"/>
              </w:rPr>
            </w:pPr>
            <w:r w:rsidRPr="00F14CCD">
              <w:rPr>
                <w:sz w:val="20"/>
                <w:szCs w:val="20"/>
              </w:rPr>
              <w:t>0,016</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78E643D7" w14:textId="77777777" w:rsidR="00F14CCD" w:rsidRPr="00F14CCD" w:rsidRDefault="00F14CCD" w:rsidP="007C3570">
            <w:pPr>
              <w:rPr>
                <w:sz w:val="20"/>
                <w:szCs w:val="20"/>
              </w:rPr>
            </w:pPr>
            <w:r w:rsidRPr="00F14CCD">
              <w:rPr>
                <w:sz w:val="20"/>
                <w:szCs w:val="20"/>
              </w:rPr>
              <w:t>0,016</w:t>
            </w:r>
          </w:p>
        </w:tc>
      </w:tr>
      <w:tr w:rsidR="00F14CCD" w:rsidRPr="00F14CCD" w14:paraId="74BB1015"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B67EC3E" w14:textId="77777777" w:rsidR="00F14CCD" w:rsidRPr="00F14CCD" w:rsidRDefault="00F14CCD" w:rsidP="007C3570">
            <w:pPr>
              <w:rPr>
                <w:sz w:val="20"/>
                <w:szCs w:val="20"/>
              </w:rPr>
            </w:pPr>
            <w:r w:rsidRPr="00F14CCD">
              <w:rPr>
                <w:sz w:val="20"/>
                <w:szCs w:val="20"/>
              </w:rPr>
              <w:t>ТК-1-3 – ТК -1-10</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CDECA1B" w14:textId="77777777" w:rsidR="00F14CCD" w:rsidRPr="00F14CCD" w:rsidRDefault="00F14CCD" w:rsidP="007C3570">
            <w:pPr>
              <w:jc w:val="center"/>
              <w:rPr>
                <w:sz w:val="20"/>
                <w:szCs w:val="20"/>
              </w:rPr>
            </w:pPr>
            <w:r w:rsidRPr="00F14CCD">
              <w:rPr>
                <w:sz w:val="20"/>
                <w:szCs w:val="20"/>
              </w:rPr>
              <w:t>200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9FC67DF" w14:textId="77777777" w:rsidR="00F14CCD" w:rsidRPr="00F14CCD" w:rsidRDefault="00F14CCD" w:rsidP="007C3570">
            <w:pPr>
              <w:rPr>
                <w:sz w:val="20"/>
                <w:szCs w:val="20"/>
              </w:rPr>
            </w:pPr>
            <w:r w:rsidRPr="00F14CCD">
              <w:rPr>
                <w:sz w:val="20"/>
                <w:szCs w:val="20"/>
              </w:rPr>
              <w:t>37,55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3298571" w14:textId="77777777" w:rsidR="00F14CCD" w:rsidRPr="00F14CCD" w:rsidRDefault="00F14CCD" w:rsidP="007C3570">
            <w:pPr>
              <w:rPr>
                <w:sz w:val="20"/>
                <w:szCs w:val="20"/>
              </w:rPr>
            </w:pPr>
            <w:r w:rsidRPr="00F14CCD">
              <w:rPr>
                <w:sz w:val="20"/>
                <w:szCs w:val="20"/>
              </w:rPr>
              <w:t>200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AF11910" w14:textId="77777777" w:rsidR="00F14CCD" w:rsidRPr="00F14CCD" w:rsidRDefault="00F14CCD" w:rsidP="007C3570">
            <w:pPr>
              <w:rPr>
                <w:sz w:val="20"/>
                <w:szCs w:val="20"/>
              </w:rPr>
            </w:pPr>
            <w:r w:rsidRPr="00F14CCD">
              <w:rPr>
                <w:sz w:val="20"/>
                <w:szCs w:val="20"/>
              </w:rPr>
              <w:t>37,55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E5B72EC" w14:textId="77777777" w:rsidR="00F14CCD" w:rsidRPr="00F14CCD" w:rsidRDefault="00F14CCD" w:rsidP="007C3570">
            <w:pPr>
              <w:jc w:val="center"/>
              <w:rPr>
                <w:sz w:val="20"/>
                <w:szCs w:val="20"/>
              </w:rPr>
            </w:pPr>
            <w:r w:rsidRPr="00F14CCD">
              <w:rPr>
                <w:sz w:val="20"/>
                <w:szCs w:val="20"/>
              </w:rPr>
              <w:t>4,5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554A818" w14:textId="77777777" w:rsidR="00F14CCD" w:rsidRPr="00F14CCD" w:rsidRDefault="00F14CCD" w:rsidP="007C3570">
            <w:pPr>
              <w:jc w:val="center"/>
              <w:rPr>
                <w:sz w:val="20"/>
                <w:szCs w:val="20"/>
              </w:rPr>
            </w:pPr>
            <w:r w:rsidRPr="00F14CCD">
              <w:rPr>
                <w:sz w:val="20"/>
                <w:szCs w:val="20"/>
              </w:rPr>
              <w:t>4,5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049E9B2" w14:textId="77777777" w:rsidR="00F14CCD" w:rsidRPr="00F14CCD" w:rsidRDefault="00F14CCD" w:rsidP="007C3570">
            <w:pPr>
              <w:rPr>
                <w:sz w:val="20"/>
                <w:szCs w:val="20"/>
              </w:rPr>
            </w:pPr>
            <w:r w:rsidRPr="00F14CCD">
              <w:rPr>
                <w:sz w:val="20"/>
                <w:szCs w:val="20"/>
              </w:rPr>
              <w:t>1,179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E9712DA" w14:textId="77777777" w:rsidR="00F14CCD" w:rsidRPr="00F14CCD" w:rsidRDefault="00F14CCD" w:rsidP="007C3570">
            <w:pPr>
              <w:rPr>
                <w:sz w:val="20"/>
                <w:szCs w:val="20"/>
              </w:rPr>
            </w:pPr>
            <w:r w:rsidRPr="00F14CCD">
              <w:rPr>
                <w:sz w:val="20"/>
                <w:szCs w:val="20"/>
              </w:rPr>
              <w:t>1,179</w:t>
            </w:r>
          </w:p>
        </w:tc>
      </w:tr>
      <w:tr w:rsidR="00F14CCD" w:rsidRPr="00F14CCD" w14:paraId="6692D827"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4764EA84" w14:textId="77777777" w:rsidR="00F14CCD" w:rsidRPr="00F14CCD" w:rsidRDefault="00F14CCD" w:rsidP="007C3570">
            <w:pPr>
              <w:rPr>
                <w:sz w:val="20"/>
                <w:szCs w:val="20"/>
              </w:rPr>
            </w:pPr>
            <w:r w:rsidRPr="00F14CCD">
              <w:rPr>
                <w:sz w:val="20"/>
                <w:szCs w:val="20"/>
              </w:rPr>
              <w:t>ТК-1-10 – ТК-1-20</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585B195" w14:textId="77777777" w:rsidR="00F14CCD" w:rsidRPr="00F14CCD" w:rsidRDefault="00F14CCD" w:rsidP="007C3570">
            <w:pPr>
              <w:jc w:val="center"/>
              <w:rPr>
                <w:sz w:val="20"/>
                <w:szCs w:val="20"/>
              </w:rPr>
            </w:pPr>
            <w:r w:rsidRPr="00F14CCD">
              <w:rPr>
                <w:sz w:val="20"/>
                <w:szCs w:val="20"/>
              </w:rPr>
              <w:t>150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4FA5C9E" w14:textId="77777777" w:rsidR="00F14CCD" w:rsidRPr="00F14CCD" w:rsidRDefault="00F14CCD" w:rsidP="007C3570">
            <w:pPr>
              <w:rPr>
                <w:sz w:val="20"/>
                <w:szCs w:val="20"/>
              </w:rPr>
            </w:pPr>
            <w:r w:rsidRPr="00F14CCD">
              <w:rPr>
                <w:sz w:val="20"/>
                <w:szCs w:val="20"/>
              </w:rPr>
              <w:t>52,16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3C02225" w14:textId="77777777" w:rsidR="00F14CCD" w:rsidRPr="00F14CCD" w:rsidRDefault="00F14CCD" w:rsidP="007C3570">
            <w:pPr>
              <w:rPr>
                <w:sz w:val="20"/>
                <w:szCs w:val="20"/>
              </w:rPr>
            </w:pPr>
            <w:r w:rsidRPr="00F14CCD">
              <w:rPr>
                <w:sz w:val="20"/>
                <w:szCs w:val="20"/>
              </w:rPr>
              <w:t>150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CEAABF3" w14:textId="77777777" w:rsidR="00F14CCD" w:rsidRPr="00F14CCD" w:rsidRDefault="00F14CCD" w:rsidP="007C3570">
            <w:pPr>
              <w:rPr>
                <w:sz w:val="20"/>
                <w:szCs w:val="20"/>
              </w:rPr>
            </w:pPr>
            <w:r w:rsidRPr="00F14CCD">
              <w:rPr>
                <w:sz w:val="20"/>
                <w:szCs w:val="20"/>
              </w:rPr>
              <w:t>52,16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1D36033" w14:textId="77777777" w:rsidR="00F14CCD" w:rsidRPr="00F14CCD" w:rsidRDefault="00F14CCD" w:rsidP="007C3570">
            <w:pPr>
              <w:jc w:val="center"/>
              <w:rPr>
                <w:sz w:val="20"/>
                <w:szCs w:val="20"/>
              </w:rPr>
            </w:pPr>
            <w:r w:rsidRPr="00F14CCD">
              <w:rPr>
                <w:sz w:val="20"/>
                <w:szCs w:val="20"/>
              </w:rPr>
              <w:t>4,0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51E2C9C" w14:textId="77777777" w:rsidR="00F14CCD" w:rsidRPr="00F14CCD" w:rsidRDefault="00F14CCD" w:rsidP="007C3570">
            <w:pPr>
              <w:jc w:val="center"/>
              <w:rPr>
                <w:sz w:val="20"/>
                <w:szCs w:val="20"/>
              </w:rPr>
            </w:pPr>
            <w:r w:rsidRPr="00F14CCD">
              <w:rPr>
                <w:sz w:val="20"/>
                <w:szCs w:val="20"/>
              </w:rPr>
              <w:t>4,0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70B305F" w14:textId="77777777" w:rsidR="00F14CCD" w:rsidRPr="00F14CCD" w:rsidRDefault="00F14CCD" w:rsidP="007C3570">
            <w:pPr>
              <w:rPr>
                <w:sz w:val="20"/>
                <w:szCs w:val="20"/>
              </w:rPr>
            </w:pPr>
            <w:r w:rsidRPr="00F14CCD">
              <w:rPr>
                <w:sz w:val="20"/>
                <w:szCs w:val="20"/>
              </w:rPr>
              <w:t>0,921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34B9B54" w14:textId="77777777" w:rsidR="00F14CCD" w:rsidRPr="00F14CCD" w:rsidRDefault="00F14CCD" w:rsidP="007C3570">
            <w:pPr>
              <w:rPr>
                <w:sz w:val="20"/>
                <w:szCs w:val="20"/>
              </w:rPr>
            </w:pPr>
            <w:r w:rsidRPr="00F14CCD">
              <w:rPr>
                <w:sz w:val="20"/>
                <w:szCs w:val="20"/>
              </w:rPr>
              <w:t>0,921</w:t>
            </w:r>
          </w:p>
        </w:tc>
      </w:tr>
      <w:tr w:rsidR="00F14CCD" w:rsidRPr="00F14CCD" w14:paraId="1B28D477"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A7B4CED" w14:textId="77777777" w:rsidR="00F14CCD" w:rsidRPr="00F14CCD" w:rsidRDefault="00F14CCD" w:rsidP="007C3570">
            <w:pPr>
              <w:rPr>
                <w:sz w:val="20"/>
                <w:szCs w:val="20"/>
              </w:rPr>
            </w:pPr>
            <w:r w:rsidRPr="00F14CCD">
              <w:rPr>
                <w:sz w:val="20"/>
                <w:szCs w:val="20"/>
              </w:rPr>
              <w:t>ТК-1-20 – Металлистов, 12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742E422" w14:textId="77777777" w:rsidR="00F14CCD" w:rsidRPr="00F14CCD" w:rsidRDefault="00F14CCD" w:rsidP="007C3570">
            <w:pPr>
              <w:jc w:val="center"/>
              <w:rPr>
                <w:sz w:val="20"/>
                <w:szCs w:val="20"/>
              </w:rPr>
            </w:pPr>
            <w:r w:rsidRPr="00F14CCD">
              <w:rPr>
                <w:sz w:val="20"/>
                <w:szCs w:val="20"/>
              </w:rPr>
              <w:t>76</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3C36C37E" w14:textId="77777777" w:rsidR="00F14CCD" w:rsidRPr="00F14CCD" w:rsidRDefault="00F14CCD" w:rsidP="007C3570">
            <w:pPr>
              <w:rPr>
                <w:sz w:val="20"/>
                <w:szCs w:val="20"/>
              </w:rPr>
            </w:pPr>
            <w:r w:rsidRPr="00F14CCD">
              <w:rPr>
                <w:sz w:val="20"/>
                <w:szCs w:val="20"/>
              </w:rPr>
              <w:t>12,97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BF69C22" w14:textId="77777777" w:rsidR="00F14CCD" w:rsidRPr="00F14CCD" w:rsidRDefault="00F14CCD" w:rsidP="007C3570">
            <w:pPr>
              <w:rPr>
                <w:sz w:val="20"/>
                <w:szCs w:val="20"/>
              </w:rPr>
            </w:pPr>
            <w:r w:rsidRPr="00F14CCD">
              <w:rPr>
                <w:sz w:val="20"/>
                <w:szCs w:val="20"/>
              </w:rPr>
              <w:t>76</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ED07248" w14:textId="77777777" w:rsidR="00F14CCD" w:rsidRPr="00F14CCD" w:rsidRDefault="00F14CCD" w:rsidP="007C3570">
            <w:pPr>
              <w:rPr>
                <w:sz w:val="20"/>
                <w:szCs w:val="20"/>
              </w:rPr>
            </w:pPr>
            <w:r w:rsidRPr="00F14CCD">
              <w:rPr>
                <w:sz w:val="20"/>
                <w:szCs w:val="20"/>
              </w:rPr>
              <w:t>12,97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DBD1B41"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5ACB8A6B"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81D48DC" w14:textId="77777777" w:rsidR="00F14CCD" w:rsidRPr="00F14CCD" w:rsidRDefault="00F14CCD" w:rsidP="007C3570">
            <w:pPr>
              <w:rPr>
                <w:sz w:val="20"/>
                <w:szCs w:val="20"/>
              </w:rPr>
            </w:pPr>
            <w:r w:rsidRPr="00F14CCD">
              <w:rPr>
                <w:sz w:val="20"/>
                <w:szCs w:val="20"/>
              </w:rPr>
              <w:t>0,058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680EDA0" w14:textId="77777777" w:rsidR="00F14CCD" w:rsidRPr="00F14CCD" w:rsidRDefault="00F14CCD" w:rsidP="007C3570">
            <w:pPr>
              <w:rPr>
                <w:sz w:val="20"/>
                <w:szCs w:val="20"/>
              </w:rPr>
            </w:pPr>
            <w:r w:rsidRPr="00F14CCD">
              <w:rPr>
                <w:sz w:val="20"/>
                <w:szCs w:val="20"/>
              </w:rPr>
              <w:t>0,058</w:t>
            </w:r>
          </w:p>
        </w:tc>
      </w:tr>
      <w:tr w:rsidR="00F14CCD" w:rsidRPr="00F14CCD" w14:paraId="16DC087B"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86B9BB2" w14:textId="77777777" w:rsidR="00F14CCD" w:rsidRPr="00F14CCD" w:rsidRDefault="00F14CCD" w:rsidP="007C3570">
            <w:pPr>
              <w:rPr>
                <w:sz w:val="20"/>
                <w:szCs w:val="20"/>
              </w:rPr>
            </w:pPr>
            <w:r w:rsidRPr="00F14CCD">
              <w:rPr>
                <w:sz w:val="20"/>
                <w:szCs w:val="20"/>
              </w:rPr>
              <w:lastRenderedPageBreak/>
              <w:t>ТК-1-20 – УЗ-1-21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340B390"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4356220" w14:textId="77777777" w:rsidR="00F14CCD" w:rsidRPr="00F14CCD" w:rsidRDefault="00F14CCD" w:rsidP="007C3570">
            <w:pPr>
              <w:rPr>
                <w:sz w:val="20"/>
                <w:szCs w:val="20"/>
              </w:rPr>
            </w:pPr>
            <w:r w:rsidRPr="00F14CCD">
              <w:rPr>
                <w:sz w:val="20"/>
                <w:szCs w:val="20"/>
              </w:rPr>
              <w:t>30,58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0F020BB1"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C874344" w14:textId="77777777" w:rsidR="00F14CCD" w:rsidRPr="00F14CCD" w:rsidRDefault="00F14CCD" w:rsidP="007C3570">
            <w:pPr>
              <w:rPr>
                <w:sz w:val="20"/>
                <w:szCs w:val="20"/>
              </w:rPr>
            </w:pPr>
            <w:r w:rsidRPr="00F14CCD">
              <w:rPr>
                <w:sz w:val="20"/>
                <w:szCs w:val="20"/>
              </w:rPr>
              <w:t>30,58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C2C69DC"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5EE5F4D0"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A9FCFF6" w14:textId="77777777" w:rsidR="00F14CCD" w:rsidRPr="00F14CCD" w:rsidRDefault="00F14CCD" w:rsidP="007C3570">
            <w:pPr>
              <w:rPr>
                <w:sz w:val="20"/>
                <w:szCs w:val="20"/>
              </w:rPr>
            </w:pPr>
            <w:r w:rsidRPr="00F14CCD">
              <w:rPr>
                <w:sz w:val="20"/>
                <w:szCs w:val="20"/>
              </w:rPr>
              <w:t>0,240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FFA0D45" w14:textId="77777777" w:rsidR="00F14CCD" w:rsidRPr="00F14CCD" w:rsidRDefault="00F14CCD" w:rsidP="007C3570">
            <w:pPr>
              <w:rPr>
                <w:sz w:val="20"/>
                <w:szCs w:val="20"/>
              </w:rPr>
            </w:pPr>
            <w:r w:rsidRPr="00F14CCD">
              <w:rPr>
                <w:sz w:val="20"/>
                <w:szCs w:val="20"/>
              </w:rPr>
              <w:t>0,240</w:t>
            </w:r>
          </w:p>
        </w:tc>
      </w:tr>
      <w:tr w:rsidR="00F14CCD" w:rsidRPr="00F14CCD" w14:paraId="67CC3850"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23E0631" w14:textId="77777777" w:rsidR="00F14CCD" w:rsidRPr="00F14CCD" w:rsidRDefault="00F14CCD" w:rsidP="007C3570">
            <w:pPr>
              <w:rPr>
                <w:sz w:val="20"/>
                <w:szCs w:val="20"/>
              </w:rPr>
            </w:pPr>
            <w:r w:rsidRPr="00F14CCD">
              <w:rPr>
                <w:sz w:val="20"/>
                <w:szCs w:val="20"/>
              </w:rPr>
              <w:t>УЗ-1-21 – Металлистов, 10</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0803F6B" w14:textId="77777777" w:rsidR="00F14CCD" w:rsidRPr="00F14CCD" w:rsidRDefault="00F14CCD" w:rsidP="007C3570">
            <w:pPr>
              <w:jc w:val="center"/>
              <w:rPr>
                <w:sz w:val="20"/>
                <w:szCs w:val="20"/>
              </w:rPr>
            </w:pPr>
            <w:r w:rsidRPr="00F14CCD">
              <w:rPr>
                <w:sz w:val="20"/>
                <w:szCs w:val="20"/>
              </w:rPr>
              <w:t>76</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30DDFDD" w14:textId="77777777" w:rsidR="00F14CCD" w:rsidRPr="00F14CCD" w:rsidRDefault="00F14CCD" w:rsidP="007C3570">
            <w:pPr>
              <w:rPr>
                <w:sz w:val="20"/>
                <w:szCs w:val="20"/>
              </w:rPr>
            </w:pPr>
            <w:r w:rsidRPr="00F14CCD">
              <w:rPr>
                <w:sz w:val="20"/>
                <w:szCs w:val="20"/>
              </w:rPr>
              <w:t>6,71</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651DBA7" w14:textId="77777777" w:rsidR="00F14CCD" w:rsidRPr="00F14CCD" w:rsidRDefault="00F14CCD" w:rsidP="007C3570">
            <w:pPr>
              <w:rPr>
                <w:sz w:val="20"/>
                <w:szCs w:val="20"/>
              </w:rPr>
            </w:pPr>
            <w:r w:rsidRPr="00F14CCD">
              <w:rPr>
                <w:sz w:val="20"/>
                <w:szCs w:val="20"/>
              </w:rPr>
              <w:t>76</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D64829E" w14:textId="77777777" w:rsidR="00F14CCD" w:rsidRPr="00F14CCD" w:rsidRDefault="00F14CCD" w:rsidP="007C3570">
            <w:pPr>
              <w:rPr>
                <w:sz w:val="20"/>
                <w:szCs w:val="20"/>
              </w:rPr>
            </w:pPr>
            <w:r w:rsidRPr="00F14CCD">
              <w:rPr>
                <w:sz w:val="20"/>
                <w:szCs w:val="20"/>
              </w:rPr>
              <w:t>6,71</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3F3B5ED"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5797065C"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3161FE2" w14:textId="77777777" w:rsidR="00F14CCD" w:rsidRPr="00F14CCD" w:rsidRDefault="00F14CCD" w:rsidP="007C3570">
            <w:pPr>
              <w:rPr>
                <w:sz w:val="20"/>
                <w:szCs w:val="20"/>
              </w:rPr>
            </w:pPr>
            <w:r w:rsidRPr="00F14CCD">
              <w:rPr>
                <w:sz w:val="20"/>
                <w:szCs w:val="20"/>
              </w:rPr>
              <w:t>0,030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2D1DB06" w14:textId="77777777" w:rsidR="00F14CCD" w:rsidRPr="00F14CCD" w:rsidRDefault="00F14CCD" w:rsidP="007C3570">
            <w:pPr>
              <w:rPr>
                <w:sz w:val="20"/>
                <w:szCs w:val="20"/>
              </w:rPr>
            </w:pPr>
            <w:r w:rsidRPr="00F14CCD">
              <w:rPr>
                <w:sz w:val="20"/>
                <w:szCs w:val="20"/>
              </w:rPr>
              <w:t>0,030</w:t>
            </w:r>
          </w:p>
        </w:tc>
      </w:tr>
      <w:tr w:rsidR="00F14CCD" w:rsidRPr="00F14CCD" w14:paraId="13E6292C"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0994BAD" w14:textId="77777777" w:rsidR="00F14CCD" w:rsidRPr="00F14CCD" w:rsidRDefault="00F14CCD" w:rsidP="007C3570">
            <w:pPr>
              <w:rPr>
                <w:sz w:val="20"/>
                <w:szCs w:val="20"/>
              </w:rPr>
            </w:pPr>
            <w:r w:rsidRPr="00F14CCD">
              <w:rPr>
                <w:sz w:val="20"/>
                <w:szCs w:val="20"/>
              </w:rPr>
              <w:t>УЗ-1-21 – ТК-1-22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33F8F3EE" w14:textId="77777777" w:rsidR="00F14CCD" w:rsidRPr="00F14CCD" w:rsidRDefault="00F14CCD" w:rsidP="007C3570">
            <w:pPr>
              <w:jc w:val="center"/>
              <w:rPr>
                <w:sz w:val="20"/>
                <w:szCs w:val="20"/>
              </w:rPr>
            </w:pPr>
            <w:r w:rsidRPr="00F14CCD">
              <w:rPr>
                <w:sz w:val="20"/>
                <w:szCs w:val="20"/>
              </w:rPr>
              <w:t>89</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0B2C142" w14:textId="77777777" w:rsidR="00F14CCD" w:rsidRPr="00F14CCD" w:rsidRDefault="00F14CCD" w:rsidP="007C3570">
            <w:pPr>
              <w:rPr>
                <w:sz w:val="20"/>
                <w:szCs w:val="20"/>
              </w:rPr>
            </w:pPr>
            <w:r w:rsidRPr="00F14CCD">
              <w:rPr>
                <w:sz w:val="20"/>
                <w:szCs w:val="20"/>
              </w:rPr>
              <w:t>67,22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4ACEBFA" w14:textId="77777777" w:rsidR="00F14CCD" w:rsidRPr="00F14CCD" w:rsidRDefault="00F14CCD" w:rsidP="007C3570">
            <w:pPr>
              <w:rPr>
                <w:sz w:val="20"/>
                <w:szCs w:val="20"/>
              </w:rPr>
            </w:pPr>
            <w:r w:rsidRPr="00F14CCD">
              <w:rPr>
                <w:sz w:val="20"/>
                <w:szCs w:val="20"/>
              </w:rPr>
              <w:t>89</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8E597FB" w14:textId="77777777" w:rsidR="00F14CCD" w:rsidRPr="00F14CCD" w:rsidRDefault="00F14CCD" w:rsidP="007C3570">
            <w:pPr>
              <w:rPr>
                <w:sz w:val="20"/>
                <w:szCs w:val="20"/>
              </w:rPr>
            </w:pPr>
            <w:r w:rsidRPr="00F14CCD">
              <w:rPr>
                <w:sz w:val="20"/>
                <w:szCs w:val="20"/>
              </w:rPr>
              <w:t>67,22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B0460EF"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6207881D"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423552E" w14:textId="77777777" w:rsidR="00F14CCD" w:rsidRPr="00F14CCD" w:rsidRDefault="00F14CCD" w:rsidP="007C3570">
            <w:pPr>
              <w:rPr>
                <w:sz w:val="20"/>
                <w:szCs w:val="20"/>
              </w:rPr>
            </w:pPr>
            <w:r w:rsidRPr="00F14CCD">
              <w:rPr>
                <w:sz w:val="20"/>
                <w:szCs w:val="20"/>
              </w:rPr>
              <w:t>0,417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A87B98E" w14:textId="77777777" w:rsidR="00F14CCD" w:rsidRPr="00F14CCD" w:rsidRDefault="00F14CCD" w:rsidP="007C3570">
            <w:pPr>
              <w:rPr>
                <w:sz w:val="20"/>
                <w:szCs w:val="20"/>
              </w:rPr>
            </w:pPr>
            <w:r w:rsidRPr="00F14CCD">
              <w:rPr>
                <w:sz w:val="20"/>
                <w:szCs w:val="20"/>
              </w:rPr>
              <w:t>0,417</w:t>
            </w:r>
          </w:p>
        </w:tc>
      </w:tr>
      <w:tr w:rsidR="00F14CCD" w:rsidRPr="00F14CCD" w14:paraId="3F54650D"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FC63361" w14:textId="77777777" w:rsidR="00F14CCD" w:rsidRPr="00F14CCD" w:rsidRDefault="00F14CCD" w:rsidP="007C3570">
            <w:pPr>
              <w:rPr>
                <w:sz w:val="20"/>
                <w:szCs w:val="20"/>
              </w:rPr>
            </w:pPr>
            <w:r w:rsidRPr="00F14CCD">
              <w:rPr>
                <w:sz w:val="20"/>
                <w:szCs w:val="20"/>
              </w:rPr>
              <w:t>ТК-1-22 – Металлистов, 8</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1AE0B7E" w14:textId="77777777" w:rsidR="00F14CCD" w:rsidRPr="00F14CCD" w:rsidRDefault="00F14CCD" w:rsidP="007C3570">
            <w:pPr>
              <w:jc w:val="center"/>
              <w:rPr>
                <w:sz w:val="20"/>
                <w:szCs w:val="20"/>
              </w:rPr>
            </w:pPr>
            <w:r w:rsidRPr="00F14CCD">
              <w:rPr>
                <w:sz w:val="20"/>
                <w:szCs w:val="20"/>
              </w:rPr>
              <w:t>76</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3CFBD955" w14:textId="77777777" w:rsidR="00F14CCD" w:rsidRPr="00F14CCD" w:rsidRDefault="00F14CCD" w:rsidP="007C3570">
            <w:pPr>
              <w:rPr>
                <w:sz w:val="20"/>
                <w:szCs w:val="20"/>
              </w:rPr>
            </w:pPr>
            <w:r w:rsidRPr="00F14CCD">
              <w:rPr>
                <w:sz w:val="20"/>
                <w:szCs w:val="20"/>
              </w:rPr>
              <w:t>38,44</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24CD75C3" w14:textId="77777777" w:rsidR="00F14CCD" w:rsidRPr="00F14CCD" w:rsidRDefault="00F14CCD" w:rsidP="007C3570">
            <w:pPr>
              <w:rPr>
                <w:sz w:val="20"/>
                <w:szCs w:val="20"/>
              </w:rPr>
            </w:pPr>
            <w:r w:rsidRPr="00F14CCD">
              <w:rPr>
                <w:sz w:val="20"/>
                <w:szCs w:val="20"/>
              </w:rPr>
              <w:t>76</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92B722F" w14:textId="77777777" w:rsidR="00F14CCD" w:rsidRPr="00F14CCD" w:rsidRDefault="00F14CCD" w:rsidP="007C3570">
            <w:pPr>
              <w:rPr>
                <w:sz w:val="20"/>
                <w:szCs w:val="20"/>
              </w:rPr>
            </w:pPr>
            <w:r w:rsidRPr="00F14CCD">
              <w:rPr>
                <w:sz w:val="20"/>
                <w:szCs w:val="20"/>
              </w:rPr>
              <w:t>38,44</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2C865B2"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CF21171"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A1D4EF6" w14:textId="77777777" w:rsidR="00F14CCD" w:rsidRPr="00F14CCD" w:rsidRDefault="00F14CCD" w:rsidP="007C3570">
            <w:pPr>
              <w:rPr>
                <w:sz w:val="20"/>
                <w:szCs w:val="20"/>
              </w:rPr>
            </w:pPr>
            <w:r w:rsidRPr="00F14CCD">
              <w:rPr>
                <w:sz w:val="20"/>
                <w:szCs w:val="20"/>
              </w:rPr>
              <w:t>0,174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16AF561" w14:textId="77777777" w:rsidR="00F14CCD" w:rsidRPr="00F14CCD" w:rsidRDefault="00F14CCD" w:rsidP="007C3570">
            <w:pPr>
              <w:rPr>
                <w:sz w:val="20"/>
                <w:szCs w:val="20"/>
              </w:rPr>
            </w:pPr>
            <w:r w:rsidRPr="00F14CCD">
              <w:rPr>
                <w:sz w:val="20"/>
                <w:szCs w:val="20"/>
              </w:rPr>
              <w:t>0,174</w:t>
            </w:r>
          </w:p>
        </w:tc>
      </w:tr>
      <w:tr w:rsidR="00F14CCD" w:rsidRPr="00F14CCD" w14:paraId="1A179488"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3B58342" w14:textId="77777777" w:rsidR="00F14CCD" w:rsidRPr="00F14CCD" w:rsidRDefault="00F14CCD" w:rsidP="007C3570">
            <w:pPr>
              <w:rPr>
                <w:sz w:val="20"/>
                <w:szCs w:val="20"/>
              </w:rPr>
            </w:pPr>
            <w:r w:rsidRPr="00F14CCD">
              <w:rPr>
                <w:sz w:val="20"/>
                <w:szCs w:val="20"/>
              </w:rPr>
              <w:t>ТК-1-22 – Металлистов, 6а</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5794529" w14:textId="77777777" w:rsidR="00F14CCD" w:rsidRPr="00F14CCD" w:rsidRDefault="00F14CCD" w:rsidP="007C3570">
            <w:pPr>
              <w:jc w:val="center"/>
              <w:rPr>
                <w:sz w:val="20"/>
                <w:szCs w:val="20"/>
              </w:rPr>
            </w:pPr>
            <w:r w:rsidRPr="00F14CCD">
              <w:rPr>
                <w:sz w:val="20"/>
                <w:szCs w:val="20"/>
              </w:rPr>
              <w:t>76</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85EE2A1" w14:textId="77777777" w:rsidR="00F14CCD" w:rsidRPr="00F14CCD" w:rsidRDefault="00F14CCD" w:rsidP="007C3570">
            <w:pPr>
              <w:rPr>
                <w:sz w:val="20"/>
                <w:szCs w:val="20"/>
              </w:rPr>
            </w:pPr>
            <w:r w:rsidRPr="00F14CCD">
              <w:rPr>
                <w:sz w:val="20"/>
                <w:szCs w:val="20"/>
              </w:rPr>
              <w:t>58,96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0B28FED4" w14:textId="77777777" w:rsidR="00F14CCD" w:rsidRPr="00F14CCD" w:rsidRDefault="00F14CCD" w:rsidP="007C3570">
            <w:pPr>
              <w:rPr>
                <w:sz w:val="20"/>
                <w:szCs w:val="20"/>
              </w:rPr>
            </w:pPr>
            <w:r w:rsidRPr="00F14CCD">
              <w:rPr>
                <w:sz w:val="20"/>
                <w:szCs w:val="20"/>
              </w:rPr>
              <w:t>76</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EC4B14E" w14:textId="77777777" w:rsidR="00F14CCD" w:rsidRPr="00F14CCD" w:rsidRDefault="00F14CCD" w:rsidP="007C3570">
            <w:pPr>
              <w:rPr>
                <w:sz w:val="20"/>
                <w:szCs w:val="20"/>
              </w:rPr>
            </w:pPr>
            <w:r w:rsidRPr="00F14CCD">
              <w:rPr>
                <w:sz w:val="20"/>
                <w:szCs w:val="20"/>
              </w:rPr>
              <w:t>58,96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AD2D036"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48A570C"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915CD47" w14:textId="77777777" w:rsidR="00F14CCD" w:rsidRPr="00F14CCD" w:rsidRDefault="00F14CCD" w:rsidP="007C3570">
            <w:pPr>
              <w:rPr>
                <w:sz w:val="20"/>
                <w:szCs w:val="20"/>
              </w:rPr>
            </w:pPr>
            <w:r w:rsidRPr="00F14CCD">
              <w:rPr>
                <w:sz w:val="20"/>
                <w:szCs w:val="20"/>
              </w:rPr>
              <w:t>0,267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470E540" w14:textId="77777777" w:rsidR="00F14CCD" w:rsidRPr="00F14CCD" w:rsidRDefault="00F14CCD" w:rsidP="007C3570">
            <w:pPr>
              <w:rPr>
                <w:sz w:val="20"/>
                <w:szCs w:val="20"/>
              </w:rPr>
            </w:pPr>
            <w:r w:rsidRPr="00F14CCD">
              <w:rPr>
                <w:sz w:val="20"/>
                <w:szCs w:val="20"/>
              </w:rPr>
              <w:t>0,267</w:t>
            </w:r>
          </w:p>
        </w:tc>
      </w:tr>
      <w:tr w:rsidR="00F14CCD" w:rsidRPr="00F14CCD" w14:paraId="1A3B68BA"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5A9D570" w14:textId="77777777" w:rsidR="00F14CCD" w:rsidRPr="00F14CCD" w:rsidRDefault="00F14CCD" w:rsidP="007C3570">
            <w:pPr>
              <w:rPr>
                <w:sz w:val="20"/>
                <w:szCs w:val="20"/>
              </w:rPr>
            </w:pP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F6DEDB9" w14:textId="77777777" w:rsidR="00F14CCD" w:rsidRPr="00F14CCD" w:rsidRDefault="00F14CCD" w:rsidP="007C3570">
            <w:pPr>
              <w:jc w:val="center"/>
              <w:rPr>
                <w:sz w:val="20"/>
                <w:szCs w:val="20"/>
              </w:rPr>
            </w:pPr>
            <w:r w:rsidRPr="00F14CCD">
              <w:rPr>
                <w:sz w:val="20"/>
                <w:szCs w:val="20"/>
              </w:rPr>
              <w:t>150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745A95A" w14:textId="77777777" w:rsidR="00F14CCD" w:rsidRPr="00F14CCD" w:rsidRDefault="00F14CCD" w:rsidP="007C3570">
            <w:pPr>
              <w:rPr>
                <w:sz w:val="20"/>
                <w:szCs w:val="20"/>
              </w:rPr>
            </w:pPr>
            <w:r w:rsidRPr="00F14CCD">
              <w:rPr>
                <w:sz w:val="20"/>
                <w:szCs w:val="20"/>
              </w:rPr>
              <w:t>0</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67E9EB0" w14:textId="77777777" w:rsidR="00F14CCD" w:rsidRPr="00F14CCD" w:rsidRDefault="00F14CCD" w:rsidP="007C3570">
            <w:pPr>
              <w:rPr>
                <w:sz w:val="20"/>
                <w:szCs w:val="20"/>
              </w:rPr>
            </w:pPr>
            <w:r w:rsidRPr="00F14CCD">
              <w:rPr>
                <w:sz w:val="20"/>
                <w:szCs w:val="20"/>
              </w:rPr>
              <w:t>150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29A9A3C" w14:textId="77777777" w:rsidR="00F14CCD" w:rsidRPr="00F14CCD" w:rsidRDefault="00F14CCD" w:rsidP="007C3570">
            <w:pPr>
              <w:rPr>
                <w:sz w:val="20"/>
                <w:szCs w:val="20"/>
              </w:rPr>
            </w:pPr>
            <w:r w:rsidRPr="00F14CCD">
              <w:rPr>
                <w:sz w:val="20"/>
                <w:szCs w:val="20"/>
              </w:rPr>
              <w:t>0</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01BB088" w14:textId="77777777" w:rsidR="00F14CCD" w:rsidRPr="00F14CCD" w:rsidRDefault="00F14CCD" w:rsidP="007C3570">
            <w:pPr>
              <w:jc w:val="center"/>
              <w:rPr>
                <w:sz w:val="20"/>
                <w:szCs w:val="20"/>
              </w:rPr>
            </w:pPr>
            <w:r w:rsidRPr="00F14CCD">
              <w:rPr>
                <w:sz w:val="20"/>
                <w:szCs w:val="20"/>
              </w:rPr>
              <w:t>4,0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1504F35" w14:textId="77777777" w:rsidR="00F14CCD" w:rsidRPr="00F14CCD" w:rsidRDefault="00F14CCD" w:rsidP="007C3570">
            <w:pPr>
              <w:jc w:val="center"/>
              <w:rPr>
                <w:sz w:val="20"/>
                <w:szCs w:val="20"/>
              </w:rPr>
            </w:pPr>
            <w:r w:rsidRPr="00F14CCD">
              <w:rPr>
                <w:sz w:val="20"/>
                <w:szCs w:val="20"/>
              </w:rPr>
              <w:t>4,0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1D2DCFE" w14:textId="77777777" w:rsidR="00F14CCD" w:rsidRPr="00F14CCD" w:rsidRDefault="00F14CCD" w:rsidP="007C3570">
            <w:pPr>
              <w:rPr>
                <w:sz w:val="20"/>
                <w:szCs w:val="20"/>
              </w:rPr>
            </w:pPr>
            <w:r w:rsidRPr="00F14CCD">
              <w:rPr>
                <w:sz w:val="20"/>
                <w:szCs w:val="20"/>
              </w:rPr>
              <w:t>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174D5D1" w14:textId="77777777" w:rsidR="00F14CCD" w:rsidRPr="00F14CCD" w:rsidRDefault="00F14CCD" w:rsidP="007C3570">
            <w:pPr>
              <w:rPr>
                <w:sz w:val="20"/>
                <w:szCs w:val="20"/>
              </w:rPr>
            </w:pPr>
            <w:r w:rsidRPr="00F14CCD">
              <w:rPr>
                <w:sz w:val="20"/>
                <w:szCs w:val="20"/>
              </w:rPr>
              <w:t>0</w:t>
            </w:r>
          </w:p>
        </w:tc>
      </w:tr>
      <w:tr w:rsidR="00F14CCD" w:rsidRPr="00F14CCD" w14:paraId="6D369355"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42D6B14" w14:textId="77777777" w:rsidR="00F14CCD" w:rsidRPr="00F14CCD" w:rsidRDefault="00F14CCD" w:rsidP="007C3570">
            <w:pPr>
              <w:rPr>
                <w:sz w:val="20"/>
                <w:szCs w:val="20"/>
              </w:rPr>
            </w:pPr>
            <w:r w:rsidRPr="00F14CCD">
              <w:rPr>
                <w:sz w:val="20"/>
                <w:szCs w:val="20"/>
              </w:rPr>
              <w:t>ТК-1-23 – Республики, 106</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D71D15C"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27969E5" w14:textId="77777777" w:rsidR="00F14CCD" w:rsidRPr="00F14CCD" w:rsidRDefault="00F14CCD" w:rsidP="007C3570">
            <w:pPr>
              <w:rPr>
                <w:sz w:val="20"/>
                <w:szCs w:val="20"/>
              </w:rPr>
            </w:pPr>
            <w:r w:rsidRPr="00F14CCD">
              <w:rPr>
                <w:sz w:val="20"/>
                <w:szCs w:val="20"/>
              </w:rPr>
              <w:t>21,65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6E06E39"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AF18076" w14:textId="77777777" w:rsidR="00F14CCD" w:rsidRPr="00F14CCD" w:rsidRDefault="00F14CCD" w:rsidP="007C3570">
            <w:pPr>
              <w:rPr>
                <w:sz w:val="20"/>
                <w:szCs w:val="20"/>
              </w:rPr>
            </w:pPr>
            <w:r w:rsidRPr="00F14CCD">
              <w:rPr>
                <w:sz w:val="20"/>
                <w:szCs w:val="20"/>
              </w:rPr>
              <w:t>21,65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DD9FD18"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ECF4D79"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9A999FC" w14:textId="77777777" w:rsidR="00F14CCD" w:rsidRPr="00F14CCD" w:rsidRDefault="00F14CCD" w:rsidP="007C3570">
            <w:pPr>
              <w:rPr>
                <w:sz w:val="20"/>
                <w:szCs w:val="20"/>
              </w:rPr>
            </w:pPr>
            <w:r w:rsidRPr="00F14CCD">
              <w:rPr>
                <w:sz w:val="20"/>
                <w:szCs w:val="20"/>
              </w:rPr>
              <w:t>0,169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A850C52" w14:textId="77777777" w:rsidR="00F14CCD" w:rsidRPr="00F14CCD" w:rsidRDefault="00F14CCD" w:rsidP="007C3570">
            <w:pPr>
              <w:rPr>
                <w:sz w:val="20"/>
                <w:szCs w:val="20"/>
              </w:rPr>
            </w:pPr>
            <w:r w:rsidRPr="00F14CCD">
              <w:rPr>
                <w:sz w:val="20"/>
                <w:szCs w:val="20"/>
              </w:rPr>
              <w:t>0,169</w:t>
            </w:r>
          </w:p>
        </w:tc>
      </w:tr>
      <w:tr w:rsidR="00F14CCD" w:rsidRPr="00F14CCD" w14:paraId="6059B8D7"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1BF1325" w14:textId="77777777" w:rsidR="00F14CCD" w:rsidRPr="00F14CCD" w:rsidRDefault="00F14CCD" w:rsidP="007C3570">
            <w:pPr>
              <w:rPr>
                <w:sz w:val="20"/>
                <w:szCs w:val="20"/>
              </w:rPr>
            </w:pP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A4E689A"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D0FC6F2" w14:textId="77777777" w:rsidR="00F14CCD" w:rsidRPr="00F14CCD" w:rsidRDefault="00F14CCD" w:rsidP="007C3570">
            <w:pPr>
              <w:rPr>
                <w:sz w:val="20"/>
                <w:szCs w:val="20"/>
              </w:rPr>
            </w:pPr>
            <w:r w:rsidRPr="00F14CCD">
              <w:rPr>
                <w:sz w:val="20"/>
                <w:szCs w:val="20"/>
              </w:rPr>
              <w:t>0</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14FF413"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035365A8" w14:textId="77777777" w:rsidR="00F14CCD" w:rsidRPr="00F14CCD" w:rsidRDefault="00F14CCD" w:rsidP="007C3570">
            <w:pPr>
              <w:rPr>
                <w:sz w:val="20"/>
                <w:szCs w:val="20"/>
              </w:rPr>
            </w:pPr>
            <w:r w:rsidRPr="00F14CCD">
              <w:rPr>
                <w:sz w:val="20"/>
                <w:szCs w:val="20"/>
              </w:rPr>
              <w:t>0</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16F8EF6"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FCC3E4D"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EE308DC" w14:textId="77777777" w:rsidR="00F14CCD" w:rsidRPr="00F14CCD" w:rsidRDefault="00F14CCD" w:rsidP="007C3570">
            <w:pPr>
              <w:rPr>
                <w:sz w:val="20"/>
                <w:szCs w:val="20"/>
              </w:rPr>
            </w:pPr>
            <w:r w:rsidRPr="00F14CCD">
              <w:rPr>
                <w:sz w:val="20"/>
                <w:szCs w:val="20"/>
              </w:rPr>
              <w:t>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6D7D02A" w14:textId="77777777" w:rsidR="00F14CCD" w:rsidRPr="00F14CCD" w:rsidRDefault="00F14CCD" w:rsidP="007C3570">
            <w:pPr>
              <w:rPr>
                <w:sz w:val="20"/>
                <w:szCs w:val="20"/>
              </w:rPr>
            </w:pPr>
            <w:r w:rsidRPr="00F14CCD">
              <w:rPr>
                <w:sz w:val="20"/>
                <w:szCs w:val="20"/>
              </w:rPr>
              <w:t>0</w:t>
            </w:r>
          </w:p>
        </w:tc>
      </w:tr>
      <w:tr w:rsidR="00F14CCD" w:rsidRPr="00F14CCD" w14:paraId="58F359DB"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D150B49" w14:textId="77777777" w:rsidR="00F14CCD" w:rsidRPr="00F14CCD" w:rsidRDefault="00F14CCD" w:rsidP="007C3570">
            <w:pPr>
              <w:rPr>
                <w:sz w:val="20"/>
                <w:szCs w:val="20"/>
              </w:rPr>
            </w:pPr>
            <w:r w:rsidRPr="00F14CCD">
              <w:rPr>
                <w:sz w:val="20"/>
                <w:szCs w:val="20"/>
              </w:rPr>
              <w:t>ТК-1-10 – ТК-1-11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B5EE109" w14:textId="77777777" w:rsidR="00F14CCD" w:rsidRPr="00F14CCD" w:rsidRDefault="00F14CCD" w:rsidP="007C3570">
            <w:pPr>
              <w:jc w:val="center"/>
              <w:rPr>
                <w:sz w:val="20"/>
                <w:szCs w:val="20"/>
              </w:rPr>
            </w:pPr>
            <w:r w:rsidRPr="00F14CCD">
              <w:rPr>
                <w:sz w:val="20"/>
                <w:szCs w:val="20"/>
              </w:rPr>
              <w:t>200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1EBF74D" w14:textId="77777777" w:rsidR="00F14CCD" w:rsidRPr="00F14CCD" w:rsidRDefault="00F14CCD" w:rsidP="007C3570">
            <w:pPr>
              <w:rPr>
                <w:sz w:val="20"/>
                <w:szCs w:val="20"/>
              </w:rPr>
            </w:pPr>
            <w:r w:rsidRPr="00F14CCD">
              <w:rPr>
                <w:sz w:val="20"/>
                <w:szCs w:val="20"/>
              </w:rPr>
              <w:t>61,85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47B276E" w14:textId="77777777" w:rsidR="00F14CCD" w:rsidRPr="00F14CCD" w:rsidRDefault="00F14CCD" w:rsidP="007C3570">
            <w:pPr>
              <w:rPr>
                <w:sz w:val="20"/>
                <w:szCs w:val="20"/>
              </w:rPr>
            </w:pPr>
            <w:r w:rsidRPr="00F14CCD">
              <w:rPr>
                <w:sz w:val="20"/>
                <w:szCs w:val="20"/>
              </w:rPr>
              <w:t>200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3A4745C" w14:textId="77777777" w:rsidR="00F14CCD" w:rsidRPr="00F14CCD" w:rsidRDefault="00F14CCD" w:rsidP="007C3570">
            <w:pPr>
              <w:rPr>
                <w:sz w:val="20"/>
                <w:szCs w:val="20"/>
              </w:rPr>
            </w:pPr>
            <w:r w:rsidRPr="00F14CCD">
              <w:rPr>
                <w:sz w:val="20"/>
                <w:szCs w:val="20"/>
              </w:rPr>
              <w:t>61,85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710DF9E" w14:textId="77777777" w:rsidR="00F14CCD" w:rsidRPr="00F14CCD" w:rsidRDefault="00F14CCD" w:rsidP="007C3570">
            <w:pPr>
              <w:jc w:val="center"/>
              <w:rPr>
                <w:sz w:val="20"/>
                <w:szCs w:val="20"/>
              </w:rPr>
            </w:pPr>
            <w:r w:rsidRPr="00F14CCD">
              <w:rPr>
                <w:sz w:val="20"/>
                <w:szCs w:val="20"/>
              </w:rPr>
              <w:t>4,5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D5F5CFB" w14:textId="77777777" w:rsidR="00F14CCD" w:rsidRPr="00F14CCD" w:rsidRDefault="00F14CCD" w:rsidP="007C3570">
            <w:pPr>
              <w:jc w:val="center"/>
              <w:rPr>
                <w:sz w:val="20"/>
                <w:szCs w:val="20"/>
              </w:rPr>
            </w:pPr>
            <w:r w:rsidRPr="00F14CCD">
              <w:rPr>
                <w:sz w:val="20"/>
                <w:szCs w:val="20"/>
              </w:rPr>
              <w:t>4,5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983DFFD" w14:textId="77777777" w:rsidR="00F14CCD" w:rsidRPr="00F14CCD" w:rsidRDefault="00F14CCD" w:rsidP="007C3570">
            <w:pPr>
              <w:rPr>
                <w:sz w:val="20"/>
                <w:szCs w:val="20"/>
              </w:rPr>
            </w:pPr>
            <w:r w:rsidRPr="00F14CCD">
              <w:rPr>
                <w:sz w:val="20"/>
                <w:szCs w:val="20"/>
              </w:rPr>
              <w:t>1,942</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334BAE9" w14:textId="77777777" w:rsidR="00F14CCD" w:rsidRPr="00F14CCD" w:rsidRDefault="00F14CCD" w:rsidP="007C3570">
            <w:pPr>
              <w:rPr>
                <w:sz w:val="20"/>
                <w:szCs w:val="20"/>
              </w:rPr>
            </w:pPr>
            <w:r w:rsidRPr="00F14CCD">
              <w:rPr>
                <w:sz w:val="20"/>
                <w:szCs w:val="20"/>
              </w:rPr>
              <w:t>1,942</w:t>
            </w:r>
          </w:p>
        </w:tc>
      </w:tr>
      <w:tr w:rsidR="00F14CCD" w:rsidRPr="00F14CCD" w14:paraId="3A42B5CB"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ACAFEE7" w14:textId="77777777" w:rsidR="00F14CCD" w:rsidRPr="00F14CCD" w:rsidRDefault="00F14CCD" w:rsidP="007C3570">
            <w:pPr>
              <w:rPr>
                <w:sz w:val="20"/>
                <w:szCs w:val="20"/>
              </w:rPr>
            </w:pPr>
            <w:r w:rsidRPr="00F14CCD">
              <w:rPr>
                <w:sz w:val="20"/>
                <w:szCs w:val="20"/>
              </w:rPr>
              <w:t>ТК-1-11 – ТК-1-11-1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8A19D51" w14:textId="77777777" w:rsidR="00F14CCD" w:rsidRPr="00F14CCD" w:rsidRDefault="00F14CCD" w:rsidP="007C3570">
            <w:pPr>
              <w:jc w:val="center"/>
              <w:rPr>
                <w:sz w:val="20"/>
                <w:szCs w:val="20"/>
              </w:rPr>
            </w:pPr>
            <w:r w:rsidRPr="00F14CCD">
              <w:rPr>
                <w:sz w:val="20"/>
                <w:szCs w:val="20"/>
              </w:rPr>
              <w:t>82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B1CE525" w14:textId="77777777" w:rsidR="00F14CCD" w:rsidRPr="00F14CCD" w:rsidRDefault="00F14CCD" w:rsidP="007C3570">
            <w:pPr>
              <w:rPr>
                <w:sz w:val="20"/>
                <w:szCs w:val="20"/>
              </w:rPr>
            </w:pPr>
            <w:r w:rsidRPr="00F14CCD">
              <w:rPr>
                <w:sz w:val="20"/>
                <w:szCs w:val="20"/>
              </w:rPr>
              <w:t>26,53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E8FA989" w14:textId="77777777" w:rsidR="00F14CCD" w:rsidRPr="00F14CCD" w:rsidRDefault="00F14CCD" w:rsidP="007C3570">
            <w:pPr>
              <w:rPr>
                <w:sz w:val="20"/>
                <w:szCs w:val="20"/>
              </w:rPr>
            </w:pPr>
            <w:r w:rsidRPr="00F14CCD">
              <w:rPr>
                <w:sz w:val="20"/>
                <w:szCs w:val="20"/>
              </w:rPr>
              <w:t>82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867D897" w14:textId="77777777" w:rsidR="00F14CCD" w:rsidRPr="00F14CCD" w:rsidRDefault="00F14CCD" w:rsidP="007C3570">
            <w:pPr>
              <w:rPr>
                <w:sz w:val="20"/>
                <w:szCs w:val="20"/>
              </w:rPr>
            </w:pPr>
            <w:r w:rsidRPr="00F14CCD">
              <w:rPr>
                <w:sz w:val="20"/>
                <w:szCs w:val="20"/>
              </w:rPr>
              <w:t>26,53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2ED0161"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95ACEFE"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E52FC6B" w14:textId="77777777" w:rsidR="00F14CCD" w:rsidRPr="00F14CCD" w:rsidRDefault="00F14CCD" w:rsidP="007C3570">
            <w:pPr>
              <w:rPr>
                <w:sz w:val="20"/>
                <w:szCs w:val="20"/>
              </w:rPr>
            </w:pPr>
            <w:r w:rsidRPr="00F14CCD">
              <w:rPr>
                <w:sz w:val="20"/>
                <w:szCs w:val="20"/>
              </w:rPr>
              <w:t>0,140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0AA8F27" w14:textId="77777777" w:rsidR="00F14CCD" w:rsidRPr="00F14CCD" w:rsidRDefault="00F14CCD" w:rsidP="007C3570">
            <w:pPr>
              <w:rPr>
                <w:sz w:val="20"/>
                <w:szCs w:val="20"/>
              </w:rPr>
            </w:pPr>
            <w:r w:rsidRPr="00F14CCD">
              <w:rPr>
                <w:sz w:val="20"/>
                <w:szCs w:val="20"/>
              </w:rPr>
              <w:t>0,140</w:t>
            </w:r>
          </w:p>
        </w:tc>
      </w:tr>
      <w:tr w:rsidR="00F14CCD" w:rsidRPr="00F14CCD" w14:paraId="43AE865B"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C44F26E" w14:textId="77777777" w:rsidR="00F14CCD" w:rsidRPr="00F14CCD" w:rsidRDefault="00F14CCD" w:rsidP="007C3570">
            <w:pPr>
              <w:rPr>
                <w:sz w:val="20"/>
                <w:szCs w:val="20"/>
              </w:rPr>
            </w:pPr>
            <w:r w:rsidRPr="00F14CCD">
              <w:rPr>
                <w:sz w:val="20"/>
                <w:szCs w:val="20"/>
              </w:rPr>
              <w:t xml:space="preserve">ТК-1-11-1 – </w:t>
            </w:r>
            <w:proofErr w:type="spellStart"/>
            <w:r w:rsidRPr="00F14CCD">
              <w:rPr>
                <w:sz w:val="20"/>
                <w:szCs w:val="20"/>
              </w:rPr>
              <w:t>Р.Люксембург</w:t>
            </w:r>
            <w:proofErr w:type="spellEnd"/>
            <w:r w:rsidRPr="00F14CCD">
              <w:rPr>
                <w:sz w:val="20"/>
                <w:szCs w:val="20"/>
              </w:rPr>
              <w:t>, 24</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C153CF3" w14:textId="77777777" w:rsidR="00F14CCD" w:rsidRPr="00F14CCD" w:rsidRDefault="00F14CCD" w:rsidP="007C3570">
            <w:pPr>
              <w:jc w:val="center"/>
              <w:rPr>
                <w:sz w:val="20"/>
                <w:szCs w:val="20"/>
              </w:rPr>
            </w:pPr>
            <w:r w:rsidRPr="00F14CCD">
              <w:rPr>
                <w:sz w:val="20"/>
                <w:szCs w:val="20"/>
              </w:rPr>
              <w:t>82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5D03210" w14:textId="77777777" w:rsidR="00F14CCD" w:rsidRPr="00F14CCD" w:rsidRDefault="00F14CCD" w:rsidP="007C3570">
            <w:pPr>
              <w:rPr>
                <w:sz w:val="20"/>
                <w:szCs w:val="20"/>
              </w:rPr>
            </w:pPr>
            <w:r w:rsidRPr="00F14CCD">
              <w:rPr>
                <w:sz w:val="20"/>
                <w:szCs w:val="20"/>
              </w:rPr>
              <w:t>30,58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F1D45FD" w14:textId="77777777" w:rsidR="00F14CCD" w:rsidRPr="00F14CCD" w:rsidRDefault="00F14CCD" w:rsidP="007C3570">
            <w:pPr>
              <w:rPr>
                <w:sz w:val="20"/>
                <w:szCs w:val="20"/>
              </w:rPr>
            </w:pPr>
            <w:r w:rsidRPr="00F14CCD">
              <w:rPr>
                <w:sz w:val="20"/>
                <w:szCs w:val="20"/>
              </w:rPr>
              <w:t>82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112BAE6" w14:textId="77777777" w:rsidR="00F14CCD" w:rsidRPr="00F14CCD" w:rsidRDefault="00F14CCD" w:rsidP="007C3570">
            <w:pPr>
              <w:rPr>
                <w:sz w:val="20"/>
                <w:szCs w:val="20"/>
              </w:rPr>
            </w:pPr>
            <w:r w:rsidRPr="00F14CCD">
              <w:rPr>
                <w:sz w:val="20"/>
                <w:szCs w:val="20"/>
              </w:rPr>
              <w:t>30,58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698E80B"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30AA359"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802D6AF" w14:textId="77777777" w:rsidR="00F14CCD" w:rsidRPr="00F14CCD" w:rsidRDefault="00F14CCD" w:rsidP="007C3570">
            <w:pPr>
              <w:rPr>
                <w:sz w:val="20"/>
                <w:szCs w:val="20"/>
              </w:rPr>
            </w:pPr>
            <w:r w:rsidRPr="00F14CCD">
              <w:rPr>
                <w:sz w:val="20"/>
                <w:szCs w:val="20"/>
              </w:rPr>
              <w:t>0,161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FF2E100" w14:textId="77777777" w:rsidR="00F14CCD" w:rsidRPr="00F14CCD" w:rsidRDefault="00F14CCD" w:rsidP="007C3570">
            <w:pPr>
              <w:rPr>
                <w:sz w:val="20"/>
                <w:szCs w:val="20"/>
              </w:rPr>
            </w:pPr>
            <w:r w:rsidRPr="00F14CCD">
              <w:rPr>
                <w:sz w:val="20"/>
                <w:szCs w:val="20"/>
              </w:rPr>
              <w:t>0,161</w:t>
            </w:r>
          </w:p>
        </w:tc>
      </w:tr>
      <w:tr w:rsidR="00F14CCD" w:rsidRPr="00F14CCD" w14:paraId="4D7CF790"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965243B" w14:textId="77777777" w:rsidR="00F14CCD" w:rsidRPr="00F14CCD" w:rsidRDefault="00F14CCD" w:rsidP="007C3570">
            <w:pPr>
              <w:rPr>
                <w:sz w:val="20"/>
                <w:szCs w:val="20"/>
              </w:rPr>
            </w:pPr>
            <w:r w:rsidRPr="00F14CCD">
              <w:rPr>
                <w:sz w:val="20"/>
                <w:szCs w:val="20"/>
              </w:rPr>
              <w:t>ТК-1-11 – УКЗ -1-12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82BB6BC" w14:textId="77777777" w:rsidR="00F14CCD" w:rsidRPr="00F14CCD" w:rsidRDefault="00F14CCD" w:rsidP="007C3570">
            <w:pPr>
              <w:jc w:val="center"/>
              <w:rPr>
                <w:sz w:val="20"/>
                <w:szCs w:val="20"/>
              </w:rPr>
            </w:pPr>
            <w:r w:rsidRPr="00F14CCD">
              <w:rPr>
                <w:sz w:val="20"/>
                <w:szCs w:val="20"/>
              </w:rPr>
              <w:t>76</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00E3931" w14:textId="77777777" w:rsidR="00F14CCD" w:rsidRPr="00F14CCD" w:rsidRDefault="00F14CCD" w:rsidP="007C3570">
            <w:pPr>
              <w:rPr>
                <w:sz w:val="20"/>
                <w:szCs w:val="20"/>
              </w:rPr>
            </w:pPr>
            <w:r w:rsidRPr="00F14CCD">
              <w:rPr>
                <w:sz w:val="20"/>
                <w:szCs w:val="20"/>
              </w:rPr>
              <w:t>85,94</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CB4E00B" w14:textId="77777777" w:rsidR="00F14CCD" w:rsidRPr="00F14CCD" w:rsidRDefault="00F14CCD" w:rsidP="007C3570">
            <w:pPr>
              <w:rPr>
                <w:sz w:val="20"/>
                <w:szCs w:val="20"/>
              </w:rPr>
            </w:pPr>
            <w:r w:rsidRPr="00F14CCD">
              <w:rPr>
                <w:sz w:val="20"/>
                <w:szCs w:val="20"/>
              </w:rPr>
              <w:t>76</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203FEA2" w14:textId="77777777" w:rsidR="00F14CCD" w:rsidRPr="00F14CCD" w:rsidRDefault="00F14CCD" w:rsidP="007C3570">
            <w:pPr>
              <w:rPr>
                <w:sz w:val="20"/>
                <w:szCs w:val="20"/>
              </w:rPr>
            </w:pPr>
            <w:r w:rsidRPr="00F14CCD">
              <w:rPr>
                <w:sz w:val="20"/>
                <w:szCs w:val="20"/>
              </w:rPr>
              <w:t>85,94</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E4C5144"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0D64AF6"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97F335C" w14:textId="77777777" w:rsidR="00F14CCD" w:rsidRPr="00F14CCD" w:rsidRDefault="00F14CCD" w:rsidP="007C3570">
            <w:pPr>
              <w:rPr>
                <w:sz w:val="20"/>
                <w:szCs w:val="20"/>
              </w:rPr>
            </w:pPr>
            <w:r w:rsidRPr="00F14CCD">
              <w:rPr>
                <w:sz w:val="20"/>
                <w:szCs w:val="20"/>
              </w:rPr>
              <w:t>0,389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FE208EA" w14:textId="77777777" w:rsidR="00F14CCD" w:rsidRPr="00F14CCD" w:rsidRDefault="00F14CCD" w:rsidP="007C3570">
            <w:pPr>
              <w:rPr>
                <w:sz w:val="20"/>
                <w:szCs w:val="20"/>
              </w:rPr>
            </w:pPr>
            <w:r w:rsidRPr="00F14CCD">
              <w:rPr>
                <w:sz w:val="20"/>
                <w:szCs w:val="20"/>
              </w:rPr>
              <w:t>0,389</w:t>
            </w:r>
          </w:p>
        </w:tc>
      </w:tr>
      <w:tr w:rsidR="00F14CCD" w:rsidRPr="00F14CCD" w14:paraId="6BD1845E"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4E322135" w14:textId="77777777" w:rsidR="00F14CCD" w:rsidRPr="00F14CCD" w:rsidRDefault="00F14CCD" w:rsidP="007C3570">
            <w:pPr>
              <w:rPr>
                <w:sz w:val="20"/>
                <w:szCs w:val="20"/>
              </w:rPr>
            </w:pPr>
            <w:r w:rsidRPr="00F14CCD">
              <w:rPr>
                <w:sz w:val="20"/>
                <w:szCs w:val="20"/>
              </w:rPr>
              <w:t>УЗ-1-12 – Р. Люксембург, 22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430DC8C"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189CF16" w14:textId="77777777" w:rsidR="00F14CCD" w:rsidRPr="00F14CCD" w:rsidRDefault="00F14CCD" w:rsidP="007C3570">
            <w:pPr>
              <w:rPr>
                <w:sz w:val="20"/>
                <w:szCs w:val="20"/>
              </w:rPr>
            </w:pPr>
            <w:r w:rsidRPr="00F14CCD">
              <w:rPr>
                <w:sz w:val="20"/>
                <w:szCs w:val="20"/>
              </w:rPr>
              <w:t>26,53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EDA4BF1"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7A04B4B" w14:textId="77777777" w:rsidR="00F14CCD" w:rsidRPr="00F14CCD" w:rsidRDefault="00F14CCD" w:rsidP="007C3570">
            <w:pPr>
              <w:rPr>
                <w:sz w:val="20"/>
                <w:szCs w:val="20"/>
              </w:rPr>
            </w:pPr>
            <w:r w:rsidRPr="00F14CCD">
              <w:rPr>
                <w:sz w:val="20"/>
                <w:szCs w:val="20"/>
              </w:rPr>
              <w:t>26,53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B756811"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2263CA1"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25E2435" w14:textId="77777777" w:rsidR="00F14CCD" w:rsidRPr="00F14CCD" w:rsidRDefault="00F14CCD" w:rsidP="007C3570">
            <w:pPr>
              <w:rPr>
                <w:sz w:val="20"/>
                <w:szCs w:val="20"/>
              </w:rPr>
            </w:pPr>
            <w:r w:rsidRPr="00F14CCD">
              <w:rPr>
                <w:sz w:val="20"/>
                <w:szCs w:val="20"/>
              </w:rPr>
              <w:t>0,021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09FC18F" w14:textId="77777777" w:rsidR="00F14CCD" w:rsidRPr="00F14CCD" w:rsidRDefault="00F14CCD" w:rsidP="007C3570">
            <w:pPr>
              <w:rPr>
                <w:sz w:val="20"/>
                <w:szCs w:val="20"/>
              </w:rPr>
            </w:pPr>
            <w:r w:rsidRPr="00F14CCD">
              <w:rPr>
                <w:sz w:val="20"/>
                <w:szCs w:val="20"/>
              </w:rPr>
              <w:t>0,021</w:t>
            </w:r>
          </w:p>
        </w:tc>
      </w:tr>
      <w:tr w:rsidR="00F14CCD" w:rsidRPr="00F14CCD" w14:paraId="61F6661B"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5FD00494" w14:textId="77777777" w:rsidR="00F14CCD" w:rsidRPr="00F14CCD" w:rsidRDefault="00F14CCD" w:rsidP="007C3570">
            <w:pPr>
              <w:rPr>
                <w:sz w:val="20"/>
                <w:szCs w:val="20"/>
              </w:rPr>
            </w:pPr>
            <w:r w:rsidRPr="00F14CCD">
              <w:rPr>
                <w:sz w:val="20"/>
                <w:szCs w:val="20"/>
              </w:rPr>
              <w:t>УЗ-1-12 – ТК-1-12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A4C9A7A"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7CF05B2" w14:textId="77777777" w:rsidR="00F14CCD" w:rsidRPr="00F14CCD" w:rsidRDefault="00F14CCD" w:rsidP="007C3570">
            <w:pPr>
              <w:rPr>
                <w:sz w:val="20"/>
                <w:szCs w:val="20"/>
              </w:rPr>
            </w:pPr>
            <w:r w:rsidRPr="00F14CCD">
              <w:rPr>
                <w:sz w:val="20"/>
                <w:szCs w:val="20"/>
              </w:rPr>
              <w:t>23,5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C1A7386"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DCED13D" w14:textId="77777777" w:rsidR="00F14CCD" w:rsidRPr="00F14CCD" w:rsidRDefault="00F14CCD" w:rsidP="007C3570">
            <w:pPr>
              <w:rPr>
                <w:sz w:val="20"/>
                <w:szCs w:val="20"/>
              </w:rPr>
            </w:pPr>
            <w:r w:rsidRPr="00F14CCD">
              <w:rPr>
                <w:sz w:val="20"/>
                <w:szCs w:val="20"/>
              </w:rPr>
              <w:t>23,5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23E1124"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2244ED9"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69543A6" w14:textId="77777777" w:rsidR="00F14CCD" w:rsidRPr="00F14CCD" w:rsidRDefault="00F14CCD" w:rsidP="007C3570">
            <w:pPr>
              <w:rPr>
                <w:sz w:val="20"/>
                <w:szCs w:val="20"/>
              </w:rPr>
            </w:pPr>
            <w:r w:rsidRPr="00F14CCD">
              <w:rPr>
                <w:sz w:val="20"/>
                <w:szCs w:val="20"/>
              </w:rPr>
              <w:t>0,184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75138A1" w14:textId="77777777" w:rsidR="00F14CCD" w:rsidRPr="00F14CCD" w:rsidRDefault="00F14CCD" w:rsidP="007C3570">
            <w:pPr>
              <w:rPr>
                <w:sz w:val="20"/>
                <w:szCs w:val="20"/>
              </w:rPr>
            </w:pPr>
            <w:r w:rsidRPr="00F14CCD">
              <w:rPr>
                <w:sz w:val="20"/>
                <w:szCs w:val="20"/>
              </w:rPr>
              <w:t>0,184</w:t>
            </w:r>
          </w:p>
        </w:tc>
      </w:tr>
      <w:tr w:rsidR="00F14CCD" w:rsidRPr="00F14CCD" w14:paraId="493CAA06"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44B8100C" w14:textId="77777777" w:rsidR="00F14CCD" w:rsidRPr="00F14CCD" w:rsidRDefault="00F14CCD" w:rsidP="007C3570">
            <w:pPr>
              <w:rPr>
                <w:sz w:val="20"/>
                <w:szCs w:val="20"/>
              </w:rPr>
            </w:pPr>
            <w:r w:rsidRPr="00F14CCD">
              <w:rPr>
                <w:sz w:val="20"/>
                <w:szCs w:val="20"/>
              </w:rPr>
              <w:t>ТК-1-12 – Гоголя, 16а</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44C67F6"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23D2CC5" w14:textId="77777777" w:rsidR="00F14CCD" w:rsidRPr="00F14CCD" w:rsidRDefault="00F14CCD" w:rsidP="007C3570">
            <w:pPr>
              <w:rPr>
                <w:sz w:val="20"/>
                <w:szCs w:val="20"/>
              </w:rPr>
            </w:pPr>
            <w:r w:rsidRPr="00F14CCD">
              <w:rPr>
                <w:sz w:val="20"/>
                <w:szCs w:val="20"/>
              </w:rPr>
              <w:t>12,79</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FEB6AB0"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568DC12" w14:textId="77777777" w:rsidR="00F14CCD" w:rsidRPr="00F14CCD" w:rsidRDefault="00F14CCD" w:rsidP="007C3570">
            <w:pPr>
              <w:rPr>
                <w:sz w:val="20"/>
                <w:szCs w:val="20"/>
              </w:rPr>
            </w:pPr>
            <w:r w:rsidRPr="00F14CCD">
              <w:rPr>
                <w:sz w:val="20"/>
                <w:szCs w:val="20"/>
              </w:rPr>
              <w:t>12,79</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2CF7B3B"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6CB72DFE"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3E24DD7" w14:textId="77777777" w:rsidR="00F14CCD" w:rsidRPr="00F14CCD" w:rsidRDefault="00F14CCD" w:rsidP="007C3570">
            <w:pPr>
              <w:rPr>
                <w:sz w:val="20"/>
                <w:szCs w:val="20"/>
              </w:rPr>
            </w:pPr>
            <w:r w:rsidRPr="00F14CCD">
              <w:rPr>
                <w:sz w:val="20"/>
                <w:szCs w:val="20"/>
              </w:rPr>
              <w:t>0,010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BD0EDB8" w14:textId="77777777" w:rsidR="00F14CCD" w:rsidRPr="00F14CCD" w:rsidRDefault="00F14CCD" w:rsidP="007C3570">
            <w:pPr>
              <w:rPr>
                <w:sz w:val="20"/>
                <w:szCs w:val="20"/>
              </w:rPr>
            </w:pPr>
            <w:r w:rsidRPr="00F14CCD">
              <w:rPr>
                <w:sz w:val="20"/>
                <w:szCs w:val="20"/>
              </w:rPr>
              <w:t>0,010</w:t>
            </w:r>
          </w:p>
        </w:tc>
      </w:tr>
      <w:tr w:rsidR="00F14CCD" w:rsidRPr="00F14CCD" w14:paraId="710975AA"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7537D86" w14:textId="77777777" w:rsidR="00F14CCD" w:rsidRPr="00F14CCD" w:rsidRDefault="00F14CCD" w:rsidP="007C3570">
            <w:pPr>
              <w:rPr>
                <w:sz w:val="20"/>
                <w:szCs w:val="20"/>
              </w:rPr>
            </w:pPr>
            <w:r w:rsidRPr="00F14CCD">
              <w:rPr>
                <w:sz w:val="20"/>
                <w:szCs w:val="20"/>
              </w:rPr>
              <w:t>ТК-1-12 – ТК-1-13</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9035340"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F9D825C" w14:textId="77777777" w:rsidR="00F14CCD" w:rsidRPr="00F14CCD" w:rsidRDefault="00F14CCD" w:rsidP="007C3570">
            <w:pPr>
              <w:rPr>
                <w:sz w:val="20"/>
                <w:szCs w:val="20"/>
              </w:rPr>
            </w:pPr>
            <w:r w:rsidRPr="00F14CCD">
              <w:rPr>
                <w:sz w:val="20"/>
                <w:szCs w:val="20"/>
              </w:rPr>
              <w:t>8,82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89EE188"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23EFDA5" w14:textId="77777777" w:rsidR="00F14CCD" w:rsidRPr="00F14CCD" w:rsidRDefault="00F14CCD" w:rsidP="007C3570">
            <w:pPr>
              <w:rPr>
                <w:sz w:val="20"/>
                <w:szCs w:val="20"/>
              </w:rPr>
            </w:pPr>
            <w:r w:rsidRPr="00F14CCD">
              <w:rPr>
                <w:sz w:val="20"/>
                <w:szCs w:val="20"/>
              </w:rPr>
              <w:t>8,82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5955140"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C5AC178"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A9E9E0A" w14:textId="77777777" w:rsidR="00F14CCD" w:rsidRPr="00F14CCD" w:rsidRDefault="00F14CCD" w:rsidP="007C3570">
            <w:pPr>
              <w:rPr>
                <w:sz w:val="20"/>
                <w:szCs w:val="20"/>
              </w:rPr>
            </w:pPr>
            <w:r w:rsidRPr="00F14CCD">
              <w:rPr>
                <w:sz w:val="20"/>
                <w:szCs w:val="20"/>
              </w:rPr>
              <w:t>0,017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221AD7D" w14:textId="77777777" w:rsidR="00F14CCD" w:rsidRPr="00F14CCD" w:rsidRDefault="00F14CCD" w:rsidP="007C3570">
            <w:pPr>
              <w:rPr>
                <w:sz w:val="20"/>
                <w:szCs w:val="20"/>
              </w:rPr>
            </w:pPr>
            <w:r w:rsidRPr="00F14CCD">
              <w:rPr>
                <w:sz w:val="20"/>
                <w:szCs w:val="20"/>
              </w:rPr>
              <w:t>0,017</w:t>
            </w:r>
          </w:p>
        </w:tc>
      </w:tr>
      <w:tr w:rsidR="00F14CCD" w:rsidRPr="00F14CCD" w14:paraId="14DFE57A"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2F3F21F" w14:textId="77777777" w:rsidR="00F14CCD" w:rsidRPr="00F14CCD" w:rsidRDefault="00F14CCD" w:rsidP="007C3570">
            <w:pPr>
              <w:rPr>
                <w:sz w:val="20"/>
                <w:szCs w:val="20"/>
              </w:rPr>
            </w:pPr>
            <w:r w:rsidRPr="00F14CCD">
              <w:rPr>
                <w:sz w:val="20"/>
                <w:szCs w:val="20"/>
              </w:rPr>
              <w:t>ТК-1-13 – Гоголя,7</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339C5060"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EC446CC" w14:textId="77777777" w:rsidR="00F14CCD" w:rsidRPr="00F14CCD" w:rsidRDefault="00F14CCD" w:rsidP="007C3570">
            <w:pPr>
              <w:rPr>
                <w:sz w:val="20"/>
                <w:szCs w:val="20"/>
              </w:rPr>
            </w:pPr>
            <w:r w:rsidRPr="00F14CCD">
              <w:rPr>
                <w:sz w:val="20"/>
                <w:szCs w:val="20"/>
              </w:rPr>
              <w:t>24,68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ADCC45F"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2663632" w14:textId="77777777" w:rsidR="00F14CCD" w:rsidRPr="00F14CCD" w:rsidRDefault="00F14CCD" w:rsidP="007C3570">
            <w:pPr>
              <w:rPr>
                <w:sz w:val="20"/>
                <w:szCs w:val="20"/>
              </w:rPr>
            </w:pPr>
            <w:r w:rsidRPr="00F14CCD">
              <w:rPr>
                <w:sz w:val="20"/>
                <w:szCs w:val="20"/>
              </w:rPr>
              <w:t>24,68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639F328"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8321AF3"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15A2C41" w14:textId="77777777" w:rsidR="00F14CCD" w:rsidRPr="00F14CCD" w:rsidRDefault="00F14CCD" w:rsidP="007C3570">
            <w:pPr>
              <w:rPr>
                <w:sz w:val="20"/>
                <w:szCs w:val="20"/>
              </w:rPr>
            </w:pPr>
            <w:r w:rsidRPr="00F14CCD">
              <w:rPr>
                <w:sz w:val="20"/>
                <w:szCs w:val="20"/>
              </w:rPr>
              <w:t>0,019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B609FD2" w14:textId="77777777" w:rsidR="00F14CCD" w:rsidRPr="00F14CCD" w:rsidRDefault="00F14CCD" w:rsidP="007C3570">
            <w:pPr>
              <w:rPr>
                <w:sz w:val="20"/>
                <w:szCs w:val="20"/>
              </w:rPr>
            </w:pPr>
            <w:r w:rsidRPr="00F14CCD">
              <w:rPr>
                <w:sz w:val="20"/>
                <w:szCs w:val="20"/>
              </w:rPr>
              <w:t>0,019</w:t>
            </w:r>
          </w:p>
        </w:tc>
      </w:tr>
      <w:tr w:rsidR="00F14CCD" w:rsidRPr="00F14CCD" w14:paraId="076CF459"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C7336E9" w14:textId="77777777" w:rsidR="00F14CCD" w:rsidRPr="00F14CCD" w:rsidRDefault="00F14CCD" w:rsidP="007C3570">
            <w:pPr>
              <w:rPr>
                <w:sz w:val="20"/>
                <w:szCs w:val="20"/>
              </w:rPr>
            </w:pPr>
            <w:r w:rsidRPr="00F14CCD">
              <w:rPr>
                <w:sz w:val="20"/>
                <w:szCs w:val="20"/>
              </w:rPr>
              <w:t>ТК-1-13 – ТК-1-14</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B0E6E53"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3AB2C5D" w14:textId="77777777" w:rsidR="00F14CCD" w:rsidRPr="00F14CCD" w:rsidRDefault="00F14CCD" w:rsidP="007C3570">
            <w:pPr>
              <w:rPr>
                <w:sz w:val="20"/>
                <w:szCs w:val="20"/>
              </w:rPr>
            </w:pPr>
            <w:r w:rsidRPr="00F14CCD">
              <w:rPr>
                <w:sz w:val="20"/>
                <w:szCs w:val="20"/>
              </w:rPr>
              <w:t>3,43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28D1A6D5"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0DF9F1F4" w14:textId="77777777" w:rsidR="00F14CCD" w:rsidRPr="00F14CCD" w:rsidRDefault="00F14CCD" w:rsidP="007C3570">
            <w:pPr>
              <w:rPr>
                <w:sz w:val="20"/>
                <w:szCs w:val="20"/>
              </w:rPr>
            </w:pPr>
            <w:r w:rsidRPr="00F14CCD">
              <w:rPr>
                <w:sz w:val="20"/>
                <w:szCs w:val="20"/>
              </w:rPr>
              <w:t>3,43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8C3D670"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C065464"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037DEE3" w14:textId="77777777" w:rsidR="00F14CCD" w:rsidRPr="00F14CCD" w:rsidRDefault="00F14CCD" w:rsidP="007C3570">
            <w:pPr>
              <w:rPr>
                <w:sz w:val="20"/>
                <w:szCs w:val="20"/>
              </w:rPr>
            </w:pPr>
            <w:r w:rsidRPr="00F14CCD">
              <w:rPr>
                <w:sz w:val="20"/>
                <w:szCs w:val="20"/>
              </w:rPr>
              <w:t>0,006</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A6E6030" w14:textId="77777777" w:rsidR="00F14CCD" w:rsidRPr="00F14CCD" w:rsidRDefault="00F14CCD" w:rsidP="007C3570">
            <w:pPr>
              <w:rPr>
                <w:sz w:val="20"/>
                <w:szCs w:val="20"/>
              </w:rPr>
            </w:pPr>
            <w:r w:rsidRPr="00F14CCD">
              <w:rPr>
                <w:sz w:val="20"/>
                <w:szCs w:val="20"/>
              </w:rPr>
              <w:t>0,006</w:t>
            </w:r>
          </w:p>
        </w:tc>
      </w:tr>
      <w:tr w:rsidR="00F14CCD" w:rsidRPr="00F14CCD" w14:paraId="5FCB5FE6"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9E6A4D0" w14:textId="77777777" w:rsidR="00F14CCD" w:rsidRPr="00F14CCD" w:rsidRDefault="00F14CCD" w:rsidP="007C3570">
            <w:pPr>
              <w:rPr>
                <w:sz w:val="20"/>
                <w:szCs w:val="20"/>
              </w:rPr>
            </w:pPr>
            <w:r w:rsidRPr="00F14CCD">
              <w:rPr>
                <w:sz w:val="20"/>
                <w:szCs w:val="20"/>
              </w:rPr>
              <w:t>ТК-1-14 – ГОГОЛЯ, 16</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04DBF64"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1B434AB" w14:textId="77777777" w:rsidR="00F14CCD" w:rsidRPr="00F14CCD" w:rsidRDefault="00F14CCD" w:rsidP="007C3570">
            <w:pPr>
              <w:rPr>
                <w:sz w:val="20"/>
                <w:szCs w:val="20"/>
              </w:rPr>
            </w:pPr>
            <w:r w:rsidRPr="00F14CCD">
              <w:rPr>
                <w:sz w:val="20"/>
                <w:szCs w:val="20"/>
              </w:rPr>
              <w:t>11,6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955800D"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01E5D32" w14:textId="77777777" w:rsidR="00F14CCD" w:rsidRPr="00F14CCD" w:rsidRDefault="00F14CCD" w:rsidP="007C3570">
            <w:pPr>
              <w:rPr>
                <w:sz w:val="20"/>
                <w:szCs w:val="20"/>
              </w:rPr>
            </w:pPr>
            <w:r w:rsidRPr="00F14CCD">
              <w:rPr>
                <w:sz w:val="20"/>
                <w:szCs w:val="20"/>
              </w:rPr>
              <w:t>11,6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7EA2546"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CA4CDAB"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3EB4409" w14:textId="77777777" w:rsidR="00F14CCD" w:rsidRPr="00F14CCD" w:rsidRDefault="00F14CCD" w:rsidP="007C3570">
            <w:pPr>
              <w:rPr>
                <w:sz w:val="20"/>
                <w:szCs w:val="20"/>
              </w:rPr>
            </w:pPr>
            <w:r w:rsidRPr="00F14CCD">
              <w:rPr>
                <w:sz w:val="20"/>
                <w:szCs w:val="20"/>
              </w:rPr>
              <w:t>0,009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39E0250" w14:textId="77777777" w:rsidR="00F14CCD" w:rsidRPr="00F14CCD" w:rsidRDefault="00F14CCD" w:rsidP="007C3570">
            <w:pPr>
              <w:rPr>
                <w:sz w:val="20"/>
                <w:szCs w:val="20"/>
              </w:rPr>
            </w:pPr>
            <w:r w:rsidRPr="00F14CCD">
              <w:rPr>
                <w:sz w:val="20"/>
                <w:szCs w:val="20"/>
              </w:rPr>
              <w:t>0,009</w:t>
            </w:r>
          </w:p>
        </w:tc>
      </w:tr>
      <w:tr w:rsidR="00F14CCD" w:rsidRPr="00F14CCD" w14:paraId="7D49C29E"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82AD42C" w14:textId="77777777" w:rsidR="00F14CCD" w:rsidRPr="00F14CCD" w:rsidRDefault="00F14CCD" w:rsidP="007C3570">
            <w:pPr>
              <w:rPr>
                <w:sz w:val="20"/>
                <w:szCs w:val="20"/>
              </w:rPr>
            </w:pPr>
            <w:r w:rsidRPr="00F14CCD">
              <w:rPr>
                <w:sz w:val="20"/>
                <w:szCs w:val="20"/>
              </w:rPr>
              <w:t>ТК-1-14 – ТК-1-15</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3E1A58C0"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3CBA381" w14:textId="77777777" w:rsidR="00F14CCD" w:rsidRPr="00F14CCD" w:rsidRDefault="00F14CCD" w:rsidP="007C3570">
            <w:pPr>
              <w:rPr>
                <w:sz w:val="20"/>
                <w:szCs w:val="20"/>
              </w:rPr>
            </w:pPr>
            <w:r w:rsidRPr="00F14CCD">
              <w:rPr>
                <w:sz w:val="20"/>
                <w:szCs w:val="20"/>
              </w:rPr>
              <w:t>12,61</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064C58F8"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9FDD20C" w14:textId="77777777" w:rsidR="00F14CCD" w:rsidRPr="00F14CCD" w:rsidRDefault="00F14CCD" w:rsidP="007C3570">
            <w:pPr>
              <w:rPr>
                <w:sz w:val="20"/>
                <w:szCs w:val="20"/>
              </w:rPr>
            </w:pPr>
            <w:r w:rsidRPr="00F14CCD">
              <w:rPr>
                <w:sz w:val="20"/>
                <w:szCs w:val="20"/>
              </w:rPr>
              <w:t>12,61</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596FF9CA"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7CE95A5"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3CA00FF" w14:textId="77777777" w:rsidR="00F14CCD" w:rsidRPr="00F14CCD" w:rsidRDefault="00F14CCD" w:rsidP="007C3570">
            <w:pPr>
              <w:rPr>
                <w:sz w:val="20"/>
                <w:szCs w:val="20"/>
              </w:rPr>
            </w:pPr>
            <w:r w:rsidRPr="00F14CCD">
              <w:rPr>
                <w:sz w:val="20"/>
                <w:szCs w:val="20"/>
              </w:rPr>
              <w:t>0,024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79514C0" w14:textId="77777777" w:rsidR="00F14CCD" w:rsidRPr="00F14CCD" w:rsidRDefault="00F14CCD" w:rsidP="007C3570">
            <w:pPr>
              <w:rPr>
                <w:sz w:val="20"/>
                <w:szCs w:val="20"/>
              </w:rPr>
            </w:pPr>
            <w:r w:rsidRPr="00F14CCD">
              <w:rPr>
                <w:sz w:val="20"/>
                <w:szCs w:val="20"/>
              </w:rPr>
              <w:t>0,024</w:t>
            </w:r>
          </w:p>
        </w:tc>
      </w:tr>
      <w:tr w:rsidR="00F14CCD" w:rsidRPr="00F14CCD" w14:paraId="49378982"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1BC226F" w14:textId="77777777" w:rsidR="00F14CCD" w:rsidRPr="00F14CCD" w:rsidRDefault="00F14CCD" w:rsidP="007C3570">
            <w:pPr>
              <w:rPr>
                <w:sz w:val="20"/>
                <w:szCs w:val="20"/>
              </w:rPr>
            </w:pPr>
            <w:r w:rsidRPr="00F14CCD">
              <w:rPr>
                <w:sz w:val="20"/>
                <w:szCs w:val="20"/>
              </w:rPr>
              <w:lastRenderedPageBreak/>
              <w:t>ТК-1-15 – Гоголя, 14</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981B9B0"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0BD8C14" w14:textId="77777777" w:rsidR="00F14CCD" w:rsidRPr="00F14CCD" w:rsidRDefault="00F14CCD" w:rsidP="007C3570">
            <w:pPr>
              <w:rPr>
                <w:sz w:val="20"/>
                <w:szCs w:val="20"/>
              </w:rPr>
            </w:pPr>
            <w:r w:rsidRPr="00F14CCD">
              <w:rPr>
                <w:sz w:val="20"/>
                <w:szCs w:val="20"/>
              </w:rPr>
              <w:t>14,16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02B3878D"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C63ED1D" w14:textId="77777777" w:rsidR="00F14CCD" w:rsidRPr="00F14CCD" w:rsidRDefault="00F14CCD" w:rsidP="007C3570">
            <w:pPr>
              <w:rPr>
                <w:sz w:val="20"/>
                <w:szCs w:val="20"/>
              </w:rPr>
            </w:pPr>
            <w:r w:rsidRPr="00F14CCD">
              <w:rPr>
                <w:sz w:val="20"/>
                <w:szCs w:val="20"/>
              </w:rPr>
              <w:t>14,16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08C3C0C"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EE88706"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F21CA36" w14:textId="77777777" w:rsidR="00F14CCD" w:rsidRPr="00F14CCD" w:rsidRDefault="00F14CCD" w:rsidP="007C3570">
            <w:pPr>
              <w:rPr>
                <w:sz w:val="20"/>
                <w:szCs w:val="20"/>
              </w:rPr>
            </w:pPr>
            <w:r w:rsidRPr="00F14CCD">
              <w:rPr>
                <w:sz w:val="20"/>
                <w:szCs w:val="20"/>
              </w:rPr>
              <w:t>0,011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E57612C" w14:textId="77777777" w:rsidR="00F14CCD" w:rsidRPr="00F14CCD" w:rsidRDefault="00F14CCD" w:rsidP="007C3570">
            <w:pPr>
              <w:rPr>
                <w:sz w:val="20"/>
                <w:szCs w:val="20"/>
              </w:rPr>
            </w:pPr>
            <w:r w:rsidRPr="00F14CCD">
              <w:rPr>
                <w:sz w:val="20"/>
                <w:szCs w:val="20"/>
              </w:rPr>
              <w:t>0,011</w:t>
            </w:r>
          </w:p>
        </w:tc>
      </w:tr>
      <w:tr w:rsidR="00F14CCD" w:rsidRPr="00F14CCD" w14:paraId="0D1BD347"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2A326BA" w14:textId="77777777" w:rsidR="00F14CCD" w:rsidRPr="00F14CCD" w:rsidRDefault="00F14CCD" w:rsidP="007C3570">
            <w:pPr>
              <w:rPr>
                <w:sz w:val="20"/>
                <w:szCs w:val="20"/>
              </w:rPr>
            </w:pPr>
            <w:r w:rsidRPr="00F14CCD">
              <w:rPr>
                <w:sz w:val="20"/>
                <w:szCs w:val="20"/>
              </w:rPr>
              <w:t>ТК-1-15Гоголя, 5</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81199FD"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64D78D1" w14:textId="77777777" w:rsidR="00F14CCD" w:rsidRPr="00F14CCD" w:rsidRDefault="00F14CCD" w:rsidP="007C3570">
            <w:pPr>
              <w:rPr>
                <w:sz w:val="20"/>
                <w:szCs w:val="20"/>
              </w:rPr>
            </w:pPr>
            <w:r w:rsidRPr="00F14CCD">
              <w:rPr>
                <w:sz w:val="20"/>
                <w:szCs w:val="20"/>
              </w:rPr>
              <w:t>24,45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520D824"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0810E4B4" w14:textId="77777777" w:rsidR="00F14CCD" w:rsidRPr="00F14CCD" w:rsidRDefault="00F14CCD" w:rsidP="007C3570">
            <w:pPr>
              <w:rPr>
                <w:sz w:val="20"/>
                <w:szCs w:val="20"/>
              </w:rPr>
            </w:pPr>
            <w:r w:rsidRPr="00F14CCD">
              <w:rPr>
                <w:sz w:val="20"/>
                <w:szCs w:val="20"/>
              </w:rPr>
              <w:t>24,45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B22782E"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4692552"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0D4EC28" w14:textId="77777777" w:rsidR="00F14CCD" w:rsidRPr="00F14CCD" w:rsidRDefault="00F14CCD" w:rsidP="007C3570">
            <w:pPr>
              <w:rPr>
                <w:sz w:val="20"/>
                <w:szCs w:val="20"/>
              </w:rPr>
            </w:pPr>
            <w:r w:rsidRPr="00F14CCD">
              <w:rPr>
                <w:sz w:val="20"/>
                <w:szCs w:val="20"/>
              </w:rPr>
              <w:t>0,019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374A647" w14:textId="77777777" w:rsidR="00F14CCD" w:rsidRPr="00F14CCD" w:rsidRDefault="00F14CCD" w:rsidP="007C3570">
            <w:pPr>
              <w:rPr>
                <w:sz w:val="20"/>
                <w:szCs w:val="20"/>
              </w:rPr>
            </w:pPr>
            <w:r w:rsidRPr="00F14CCD">
              <w:rPr>
                <w:sz w:val="20"/>
                <w:szCs w:val="20"/>
              </w:rPr>
              <w:t>0,019</w:t>
            </w:r>
          </w:p>
        </w:tc>
      </w:tr>
      <w:tr w:rsidR="00F14CCD" w:rsidRPr="00F14CCD" w14:paraId="6BB52DAF"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F850A54" w14:textId="77777777" w:rsidR="00F14CCD" w:rsidRPr="00F14CCD" w:rsidRDefault="00F14CCD" w:rsidP="007C3570">
            <w:pPr>
              <w:rPr>
                <w:sz w:val="20"/>
                <w:szCs w:val="20"/>
              </w:rPr>
            </w:pPr>
            <w:r w:rsidRPr="00F14CCD">
              <w:rPr>
                <w:sz w:val="20"/>
                <w:szCs w:val="20"/>
              </w:rPr>
              <w:t>ТК-1-15 – ТК-1-16</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DEA39EB"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DBCBA86" w14:textId="77777777" w:rsidR="00F14CCD" w:rsidRPr="00F14CCD" w:rsidRDefault="00F14CCD" w:rsidP="007C3570">
            <w:pPr>
              <w:rPr>
                <w:sz w:val="20"/>
                <w:szCs w:val="20"/>
              </w:rPr>
            </w:pPr>
            <w:r w:rsidRPr="00F14CCD">
              <w:rPr>
                <w:sz w:val="20"/>
                <w:szCs w:val="20"/>
              </w:rPr>
              <w:t>25,55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C4C6B77"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AC38454" w14:textId="77777777" w:rsidR="00F14CCD" w:rsidRPr="00F14CCD" w:rsidRDefault="00F14CCD" w:rsidP="007C3570">
            <w:pPr>
              <w:rPr>
                <w:sz w:val="20"/>
                <w:szCs w:val="20"/>
              </w:rPr>
            </w:pPr>
            <w:r w:rsidRPr="00F14CCD">
              <w:rPr>
                <w:sz w:val="20"/>
                <w:szCs w:val="20"/>
              </w:rPr>
              <w:t>25,55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9B86B05"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2EE9D39"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87D6A3F" w14:textId="77777777" w:rsidR="00F14CCD" w:rsidRPr="00F14CCD" w:rsidRDefault="00F14CCD" w:rsidP="007C3570">
            <w:pPr>
              <w:rPr>
                <w:sz w:val="20"/>
                <w:szCs w:val="20"/>
              </w:rPr>
            </w:pPr>
            <w:r w:rsidRPr="00F14CCD">
              <w:rPr>
                <w:sz w:val="20"/>
                <w:szCs w:val="20"/>
              </w:rPr>
              <w:t>0,050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E61DF02" w14:textId="77777777" w:rsidR="00F14CCD" w:rsidRPr="00F14CCD" w:rsidRDefault="00F14CCD" w:rsidP="007C3570">
            <w:pPr>
              <w:rPr>
                <w:sz w:val="20"/>
                <w:szCs w:val="20"/>
              </w:rPr>
            </w:pPr>
            <w:r w:rsidRPr="00F14CCD">
              <w:rPr>
                <w:sz w:val="20"/>
                <w:szCs w:val="20"/>
              </w:rPr>
              <w:t>0,050</w:t>
            </w:r>
          </w:p>
        </w:tc>
      </w:tr>
      <w:tr w:rsidR="00F14CCD" w:rsidRPr="00F14CCD" w14:paraId="2C1AE74F"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0A68A3D" w14:textId="77777777" w:rsidR="00F14CCD" w:rsidRPr="00F14CCD" w:rsidRDefault="00F14CCD" w:rsidP="007C3570">
            <w:pPr>
              <w:rPr>
                <w:sz w:val="20"/>
                <w:szCs w:val="20"/>
              </w:rPr>
            </w:pPr>
            <w:r w:rsidRPr="00F14CCD">
              <w:rPr>
                <w:sz w:val="20"/>
                <w:szCs w:val="20"/>
              </w:rPr>
              <w:t>ТК-1-16 – Гоголя, 10</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3011FCC9"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3D1B6E75" w14:textId="77777777" w:rsidR="00F14CCD" w:rsidRPr="00F14CCD" w:rsidRDefault="00F14CCD" w:rsidP="007C3570">
            <w:pPr>
              <w:rPr>
                <w:sz w:val="20"/>
                <w:szCs w:val="20"/>
              </w:rPr>
            </w:pPr>
            <w:r w:rsidRPr="00F14CCD">
              <w:rPr>
                <w:sz w:val="20"/>
                <w:szCs w:val="20"/>
              </w:rPr>
              <w:t>12,28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0694443"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16C9C4D" w14:textId="77777777" w:rsidR="00F14CCD" w:rsidRPr="00F14CCD" w:rsidRDefault="00F14CCD" w:rsidP="007C3570">
            <w:pPr>
              <w:rPr>
                <w:sz w:val="20"/>
                <w:szCs w:val="20"/>
              </w:rPr>
            </w:pPr>
            <w:r w:rsidRPr="00F14CCD">
              <w:rPr>
                <w:sz w:val="20"/>
                <w:szCs w:val="20"/>
              </w:rPr>
              <w:t>12,28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EB50744"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1E4BEFB"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E9DFE63" w14:textId="77777777" w:rsidR="00F14CCD" w:rsidRPr="00F14CCD" w:rsidRDefault="00F14CCD" w:rsidP="007C3570">
            <w:pPr>
              <w:rPr>
                <w:sz w:val="20"/>
                <w:szCs w:val="20"/>
              </w:rPr>
            </w:pPr>
            <w:r w:rsidRPr="00F14CCD">
              <w:rPr>
                <w:sz w:val="20"/>
                <w:szCs w:val="20"/>
              </w:rPr>
              <w:t>0,009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E34D6A2" w14:textId="77777777" w:rsidR="00F14CCD" w:rsidRPr="00F14CCD" w:rsidRDefault="00F14CCD" w:rsidP="007C3570">
            <w:pPr>
              <w:rPr>
                <w:sz w:val="20"/>
                <w:szCs w:val="20"/>
              </w:rPr>
            </w:pPr>
            <w:r w:rsidRPr="00F14CCD">
              <w:rPr>
                <w:sz w:val="20"/>
                <w:szCs w:val="20"/>
              </w:rPr>
              <w:t>0,009</w:t>
            </w:r>
          </w:p>
        </w:tc>
      </w:tr>
      <w:tr w:rsidR="00F14CCD" w:rsidRPr="00F14CCD" w14:paraId="7423C34A"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F288F1A" w14:textId="77777777" w:rsidR="00F14CCD" w:rsidRPr="00F14CCD" w:rsidRDefault="00F14CCD" w:rsidP="007C3570">
            <w:pPr>
              <w:rPr>
                <w:sz w:val="20"/>
                <w:szCs w:val="20"/>
              </w:rPr>
            </w:pPr>
            <w:r w:rsidRPr="00F14CCD">
              <w:rPr>
                <w:sz w:val="20"/>
                <w:szCs w:val="20"/>
              </w:rPr>
              <w:t>ТК-1-16 – Гоголя, 3</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206A445"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3D8E461" w14:textId="77777777" w:rsidR="00F14CCD" w:rsidRPr="00F14CCD" w:rsidRDefault="00F14CCD" w:rsidP="007C3570">
            <w:pPr>
              <w:rPr>
                <w:sz w:val="20"/>
                <w:szCs w:val="20"/>
              </w:rPr>
            </w:pPr>
            <w:r w:rsidRPr="00F14CCD">
              <w:rPr>
                <w:sz w:val="20"/>
                <w:szCs w:val="20"/>
              </w:rPr>
              <w:t>22,92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2BE13B6"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10708FB" w14:textId="77777777" w:rsidR="00F14CCD" w:rsidRPr="00F14CCD" w:rsidRDefault="00F14CCD" w:rsidP="007C3570">
            <w:pPr>
              <w:rPr>
                <w:sz w:val="20"/>
                <w:szCs w:val="20"/>
              </w:rPr>
            </w:pPr>
            <w:r w:rsidRPr="00F14CCD">
              <w:rPr>
                <w:sz w:val="20"/>
                <w:szCs w:val="20"/>
              </w:rPr>
              <w:t>22,92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5F0532F"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FB40F49"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CD0976D" w14:textId="77777777" w:rsidR="00F14CCD" w:rsidRPr="00F14CCD" w:rsidRDefault="00F14CCD" w:rsidP="007C3570">
            <w:pPr>
              <w:rPr>
                <w:sz w:val="20"/>
                <w:szCs w:val="20"/>
              </w:rPr>
            </w:pPr>
            <w:r w:rsidRPr="00F14CCD">
              <w:rPr>
                <w:sz w:val="20"/>
                <w:szCs w:val="20"/>
              </w:rPr>
              <w:t>0,018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94E190C" w14:textId="77777777" w:rsidR="00F14CCD" w:rsidRPr="00F14CCD" w:rsidRDefault="00F14CCD" w:rsidP="007C3570">
            <w:pPr>
              <w:rPr>
                <w:sz w:val="20"/>
                <w:szCs w:val="20"/>
              </w:rPr>
            </w:pPr>
            <w:r w:rsidRPr="00F14CCD">
              <w:rPr>
                <w:sz w:val="20"/>
                <w:szCs w:val="20"/>
              </w:rPr>
              <w:t>0,018</w:t>
            </w:r>
          </w:p>
        </w:tc>
      </w:tr>
      <w:tr w:rsidR="00F14CCD" w:rsidRPr="00F14CCD" w14:paraId="32D85E96"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B07D73C" w14:textId="77777777" w:rsidR="00F14CCD" w:rsidRPr="00F14CCD" w:rsidRDefault="00F14CCD" w:rsidP="007C3570">
            <w:pPr>
              <w:rPr>
                <w:sz w:val="20"/>
                <w:szCs w:val="20"/>
              </w:rPr>
            </w:pPr>
            <w:r w:rsidRPr="00F14CCD">
              <w:rPr>
                <w:sz w:val="20"/>
                <w:szCs w:val="20"/>
              </w:rPr>
              <w:t>ТК-1-16 – ТК-1-17</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6D8DB43"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860513D" w14:textId="77777777" w:rsidR="00F14CCD" w:rsidRPr="00F14CCD" w:rsidRDefault="00F14CCD" w:rsidP="007C3570">
            <w:pPr>
              <w:rPr>
                <w:sz w:val="20"/>
                <w:szCs w:val="20"/>
              </w:rPr>
            </w:pPr>
            <w:r w:rsidRPr="00F14CCD">
              <w:rPr>
                <w:sz w:val="20"/>
                <w:szCs w:val="20"/>
              </w:rPr>
              <w:t>20,13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21957F8"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1509185" w14:textId="77777777" w:rsidR="00F14CCD" w:rsidRPr="00F14CCD" w:rsidRDefault="00F14CCD" w:rsidP="007C3570">
            <w:pPr>
              <w:rPr>
                <w:sz w:val="20"/>
                <w:szCs w:val="20"/>
              </w:rPr>
            </w:pPr>
            <w:r w:rsidRPr="00F14CCD">
              <w:rPr>
                <w:sz w:val="20"/>
                <w:szCs w:val="20"/>
              </w:rPr>
              <w:t>20,13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AEB7FA5"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678CBF18"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664BD85" w14:textId="77777777" w:rsidR="00F14CCD" w:rsidRPr="00F14CCD" w:rsidRDefault="00F14CCD" w:rsidP="007C3570">
            <w:pPr>
              <w:rPr>
                <w:sz w:val="20"/>
                <w:szCs w:val="20"/>
              </w:rPr>
            </w:pPr>
            <w:r w:rsidRPr="00F14CCD">
              <w:rPr>
                <w:sz w:val="20"/>
                <w:szCs w:val="20"/>
              </w:rPr>
              <w:t>0,039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1C738BC" w14:textId="77777777" w:rsidR="00F14CCD" w:rsidRPr="00F14CCD" w:rsidRDefault="00F14CCD" w:rsidP="007C3570">
            <w:pPr>
              <w:rPr>
                <w:sz w:val="20"/>
                <w:szCs w:val="20"/>
              </w:rPr>
            </w:pPr>
            <w:r w:rsidRPr="00F14CCD">
              <w:rPr>
                <w:sz w:val="20"/>
                <w:szCs w:val="20"/>
              </w:rPr>
              <w:t>0,039</w:t>
            </w:r>
          </w:p>
        </w:tc>
      </w:tr>
      <w:tr w:rsidR="00F14CCD" w:rsidRPr="00F14CCD" w14:paraId="4484BAB2"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1B1759D" w14:textId="77777777" w:rsidR="00F14CCD" w:rsidRPr="00F14CCD" w:rsidRDefault="00F14CCD" w:rsidP="007C3570">
            <w:pPr>
              <w:rPr>
                <w:sz w:val="20"/>
                <w:szCs w:val="20"/>
              </w:rPr>
            </w:pPr>
            <w:r w:rsidRPr="00F14CCD">
              <w:rPr>
                <w:sz w:val="20"/>
                <w:szCs w:val="20"/>
              </w:rPr>
              <w:t>ТК-1-17</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FF9C8B2"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C954B80" w14:textId="77777777" w:rsidR="00F14CCD" w:rsidRPr="00F14CCD" w:rsidRDefault="00F14CCD" w:rsidP="007C3570">
            <w:pPr>
              <w:rPr>
                <w:sz w:val="20"/>
                <w:szCs w:val="20"/>
              </w:rPr>
            </w:pPr>
            <w:r w:rsidRPr="00F14CCD">
              <w:rPr>
                <w:sz w:val="20"/>
                <w:szCs w:val="20"/>
              </w:rPr>
              <w:t>21,11</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67E4AA2"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6022096" w14:textId="77777777" w:rsidR="00F14CCD" w:rsidRPr="00F14CCD" w:rsidRDefault="00F14CCD" w:rsidP="007C3570">
            <w:pPr>
              <w:rPr>
                <w:sz w:val="20"/>
                <w:szCs w:val="20"/>
              </w:rPr>
            </w:pPr>
            <w:r w:rsidRPr="00F14CCD">
              <w:rPr>
                <w:sz w:val="20"/>
                <w:szCs w:val="20"/>
              </w:rPr>
              <w:t>21,11</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AA8FE85"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03920F6"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948B84B" w14:textId="77777777" w:rsidR="00F14CCD" w:rsidRPr="00F14CCD" w:rsidRDefault="00F14CCD" w:rsidP="007C3570">
            <w:pPr>
              <w:rPr>
                <w:sz w:val="20"/>
                <w:szCs w:val="20"/>
              </w:rPr>
            </w:pPr>
            <w:r w:rsidRPr="00F14CCD">
              <w:rPr>
                <w:sz w:val="20"/>
                <w:szCs w:val="20"/>
              </w:rPr>
              <w:t>0,016</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5D2D6BC" w14:textId="77777777" w:rsidR="00F14CCD" w:rsidRPr="00F14CCD" w:rsidRDefault="00F14CCD" w:rsidP="007C3570">
            <w:pPr>
              <w:rPr>
                <w:sz w:val="20"/>
                <w:szCs w:val="20"/>
              </w:rPr>
            </w:pPr>
            <w:r w:rsidRPr="00F14CCD">
              <w:rPr>
                <w:sz w:val="20"/>
                <w:szCs w:val="20"/>
              </w:rPr>
              <w:t>0,016</w:t>
            </w:r>
          </w:p>
        </w:tc>
      </w:tr>
      <w:tr w:rsidR="00F14CCD" w:rsidRPr="00F14CCD" w14:paraId="606C13DD"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2FB14AF" w14:textId="77777777" w:rsidR="00F14CCD" w:rsidRPr="00F14CCD" w:rsidRDefault="00F14CCD" w:rsidP="007C3570">
            <w:pPr>
              <w:rPr>
                <w:sz w:val="20"/>
                <w:szCs w:val="20"/>
              </w:rPr>
            </w:pPr>
            <w:r w:rsidRPr="00F14CCD">
              <w:rPr>
                <w:sz w:val="20"/>
                <w:szCs w:val="20"/>
              </w:rPr>
              <w:t>ТК-1-17 – ТК-1-18</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5554521"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349EEBD" w14:textId="77777777" w:rsidR="00F14CCD" w:rsidRPr="00F14CCD" w:rsidRDefault="00F14CCD" w:rsidP="007C3570">
            <w:pPr>
              <w:rPr>
                <w:sz w:val="20"/>
                <w:szCs w:val="20"/>
              </w:rPr>
            </w:pPr>
            <w:r w:rsidRPr="00F14CCD">
              <w:rPr>
                <w:sz w:val="20"/>
                <w:szCs w:val="20"/>
              </w:rPr>
              <w:t>5,66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65883C8"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CC44F32" w14:textId="77777777" w:rsidR="00F14CCD" w:rsidRPr="00F14CCD" w:rsidRDefault="00F14CCD" w:rsidP="007C3570">
            <w:pPr>
              <w:rPr>
                <w:sz w:val="20"/>
                <w:szCs w:val="20"/>
              </w:rPr>
            </w:pPr>
            <w:r w:rsidRPr="00F14CCD">
              <w:rPr>
                <w:sz w:val="20"/>
                <w:szCs w:val="20"/>
              </w:rPr>
              <w:t>5,66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21F0C33"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C23F4F8"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86B7056" w14:textId="77777777" w:rsidR="00F14CCD" w:rsidRPr="00F14CCD" w:rsidRDefault="00F14CCD" w:rsidP="007C3570">
            <w:pPr>
              <w:rPr>
                <w:sz w:val="20"/>
                <w:szCs w:val="20"/>
              </w:rPr>
            </w:pPr>
            <w:r w:rsidRPr="00F14CCD">
              <w:rPr>
                <w:sz w:val="20"/>
                <w:szCs w:val="20"/>
              </w:rPr>
              <w:t>0,011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CC1587A" w14:textId="77777777" w:rsidR="00F14CCD" w:rsidRPr="00F14CCD" w:rsidRDefault="00F14CCD" w:rsidP="007C3570">
            <w:pPr>
              <w:rPr>
                <w:sz w:val="20"/>
                <w:szCs w:val="20"/>
              </w:rPr>
            </w:pPr>
            <w:r w:rsidRPr="00F14CCD">
              <w:rPr>
                <w:sz w:val="20"/>
                <w:szCs w:val="20"/>
              </w:rPr>
              <w:t>0,011</w:t>
            </w:r>
          </w:p>
        </w:tc>
      </w:tr>
      <w:tr w:rsidR="00F14CCD" w:rsidRPr="00F14CCD" w14:paraId="44BC4804"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D42F36E" w14:textId="77777777" w:rsidR="00F14CCD" w:rsidRPr="00F14CCD" w:rsidRDefault="00F14CCD" w:rsidP="007C3570">
            <w:pPr>
              <w:rPr>
                <w:sz w:val="20"/>
                <w:szCs w:val="20"/>
              </w:rPr>
            </w:pPr>
            <w:r w:rsidRPr="00F14CCD">
              <w:rPr>
                <w:sz w:val="20"/>
                <w:szCs w:val="20"/>
              </w:rPr>
              <w:t>ТК-1-18 – Гоголя,6</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C819D3F" w14:textId="77777777" w:rsidR="00F14CCD" w:rsidRPr="00F14CCD" w:rsidRDefault="00F14CCD" w:rsidP="007C3570">
            <w:pPr>
              <w:jc w:val="center"/>
              <w:rPr>
                <w:sz w:val="20"/>
                <w:szCs w:val="20"/>
              </w:rPr>
            </w:pPr>
            <w:r w:rsidRPr="00F14CCD">
              <w:rPr>
                <w:sz w:val="20"/>
                <w:szCs w:val="20"/>
              </w:rPr>
              <w:t>25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37A755F" w14:textId="77777777" w:rsidR="00F14CCD" w:rsidRPr="00F14CCD" w:rsidRDefault="00F14CCD" w:rsidP="007C3570">
            <w:pPr>
              <w:rPr>
                <w:sz w:val="20"/>
                <w:szCs w:val="20"/>
              </w:rPr>
            </w:pPr>
            <w:r w:rsidRPr="00F14CCD">
              <w:rPr>
                <w:sz w:val="20"/>
                <w:szCs w:val="20"/>
              </w:rPr>
              <w:t>12,07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BF57E2C" w14:textId="77777777" w:rsidR="00F14CCD" w:rsidRPr="00F14CCD" w:rsidRDefault="00F14CCD" w:rsidP="007C3570">
            <w:pPr>
              <w:rPr>
                <w:sz w:val="20"/>
                <w:szCs w:val="20"/>
              </w:rPr>
            </w:pPr>
            <w:r w:rsidRPr="00F14CCD">
              <w:rPr>
                <w:sz w:val="20"/>
                <w:szCs w:val="20"/>
              </w:rPr>
              <w:t>25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3F654D1" w14:textId="77777777" w:rsidR="00F14CCD" w:rsidRPr="00F14CCD" w:rsidRDefault="00F14CCD" w:rsidP="007C3570">
            <w:pPr>
              <w:rPr>
                <w:sz w:val="20"/>
                <w:szCs w:val="20"/>
              </w:rPr>
            </w:pPr>
            <w:r w:rsidRPr="00F14CCD">
              <w:rPr>
                <w:sz w:val="20"/>
                <w:szCs w:val="20"/>
              </w:rPr>
              <w:t>12,07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C20D946"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33C3C4E"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DFB4A9A" w14:textId="77777777" w:rsidR="00F14CCD" w:rsidRPr="00F14CCD" w:rsidRDefault="00F14CCD" w:rsidP="007C3570">
            <w:pPr>
              <w:rPr>
                <w:sz w:val="20"/>
                <w:szCs w:val="20"/>
              </w:rPr>
            </w:pPr>
            <w:r w:rsidRPr="00F14CCD">
              <w:rPr>
                <w:sz w:val="20"/>
                <w:szCs w:val="20"/>
              </w:rPr>
              <w:t>0,005</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C69DFD2" w14:textId="77777777" w:rsidR="00F14CCD" w:rsidRPr="00F14CCD" w:rsidRDefault="00F14CCD" w:rsidP="007C3570">
            <w:pPr>
              <w:rPr>
                <w:sz w:val="20"/>
                <w:szCs w:val="20"/>
              </w:rPr>
            </w:pPr>
            <w:r w:rsidRPr="00F14CCD">
              <w:rPr>
                <w:sz w:val="20"/>
                <w:szCs w:val="20"/>
              </w:rPr>
              <w:t>0,005</w:t>
            </w:r>
          </w:p>
        </w:tc>
      </w:tr>
      <w:tr w:rsidR="00F14CCD" w:rsidRPr="00F14CCD" w14:paraId="3F33BE2F"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6239B4C" w14:textId="77777777" w:rsidR="00F14CCD" w:rsidRPr="00F14CCD" w:rsidRDefault="00F14CCD" w:rsidP="007C3570">
            <w:pPr>
              <w:rPr>
                <w:sz w:val="20"/>
                <w:szCs w:val="20"/>
              </w:rPr>
            </w:pPr>
            <w:r w:rsidRPr="00F14CCD">
              <w:rPr>
                <w:sz w:val="20"/>
                <w:szCs w:val="20"/>
              </w:rPr>
              <w:t>ТК-1-18 – ТК-1-19</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F095DEC"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4564D9C3" w14:textId="77777777" w:rsidR="00F14CCD" w:rsidRPr="00F14CCD" w:rsidRDefault="00F14CCD" w:rsidP="007C3570">
            <w:pPr>
              <w:rPr>
                <w:sz w:val="20"/>
                <w:szCs w:val="20"/>
              </w:rPr>
            </w:pPr>
            <w:r w:rsidRPr="00F14CCD">
              <w:rPr>
                <w:sz w:val="20"/>
                <w:szCs w:val="20"/>
              </w:rPr>
              <w:t>11,43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902DC11"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0DC143EF" w14:textId="77777777" w:rsidR="00F14CCD" w:rsidRPr="00F14CCD" w:rsidRDefault="00F14CCD" w:rsidP="007C3570">
            <w:pPr>
              <w:rPr>
                <w:sz w:val="20"/>
                <w:szCs w:val="20"/>
              </w:rPr>
            </w:pPr>
            <w:r w:rsidRPr="00F14CCD">
              <w:rPr>
                <w:sz w:val="20"/>
                <w:szCs w:val="20"/>
              </w:rPr>
              <w:t>11,43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A57CD70"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5712292"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BC00D5D" w14:textId="77777777" w:rsidR="00F14CCD" w:rsidRPr="00F14CCD" w:rsidRDefault="00F14CCD" w:rsidP="007C3570">
            <w:pPr>
              <w:rPr>
                <w:sz w:val="20"/>
                <w:szCs w:val="20"/>
              </w:rPr>
            </w:pPr>
            <w:r w:rsidRPr="00F14CCD">
              <w:rPr>
                <w:sz w:val="20"/>
                <w:szCs w:val="20"/>
              </w:rPr>
              <w:t>0,022</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1CD61F6" w14:textId="77777777" w:rsidR="00F14CCD" w:rsidRPr="00F14CCD" w:rsidRDefault="00F14CCD" w:rsidP="007C3570">
            <w:pPr>
              <w:rPr>
                <w:sz w:val="20"/>
                <w:szCs w:val="20"/>
              </w:rPr>
            </w:pPr>
            <w:r w:rsidRPr="00F14CCD">
              <w:rPr>
                <w:sz w:val="20"/>
                <w:szCs w:val="20"/>
              </w:rPr>
              <w:t>0,022</w:t>
            </w:r>
          </w:p>
        </w:tc>
      </w:tr>
      <w:tr w:rsidR="00F14CCD" w:rsidRPr="00F14CCD" w14:paraId="6FA4411F"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F13E42C" w14:textId="77777777" w:rsidR="00F14CCD" w:rsidRPr="00F14CCD" w:rsidRDefault="00F14CCD" w:rsidP="007C3570">
            <w:pPr>
              <w:rPr>
                <w:sz w:val="20"/>
                <w:szCs w:val="20"/>
              </w:rPr>
            </w:pPr>
            <w:r w:rsidRPr="00F14CCD">
              <w:rPr>
                <w:sz w:val="20"/>
                <w:szCs w:val="20"/>
              </w:rPr>
              <w:t>ТК-1-19 – Гоголя,4</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9254752"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62DFEBD" w14:textId="77777777" w:rsidR="00F14CCD" w:rsidRPr="00F14CCD" w:rsidRDefault="00F14CCD" w:rsidP="007C3570">
            <w:pPr>
              <w:rPr>
                <w:sz w:val="20"/>
                <w:szCs w:val="20"/>
              </w:rPr>
            </w:pPr>
            <w:r w:rsidRPr="00F14CCD">
              <w:rPr>
                <w:sz w:val="20"/>
                <w:szCs w:val="20"/>
              </w:rPr>
              <w:t>12,46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D926C81"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05597486" w14:textId="77777777" w:rsidR="00F14CCD" w:rsidRPr="00F14CCD" w:rsidRDefault="00F14CCD" w:rsidP="007C3570">
            <w:pPr>
              <w:rPr>
                <w:sz w:val="20"/>
                <w:szCs w:val="20"/>
              </w:rPr>
            </w:pPr>
            <w:r w:rsidRPr="00F14CCD">
              <w:rPr>
                <w:sz w:val="20"/>
                <w:szCs w:val="20"/>
              </w:rPr>
              <w:t>12,46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53D7DC1F"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B2467E2"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93BD6F7" w14:textId="77777777" w:rsidR="00F14CCD" w:rsidRPr="00F14CCD" w:rsidRDefault="00F14CCD" w:rsidP="007C3570">
            <w:pPr>
              <w:rPr>
                <w:sz w:val="20"/>
                <w:szCs w:val="20"/>
              </w:rPr>
            </w:pPr>
            <w:r w:rsidRPr="00F14CCD">
              <w:rPr>
                <w:sz w:val="20"/>
                <w:szCs w:val="20"/>
              </w:rPr>
              <w:t>0,010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7B2C10A" w14:textId="77777777" w:rsidR="00F14CCD" w:rsidRPr="00F14CCD" w:rsidRDefault="00F14CCD" w:rsidP="007C3570">
            <w:pPr>
              <w:rPr>
                <w:sz w:val="20"/>
                <w:szCs w:val="20"/>
              </w:rPr>
            </w:pPr>
            <w:r w:rsidRPr="00F14CCD">
              <w:rPr>
                <w:sz w:val="20"/>
                <w:szCs w:val="20"/>
              </w:rPr>
              <w:t>0,010</w:t>
            </w:r>
          </w:p>
        </w:tc>
      </w:tr>
      <w:tr w:rsidR="00F14CCD" w:rsidRPr="00F14CCD" w14:paraId="0CD0E805"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B632DB6" w14:textId="77777777" w:rsidR="00F14CCD" w:rsidRPr="00F14CCD" w:rsidRDefault="00F14CCD" w:rsidP="007C3570">
            <w:pPr>
              <w:rPr>
                <w:sz w:val="20"/>
                <w:szCs w:val="20"/>
              </w:rPr>
            </w:pPr>
            <w:r w:rsidRPr="00F14CCD">
              <w:rPr>
                <w:sz w:val="20"/>
                <w:szCs w:val="20"/>
              </w:rPr>
              <w:t>Гоголя,1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6DD64DF"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673C356" w14:textId="77777777" w:rsidR="00F14CCD" w:rsidRPr="00F14CCD" w:rsidRDefault="00F14CCD" w:rsidP="007C3570">
            <w:pPr>
              <w:rPr>
                <w:sz w:val="20"/>
                <w:szCs w:val="20"/>
              </w:rPr>
            </w:pPr>
            <w:r w:rsidRPr="00F14CCD">
              <w:rPr>
                <w:sz w:val="20"/>
                <w:szCs w:val="20"/>
              </w:rPr>
              <w:t>5,2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2198BB0"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910C9C8" w14:textId="77777777" w:rsidR="00F14CCD" w:rsidRPr="00F14CCD" w:rsidRDefault="00F14CCD" w:rsidP="007C3570">
            <w:pPr>
              <w:rPr>
                <w:sz w:val="20"/>
                <w:szCs w:val="20"/>
              </w:rPr>
            </w:pPr>
            <w:r w:rsidRPr="00F14CCD">
              <w:rPr>
                <w:sz w:val="20"/>
                <w:szCs w:val="20"/>
              </w:rPr>
              <w:t>5,2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419FE9C"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449714D"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4745062" w14:textId="77777777" w:rsidR="00F14CCD" w:rsidRPr="00F14CCD" w:rsidRDefault="00F14CCD" w:rsidP="007C3570">
            <w:pPr>
              <w:rPr>
                <w:sz w:val="20"/>
                <w:szCs w:val="20"/>
              </w:rPr>
            </w:pPr>
            <w:r w:rsidRPr="00F14CCD">
              <w:rPr>
                <w:sz w:val="20"/>
                <w:szCs w:val="20"/>
              </w:rPr>
              <w:t>0,004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D3CB3F7" w14:textId="77777777" w:rsidR="00F14CCD" w:rsidRPr="00F14CCD" w:rsidRDefault="00F14CCD" w:rsidP="007C3570">
            <w:pPr>
              <w:rPr>
                <w:sz w:val="20"/>
                <w:szCs w:val="20"/>
              </w:rPr>
            </w:pPr>
            <w:r w:rsidRPr="00F14CCD">
              <w:rPr>
                <w:sz w:val="20"/>
                <w:szCs w:val="20"/>
              </w:rPr>
              <w:t>0,004</w:t>
            </w:r>
          </w:p>
        </w:tc>
      </w:tr>
      <w:tr w:rsidR="00F14CCD" w:rsidRPr="00F14CCD" w14:paraId="5FBE6512"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4561C0C3" w14:textId="77777777" w:rsidR="00F14CCD" w:rsidRPr="00F14CCD" w:rsidRDefault="00F14CCD" w:rsidP="007C3570">
            <w:pPr>
              <w:rPr>
                <w:sz w:val="20"/>
                <w:szCs w:val="20"/>
              </w:rPr>
            </w:pPr>
            <w:r w:rsidRPr="00F14CCD">
              <w:rPr>
                <w:sz w:val="20"/>
                <w:szCs w:val="20"/>
              </w:rPr>
              <w:t>Н. Кыштымская,1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22CD47A" w14:textId="77777777" w:rsidR="00F14CCD" w:rsidRPr="00F14CCD" w:rsidRDefault="00F14CCD" w:rsidP="007C3570">
            <w:pPr>
              <w:jc w:val="center"/>
              <w:rPr>
                <w:sz w:val="20"/>
                <w:szCs w:val="20"/>
              </w:rPr>
            </w:pPr>
            <w:r w:rsidRPr="00F14CCD">
              <w:rPr>
                <w:sz w:val="20"/>
                <w:szCs w:val="20"/>
              </w:rPr>
              <w:t>25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CE02BC8" w14:textId="77777777" w:rsidR="00F14CCD" w:rsidRPr="00F14CCD" w:rsidRDefault="00F14CCD" w:rsidP="007C3570">
            <w:pPr>
              <w:rPr>
                <w:sz w:val="20"/>
                <w:szCs w:val="20"/>
              </w:rPr>
            </w:pPr>
            <w:r w:rsidRPr="00F14CCD">
              <w:rPr>
                <w:sz w:val="20"/>
                <w:szCs w:val="20"/>
              </w:rPr>
              <w:t>25,24</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EFC5ADE" w14:textId="77777777" w:rsidR="00F14CCD" w:rsidRPr="00F14CCD" w:rsidRDefault="00F14CCD" w:rsidP="007C3570">
            <w:pPr>
              <w:rPr>
                <w:sz w:val="20"/>
                <w:szCs w:val="20"/>
              </w:rPr>
            </w:pPr>
            <w:r w:rsidRPr="00F14CCD">
              <w:rPr>
                <w:sz w:val="20"/>
                <w:szCs w:val="20"/>
              </w:rPr>
              <w:t>25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236CDDE" w14:textId="77777777" w:rsidR="00F14CCD" w:rsidRPr="00F14CCD" w:rsidRDefault="00F14CCD" w:rsidP="007C3570">
            <w:pPr>
              <w:rPr>
                <w:sz w:val="20"/>
                <w:szCs w:val="20"/>
              </w:rPr>
            </w:pPr>
            <w:r w:rsidRPr="00F14CCD">
              <w:rPr>
                <w:sz w:val="20"/>
                <w:szCs w:val="20"/>
              </w:rPr>
              <w:t>25,24</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5B84819B"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56D0DD9"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321365A" w14:textId="77777777" w:rsidR="00F14CCD" w:rsidRPr="00F14CCD" w:rsidRDefault="00F14CCD" w:rsidP="007C3570">
            <w:pPr>
              <w:rPr>
                <w:sz w:val="20"/>
                <w:szCs w:val="20"/>
              </w:rPr>
            </w:pPr>
            <w:r w:rsidRPr="00F14CCD">
              <w:rPr>
                <w:sz w:val="20"/>
                <w:szCs w:val="20"/>
              </w:rPr>
              <w:t>0,012</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C2EF01C" w14:textId="77777777" w:rsidR="00F14CCD" w:rsidRPr="00F14CCD" w:rsidRDefault="00F14CCD" w:rsidP="007C3570">
            <w:pPr>
              <w:rPr>
                <w:sz w:val="20"/>
                <w:szCs w:val="20"/>
              </w:rPr>
            </w:pPr>
            <w:r w:rsidRPr="00F14CCD">
              <w:rPr>
                <w:sz w:val="20"/>
                <w:szCs w:val="20"/>
              </w:rPr>
              <w:t>0,012</w:t>
            </w:r>
          </w:p>
        </w:tc>
      </w:tr>
      <w:tr w:rsidR="00F14CCD" w:rsidRPr="00F14CCD" w14:paraId="540B8DE0"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63849F8" w14:textId="77777777" w:rsidR="00F14CCD" w:rsidRPr="00F14CCD" w:rsidRDefault="00F14CCD" w:rsidP="007C3570">
            <w:pPr>
              <w:rPr>
                <w:sz w:val="20"/>
                <w:szCs w:val="20"/>
              </w:rPr>
            </w:pPr>
            <w:r w:rsidRPr="00F14CCD">
              <w:rPr>
                <w:sz w:val="20"/>
                <w:szCs w:val="20"/>
              </w:rPr>
              <w:t>ТК-1-19 – Н. Кыштымская, 12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87A6E2F" w14:textId="77777777" w:rsidR="00F14CCD" w:rsidRPr="00F14CCD" w:rsidRDefault="00F14CCD" w:rsidP="007C3570">
            <w:pPr>
              <w:jc w:val="center"/>
              <w:rPr>
                <w:sz w:val="20"/>
                <w:szCs w:val="20"/>
              </w:rPr>
            </w:pPr>
            <w:r w:rsidRPr="00F14CCD">
              <w:rPr>
                <w:sz w:val="20"/>
                <w:szCs w:val="20"/>
              </w:rPr>
              <w:t>25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BE1D8AA" w14:textId="77777777" w:rsidR="00F14CCD" w:rsidRPr="00F14CCD" w:rsidRDefault="00F14CCD" w:rsidP="007C3570">
            <w:pPr>
              <w:rPr>
                <w:sz w:val="20"/>
                <w:szCs w:val="20"/>
              </w:rPr>
            </w:pPr>
            <w:r w:rsidRPr="00F14CCD">
              <w:rPr>
                <w:sz w:val="20"/>
                <w:szCs w:val="20"/>
              </w:rPr>
              <w:t>76,28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241D88F" w14:textId="77777777" w:rsidR="00F14CCD" w:rsidRPr="00F14CCD" w:rsidRDefault="00F14CCD" w:rsidP="007C3570">
            <w:pPr>
              <w:rPr>
                <w:sz w:val="20"/>
                <w:szCs w:val="20"/>
              </w:rPr>
            </w:pPr>
            <w:r w:rsidRPr="00F14CCD">
              <w:rPr>
                <w:sz w:val="20"/>
                <w:szCs w:val="20"/>
              </w:rPr>
              <w:t>25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31DC7E1" w14:textId="77777777" w:rsidR="00F14CCD" w:rsidRPr="00F14CCD" w:rsidRDefault="00F14CCD" w:rsidP="007C3570">
            <w:pPr>
              <w:rPr>
                <w:sz w:val="20"/>
                <w:szCs w:val="20"/>
              </w:rPr>
            </w:pPr>
            <w:r w:rsidRPr="00F14CCD">
              <w:rPr>
                <w:sz w:val="20"/>
                <w:szCs w:val="20"/>
              </w:rPr>
              <w:t>76,28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889EC16"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E32F0AC"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332F269" w14:textId="77777777" w:rsidR="00F14CCD" w:rsidRPr="00F14CCD" w:rsidRDefault="00F14CCD" w:rsidP="007C3570">
            <w:pPr>
              <w:rPr>
                <w:sz w:val="20"/>
                <w:szCs w:val="20"/>
              </w:rPr>
            </w:pPr>
            <w:r w:rsidRPr="00F14CCD">
              <w:rPr>
                <w:sz w:val="20"/>
                <w:szCs w:val="20"/>
              </w:rPr>
              <w:t>0,037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48A9890" w14:textId="77777777" w:rsidR="00F14CCD" w:rsidRPr="00F14CCD" w:rsidRDefault="00F14CCD" w:rsidP="007C3570">
            <w:pPr>
              <w:rPr>
                <w:sz w:val="20"/>
                <w:szCs w:val="20"/>
              </w:rPr>
            </w:pPr>
            <w:r w:rsidRPr="00F14CCD">
              <w:rPr>
                <w:sz w:val="20"/>
                <w:szCs w:val="20"/>
              </w:rPr>
              <w:t>0,037</w:t>
            </w:r>
          </w:p>
        </w:tc>
      </w:tr>
      <w:tr w:rsidR="00F14CCD" w:rsidRPr="00F14CCD" w14:paraId="5D0E2DD9"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5A4EA1BD" w14:textId="77777777" w:rsidR="00F14CCD" w:rsidRPr="00F14CCD" w:rsidRDefault="00F14CCD" w:rsidP="007C3570">
            <w:pPr>
              <w:rPr>
                <w:sz w:val="20"/>
                <w:szCs w:val="20"/>
              </w:rPr>
            </w:pPr>
            <w:r w:rsidRPr="00F14CCD">
              <w:rPr>
                <w:sz w:val="20"/>
                <w:szCs w:val="20"/>
              </w:rPr>
              <w:t>УЗ-1-27 – УЗ-1-28</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59FC7EC" w14:textId="77777777" w:rsidR="00F14CCD" w:rsidRPr="00F14CCD" w:rsidRDefault="00F14CCD" w:rsidP="007C3570">
            <w:pPr>
              <w:jc w:val="center"/>
              <w:rPr>
                <w:sz w:val="20"/>
                <w:szCs w:val="20"/>
              </w:rPr>
            </w:pPr>
            <w:r w:rsidRPr="00F14CCD">
              <w:rPr>
                <w:sz w:val="20"/>
                <w:szCs w:val="20"/>
              </w:rPr>
              <w:t>125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DC570AB" w14:textId="77777777" w:rsidR="00F14CCD" w:rsidRPr="00F14CCD" w:rsidRDefault="00F14CCD" w:rsidP="007C3570">
            <w:pPr>
              <w:rPr>
                <w:sz w:val="20"/>
                <w:szCs w:val="20"/>
              </w:rPr>
            </w:pPr>
            <w:r w:rsidRPr="00F14CCD">
              <w:rPr>
                <w:sz w:val="20"/>
                <w:szCs w:val="20"/>
              </w:rPr>
              <w:t>142,02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0A8011FD" w14:textId="77777777" w:rsidR="00F14CCD" w:rsidRPr="00F14CCD" w:rsidRDefault="00F14CCD" w:rsidP="007C3570">
            <w:pPr>
              <w:rPr>
                <w:sz w:val="20"/>
                <w:szCs w:val="20"/>
              </w:rPr>
            </w:pPr>
            <w:r w:rsidRPr="00F14CCD">
              <w:rPr>
                <w:sz w:val="20"/>
                <w:szCs w:val="20"/>
              </w:rPr>
              <w:t>125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E3EBD6C" w14:textId="77777777" w:rsidR="00F14CCD" w:rsidRPr="00F14CCD" w:rsidRDefault="00F14CCD" w:rsidP="007C3570">
            <w:pPr>
              <w:rPr>
                <w:sz w:val="20"/>
                <w:szCs w:val="20"/>
              </w:rPr>
            </w:pPr>
            <w:r w:rsidRPr="00F14CCD">
              <w:rPr>
                <w:sz w:val="20"/>
                <w:szCs w:val="20"/>
              </w:rPr>
              <w:t>142,02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7F5C002"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9D3FC99"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77A931A" w14:textId="77777777" w:rsidR="00F14CCD" w:rsidRPr="00F14CCD" w:rsidRDefault="00F14CCD" w:rsidP="007C3570">
            <w:pPr>
              <w:rPr>
                <w:sz w:val="20"/>
                <w:szCs w:val="20"/>
              </w:rPr>
            </w:pPr>
            <w:r w:rsidRPr="00F14CCD">
              <w:rPr>
                <w:sz w:val="20"/>
                <w:szCs w:val="20"/>
              </w:rPr>
              <w:t>1,741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46A4CB8" w14:textId="77777777" w:rsidR="00F14CCD" w:rsidRPr="00F14CCD" w:rsidRDefault="00F14CCD" w:rsidP="007C3570">
            <w:pPr>
              <w:rPr>
                <w:sz w:val="20"/>
                <w:szCs w:val="20"/>
              </w:rPr>
            </w:pPr>
            <w:r w:rsidRPr="00F14CCD">
              <w:rPr>
                <w:sz w:val="20"/>
                <w:szCs w:val="20"/>
              </w:rPr>
              <w:t>1,741</w:t>
            </w:r>
          </w:p>
        </w:tc>
      </w:tr>
      <w:tr w:rsidR="00F14CCD" w:rsidRPr="00F14CCD" w14:paraId="6B4F0FC1"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401B31B" w14:textId="77777777" w:rsidR="00F14CCD" w:rsidRPr="00F14CCD" w:rsidRDefault="00F14CCD" w:rsidP="007C3570">
            <w:pPr>
              <w:rPr>
                <w:sz w:val="20"/>
                <w:szCs w:val="20"/>
              </w:rPr>
            </w:pPr>
            <w:r w:rsidRPr="00F14CCD">
              <w:rPr>
                <w:sz w:val="20"/>
                <w:szCs w:val="20"/>
              </w:rPr>
              <w:t>УЗ-1-28 – Металлистов, 1А</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040BB0B" w14:textId="77777777" w:rsidR="00F14CCD" w:rsidRPr="00F14CCD" w:rsidRDefault="00F14CCD" w:rsidP="007C3570">
            <w:pPr>
              <w:jc w:val="center"/>
              <w:rPr>
                <w:sz w:val="20"/>
                <w:szCs w:val="20"/>
              </w:rPr>
            </w:pPr>
            <w:r w:rsidRPr="00F14CCD">
              <w:rPr>
                <w:sz w:val="20"/>
                <w:szCs w:val="20"/>
              </w:rPr>
              <w:t>45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E548397" w14:textId="77777777" w:rsidR="00F14CCD" w:rsidRPr="00F14CCD" w:rsidRDefault="00F14CCD" w:rsidP="007C3570">
            <w:pPr>
              <w:rPr>
                <w:sz w:val="20"/>
                <w:szCs w:val="20"/>
              </w:rPr>
            </w:pPr>
            <w:r w:rsidRPr="00F14CCD">
              <w:rPr>
                <w:sz w:val="20"/>
                <w:szCs w:val="20"/>
              </w:rPr>
              <w:t>21,24</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B491597" w14:textId="77777777" w:rsidR="00F14CCD" w:rsidRPr="00F14CCD" w:rsidRDefault="00F14CCD" w:rsidP="007C3570">
            <w:pPr>
              <w:rPr>
                <w:sz w:val="20"/>
                <w:szCs w:val="20"/>
              </w:rPr>
            </w:pPr>
            <w:r w:rsidRPr="00F14CCD">
              <w:rPr>
                <w:sz w:val="20"/>
                <w:szCs w:val="20"/>
              </w:rPr>
              <w:t>45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DCE249C" w14:textId="77777777" w:rsidR="00F14CCD" w:rsidRPr="00F14CCD" w:rsidRDefault="00F14CCD" w:rsidP="007C3570">
            <w:pPr>
              <w:rPr>
                <w:sz w:val="20"/>
                <w:szCs w:val="20"/>
              </w:rPr>
            </w:pPr>
            <w:r w:rsidRPr="00F14CCD">
              <w:rPr>
                <w:sz w:val="20"/>
                <w:szCs w:val="20"/>
              </w:rPr>
              <w:t>21,24</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85F5E19"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DA9AE70"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43D8612" w14:textId="77777777" w:rsidR="00F14CCD" w:rsidRPr="00F14CCD" w:rsidRDefault="00F14CCD" w:rsidP="007C3570">
            <w:pPr>
              <w:rPr>
                <w:sz w:val="20"/>
                <w:szCs w:val="20"/>
              </w:rPr>
            </w:pPr>
            <w:r w:rsidRPr="00F14CCD">
              <w:rPr>
                <w:sz w:val="20"/>
                <w:szCs w:val="20"/>
              </w:rPr>
              <w:t>0,033</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774D4B4F" w14:textId="77777777" w:rsidR="00F14CCD" w:rsidRPr="00F14CCD" w:rsidRDefault="00F14CCD" w:rsidP="007C3570">
            <w:pPr>
              <w:rPr>
                <w:sz w:val="20"/>
                <w:szCs w:val="20"/>
              </w:rPr>
            </w:pPr>
            <w:r w:rsidRPr="00F14CCD">
              <w:rPr>
                <w:sz w:val="20"/>
                <w:szCs w:val="20"/>
              </w:rPr>
              <w:t>0,033</w:t>
            </w:r>
          </w:p>
        </w:tc>
      </w:tr>
      <w:tr w:rsidR="00F14CCD" w:rsidRPr="00F14CCD" w14:paraId="76B23D28"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531C5B45" w14:textId="77777777" w:rsidR="00F14CCD" w:rsidRPr="00F14CCD" w:rsidRDefault="00F14CCD" w:rsidP="007C3570">
            <w:pPr>
              <w:rPr>
                <w:sz w:val="20"/>
                <w:szCs w:val="20"/>
              </w:rPr>
            </w:pPr>
            <w:r w:rsidRPr="00F14CCD">
              <w:rPr>
                <w:sz w:val="20"/>
                <w:szCs w:val="20"/>
              </w:rPr>
              <w:t>УЗ-1-28 – ТК-1-29</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1E63F29" w14:textId="77777777" w:rsidR="00F14CCD" w:rsidRPr="00F14CCD" w:rsidRDefault="00F14CCD" w:rsidP="007C3570">
            <w:pPr>
              <w:jc w:val="center"/>
              <w:rPr>
                <w:sz w:val="20"/>
                <w:szCs w:val="20"/>
              </w:rPr>
            </w:pPr>
            <w:r w:rsidRPr="00F14CCD">
              <w:rPr>
                <w:sz w:val="20"/>
                <w:szCs w:val="20"/>
              </w:rPr>
              <w:t>89</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911BA3E" w14:textId="77777777" w:rsidR="00F14CCD" w:rsidRPr="00F14CCD" w:rsidRDefault="00F14CCD" w:rsidP="007C3570">
            <w:pPr>
              <w:rPr>
                <w:sz w:val="20"/>
                <w:szCs w:val="20"/>
              </w:rPr>
            </w:pPr>
            <w:r w:rsidRPr="00F14CCD">
              <w:rPr>
                <w:sz w:val="20"/>
                <w:szCs w:val="20"/>
              </w:rPr>
              <w:t>84,2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822DF20" w14:textId="77777777" w:rsidR="00F14CCD" w:rsidRPr="00F14CCD" w:rsidRDefault="00F14CCD" w:rsidP="007C3570">
            <w:pPr>
              <w:rPr>
                <w:sz w:val="20"/>
                <w:szCs w:val="20"/>
              </w:rPr>
            </w:pPr>
            <w:r w:rsidRPr="00F14CCD">
              <w:rPr>
                <w:sz w:val="20"/>
                <w:szCs w:val="20"/>
              </w:rPr>
              <w:t>89</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CD6B01C" w14:textId="77777777" w:rsidR="00F14CCD" w:rsidRPr="00F14CCD" w:rsidRDefault="00F14CCD" w:rsidP="007C3570">
            <w:pPr>
              <w:rPr>
                <w:sz w:val="20"/>
                <w:szCs w:val="20"/>
              </w:rPr>
            </w:pPr>
            <w:r w:rsidRPr="00F14CCD">
              <w:rPr>
                <w:sz w:val="20"/>
                <w:szCs w:val="20"/>
              </w:rPr>
              <w:t>84,2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32EE1B6"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895DE27"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EE03EBA" w14:textId="77777777" w:rsidR="00F14CCD" w:rsidRPr="00F14CCD" w:rsidRDefault="00F14CCD" w:rsidP="007C3570">
            <w:pPr>
              <w:rPr>
                <w:sz w:val="20"/>
                <w:szCs w:val="20"/>
              </w:rPr>
            </w:pPr>
            <w:r w:rsidRPr="00F14CCD">
              <w:rPr>
                <w:sz w:val="20"/>
                <w:szCs w:val="20"/>
              </w:rPr>
              <w:t>0,523</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7BD35D61" w14:textId="77777777" w:rsidR="00F14CCD" w:rsidRPr="00F14CCD" w:rsidRDefault="00F14CCD" w:rsidP="007C3570">
            <w:pPr>
              <w:rPr>
                <w:sz w:val="20"/>
                <w:szCs w:val="20"/>
              </w:rPr>
            </w:pPr>
            <w:r w:rsidRPr="00F14CCD">
              <w:rPr>
                <w:sz w:val="20"/>
                <w:szCs w:val="20"/>
              </w:rPr>
              <w:t>0,523</w:t>
            </w:r>
          </w:p>
        </w:tc>
      </w:tr>
      <w:tr w:rsidR="00F14CCD" w:rsidRPr="00F14CCD" w14:paraId="4B485379"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EE12F87" w14:textId="77777777" w:rsidR="00F14CCD" w:rsidRPr="00F14CCD" w:rsidRDefault="00F14CCD" w:rsidP="007C3570">
            <w:pPr>
              <w:rPr>
                <w:sz w:val="20"/>
                <w:szCs w:val="20"/>
              </w:rPr>
            </w:pPr>
            <w:r w:rsidRPr="00F14CCD">
              <w:rPr>
                <w:sz w:val="20"/>
                <w:szCs w:val="20"/>
              </w:rPr>
              <w:t>ТК-1-29 – ТК-1-30</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FE91B99" w14:textId="77777777" w:rsidR="00F14CCD" w:rsidRPr="00F14CCD" w:rsidRDefault="00F14CCD" w:rsidP="007C3570">
            <w:pPr>
              <w:jc w:val="center"/>
              <w:rPr>
                <w:sz w:val="20"/>
                <w:szCs w:val="20"/>
              </w:rPr>
            </w:pPr>
            <w:r w:rsidRPr="00F14CCD">
              <w:rPr>
                <w:sz w:val="20"/>
                <w:szCs w:val="20"/>
              </w:rPr>
              <w:t>89</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CD46FFB" w14:textId="77777777" w:rsidR="00F14CCD" w:rsidRPr="00F14CCD" w:rsidRDefault="00F14CCD" w:rsidP="007C3570">
            <w:pPr>
              <w:rPr>
                <w:sz w:val="20"/>
                <w:szCs w:val="20"/>
              </w:rPr>
            </w:pPr>
            <w:r w:rsidRPr="00F14CCD">
              <w:rPr>
                <w:sz w:val="20"/>
                <w:szCs w:val="20"/>
              </w:rPr>
              <w:t>22,54</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CD8E13F" w14:textId="77777777" w:rsidR="00F14CCD" w:rsidRPr="00F14CCD" w:rsidRDefault="00F14CCD" w:rsidP="007C3570">
            <w:pPr>
              <w:rPr>
                <w:sz w:val="20"/>
                <w:szCs w:val="20"/>
              </w:rPr>
            </w:pPr>
            <w:r w:rsidRPr="00F14CCD">
              <w:rPr>
                <w:sz w:val="20"/>
                <w:szCs w:val="20"/>
              </w:rPr>
              <w:t>89</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74631D6" w14:textId="77777777" w:rsidR="00F14CCD" w:rsidRPr="00F14CCD" w:rsidRDefault="00F14CCD" w:rsidP="007C3570">
            <w:pPr>
              <w:rPr>
                <w:sz w:val="20"/>
                <w:szCs w:val="20"/>
              </w:rPr>
            </w:pPr>
            <w:r w:rsidRPr="00F14CCD">
              <w:rPr>
                <w:sz w:val="20"/>
                <w:szCs w:val="20"/>
              </w:rPr>
              <w:t>22,54</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AF2B3A3"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5BE24656"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98F949B" w14:textId="77777777" w:rsidR="00F14CCD" w:rsidRPr="00F14CCD" w:rsidRDefault="00F14CCD" w:rsidP="007C3570">
            <w:pPr>
              <w:rPr>
                <w:sz w:val="20"/>
                <w:szCs w:val="20"/>
              </w:rPr>
            </w:pPr>
            <w:r w:rsidRPr="00F14CCD">
              <w:rPr>
                <w:sz w:val="20"/>
                <w:szCs w:val="20"/>
              </w:rPr>
              <w:t>0,140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444B7B4" w14:textId="77777777" w:rsidR="00F14CCD" w:rsidRPr="00F14CCD" w:rsidRDefault="00F14CCD" w:rsidP="007C3570">
            <w:pPr>
              <w:rPr>
                <w:sz w:val="20"/>
                <w:szCs w:val="20"/>
              </w:rPr>
            </w:pPr>
            <w:r w:rsidRPr="00F14CCD">
              <w:rPr>
                <w:sz w:val="20"/>
                <w:szCs w:val="20"/>
              </w:rPr>
              <w:t>0,140</w:t>
            </w:r>
          </w:p>
        </w:tc>
      </w:tr>
      <w:tr w:rsidR="00F14CCD" w:rsidRPr="00F14CCD" w14:paraId="7859037D"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0B7360E" w14:textId="77777777" w:rsidR="00F14CCD" w:rsidRPr="00F14CCD" w:rsidRDefault="00F14CCD" w:rsidP="007C3570">
            <w:pPr>
              <w:rPr>
                <w:sz w:val="20"/>
                <w:szCs w:val="20"/>
              </w:rPr>
            </w:pPr>
            <w:r w:rsidRPr="00F14CCD">
              <w:rPr>
                <w:sz w:val="20"/>
                <w:szCs w:val="20"/>
              </w:rPr>
              <w:t>ТК-1-30 – ТК-1-31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FA17C8A" w14:textId="77777777" w:rsidR="00F14CCD" w:rsidRPr="00F14CCD" w:rsidRDefault="00F14CCD" w:rsidP="007C3570">
            <w:pPr>
              <w:jc w:val="center"/>
              <w:rPr>
                <w:sz w:val="20"/>
                <w:szCs w:val="20"/>
              </w:rPr>
            </w:pPr>
            <w:r w:rsidRPr="00F14CCD">
              <w:rPr>
                <w:sz w:val="20"/>
                <w:szCs w:val="20"/>
              </w:rPr>
              <w:t>89</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133C8F2" w14:textId="77777777" w:rsidR="00F14CCD" w:rsidRPr="00F14CCD" w:rsidRDefault="00F14CCD" w:rsidP="007C3570">
            <w:pPr>
              <w:rPr>
                <w:sz w:val="20"/>
                <w:szCs w:val="20"/>
              </w:rPr>
            </w:pPr>
            <w:r w:rsidRPr="00F14CCD">
              <w:rPr>
                <w:sz w:val="20"/>
                <w:szCs w:val="20"/>
              </w:rPr>
              <w:t>18,82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AB0CDD8" w14:textId="77777777" w:rsidR="00F14CCD" w:rsidRPr="00F14CCD" w:rsidRDefault="00F14CCD" w:rsidP="007C3570">
            <w:pPr>
              <w:rPr>
                <w:sz w:val="20"/>
                <w:szCs w:val="20"/>
              </w:rPr>
            </w:pPr>
            <w:r w:rsidRPr="00F14CCD">
              <w:rPr>
                <w:sz w:val="20"/>
                <w:szCs w:val="20"/>
              </w:rPr>
              <w:t>89</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BD5C0E5" w14:textId="77777777" w:rsidR="00F14CCD" w:rsidRPr="00F14CCD" w:rsidRDefault="00F14CCD" w:rsidP="007C3570">
            <w:pPr>
              <w:rPr>
                <w:sz w:val="20"/>
                <w:szCs w:val="20"/>
              </w:rPr>
            </w:pPr>
            <w:r w:rsidRPr="00F14CCD">
              <w:rPr>
                <w:sz w:val="20"/>
                <w:szCs w:val="20"/>
              </w:rPr>
              <w:t>18,82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255DA78"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62AB2028"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60F5121" w14:textId="77777777" w:rsidR="00F14CCD" w:rsidRPr="00F14CCD" w:rsidRDefault="00F14CCD" w:rsidP="007C3570">
            <w:pPr>
              <w:rPr>
                <w:sz w:val="20"/>
                <w:szCs w:val="20"/>
              </w:rPr>
            </w:pPr>
            <w:r w:rsidRPr="00F14CCD">
              <w:rPr>
                <w:sz w:val="20"/>
                <w:szCs w:val="20"/>
              </w:rPr>
              <w:t>0,117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74A851DA" w14:textId="77777777" w:rsidR="00F14CCD" w:rsidRPr="00F14CCD" w:rsidRDefault="00F14CCD" w:rsidP="007C3570">
            <w:pPr>
              <w:rPr>
                <w:sz w:val="20"/>
                <w:szCs w:val="20"/>
              </w:rPr>
            </w:pPr>
            <w:r w:rsidRPr="00F14CCD">
              <w:rPr>
                <w:sz w:val="20"/>
                <w:szCs w:val="20"/>
              </w:rPr>
              <w:t>0,117</w:t>
            </w:r>
          </w:p>
        </w:tc>
      </w:tr>
      <w:tr w:rsidR="00F14CCD" w:rsidRPr="00F14CCD" w14:paraId="51728846"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9E7D6D0" w14:textId="77777777" w:rsidR="00F14CCD" w:rsidRPr="00F14CCD" w:rsidRDefault="00F14CCD" w:rsidP="007C3570">
            <w:pPr>
              <w:rPr>
                <w:sz w:val="20"/>
                <w:szCs w:val="20"/>
              </w:rPr>
            </w:pPr>
            <w:r w:rsidRPr="00F14CCD">
              <w:rPr>
                <w:sz w:val="20"/>
                <w:szCs w:val="20"/>
              </w:rPr>
              <w:t>ТК-1-31 – Республики, 109</w:t>
            </w:r>
          </w:p>
        </w:tc>
        <w:tc>
          <w:tcPr>
            <w:tcW w:w="1447" w:type="dxa"/>
            <w:tcBorders>
              <w:top w:val="single" w:sz="1" w:space="0" w:color="000000"/>
              <w:left w:val="single" w:sz="1" w:space="0" w:color="000000"/>
              <w:bottom w:val="single" w:sz="1" w:space="0" w:color="000000"/>
              <w:right w:val="single" w:sz="1" w:space="0" w:color="000000"/>
            </w:tcBorders>
            <w:shd w:val="clear" w:color="auto" w:fill="auto"/>
            <w:vAlign w:val="center"/>
          </w:tcPr>
          <w:p w14:paraId="1E289B8B"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6E3DCE5" w14:textId="77777777" w:rsidR="00F14CCD" w:rsidRPr="00F14CCD" w:rsidRDefault="00F14CCD" w:rsidP="007C3570">
            <w:pPr>
              <w:rPr>
                <w:sz w:val="20"/>
                <w:szCs w:val="20"/>
              </w:rPr>
            </w:pPr>
            <w:r w:rsidRPr="00F14CCD">
              <w:rPr>
                <w:sz w:val="20"/>
                <w:szCs w:val="20"/>
              </w:rPr>
              <w:t>13,33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E9DF5EA"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CEFD8BD" w14:textId="77777777" w:rsidR="00F14CCD" w:rsidRPr="00F14CCD" w:rsidRDefault="00F14CCD" w:rsidP="007C3570">
            <w:pPr>
              <w:rPr>
                <w:sz w:val="20"/>
                <w:szCs w:val="20"/>
              </w:rPr>
            </w:pPr>
            <w:r w:rsidRPr="00F14CCD">
              <w:rPr>
                <w:sz w:val="20"/>
                <w:szCs w:val="20"/>
              </w:rPr>
              <w:t>13,33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85AB67C"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B177522"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C493DD1" w14:textId="77777777" w:rsidR="00F14CCD" w:rsidRPr="00F14CCD" w:rsidRDefault="00F14CCD" w:rsidP="007C3570">
            <w:pPr>
              <w:rPr>
                <w:sz w:val="20"/>
                <w:szCs w:val="20"/>
              </w:rPr>
            </w:pPr>
            <w:r w:rsidRPr="00F14CCD">
              <w:rPr>
                <w:sz w:val="20"/>
                <w:szCs w:val="20"/>
              </w:rPr>
              <w:t>0,010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0D54987" w14:textId="77777777" w:rsidR="00F14CCD" w:rsidRPr="00F14CCD" w:rsidRDefault="00F14CCD" w:rsidP="007C3570">
            <w:pPr>
              <w:rPr>
                <w:sz w:val="20"/>
                <w:szCs w:val="20"/>
              </w:rPr>
            </w:pPr>
            <w:r w:rsidRPr="00F14CCD">
              <w:rPr>
                <w:sz w:val="20"/>
                <w:szCs w:val="20"/>
              </w:rPr>
              <w:t>0,010</w:t>
            </w:r>
          </w:p>
        </w:tc>
      </w:tr>
      <w:tr w:rsidR="00F14CCD" w:rsidRPr="00F14CCD" w14:paraId="7269564F"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1E2C32B" w14:textId="77777777" w:rsidR="00F14CCD" w:rsidRPr="00F14CCD" w:rsidRDefault="00F14CCD" w:rsidP="007C3570">
            <w:pPr>
              <w:rPr>
                <w:sz w:val="20"/>
                <w:szCs w:val="20"/>
              </w:rPr>
            </w:pPr>
            <w:r w:rsidRPr="00F14CCD">
              <w:rPr>
                <w:sz w:val="20"/>
                <w:szCs w:val="20"/>
              </w:rPr>
              <w:lastRenderedPageBreak/>
              <w:t>ТК-1-31 – Металлистов,4</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3660503"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BDB2D5D" w14:textId="77777777" w:rsidR="00F14CCD" w:rsidRPr="00F14CCD" w:rsidRDefault="00F14CCD" w:rsidP="007C3570">
            <w:pPr>
              <w:rPr>
                <w:sz w:val="20"/>
                <w:szCs w:val="20"/>
              </w:rPr>
            </w:pPr>
            <w:r w:rsidRPr="00F14CCD">
              <w:rPr>
                <w:sz w:val="20"/>
                <w:szCs w:val="20"/>
              </w:rPr>
              <w:t>35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02682A7F"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132F837" w14:textId="77777777" w:rsidR="00F14CCD" w:rsidRPr="00F14CCD" w:rsidRDefault="00F14CCD" w:rsidP="007C3570">
            <w:pPr>
              <w:rPr>
                <w:sz w:val="20"/>
                <w:szCs w:val="20"/>
              </w:rPr>
            </w:pPr>
            <w:r w:rsidRPr="00F14CCD">
              <w:rPr>
                <w:sz w:val="20"/>
                <w:szCs w:val="20"/>
              </w:rPr>
              <w:t>35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B694B05"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16FE519"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1824B14" w14:textId="77777777" w:rsidR="00F14CCD" w:rsidRPr="00F14CCD" w:rsidRDefault="00F14CCD" w:rsidP="007C3570">
            <w:pPr>
              <w:rPr>
                <w:sz w:val="20"/>
                <w:szCs w:val="20"/>
              </w:rPr>
            </w:pPr>
            <w:r w:rsidRPr="00F14CCD">
              <w:rPr>
                <w:sz w:val="20"/>
                <w:szCs w:val="20"/>
              </w:rPr>
              <w:t>0,028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E872A2A" w14:textId="77777777" w:rsidR="00F14CCD" w:rsidRPr="00F14CCD" w:rsidRDefault="00F14CCD" w:rsidP="007C3570">
            <w:pPr>
              <w:rPr>
                <w:sz w:val="20"/>
                <w:szCs w:val="20"/>
              </w:rPr>
            </w:pPr>
            <w:r w:rsidRPr="00F14CCD">
              <w:rPr>
                <w:sz w:val="20"/>
                <w:szCs w:val="20"/>
              </w:rPr>
              <w:t>0,028</w:t>
            </w:r>
          </w:p>
        </w:tc>
      </w:tr>
      <w:tr w:rsidR="00F14CCD" w:rsidRPr="00F14CCD" w14:paraId="28DE4602"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4E2118B9" w14:textId="77777777" w:rsidR="00F14CCD" w:rsidRPr="00F14CCD" w:rsidRDefault="00F14CCD" w:rsidP="007C3570">
            <w:pPr>
              <w:rPr>
                <w:sz w:val="20"/>
                <w:szCs w:val="20"/>
              </w:rPr>
            </w:pPr>
            <w:r w:rsidRPr="00F14CCD">
              <w:rPr>
                <w:sz w:val="20"/>
                <w:szCs w:val="20"/>
              </w:rPr>
              <w:t>ТК-1-30 – ТК-1-32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6BE4D24"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DA25969" w14:textId="77777777" w:rsidR="00F14CCD" w:rsidRPr="00F14CCD" w:rsidRDefault="00F14CCD" w:rsidP="007C3570">
            <w:pPr>
              <w:rPr>
                <w:sz w:val="20"/>
                <w:szCs w:val="20"/>
              </w:rPr>
            </w:pPr>
            <w:r w:rsidRPr="00F14CCD">
              <w:rPr>
                <w:sz w:val="20"/>
                <w:szCs w:val="20"/>
              </w:rPr>
              <w:t>17,78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84CEA3C"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9C2D883" w14:textId="77777777" w:rsidR="00F14CCD" w:rsidRPr="00F14CCD" w:rsidRDefault="00F14CCD" w:rsidP="007C3570">
            <w:pPr>
              <w:rPr>
                <w:sz w:val="20"/>
                <w:szCs w:val="20"/>
              </w:rPr>
            </w:pPr>
            <w:r w:rsidRPr="00F14CCD">
              <w:rPr>
                <w:sz w:val="20"/>
                <w:szCs w:val="20"/>
              </w:rPr>
              <w:t>17,78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52F8F5D3"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3FB907F"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EAA32EF" w14:textId="77777777" w:rsidR="00F14CCD" w:rsidRPr="00F14CCD" w:rsidRDefault="00F14CCD" w:rsidP="007C3570">
            <w:pPr>
              <w:rPr>
                <w:sz w:val="20"/>
                <w:szCs w:val="20"/>
              </w:rPr>
            </w:pPr>
            <w:r w:rsidRPr="00F14CCD">
              <w:rPr>
                <w:sz w:val="20"/>
                <w:szCs w:val="20"/>
              </w:rPr>
              <w:t>0,014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270B50B" w14:textId="77777777" w:rsidR="00F14CCD" w:rsidRPr="00F14CCD" w:rsidRDefault="00F14CCD" w:rsidP="007C3570">
            <w:pPr>
              <w:rPr>
                <w:sz w:val="20"/>
                <w:szCs w:val="20"/>
              </w:rPr>
            </w:pPr>
            <w:r w:rsidRPr="00F14CCD">
              <w:rPr>
                <w:sz w:val="20"/>
                <w:szCs w:val="20"/>
              </w:rPr>
              <w:t>0,014</w:t>
            </w:r>
          </w:p>
        </w:tc>
      </w:tr>
      <w:tr w:rsidR="00F14CCD" w:rsidRPr="00F14CCD" w14:paraId="102C9A12"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2307A7D" w14:textId="77777777" w:rsidR="00F14CCD" w:rsidRPr="00F14CCD" w:rsidRDefault="00F14CCD" w:rsidP="007C3570">
            <w:pPr>
              <w:rPr>
                <w:sz w:val="20"/>
                <w:szCs w:val="20"/>
              </w:rPr>
            </w:pPr>
            <w:r w:rsidRPr="00F14CCD">
              <w:rPr>
                <w:sz w:val="20"/>
                <w:szCs w:val="20"/>
              </w:rPr>
              <w:t>ТК-1-32 – Республики, 107</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8D7FD5A" w14:textId="77777777" w:rsidR="00F14CCD" w:rsidRPr="00F14CCD" w:rsidRDefault="00F14CCD" w:rsidP="007C3570">
            <w:pPr>
              <w:jc w:val="center"/>
              <w:rPr>
                <w:sz w:val="20"/>
                <w:szCs w:val="20"/>
              </w:rPr>
            </w:pPr>
            <w:r w:rsidRPr="00F14CCD">
              <w:rPr>
                <w:sz w:val="20"/>
                <w:szCs w:val="20"/>
              </w:rPr>
              <w:t>28</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11F4DEC" w14:textId="77777777" w:rsidR="00F14CCD" w:rsidRPr="00F14CCD" w:rsidRDefault="00F14CCD" w:rsidP="007C3570">
            <w:pPr>
              <w:rPr>
                <w:sz w:val="20"/>
                <w:szCs w:val="20"/>
              </w:rPr>
            </w:pPr>
            <w:r w:rsidRPr="00F14CCD">
              <w:rPr>
                <w:sz w:val="20"/>
                <w:szCs w:val="20"/>
              </w:rPr>
              <w:t>15,67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8FD239C" w14:textId="77777777" w:rsidR="00F14CCD" w:rsidRPr="00F14CCD" w:rsidRDefault="00F14CCD" w:rsidP="007C3570">
            <w:pPr>
              <w:rPr>
                <w:sz w:val="20"/>
                <w:szCs w:val="20"/>
              </w:rPr>
            </w:pPr>
            <w:r w:rsidRPr="00F14CCD">
              <w:rPr>
                <w:sz w:val="20"/>
                <w:szCs w:val="20"/>
              </w:rPr>
              <w:t>28</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24BFF73" w14:textId="77777777" w:rsidR="00F14CCD" w:rsidRPr="00F14CCD" w:rsidRDefault="00F14CCD" w:rsidP="007C3570">
            <w:pPr>
              <w:rPr>
                <w:sz w:val="20"/>
                <w:szCs w:val="20"/>
              </w:rPr>
            </w:pPr>
            <w:r w:rsidRPr="00F14CCD">
              <w:rPr>
                <w:sz w:val="20"/>
                <w:szCs w:val="20"/>
              </w:rPr>
              <w:t>15,67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893A835"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3A8D365"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F960DDA" w14:textId="77777777" w:rsidR="00F14CCD" w:rsidRPr="00F14CCD" w:rsidRDefault="00F14CCD" w:rsidP="007C3570">
            <w:pPr>
              <w:rPr>
                <w:sz w:val="20"/>
                <w:szCs w:val="20"/>
              </w:rPr>
            </w:pPr>
            <w:r w:rsidRPr="00F14CCD">
              <w:rPr>
                <w:sz w:val="20"/>
                <w:szCs w:val="20"/>
              </w:rPr>
              <w:t>0,009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A9E2635" w14:textId="77777777" w:rsidR="00F14CCD" w:rsidRPr="00F14CCD" w:rsidRDefault="00F14CCD" w:rsidP="007C3570">
            <w:pPr>
              <w:rPr>
                <w:sz w:val="20"/>
                <w:szCs w:val="20"/>
              </w:rPr>
            </w:pPr>
            <w:r w:rsidRPr="00F14CCD">
              <w:rPr>
                <w:sz w:val="20"/>
                <w:szCs w:val="20"/>
              </w:rPr>
              <w:t>0,009</w:t>
            </w:r>
          </w:p>
        </w:tc>
      </w:tr>
      <w:tr w:rsidR="00F14CCD" w:rsidRPr="00F14CCD" w14:paraId="5030C06B"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A1F5DB6" w14:textId="77777777" w:rsidR="00F14CCD" w:rsidRPr="00F14CCD" w:rsidRDefault="00F14CCD" w:rsidP="007C3570">
            <w:pPr>
              <w:rPr>
                <w:sz w:val="20"/>
                <w:szCs w:val="20"/>
              </w:rPr>
            </w:pPr>
            <w:r w:rsidRPr="00F14CCD">
              <w:rPr>
                <w:sz w:val="20"/>
                <w:szCs w:val="20"/>
              </w:rPr>
              <w:t>ТК-1-32 – Республики, 101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05AD94C"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84F0BB4" w14:textId="77777777" w:rsidR="00F14CCD" w:rsidRPr="00F14CCD" w:rsidRDefault="00F14CCD" w:rsidP="007C3570">
            <w:pPr>
              <w:rPr>
                <w:sz w:val="20"/>
                <w:szCs w:val="20"/>
              </w:rPr>
            </w:pPr>
            <w:r w:rsidRPr="00F14CCD">
              <w:rPr>
                <w:sz w:val="20"/>
                <w:szCs w:val="20"/>
              </w:rPr>
              <w:t>61,47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0B80E318"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A94B601" w14:textId="77777777" w:rsidR="00F14CCD" w:rsidRPr="00F14CCD" w:rsidRDefault="00F14CCD" w:rsidP="007C3570">
            <w:pPr>
              <w:rPr>
                <w:sz w:val="20"/>
                <w:szCs w:val="20"/>
              </w:rPr>
            </w:pPr>
            <w:r w:rsidRPr="00F14CCD">
              <w:rPr>
                <w:sz w:val="20"/>
                <w:szCs w:val="20"/>
              </w:rPr>
              <w:t>61,47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6173D98"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4A2EC60"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099BC0C" w14:textId="77777777" w:rsidR="00F14CCD" w:rsidRPr="00F14CCD" w:rsidRDefault="00F14CCD" w:rsidP="007C3570">
            <w:pPr>
              <w:rPr>
                <w:sz w:val="20"/>
                <w:szCs w:val="20"/>
              </w:rPr>
            </w:pPr>
            <w:r w:rsidRPr="00F14CCD">
              <w:rPr>
                <w:sz w:val="20"/>
                <w:szCs w:val="20"/>
              </w:rPr>
              <w:t>0,049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4CFBA74" w14:textId="77777777" w:rsidR="00F14CCD" w:rsidRPr="00F14CCD" w:rsidRDefault="00F14CCD" w:rsidP="007C3570">
            <w:pPr>
              <w:rPr>
                <w:sz w:val="20"/>
                <w:szCs w:val="20"/>
              </w:rPr>
            </w:pPr>
            <w:r w:rsidRPr="00F14CCD">
              <w:rPr>
                <w:sz w:val="20"/>
                <w:szCs w:val="20"/>
              </w:rPr>
              <w:t>0,049</w:t>
            </w:r>
          </w:p>
        </w:tc>
      </w:tr>
      <w:tr w:rsidR="00F14CCD" w:rsidRPr="00F14CCD" w14:paraId="5787E71A"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952AAC3" w14:textId="77777777" w:rsidR="00F14CCD" w:rsidRPr="00F14CCD" w:rsidRDefault="00F14CCD" w:rsidP="007C3570">
            <w:pPr>
              <w:rPr>
                <w:sz w:val="20"/>
                <w:szCs w:val="20"/>
              </w:rPr>
            </w:pPr>
            <w:r w:rsidRPr="00F14CCD">
              <w:rPr>
                <w:sz w:val="20"/>
                <w:szCs w:val="20"/>
              </w:rPr>
              <w:t>УТ9-1 – УТ10</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36DF3EC" w14:textId="77777777" w:rsidR="00F14CCD" w:rsidRPr="00F14CCD" w:rsidRDefault="00F14CCD" w:rsidP="007C3570">
            <w:pPr>
              <w:jc w:val="center"/>
              <w:rPr>
                <w:sz w:val="20"/>
                <w:szCs w:val="20"/>
              </w:rPr>
            </w:pPr>
            <w:r w:rsidRPr="00F14CCD">
              <w:rPr>
                <w:sz w:val="20"/>
                <w:szCs w:val="20"/>
              </w:rPr>
              <w:t>150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C3392F4" w14:textId="77777777" w:rsidR="00F14CCD" w:rsidRPr="00F14CCD" w:rsidRDefault="00F14CCD" w:rsidP="007C3570">
            <w:pPr>
              <w:rPr>
                <w:sz w:val="20"/>
                <w:szCs w:val="20"/>
              </w:rPr>
            </w:pPr>
            <w:r w:rsidRPr="00F14CCD">
              <w:rPr>
                <w:sz w:val="20"/>
                <w:szCs w:val="20"/>
              </w:rPr>
              <w:t>202,32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1997BF9" w14:textId="77777777" w:rsidR="00F14CCD" w:rsidRPr="00F14CCD" w:rsidRDefault="00F14CCD" w:rsidP="007C3570">
            <w:pPr>
              <w:rPr>
                <w:sz w:val="20"/>
                <w:szCs w:val="20"/>
              </w:rPr>
            </w:pPr>
            <w:r w:rsidRPr="00F14CCD">
              <w:rPr>
                <w:sz w:val="20"/>
                <w:szCs w:val="20"/>
              </w:rPr>
              <w:t>150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835D76C" w14:textId="77777777" w:rsidR="00F14CCD" w:rsidRPr="00F14CCD" w:rsidRDefault="00F14CCD" w:rsidP="007C3570">
            <w:pPr>
              <w:rPr>
                <w:sz w:val="20"/>
                <w:szCs w:val="20"/>
              </w:rPr>
            </w:pPr>
            <w:r w:rsidRPr="00F14CCD">
              <w:rPr>
                <w:sz w:val="20"/>
                <w:szCs w:val="20"/>
              </w:rPr>
              <w:t>202,32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4962D85" w14:textId="77777777" w:rsidR="00F14CCD" w:rsidRPr="00F14CCD" w:rsidRDefault="00F14CCD" w:rsidP="007C3570">
            <w:pPr>
              <w:jc w:val="center"/>
              <w:rPr>
                <w:sz w:val="20"/>
                <w:szCs w:val="20"/>
              </w:rPr>
            </w:pPr>
            <w:r w:rsidRPr="00F14CCD">
              <w:rPr>
                <w:sz w:val="20"/>
                <w:szCs w:val="20"/>
              </w:rPr>
              <w:t>4,0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05CEE48" w14:textId="77777777" w:rsidR="00F14CCD" w:rsidRPr="00F14CCD" w:rsidRDefault="00F14CCD" w:rsidP="007C3570">
            <w:pPr>
              <w:jc w:val="center"/>
              <w:rPr>
                <w:sz w:val="20"/>
                <w:szCs w:val="20"/>
              </w:rPr>
            </w:pPr>
            <w:r w:rsidRPr="00F14CCD">
              <w:rPr>
                <w:sz w:val="20"/>
                <w:szCs w:val="20"/>
              </w:rPr>
              <w:t>4,0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1E47170" w14:textId="77777777" w:rsidR="00F14CCD" w:rsidRPr="00F14CCD" w:rsidRDefault="00F14CCD" w:rsidP="007C3570">
            <w:pPr>
              <w:rPr>
                <w:sz w:val="20"/>
                <w:szCs w:val="20"/>
              </w:rPr>
            </w:pPr>
            <w:r w:rsidRPr="00F14CCD">
              <w:rPr>
                <w:sz w:val="20"/>
                <w:szCs w:val="20"/>
              </w:rPr>
              <w:t>3,573</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3E0862C" w14:textId="77777777" w:rsidR="00F14CCD" w:rsidRPr="00F14CCD" w:rsidRDefault="00F14CCD" w:rsidP="007C3570">
            <w:pPr>
              <w:rPr>
                <w:sz w:val="20"/>
                <w:szCs w:val="20"/>
              </w:rPr>
            </w:pPr>
            <w:r w:rsidRPr="00F14CCD">
              <w:rPr>
                <w:sz w:val="20"/>
                <w:szCs w:val="20"/>
              </w:rPr>
              <w:t>3,573</w:t>
            </w:r>
          </w:p>
        </w:tc>
      </w:tr>
      <w:tr w:rsidR="00F14CCD" w:rsidRPr="00F14CCD" w14:paraId="4464B683"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3B9B53A" w14:textId="77777777" w:rsidR="00F14CCD" w:rsidRPr="00F14CCD" w:rsidRDefault="00F14CCD" w:rsidP="007C3570">
            <w:pPr>
              <w:rPr>
                <w:sz w:val="20"/>
                <w:szCs w:val="20"/>
              </w:rPr>
            </w:pPr>
            <w:r w:rsidRPr="00F14CCD">
              <w:rPr>
                <w:sz w:val="20"/>
                <w:szCs w:val="20"/>
              </w:rPr>
              <w:t>УТ10 – УТ 11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66A314F"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42F2893A" w14:textId="77777777" w:rsidR="00F14CCD" w:rsidRPr="00F14CCD" w:rsidRDefault="00F14CCD" w:rsidP="007C3570">
            <w:pPr>
              <w:rPr>
                <w:sz w:val="20"/>
                <w:szCs w:val="20"/>
              </w:rPr>
            </w:pPr>
            <w:r w:rsidRPr="00F14CCD">
              <w:rPr>
                <w:sz w:val="20"/>
                <w:szCs w:val="20"/>
              </w:rPr>
              <w:t>17,38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D8754A1"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BC6872A" w14:textId="77777777" w:rsidR="00F14CCD" w:rsidRPr="00F14CCD" w:rsidRDefault="00F14CCD" w:rsidP="007C3570">
            <w:pPr>
              <w:rPr>
                <w:sz w:val="20"/>
                <w:szCs w:val="20"/>
              </w:rPr>
            </w:pPr>
            <w:r w:rsidRPr="00F14CCD">
              <w:rPr>
                <w:sz w:val="20"/>
                <w:szCs w:val="20"/>
              </w:rPr>
              <w:t>17,38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A3C5F01"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9156FDF"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CE92E49" w14:textId="77777777" w:rsidR="00F14CCD" w:rsidRPr="00F14CCD" w:rsidRDefault="00F14CCD" w:rsidP="007C3570">
            <w:pPr>
              <w:rPr>
                <w:sz w:val="20"/>
                <w:szCs w:val="20"/>
              </w:rPr>
            </w:pPr>
            <w:r w:rsidRPr="00F14CCD">
              <w:rPr>
                <w:sz w:val="20"/>
                <w:szCs w:val="20"/>
              </w:rPr>
              <w:t>0,136</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8A17079" w14:textId="77777777" w:rsidR="00F14CCD" w:rsidRPr="00F14CCD" w:rsidRDefault="00F14CCD" w:rsidP="007C3570">
            <w:pPr>
              <w:rPr>
                <w:sz w:val="20"/>
                <w:szCs w:val="20"/>
              </w:rPr>
            </w:pPr>
            <w:r w:rsidRPr="00F14CCD">
              <w:rPr>
                <w:sz w:val="20"/>
                <w:szCs w:val="20"/>
              </w:rPr>
              <w:t>0,136</w:t>
            </w:r>
          </w:p>
        </w:tc>
      </w:tr>
      <w:tr w:rsidR="00F14CCD" w:rsidRPr="00F14CCD" w14:paraId="3ADA9D5F"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6BA9049" w14:textId="77777777" w:rsidR="00F14CCD" w:rsidRPr="00F14CCD" w:rsidRDefault="00F14CCD" w:rsidP="007C3570">
            <w:pPr>
              <w:rPr>
                <w:sz w:val="20"/>
                <w:szCs w:val="20"/>
              </w:rPr>
            </w:pPr>
            <w:r w:rsidRPr="00F14CCD">
              <w:rPr>
                <w:sz w:val="20"/>
                <w:szCs w:val="20"/>
              </w:rPr>
              <w:t>УТ 11 – Победы, 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E3E326A"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320C394" w14:textId="77777777" w:rsidR="00F14CCD" w:rsidRPr="00F14CCD" w:rsidRDefault="00F14CCD" w:rsidP="007C3570">
            <w:pPr>
              <w:rPr>
                <w:sz w:val="20"/>
                <w:szCs w:val="20"/>
              </w:rPr>
            </w:pPr>
            <w:r w:rsidRPr="00F14CCD">
              <w:rPr>
                <w:sz w:val="20"/>
                <w:szCs w:val="20"/>
              </w:rPr>
              <w:t>29,43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2AFBF203"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E80307D" w14:textId="77777777" w:rsidR="00F14CCD" w:rsidRPr="00F14CCD" w:rsidRDefault="00F14CCD" w:rsidP="007C3570">
            <w:pPr>
              <w:rPr>
                <w:sz w:val="20"/>
                <w:szCs w:val="20"/>
              </w:rPr>
            </w:pPr>
            <w:r w:rsidRPr="00F14CCD">
              <w:rPr>
                <w:sz w:val="20"/>
                <w:szCs w:val="20"/>
              </w:rPr>
              <w:t>29,43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6D0E541"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6F7D126"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76A736F" w14:textId="77777777" w:rsidR="00F14CCD" w:rsidRPr="00F14CCD" w:rsidRDefault="00F14CCD" w:rsidP="007C3570">
            <w:pPr>
              <w:rPr>
                <w:sz w:val="20"/>
                <w:szCs w:val="20"/>
              </w:rPr>
            </w:pPr>
            <w:r w:rsidRPr="00F14CCD">
              <w:rPr>
                <w:sz w:val="20"/>
                <w:szCs w:val="20"/>
              </w:rPr>
              <w:t>0,057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9DB3DB2" w14:textId="77777777" w:rsidR="00F14CCD" w:rsidRPr="00F14CCD" w:rsidRDefault="00F14CCD" w:rsidP="007C3570">
            <w:pPr>
              <w:rPr>
                <w:sz w:val="20"/>
                <w:szCs w:val="20"/>
              </w:rPr>
            </w:pPr>
            <w:r w:rsidRPr="00F14CCD">
              <w:rPr>
                <w:sz w:val="20"/>
                <w:szCs w:val="20"/>
              </w:rPr>
              <w:t>0,057</w:t>
            </w:r>
          </w:p>
        </w:tc>
      </w:tr>
      <w:tr w:rsidR="00F14CCD" w:rsidRPr="00F14CCD" w14:paraId="3C0774BD"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FD418D4" w14:textId="77777777" w:rsidR="00F14CCD" w:rsidRPr="00F14CCD" w:rsidRDefault="00F14CCD" w:rsidP="007C3570">
            <w:pPr>
              <w:rPr>
                <w:sz w:val="20"/>
                <w:szCs w:val="20"/>
              </w:rPr>
            </w:pPr>
            <w:r w:rsidRPr="00F14CCD">
              <w:rPr>
                <w:sz w:val="20"/>
                <w:szCs w:val="20"/>
              </w:rPr>
              <w:t>УТ 11- УТ 22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36C97C9F"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ABEA01F" w14:textId="77777777" w:rsidR="00F14CCD" w:rsidRPr="00F14CCD" w:rsidRDefault="00F14CCD" w:rsidP="007C3570">
            <w:pPr>
              <w:rPr>
                <w:sz w:val="20"/>
                <w:szCs w:val="20"/>
              </w:rPr>
            </w:pPr>
            <w:r w:rsidRPr="00F14CCD">
              <w:rPr>
                <w:sz w:val="20"/>
                <w:szCs w:val="20"/>
              </w:rPr>
              <w:t>46,72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2E11C697"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AFC55F6" w14:textId="77777777" w:rsidR="00F14CCD" w:rsidRPr="00F14CCD" w:rsidRDefault="00F14CCD" w:rsidP="007C3570">
            <w:pPr>
              <w:rPr>
                <w:sz w:val="20"/>
                <w:szCs w:val="20"/>
              </w:rPr>
            </w:pPr>
            <w:r w:rsidRPr="00F14CCD">
              <w:rPr>
                <w:sz w:val="20"/>
                <w:szCs w:val="20"/>
              </w:rPr>
              <w:t>46,72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D7AA6AB"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558C1F8"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2A4D33B" w14:textId="77777777" w:rsidR="00F14CCD" w:rsidRPr="00F14CCD" w:rsidRDefault="00F14CCD" w:rsidP="007C3570">
            <w:pPr>
              <w:rPr>
                <w:sz w:val="20"/>
                <w:szCs w:val="20"/>
              </w:rPr>
            </w:pPr>
            <w:r w:rsidRPr="00F14CCD">
              <w:rPr>
                <w:sz w:val="20"/>
                <w:szCs w:val="20"/>
              </w:rPr>
              <w:t>0,366</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84862E9" w14:textId="77777777" w:rsidR="00F14CCD" w:rsidRPr="00F14CCD" w:rsidRDefault="00F14CCD" w:rsidP="007C3570">
            <w:pPr>
              <w:rPr>
                <w:sz w:val="20"/>
                <w:szCs w:val="20"/>
              </w:rPr>
            </w:pPr>
            <w:r w:rsidRPr="00F14CCD">
              <w:rPr>
                <w:sz w:val="20"/>
                <w:szCs w:val="20"/>
              </w:rPr>
              <w:t>0,366</w:t>
            </w:r>
          </w:p>
        </w:tc>
      </w:tr>
      <w:tr w:rsidR="00F14CCD" w:rsidRPr="00F14CCD" w14:paraId="1C1A17F1"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5164650" w14:textId="77777777" w:rsidR="00F14CCD" w:rsidRPr="00F14CCD" w:rsidRDefault="00F14CCD" w:rsidP="007C3570">
            <w:pPr>
              <w:rPr>
                <w:sz w:val="20"/>
                <w:szCs w:val="20"/>
              </w:rPr>
            </w:pPr>
            <w:r w:rsidRPr="00F14CCD">
              <w:rPr>
                <w:sz w:val="20"/>
                <w:szCs w:val="20"/>
              </w:rPr>
              <w:t>УТ 22 – Победы, 3а (</w:t>
            </w:r>
            <w:proofErr w:type="spellStart"/>
            <w:r w:rsidRPr="00F14CCD">
              <w:rPr>
                <w:sz w:val="20"/>
                <w:szCs w:val="20"/>
              </w:rPr>
              <w:t>дет.сад</w:t>
            </w:r>
            <w:proofErr w:type="spellEnd"/>
            <w:r w:rsidRPr="00F14CCD">
              <w:rPr>
                <w:sz w:val="20"/>
                <w:szCs w:val="20"/>
              </w:rPr>
              <w:t>)</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29421C3"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47E0003E" w14:textId="77777777" w:rsidR="00F14CCD" w:rsidRPr="00F14CCD" w:rsidRDefault="00F14CCD" w:rsidP="007C3570">
            <w:pPr>
              <w:rPr>
                <w:sz w:val="20"/>
                <w:szCs w:val="20"/>
              </w:rPr>
            </w:pPr>
            <w:r w:rsidRPr="00F14CCD">
              <w:rPr>
                <w:sz w:val="20"/>
                <w:szCs w:val="20"/>
              </w:rPr>
              <w:t>17,66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7763285"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0C7D1D05" w14:textId="77777777" w:rsidR="00F14CCD" w:rsidRPr="00F14CCD" w:rsidRDefault="00F14CCD" w:rsidP="007C3570">
            <w:pPr>
              <w:rPr>
                <w:sz w:val="20"/>
                <w:szCs w:val="20"/>
              </w:rPr>
            </w:pPr>
            <w:r w:rsidRPr="00F14CCD">
              <w:rPr>
                <w:sz w:val="20"/>
                <w:szCs w:val="20"/>
              </w:rPr>
              <w:t>17,66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6CEF04E"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BE5AF9C"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D0582DC" w14:textId="77777777" w:rsidR="00F14CCD" w:rsidRPr="00F14CCD" w:rsidRDefault="00F14CCD" w:rsidP="007C3570">
            <w:pPr>
              <w:rPr>
                <w:sz w:val="20"/>
                <w:szCs w:val="20"/>
              </w:rPr>
            </w:pPr>
            <w:r w:rsidRPr="00F14CCD">
              <w:rPr>
                <w:sz w:val="20"/>
                <w:szCs w:val="20"/>
              </w:rPr>
              <w:t>0,034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7779F0DC" w14:textId="77777777" w:rsidR="00F14CCD" w:rsidRPr="00F14CCD" w:rsidRDefault="00F14CCD" w:rsidP="007C3570">
            <w:pPr>
              <w:rPr>
                <w:sz w:val="20"/>
                <w:szCs w:val="20"/>
              </w:rPr>
            </w:pPr>
            <w:r w:rsidRPr="00F14CCD">
              <w:rPr>
                <w:sz w:val="20"/>
                <w:szCs w:val="20"/>
              </w:rPr>
              <w:t>0,034</w:t>
            </w:r>
          </w:p>
        </w:tc>
      </w:tr>
      <w:tr w:rsidR="00F14CCD" w:rsidRPr="00F14CCD" w14:paraId="6B6EA635"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015414F" w14:textId="77777777" w:rsidR="00F14CCD" w:rsidRPr="00F14CCD" w:rsidRDefault="00F14CCD" w:rsidP="007C3570">
            <w:pPr>
              <w:rPr>
                <w:sz w:val="20"/>
                <w:szCs w:val="20"/>
              </w:rPr>
            </w:pPr>
            <w:r w:rsidRPr="00F14CCD">
              <w:rPr>
                <w:sz w:val="20"/>
                <w:szCs w:val="20"/>
              </w:rPr>
              <w:t>УТ 22 – УТ 23</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3A77357D" w14:textId="77777777" w:rsidR="00F14CCD" w:rsidRPr="00F14CCD" w:rsidRDefault="00F14CCD" w:rsidP="007C3570">
            <w:pPr>
              <w:jc w:val="center"/>
              <w:rPr>
                <w:sz w:val="20"/>
                <w:szCs w:val="20"/>
              </w:rPr>
            </w:pPr>
            <w:r w:rsidRPr="00F14CCD">
              <w:rPr>
                <w:sz w:val="20"/>
                <w:szCs w:val="20"/>
              </w:rPr>
              <w:t>76</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A4BC252" w14:textId="77777777" w:rsidR="00F14CCD" w:rsidRPr="00F14CCD" w:rsidRDefault="00F14CCD" w:rsidP="007C3570">
            <w:pPr>
              <w:rPr>
                <w:sz w:val="20"/>
                <w:szCs w:val="20"/>
              </w:rPr>
            </w:pPr>
            <w:r w:rsidRPr="00F14CCD">
              <w:rPr>
                <w:sz w:val="20"/>
                <w:szCs w:val="20"/>
              </w:rPr>
              <w:t>26,22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76A8953" w14:textId="77777777" w:rsidR="00F14CCD" w:rsidRPr="00F14CCD" w:rsidRDefault="00F14CCD" w:rsidP="007C3570">
            <w:pPr>
              <w:rPr>
                <w:sz w:val="20"/>
                <w:szCs w:val="20"/>
              </w:rPr>
            </w:pPr>
            <w:r w:rsidRPr="00F14CCD">
              <w:rPr>
                <w:sz w:val="20"/>
                <w:szCs w:val="20"/>
              </w:rPr>
              <w:t>76</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D22FE34" w14:textId="77777777" w:rsidR="00F14CCD" w:rsidRPr="00F14CCD" w:rsidRDefault="00F14CCD" w:rsidP="007C3570">
            <w:pPr>
              <w:rPr>
                <w:sz w:val="20"/>
                <w:szCs w:val="20"/>
              </w:rPr>
            </w:pPr>
            <w:r w:rsidRPr="00F14CCD">
              <w:rPr>
                <w:sz w:val="20"/>
                <w:szCs w:val="20"/>
              </w:rPr>
              <w:t>26,22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27F14E9"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05230F3"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626D8A6" w14:textId="77777777" w:rsidR="00F14CCD" w:rsidRPr="00F14CCD" w:rsidRDefault="00F14CCD" w:rsidP="007C3570">
            <w:pPr>
              <w:rPr>
                <w:sz w:val="20"/>
                <w:szCs w:val="20"/>
              </w:rPr>
            </w:pPr>
            <w:r w:rsidRPr="00F14CCD">
              <w:rPr>
                <w:sz w:val="20"/>
                <w:szCs w:val="20"/>
              </w:rPr>
              <w:t>0,118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B5232AC" w14:textId="77777777" w:rsidR="00F14CCD" w:rsidRPr="00F14CCD" w:rsidRDefault="00F14CCD" w:rsidP="007C3570">
            <w:pPr>
              <w:rPr>
                <w:sz w:val="20"/>
                <w:szCs w:val="20"/>
              </w:rPr>
            </w:pPr>
            <w:r w:rsidRPr="00F14CCD">
              <w:rPr>
                <w:sz w:val="20"/>
                <w:szCs w:val="20"/>
              </w:rPr>
              <w:t>0,118</w:t>
            </w:r>
          </w:p>
        </w:tc>
      </w:tr>
      <w:tr w:rsidR="00F14CCD" w:rsidRPr="00F14CCD" w14:paraId="3AFBCADA"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EEB222A" w14:textId="77777777" w:rsidR="00F14CCD" w:rsidRPr="00F14CCD" w:rsidRDefault="00F14CCD" w:rsidP="007C3570">
            <w:pPr>
              <w:rPr>
                <w:sz w:val="20"/>
                <w:szCs w:val="20"/>
              </w:rPr>
            </w:pPr>
            <w:r w:rsidRPr="00F14CCD">
              <w:rPr>
                <w:sz w:val="20"/>
                <w:szCs w:val="20"/>
              </w:rPr>
              <w:t>УТ 23 – Победы, 2Б</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D8A4FBD"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E22057C" w14:textId="77777777" w:rsidR="00F14CCD" w:rsidRPr="00F14CCD" w:rsidRDefault="00F14CCD" w:rsidP="007C3570">
            <w:pPr>
              <w:rPr>
                <w:sz w:val="20"/>
                <w:szCs w:val="20"/>
              </w:rPr>
            </w:pPr>
            <w:r w:rsidRPr="00F14CCD">
              <w:rPr>
                <w:sz w:val="20"/>
                <w:szCs w:val="20"/>
              </w:rPr>
              <w:t>8,73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2A3961C1"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667FEC1" w14:textId="77777777" w:rsidR="00F14CCD" w:rsidRPr="00F14CCD" w:rsidRDefault="00F14CCD" w:rsidP="007C3570">
            <w:pPr>
              <w:rPr>
                <w:sz w:val="20"/>
                <w:szCs w:val="20"/>
              </w:rPr>
            </w:pPr>
            <w:r w:rsidRPr="00F14CCD">
              <w:rPr>
                <w:sz w:val="20"/>
                <w:szCs w:val="20"/>
              </w:rPr>
              <w:t>8,73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EA5238F"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051D8B9"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35909F2" w14:textId="77777777" w:rsidR="00F14CCD" w:rsidRPr="00F14CCD" w:rsidRDefault="00F14CCD" w:rsidP="007C3570">
            <w:pPr>
              <w:rPr>
                <w:sz w:val="20"/>
                <w:szCs w:val="20"/>
              </w:rPr>
            </w:pPr>
            <w:r w:rsidRPr="00F14CCD">
              <w:rPr>
                <w:sz w:val="20"/>
                <w:szCs w:val="20"/>
              </w:rPr>
              <w:t>0,007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9DF6A3E" w14:textId="77777777" w:rsidR="00F14CCD" w:rsidRPr="00F14CCD" w:rsidRDefault="00F14CCD" w:rsidP="007C3570">
            <w:pPr>
              <w:rPr>
                <w:sz w:val="20"/>
                <w:szCs w:val="20"/>
              </w:rPr>
            </w:pPr>
            <w:r w:rsidRPr="00F14CCD">
              <w:rPr>
                <w:sz w:val="20"/>
                <w:szCs w:val="20"/>
              </w:rPr>
              <w:t>0,007</w:t>
            </w:r>
          </w:p>
        </w:tc>
      </w:tr>
      <w:tr w:rsidR="00F14CCD" w:rsidRPr="00F14CCD" w14:paraId="4A2BADF0"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8A1F079" w14:textId="77777777" w:rsidR="00F14CCD" w:rsidRPr="00F14CCD" w:rsidRDefault="00F14CCD" w:rsidP="007C3570">
            <w:pPr>
              <w:rPr>
                <w:sz w:val="20"/>
                <w:szCs w:val="20"/>
              </w:rPr>
            </w:pPr>
            <w:r w:rsidRPr="00F14CCD">
              <w:rPr>
                <w:sz w:val="20"/>
                <w:szCs w:val="20"/>
              </w:rPr>
              <w:t>УТ 23 – Победы, 2А</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79345A6"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7E3B62A" w14:textId="77777777" w:rsidR="00F14CCD" w:rsidRPr="00F14CCD" w:rsidRDefault="00F14CCD" w:rsidP="007C3570">
            <w:pPr>
              <w:rPr>
                <w:sz w:val="20"/>
                <w:szCs w:val="20"/>
              </w:rPr>
            </w:pPr>
            <w:r w:rsidRPr="00F14CCD">
              <w:rPr>
                <w:sz w:val="20"/>
                <w:szCs w:val="20"/>
              </w:rPr>
              <w:t>27,29</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5D04053"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1408C8A" w14:textId="77777777" w:rsidR="00F14CCD" w:rsidRPr="00F14CCD" w:rsidRDefault="00F14CCD" w:rsidP="007C3570">
            <w:pPr>
              <w:rPr>
                <w:sz w:val="20"/>
                <w:szCs w:val="20"/>
              </w:rPr>
            </w:pPr>
            <w:r w:rsidRPr="00F14CCD">
              <w:rPr>
                <w:sz w:val="20"/>
                <w:szCs w:val="20"/>
              </w:rPr>
              <w:t>27,29</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45C628D"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73D7B96"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3E5D8A0" w14:textId="77777777" w:rsidR="00F14CCD" w:rsidRPr="00F14CCD" w:rsidRDefault="00F14CCD" w:rsidP="007C3570">
            <w:pPr>
              <w:rPr>
                <w:sz w:val="20"/>
                <w:szCs w:val="20"/>
              </w:rPr>
            </w:pPr>
            <w:r w:rsidRPr="00F14CCD">
              <w:rPr>
                <w:sz w:val="20"/>
                <w:szCs w:val="20"/>
              </w:rPr>
              <w:t>0,021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3B4624B" w14:textId="77777777" w:rsidR="00F14CCD" w:rsidRPr="00F14CCD" w:rsidRDefault="00F14CCD" w:rsidP="007C3570">
            <w:pPr>
              <w:rPr>
                <w:sz w:val="20"/>
                <w:szCs w:val="20"/>
              </w:rPr>
            </w:pPr>
            <w:r w:rsidRPr="00F14CCD">
              <w:rPr>
                <w:sz w:val="20"/>
                <w:szCs w:val="20"/>
              </w:rPr>
              <w:t>0,021</w:t>
            </w:r>
          </w:p>
        </w:tc>
      </w:tr>
      <w:tr w:rsidR="00F14CCD" w:rsidRPr="00F14CCD" w14:paraId="0467D87E"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8BCB019" w14:textId="77777777" w:rsidR="00F14CCD" w:rsidRPr="00F14CCD" w:rsidRDefault="00F14CCD" w:rsidP="007C3570">
            <w:pPr>
              <w:rPr>
                <w:sz w:val="20"/>
                <w:szCs w:val="20"/>
              </w:rPr>
            </w:pPr>
            <w:r w:rsidRPr="00F14CCD">
              <w:rPr>
                <w:sz w:val="20"/>
                <w:szCs w:val="20"/>
              </w:rPr>
              <w:t>УТ 23 – УТ 24</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9BC75BD" w14:textId="77777777" w:rsidR="00F14CCD" w:rsidRPr="00F14CCD" w:rsidRDefault="00F14CCD" w:rsidP="007C3570">
            <w:pPr>
              <w:jc w:val="center"/>
              <w:rPr>
                <w:sz w:val="20"/>
                <w:szCs w:val="20"/>
              </w:rPr>
            </w:pPr>
            <w:r w:rsidRPr="00F14CCD">
              <w:rPr>
                <w:sz w:val="20"/>
                <w:szCs w:val="20"/>
              </w:rPr>
              <w:t>76</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DFDB883" w14:textId="77777777" w:rsidR="00F14CCD" w:rsidRPr="00F14CCD" w:rsidRDefault="00F14CCD" w:rsidP="007C3570">
            <w:pPr>
              <w:rPr>
                <w:sz w:val="20"/>
                <w:szCs w:val="20"/>
              </w:rPr>
            </w:pPr>
            <w:r w:rsidRPr="00F14CCD">
              <w:rPr>
                <w:sz w:val="20"/>
                <w:szCs w:val="20"/>
              </w:rPr>
              <w:t>27,44</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99C6629" w14:textId="77777777" w:rsidR="00F14CCD" w:rsidRPr="00F14CCD" w:rsidRDefault="00F14CCD" w:rsidP="007C3570">
            <w:pPr>
              <w:rPr>
                <w:sz w:val="20"/>
                <w:szCs w:val="20"/>
              </w:rPr>
            </w:pPr>
            <w:r w:rsidRPr="00F14CCD">
              <w:rPr>
                <w:sz w:val="20"/>
                <w:szCs w:val="20"/>
              </w:rPr>
              <w:t>76</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008144D" w14:textId="77777777" w:rsidR="00F14CCD" w:rsidRPr="00F14CCD" w:rsidRDefault="00F14CCD" w:rsidP="007C3570">
            <w:pPr>
              <w:rPr>
                <w:sz w:val="20"/>
                <w:szCs w:val="20"/>
              </w:rPr>
            </w:pPr>
            <w:r w:rsidRPr="00F14CCD">
              <w:rPr>
                <w:sz w:val="20"/>
                <w:szCs w:val="20"/>
              </w:rPr>
              <w:t>27,44</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0FFACE8"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B991F71"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DB6760F" w14:textId="77777777" w:rsidR="00F14CCD" w:rsidRPr="00F14CCD" w:rsidRDefault="00F14CCD" w:rsidP="007C3570">
            <w:pPr>
              <w:rPr>
                <w:sz w:val="20"/>
                <w:szCs w:val="20"/>
              </w:rPr>
            </w:pPr>
            <w:r w:rsidRPr="00F14CCD">
              <w:rPr>
                <w:sz w:val="20"/>
                <w:szCs w:val="20"/>
              </w:rPr>
              <w:t>0,124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BDC103D" w14:textId="77777777" w:rsidR="00F14CCD" w:rsidRPr="00F14CCD" w:rsidRDefault="00F14CCD" w:rsidP="007C3570">
            <w:pPr>
              <w:rPr>
                <w:sz w:val="20"/>
                <w:szCs w:val="20"/>
              </w:rPr>
            </w:pPr>
            <w:r w:rsidRPr="00F14CCD">
              <w:rPr>
                <w:sz w:val="20"/>
                <w:szCs w:val="20"/>
              </w:rPr>
              <w:t>0,124</w:t>
            </w:r>
          </w:p>
        </w:tc>
      </w:tr>
      <w:tr w:rsidR="00F14CCD" w:rsidRPr="00F14CCD" w14:paraId="701BCEFD"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EE91592" w14:textId="77777777" w:rsidR="00F14CCD" w:rsidRPr="00F14CCD" w:rsidRDefault="00F14CCD" w:rsidP="007C3570">
            <w:pPr>
              <w:rPr>
                <w:sz w:val="20"/>
                <w:szCs w:val="20"/>
              </w:rPr>
            </w:pPr>
            <w:r w:rsidRPr="00F14CCD">
              <w:rPr>
                <w:sz w:val="20"/>
                <w:szCs w:val="20"/>
              </w:rPr>
              <w:t>УТ 24 – Победы, 2Г</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EED3390"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CE01DFD" w14:textId="77777777" w:rsidR="00F14CCD" w:rsidRPr="00F14CCD" w:rsidRDefault="00F14CCD" w:rsidP="007C3570">
            <w:pPr>
              <w:rPr>
                <w:sz w:val="20"/>
                <w:szCs w:val="20"/>
              </w:rPr>
            </w:pPr>
            <w:r w:rsidRPr="00F14CCD">
              <w:rPr>
                <w:sz w:val="20"/>
                <w:szCs w:val="20"/>
              </w:rPr>
              <w:t>33,87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CEB445B"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8AA41E8" w14:textId="77777777" w:rsidR="00F14CCD" w:rsidRPr="00F14CCD" w:rsidRDefault="00F14CCD" w:rsidP="007C3570">
            <w:pPr>
              <w:rPr>
                <w:sz w:val="20"/>
                <w:szCs w:val="20"/>
              </w:rPr>
            </w:pPr>
            <w:r w:rsidRPr="00F14CCD">
              <w:rPr>
                <w:sz w:val="20"/>
                <w:szCs w:val="20"/>
              </w:rPr>
              <w:t>33,87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6AF3BDF"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B98A4A4"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CE65FC4" w14:textId="77777777" w:rsidR="00F14CCD" w:rsidRPr="00F14CCD" w:rsidRDefault="00F14CCD" w:rsidP="007C3570">
            <w:pPr>
              <w:rPr>
                <w:sz w:val="20"/>
                <w:szCs w:val="20"/>
              </w:rPr>
            </w:pPr>
            <w:r w:rsidRPr="00F14CCD">
              <w:rPr>
                <w:sz w:val="20"/>
                <w:szCs w:val="20"/>
              </w:rPr>
              <w:t>0,027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CF4A2F2" w14:textId="77777777" w:rsidR="00F14CCD" w:rsidRPr="00F14CCD" w:rsidRDefault="00F14CCD" w:rsidP="007C3570">
            <w:pPr>
              <w:rPr>
                <w:sz w:val="20"/>
                <w:szCs w:val="20"/>
              </w:rPr>
            </w:pPr>
            <w:r w:rsidRPr="00F14CCD">
              <w:rPr>
                <w:sz w:val="20"/>
                <w:szCs w:val="20"/>
              </w:rPr>
              <w:t>0,027</w:t>
            </w:r>
          </w:p>
        </w:tc>
      </w:tr>
      <w:tr w:rsidR="00F14CCD" w:rsidRPr="00F14CCD" w14:paraId="69CE7E7A"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5E0BF23" w14:textId="77777777" w:rsidR="00F14CCD" w:rsidRPr="00F14CCD" w:rsidRDefault="00F14CCD" w:rsidP="007C3570">
            <w:pPr>
              <w:rPr>
                <w:sz w:val="20"/>
                <w:szCs w:val="20"/>
              </w:rPr>
            </w:pPr>
            <w:r w:rsidRPr="00F14CCD">
              <w:rPr>
                <w:sz w:val="20"/>
                <w:szCs w:val="20"/>
              </w:rPr>
              <w:t>УТ 24 – Победы, 2В</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A118C0A"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E362BE2" w14:textId="77777777" w:rsidR="00F14CCD" w:rsidRPr="00F14CCD" w:rsidRDefault="00F14CCD" w:rsidP="007C3570">
            <w:pPr>
              <w:rPr>
                <w:sz w:val="20"/>
                <w:szCs w:val="20"/>
              </w:rPr>
            </w:pPr>
            <w:r w:rsidRPr="00F14CCD">
              <w:rPr>
                <w:sz w:val="20"/>
                <w:szCs w:val="20"/>
              </w:rPr>
              <w:t>11,32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F3E452F"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2F0EBE0" w14:textId="77777777" w:rsidR="00F14CCD" w:rsidRPr="00F14CCD" w:rsidRDefault="00F14CCD" w:rsidP="007C3570">
            <w:pPr>
              <w:rPr>
                <w:sz w:val="20"/>
                <w:szCs w:val="20"/>
              </w:rPr>
            </w:pPr>
            <w:r w:rsidRPr="00F14CCD">
              <w:rPr>
                <w:sz w:val="20"/>
                <w:szCs w:val="20"/>
              </w:rPr>
              <w:t>11,32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5F95B502"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D4DF641"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BD58435" w14:textId="77777777" w:rsidR="00F14CCD" w:rsidRPr="00F14CCD" w:rsidRDefault="00F14CCD" w:rsidP="007C3570">
            <w:pPr>
              <w:rPr>
                <w:sz w:val="20"/>
                <w:szCs w:val="20"/>
              </w:rPr>
            </w:pPr>
            <w:r w:rsidRPr="00F14CCD">
              <w:rPr>
                <w:sz w:val="20"/>
                <w:szCs w:val="20"/>
              </w:rPr>
              <w:t>0,009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93D901E" w14:textId="77777777" w:rsidR="00F14CCD" w:rsidRPr="00F14CCD" w:rsidRDefault="00F14CCD" w:rsidP="007C3570">
            <w:pPr>
              <w:rPr>
                <w:sz w:val="20"/>
                <w:szCs w:val="20"/>
              </w:rPr>
            </w:pPr>
            <w:r w:rsidRPr="00F14CCD">
              <w:rPr>
                <w:sz w:val="20"/>
                <w:szCs w:val="20"/>
              </w:rPr>
              <w:t>0,009</w:t>
            </w:r>
          </w:p>
        </w:tc>
      </w:tr>
      <w:tr w:rsidR="00F14CCD" w:rsidRPr="00F14CCD" w14:paraId="47D132F9"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1D6F546" w14:textId="77777777" w:rsidR="00F14CCD" w:rsidRPr="00F14CCD" w:rsidRDefault="00F14CCD" w:rsidP="007C3570">
            <w:pPr>
              <w:rPr>
                <w:sz w:val="20"/>
                <w:szCs w:val="20"/>
              </w:rPr>
            </w:pPr>
            <w:r w:rsidRPr="00F14CCD">
              <w:rPr>
                <w:sz w:val="20"/>
                <w:szCs w:val="20"/>
              </w:rPr>
              <w:t>УТ 24 – УТ 24-1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E8C47F0" w14:textId="77777777" w:rsidR="00F14CCD" w:rsidRPr="00F14CCD" w:rsidRDefault="00F14CCD" w:rsidP="007C3570">
            <w:pPr>
              <w:jc w:val="center"/>
              <w:rPr>
                <w:sz w:val="20"/>
                <w:szCs w:val="20"/>
              </w:rPr>
            </w:pPr>
            <w:r w:rsidRPr="00F14CCD">
              <w:rPr>
                <w:sz w:val="20"/>
                <w:szCs w:val="20"/>
              </w:rPr>
              <w:t>76</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6B07CEF" w14:textId="77777777" w:rsidR="00F14CCD" w:rsidRPr="00F14CCD" w:rsidRDefault="00F14CCD" w:rsidP="007C3570">
            <w:pPr>
              <w:rPr>
                <w:sz w:val="20"/>
                <w:szCs w:val="20"/>
              </w:rPr>
            </w:pPr>
            <w:r w:rsidRPr="00F14CCD">
              <w:rPr>
                <w:sz w:val="20"/>
                <w:szCs w:val="20"/>
              </w:rPr>
              <w:t>14,61</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BB59FE3" w14:textId="77777777" w:rsidR="00F14CCD" w:rsidRPr="00F14CCD" w:rsidRDefault="00F14CCD" w:rsidP="007C3570">
            <w:pPr>
              <w:rPr>
                <w:sz w:val="20"/>
                <w:szCs w:val="20"/>
              </w:rPr>
            </w:pPr>
            <w:r w:rsidRPr="00F14CCD">
              <w:rPr>
                <w:sz w:val="20"/>
                <w:szCs w:val="20"/>
              </w:rPr>
              <w:t>76</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1C390BF" w14:textId="77777777" w:rsidR="00F14CCD" w:rsidRPr="00F14CCD" w:rsidRDefault="00F14CCD" w:rsidP="007C3570">
            <w:pPr>
              <w:rPr>
                <w:sz w:val="20"/>
                <w:szCs w:val="20"/>
              </w:rPr>
            </w:pPr>
            <w:r w:rsidRPr="00F14CCD">
              <w:rPr>
                <w:sz w:val="20"/>
                <w:szCs w:val="20"/>
              </w:rPr>
              <w:t>14,61</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694BB98"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2ED5F48"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63E12AB" w14:textId="77777777" w:rsidR="00F14CCD" w:rsidRPr="00F14CCD" w:rsidRDefault="00F14CCD" w:rsidP="007C3570">
            <w:pPr>
              <w:rPr>
                <w:sz w:val="20"/>
                <w:szCs w:val="20"/>
              </w:rPr>
            </w:pPr>
            <w:r w:rsidRPr="00F14CCD">
              <w:rPr>
                <w:sz w:val="20"/>
                <w:szCs w:val="20"/>
              </w:rPr>
              <w:t>0,066</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65F0F0D" w14:textId="77777777" w:rsidR="00F14CCD" w:rsidRPr="00F14CCD" w:rsidRDefault="00F14CCD" w:rsidP="007C3570">
            <w:pPr>
              <w:rPr>
                <w:sz w:val="20"/>
                <w:szCs w:val="20"/>
              </w:rPr>
            </w:pPr>
            <w:r w:rsidRPr="00F14CCD">
              <w:rPr>
                <w:sz w:val="20"/>
                <w:szCs w:val="20"/>
              </w:rPr>
              <w:t>0,066</w:t>
            </w:r>
          </w:p>
        </w:tc>
      </w:tr>
      <w:tr w:rsidR="00F14CCD" w:rsidRPr="00F14CCD" w14:paraId="48B97042"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F9D5EB6" w14:textId="77777777" w:rsidR="00F14CCD" w:rsidRPr="00F14CCD" w:rsidRDefault="00F14CCD" w:rsidP="007C3570">
            <w:pPr>
              <w:rPr>
                <w:sz w:val="20"/>
                <w:szCs w:val="20"/>
              </w:rPr>
            </w:pPr>
            <w:r w:rsidRPr="00F14CCD">
              <w:rPr>
                <w:sz w:val="20"/>
                <w:szCs w:val="20"/>
              </w:rPr>
              <w:t>УТ 24-1 – УТ 24-2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347474F"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30875759" w14:textId="77777777" w:rsidR="00F14CCD" w:rsidRPr="00F14CCD" w:rsidRDefault="00F14CCD" w:rsidP="007C3570">
            <w:pPr>
              <w:rPr>
                <w:sz w:val="20"/>
                <w:szCs w:val="20"/>
              </w:rPr>
            </w:pPr>
            <w:r w:rsidRPr="00F14CCD">
              <w:rPr>
                <w:sz w:val="20"/>
                <w:szCs w:val="20"/>
              </w:rPr>
              <w:t>19,88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32ECD45"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585A509" w14:textId="77777777" w:rsidR="00F14CCD" w:rsidRPr="00F14CCD" w:rsidRDefault="00F14CCD" w:rsidP="007C3570">
            <w:pPr>
              <w:rPr>
                <w:sz w:val="20"/>
                <w:szCs w:val="20"/>
              </w:rPr>
            </w:pPr>
            <w:r w:rsidRPr="00F14CCD">
              <w:rPr>
                <w:sz w:val="20"/>
                <w:szCs w:val="20"/>
              </w:rPr>
              <w:t>19,88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319235C"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666E5923"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A5DAD4E" w14:textId="77777777" w:rsidR="00F14CCD" w:rsidRPr="00F14CCD" w:rsidRDefault="00F14CCD" w:rsidP="007C3570">
            <w:pPr>
              <w:rPr>
                <w:sz w:val="20"/>
                <w:szCs w:val="20"/>
              </w:rPr>
            </w:pPr>
            <w:r w:rsidRPr="00F14CCD">
              <w:rPr>
                <w:sz w:val="20"/>
                <w:szCs w:val="20"/>
              </w:rPr>
              <w:t>0,039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6CE705C" w14:textId="77777777" w:rsidR="00F14CCD" w:rsidRPr="00F14CCD" w:rsidRDefault="00F14CCD" w:rsidP="007C3570">
            <w:pPr>
              <w:rPr>
                <w:sz w:val="20"/>
                <w:szCs w:val="20"/>
              </w:rPr>
            </w:pPr>
            <w:r w:rsidRPr="00F14CCD">
              <w:rPr>
                <w:sz w:val="20"/>
                <w:szCs w:val="20"/>
              </w:rPr>
              <w:t>0,039</w:t>
            </w:r>
          </w:p>
        </w:tc>
      </w:tr>
      <w:tr w:rsidR="00F14CCD" w:rsidRPr="00F14CCD" w14:paraId="02C05AE6"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D1470F7" w14:textId="77777777" w:rsidR="00F14CCD" w:rsidRPr="00F14CCD" w:rsidRDefault="00F14CCD" w:rsidP="007C3570">
            <w:pPr>
              <w:rPr>
                <w:sz w:val="20"/>
                <w:szCs w:val="20"/>
              </w:rPr>
            </w:pPr>
            <w:r w:rsidRPr="00F14CCD">
              <w:rPr>
                <w:sz w:val="20"/>
                <w:szCs w:val="20"/>
              </w:rPr>
              <w:t>УТ 24-2 – Победы, 7</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43E772A"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4B6E7261" w14:textId="77777777" w:rsidR="00F14CCD" w:rsidRPr="00F14CCD" w:rsidRDefault="00F14CCD" w:rsidP="007C3570">
            <w:pPr>
              <w:rPr>
                <w:sz w:val="20"/>
                <w:szCs w:val="20"/>
              </w:rPr>
            </w:pPr>
            <w:r w:rsidRPr="00F14CCD">
              <w:rPr>
                <w:sz w:val="20"/>
                <w:szCs w:val="20"/>
              </w:rPr>
              <w:t>19,78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726D132"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73462D3" w14:textId="77777777" w:rsidR="00F14CCD" w:rsidRPr="00F14CCD" w:rsidRDefault="00F14CCD" w:rsidP="007C3570">
            <w:pPr>
              <w:rPr>
                <w:sz w:val="20"/>
                <w:szCs w:val="20"/>
              </w:rPr>
            </w:pPr>
            <w:r w:rsidRPr="00F14CCD">
              <w:rPr>
                <w:sz w:val="20"/>
                <w:szCs w:val="20"/>
              </w:rPr>
              <w:t>19,78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FC01591"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57081824"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CAA66C5" w14:textId="77777777" w:rsidR="00F14CCD" w:rsidRPr="00F14CCD" w:rsidRDefault="00F14CCD" w:rsidP="007C3570">
            <w:pPr>
              <w:rPr>
                <w:sz w:val="20"/>
                <w:szCs w:val="20"/>
              </w:rPr>
            </w:pPr>
            <w:r w:rsidRPr="00F14CCD">
              <w:rPr>
                <w:sz w:val="20"/>
                <w:szCs w:val="20"/>
              </w:rPr>
              <w:t>0,038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03595CA" w14:textId="77777777" w:rsidR="00F14CCD" w:rsidRPr="00F14CCD" w:rsidRDefault="00F14CCD" w:rsidP="007C3570">
            <w:pPr>
              <w:rPr>
                <w:sz w:val="20"/>
                <w:szCs w:val="20"/>
              </w:rPr>
            </w:pPr>
            <w:r w:rsidRPr="00F14CCD">
              <w:rPr>
                <w:sz w:val="20"/>
                <w:szCs w:val="20"/>
              </w:rPr>
              <w:t>0,038</w:t>
            </w:r>
          </w:p>
        </w:tc>
      </w:tr>
      <w:tr w:rsidR="00F14CCD" w:rsidRPr="00F14CCD" w14:paraId="494FDD38"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86BEE57" w14:textId="77777777" w:rsidR="00F14CCD" w:rsidRPr="00F14CCD" w:rsidRDefault="00F14CCD" w:rsidP="007C3570">
            <w:pPr>
              <w:rPr>
                <w:sz w:val="20"/>
                <w:szCs w:val="20"/>
              </w:rPr>
            </w:pPr>
            <w:r w:rsidRPr="00F14CCD">
              <w:rPr>
                <w:sz w:val="20"/>
                <w:szCs w:val="20"/>
              </w:rPr>
              <w:t>УТ 11- УТ 12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FA34FB5"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4735A3E7" w14:textId="77777777" w:rsidR="00F14CCD" w:rsidRPr="00F14CCD" w:rsidRDefault="00F14CCD" w:rsidP="007C3570">
            <w:pPr>
              <w:rPr>
                <w:sz w:val="20"/>
                <w:szCs w:val="20"/>
              </w:rPr>
            </w:pPr>
            <w:r w:rsidRPr="00F14CCD">
              <w:rPr>
                <w:sz w:val="20"/>
                <w:szCs w:val="20"/>
              </w:rPr>
              <w:t>67,07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FDDA3E4"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4E54CE7" w14:textId="77777777" w:rsidR="00F14CCD" w:rsidRPr="00F14CCD" w:rsidRDefault="00F14CCD" w:rsidP="007C3570">
            <w:pPr>
              <w:rPr>
                <w:sz w:val="20"/>
                <w:szCs w:val="20"/>
              </w:rPr>
            </w:pPr>
            <w:r w:rsidRPr="00F14CCD">
              <w:rPr>
                <w:sz w:val="20"/>
                <w:szCs w:val="20"/>
              </w:rPr>
              <w:t>67,07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BC40320"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9B8A7DB"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51E441B" w14:textId="77777777" w:rsidR="00F14CCD" w:rsidRPr="00F14CCD" w:rsidRDefault="00F14CCD" w:rsidP="007C3570">
            <w:pPr>
              <w:rPr>
                <w:sz w:val="20"/>
                <w:szCs w:val="20"/>
              </w:rPr>
            </w:pPr>
            <w:r w:rsidRPr="00F14CCD">
              <w:rPr>
                <w:sz w:val="20"/>
                <w:szCs w:val="20"/>
              </w:rPr>
              <w:t>0,526</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5278CC3" w14:textId="77777777" w:rsidR="00F14CCD" w:rsidRPr="00F14CCD" w:rsidRDefault="00F14CCD" w:rsidP="007C3570">
            <w:pPr>
              <w:rPr>
                <w:sz w:val="20"/>
                <w:szCs w:val="20"/>
              </w:rPr>
            </w:pPr>
            <w:r w:rsidRPr="00F14CCD">
              <w:rPr>
                <w:sz w:val="20"/>
                <w:szCs w:val="20"/>
              </w:rPr>
              <w:t>0,526</w:t>
            </w:r>
          </w:p>
        </w:tc>
      </w:tr>
      <w:tr w:rsidR="00F14CCD" w:rsidRPr="00F14CCD" w14:paraId="721839CB"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7E69905" w14:textId="77777777" w:rsidR="00F14CCD" w:rsidRPr="00F14CCD" w:rsidRDefault="00F14CCD" w:rsidP="007C3570">
            <w:pPr>
              <w:rPr>
                <w:sz w:val="20"/>
                <w:szCs w:val="20"/>
              </w:rPr>
            </w:pPr>
            <w:r w:rsidRPr="00F14CCD">
              <w:rPr>
                <w:sz w:val="20"/>
                <w:szCs w:val="20"/>
              </w:rPr>
              <w:t>УТ 12 – Победы, 4</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48908F8" w14:textId="77777777" w:rsidR="00F14CCD" w:rsidRPr="00F14CCD" w:rsidRDefault="00F14CCD" w:rsidP="007C3570">
            <w:pPr>
              <w:jc w:val="center"/>
              <w:rPr>
                <w:sz w:val="20"/>
                <w:szCs w:val="20"/>
              </w:rPr>
            </w:pPr>
            <w:r w:rsidRPr="00F14CCD">
              <w:rPr>
                <w:sz w:val="20"/>
                <w:szCs w:val="20"/>
              </w:rPr>
              <w:t>35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829D5C2" w14:textId="77777777" w:rsidR="00F14CCD" w:rsidRPr="00F14CCD" w:rsidRDefault="00F14CCD" w:rsidP="007C3570">
            <w:pPr>
              <w:rPr>
                <w:sz w:val="20"/>
                <w:szCs w:val="20"/>
              </w:rPr>
            </w:pPr>
            <w:r w:rsidRPr="00F14CCD">
              <w:rPr>
                <w:sz w:val="20"/>
                <w:szCs w:val="20"/>
              </w:rPr>
              <w:t>15,24</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7FA27C7" w14:textId="77777777" w:rsidR="00F14CCD" w:rsidRPr="00F14CCD" w:rsidRDefault="00F14CCD" w:rsidP="007C3570">
            <w:pPr>
              <w:rPr>
                <w:sz w:val="20"/>
                <w:szCs w:val="20"/>
              </w:rPr>
            </w:pPr>
            <w:r w:rsidRPr="00F14CCD">
              <w:rPr>
                <w:sz w:val="20"/>
                <w:szCs w:val="20"/>
              </w:rPr>
              <w:t>35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2D4CEE3" w14:textId="77777777" w:rsidR="00F14CCD" w:rsidRPr="00F14CCD" w:rsidRDefault="00F14CCD" w:rsidP="007C3570">
            <w:pPr>
              <w:rPr>
                <w:sz w:val="20"/>
                <w:szCs w:val="20"/>
              </w:rPr>
            </w:pPr>
            <w:r w:rsidRPr="00F14CCD">
              <w:rPr>
                <w:sz w:val="20"/>
                <w:szCs w:val="20"/>
              </w:rPr>
              <w:t>15,24</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911D33F"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6BE21098"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CA5A40F" w14:textId="77777777" w:rsidR="00F14CCD" w:rsidRPr="00F14CCD" w:rsidRDefault="00F14CCD" w:rsidP="007C3570">
            <w:pPr>
              <w:rPr>
                <w:sz w:val="20"/>
                <w:szCs w:val="20"/>
              </w:rPr>
            </w:pPr>
            <w:r w:rsidRPr="00F14CCD">
              <w:rPr>
                <w:sz w:val="20"/>
                <w:szCs w:val="20"/>
              </w:rPr>
              <w:t>0,014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993B1C9" w14:textId="77777777" w:rsidR="00F14CCD" w:rsidRPr="00F14CCD" w:rsidRDefault="00F14CCD" w:rsidP="007C3570">
            <w:pPr>
              <w:rPr>
                <w:sz w:val="20"/>
                <w:szCs w:val="20"/>
              </w:rPr>
            </w:pPr>
            <w:r w:rsidRPr="00F14CCD">
              <w:rPr>
                <w:sz w:val="20"/>
                <w:szCs w:val="20"/>
              </w:rPr>
              <w:t>0,014</w:t>
            </w:r>
          </w:p>
        </w:tc>
      </w:tr>
      <w:tr w:rsidR="00F14CCD" w:rsidRPr="00F14CCD" w14:paraId="2822C2C6"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66E0F6B" w14:textId="77777777" w:rsidR="00F14CCD" w:rsidRPr="00F14CCD" w:rsidRDefault="00F14CCD" w:rsidP="007C3570">
            <w:pPr>
              <w:rPr>
                <w:sz w:val="20"/>
                <w:szCs w:val="20"/>
              </w:rPr>
            </w:pPr>
            <w:r w:rsidRPr="00F14CCD">
              <w:rPr>
                <w:sz w:val="20"/>
                <w:szCs w:val="20"/>
              </w:rPr>
              <w:lastRenderedPageBreak/>
              <w:t>УТ 12 – УТ 13</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7523A49" w14:textId="77777777" w:rsidR="00F14CCD" w:rsidRPr="00F14CCD" w:rsidRDefault="00F14CCD" w:rsidP="007C3570">
            <w:pPr>
              <w:jc w:val="center"/>
              <w:rPr>
                <w:sz w:val="20"/>
                <w:szCs w:val="20"/>
              </w:rPr>
            </w:pPr>
            <w:r w:rsidRPr="00F14CCD">
              <w:rPr>
                <w:sz w:val="20"/>
                <w:szCs w:val="20"/>
              </w:rPr>
              <w:t>80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892E81F" w14:textId="77777777" w:rsidR="00F14CCD" w:rsidRPr="00F14CCD" w:rsidRDefault="00F14CCD" w:rsidP="007C3570">
            <w:pPr>
              <w:rPr>
                <w:sz w:val="20"/>
                <w:szCs w:val="20"/>
              </w:rPr>
            </w:pPr>
            <w:r w:rsidRPr="00F14CCD">
              <w:rPr>
                <w:sz w:val="20"/>
                <w:szCs w:val="20"/>
              </w:rPr>
              <w:t>25,06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6DFD2CB" w14:textId="77777777" w:rsidR="00F14CCD" w:rsidRPr="00F14CCD" w:rsidRDefault="00F14CCD" w:rsidP="007C3570">
            <w:pPr>
              <w:rPr>
                <w:sz w:val="20"/>
                <w:szCs w:val="20"/>
              </w:rPr>
            </w:pPr>
            <w:r w:rsidRPr="00F14CCD">
              <w:rPr>
                <w:sz w:val="20"/>
                <w:szCs w:val="20"/>
              </w:rPr>
              <w:t>80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3A66DF2" w14:textId="77777777" w:rsidR="00F14CCD" w:rsidRPr="00F14CCD" w:rsidRDefault="00F14CCD" w:rsidP="007C3570">
            <w:pPr>
              <w:rPr>
                <w:sz w:val="20"/>
                <w:szCs w:val="20"/>
              </w:rPr>
            </w:pPr>
            <w:r w:rsidRPr="00F14CCD">
              <w:rPr>
                <w:sz w:val="20"/>
                <w:szCs w:val="20"/>
              </w:rPr>
              <w:t>25,06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2D4993B"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1074EBD"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ABD042E" w14:textId="77777777" w:rsidR="00F14CCD" w:rsidRPr="00F14CCD" w:rsidRDefault="00F14CCD" w:rsidP="007C3570">
            <w:pPr>
              <w:rPr>
                <w:sz w:val="20"/>
                <w:szCs w:val="20"/>
              </w:rPr>
            </w:pPr>
            <w:r w:rsidRPr="00F14CCD">
              <w:rPr>
                <w:sz w:val="20"/>
                <w:szCs w:val="20"/>
              </w:rPr>
              <w:t>0,125</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05641B0" w14:textId="77777777" w:rsidR="00F14CCD" w:rsidRPr="00F14CCD" w:rsidRDefault="00F14CCD" w:rsidP="007C3570">
            <w:pPr>
              <w:rPr>
                <w:sz w:val="20"/>
                <w:szCs w:val="20"/>
              </w:rPr>
            </w:pPr>
            <w:r w:rsidRPr="00F14CCD">
              <w:rPr>
                <w:sz w:val="20"/>
                <w:szCs w:val="20"/>
              </w:rPr>
              <w:t>0,125</w:t>
            </w:r>
          </w:p>
        </w:tc>
      </w:tr>
      <w:tr w:rsidR="00F14CCD" w:rsidRPr="00F14CCD" w14:paraId="662D0492"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5896E47E" w14:textId="77777777" w:rsidR="00F14CCD" w:rsidRPr="00F14CCD" w:rsidRDefault="00F14CCD" w:rsidP="007C3570">
            <w:pPr>
              <w:rPr>
                <w:sz w:val="20"/>
                <w:szCs w:val="20"/>
              </w:rPr>
            </w:pPr>
            <w:r w:rsidRPr="00F14CCD">
              <w:rPr>
                <w:sz w:val="20"/>
                <w:szCs w:val="20"/>
              </w:rPr>
              <w:t>УТ 13- УТ 13-1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FC8A950" w14:textId="77777777" w:rsidR="00F14CCD" w:rsidRPr="00F14CCD" w:rsidRDefault="00F14CCD" w:rsidP="007C3570">
            <w:pPr>
              <w:jc w:val="center"/>
              <w:rPr>
                <w:sz w:val="20"/>
                <w:szCs w:val="20"/>
              </w:rPr>
            </w:pPr>
            <w:r w:rsidRPr="00F14CCD">
              <w:rPr>
                <w:sz w:val="20"/>
                <w:szCs w:val="20"/>
              </w:rPr>
              <w:t>80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40143F59" w14:textId="77777777" w:rsidR="00F14CCD" w:rsidRPr="00F14CCD" w:rsidRDefault="00F14CCD" w:rsidP="007C3570">
            <w:pPr>
              <w:rPr>
                <w:sz w:val="20"/>
                <w:szCs w:val="20"/>
              </w:rPr>
            </w:pPr>
            <w:r w:rsidRPr="00F14CCD">
              <w:rPr>
                <w:sz w:val="20"/>
                <w:szCs w:val="20"/>
              </w:rPr>
              <w:t>44,09</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3CF18A4" w14:textId="77777777" w:rsidR="00F14CCD" w:rsidRPr="00F14CCD" w:rsidRDefault="00F14CCD" w:rsidP="007C3570">
            <w:pPr>
              <w:rPr>
                <w:sz w:val="20"/>
                <w:szCs w:val="20"/>
              </w:rPr>
            </w:pPr>
            <w:r w:rsidRPr="00F14CCD">
              <w:rPr>
                <w:sz w:val="20"/>
                <w:szCs w:val="20"/>
              </w:rPr>
              <w:t>80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AF12738" w14:textId="77777777" w:rsidR="00F14CCD" w:rsidRPr="00F14CCD" w:rsidRDefault="00F14CCD" w:rsidP="007C3570">
            <w:pPr>
              <w:rPr>
                <w:sz w:val="20"/>
                <w:szCs w:val="20"/>
              </w:rPr>
            </w:pPr>
            <w:r w:rsidRPr="00F14CCD">
              <w:rPr>
                <w:sz w:val="20"/>
                <w:szCs w:val="20"/>
              </w:rPr>
              <w:t>44,09</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07A4871"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5E39DA43"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A82E43A" w14:textId="77777777" w:rsidR="00F14CCD" w:rsidRPr="00F14CCD" w:rsidRDefault="00F14CCD" w:rsidP="007C3570">
            <w:pPr>
              <w:rPr>
                <w:sz w:val="20"/>
                <w:szCs w:val="20"/>
              </w:rPr>
            </w:pPr>
            <w:r w:rsidRPr="00F14CCD">
              <w:rPr>
                <w:sz w:val="20"/>
                <w:szCs w:val="20"/>
              </w:rPr>
              <w:t>0,221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A7A7025" w14:textId="77777777" w:rsidR="00F14CCD" w:rsidRPr="00F14CCD" w:rsidRDefault="00F14CCD" w:rsidP="007C3570">
            <w:pPr>
              <w:rPr>
                <w:sz w:val="20"/>
                <w:szCs w:val="20"/>
              </w:rPr>
            </w:pPr>
            <w:r w:rsidRPr="00F14CCD">
              <w:rPr>
                <w:sz w:val="20"/>
                <w:szCs w:val="20"/>
              </w:rPr>
              <w:t>0,221</w:t>
            </w:r>
          </w:p>
        </w:tc>
      </w:tr>
      <w:tr w:rsidR="00F14CCD" w:rsidRPr="00F14CCD" w14:paraId="70D6728D"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81539AA" w14:textId="77777777" w:rsidR="00F14CCD" w:rsidRPr="00F14CCD" w:rsidRDefault="00F14CCD" w:rsidP="007C3570">
            <w:pPr>
              <w:rPr>
                <w:sz w:val="20"/>
                <w:szCs w:val="20"/>
              </w:rPr>
            </w:pPr>
            <w:r w:rsidRPr="00F14CCD">
              <w:rPr>
                <w:sz w:val="20"/>
                <w:szCs w:val="20"/>
              </w:rPr>
              <w:t>УТ-13-1 – Победы, 4Б</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1522CCA" w14:textId="77777777" w:rsidR="00F14CCD" w:rsidRPr="00F14CCD" w:rsidRDefault="00F14CCD" w:rsidP="007C3570">
            <w:pPr>
              <w:jc w:val="center"/>
              <w:rPr>
                <w:sz w:val="20"/>
                <w:szCs w:val="20"/>
              </w:rPr>
            </w:pPr>
            <w:r w:rsidRPr="00F14CCD">
              <w:rPr>
                <w:sz w:val="20"/>
                <w:szCs w:val="20"/>
              </w:rPr>
              <w:t>35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88D08CB" w14:textId="77777777" w:rsidR="00F14CCD" w:rsidRPr="00F14CCD" w:rsidRDefault="00F14CCD" w:rsidP="007C3570">
            <w:pPr>
              <w:rPr>
                <w:sz w:val="20"/>
                <w:szCs w:val="20"/>
              </w:rPr>
            </w:pPr>
            <w:r w:rsidRPr="00F14CCD">
              <w:rPr>
                <w:sz w:val="20"/>
                <w:szCs w:val="20"/>
              </w:rPr>
              <w:t>25,62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5970B31" w14:textId="77777777" w:rsidR="00F14CCD" w:rsidRPr="00F14CCD" w:rsidRDefault="00F14CCD" w:rsidP="007C3570">
            <w:pPr>
              <w:rPr>
                <w:sz w:val="20"/>
                <w:szCs w:val="20"/>
              </w:rPr>
            </w:pPr>
            <w:r w:rsidRPr="00F14CCD">
              <w:rPr>
                <w:sz w:val="20"/>
                <w:szCs w:val="20"/>
              </w:rPr>
              <w:t>35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E954086" w14:textId="77777777" w:rsidR="00F14CCD" w:rsidRPr="00F14CCD" w:rsidRDefault="00F14CCD" w:rsidP="007C3570">
            <w:pPr>
              <w:rPr>
                <w:sz w:val="20"/>
                <w:szCs w:val="20"/>
              </w:rPr>
            </w:pPr>
            <w:r w:rsidRPr="00F14CCD">
              <w:rPr>
                <w:sz w:val="20"/>
                <w:szCs w:val="20"/>
              </w:rPr>
              <w:t>25,62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ED939E8"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6E8F6254"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0CDB9A7" w14:textId="77777777" w:rsidR="00F14CCD" w:rsidRPr="00F14CCD" w:rsidRDefault="00F14CCD" w:rsidP="007C3570">
            <w:pPr>
              <w:rPr>
                <w:sz w:val="20"/>
                <w:szCs w:val="20"/>
              </w:rPr>
            </w:pPr>
            <w:r w:rsidRPr="00F14CCD">
              <w:rPr>
                <w:sz w:val="20"/>
                <w:szCs w:val="20"/>
              </w:rPr>
              <w:t>0,024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7F5812CE" w14:textId="77777777" w:rsidR="00F14CCD" w:rsidRPr="00F14CCD" w:rsidRDefault="00F14CCD" w:rsidP="007C3570">
            <w:pPr>
              <w:rPr>
                <w:sz w:val="20"/>
                <w:szCs w:val="20"/>
              </w:rPr>
            </w:pPr>
            <w:r w:rsidRPr="00F14CCD">
              <w:rPr>
                <w:sz w:val="20"/>
                <w:szCs w:val="20"/>
              </w:rPr>
              <w:t>0,024</w:t>
            </w:r>
          </w:p>
        </w:tc>
      </w:tr>
      <w:tr w:rsidR="00F14CCD" w:rsidRPr="00F14CCD" w14:paraId="3B847619"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DF58607" w14:textId="77777777" w:rsidR="00F14CCD" w:rsidRPr="00F14CCD" w:rsidRDefault="00F14CCD" w:rsidP="007C3570">
            <w:pPr>
              <w:rPr>
                <w:sz w:val="20"/>
                <w:szCs w:val="20"/>
              </w:rPr>
            </w:pPr>
            <w:r w:rsidRPr="00F14CCD">
              <w:rPr>
                <w:sz w:val="20"/>
                <w:szCs w:val="20"/>
              </w:rPr>
              <w:t>УТ 13-1 Победы, 5</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F23AFA7"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7169647" w14:textId="77777777" w:rsidR="00F14CCD" w:rsidRPr="00F14CCD" w:rsidRDefault="00F14CCD" w:rsidP="007C3570">
            <w:pPr>
              <w:rPr>
                <w:sz w:val="20"/>
                <w:szCs w:val="20"/>
              </w:rPr>
            </w:pPr>
            <w:r w:rsidRPr="00F14CCD">
              <w:rPr>
                <w:sz w:val="20"/>
                <w:szCs w:val="20"/>
              </w:rPr>
              <w:t>50,05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88FD7F7"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15D0516" w14:textId="77777777" w:rsidR="00F14CCD" w:rsidRPr="00F14CCD" w:rsidRDefault="00F14CCD" w:rsidP="007C3570">
            <w:pPr>
              <w:rPr>
                <w:sz w:val="20"/>
                <w:szCs w:val="20"/>
              </w:rPr>
            </w:pPr>
            <w:r w:rsidRPr="00F14CCD">
              <w:rPr>
                <w:sz w:val="20"/>
                <w:szCs w:val="20"/>
              </w:rPr>
              <w:t>50,05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898D51E"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6A34953F"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60C4152" w14:textId="77777777" w:rsidR="00F14CCD" w:rsidRPr="00F14CCD" w:rsidRDefault="00F14CCD" w:rsidP="007C3570">
            <w:pPr>
              <w:rPr>
                <w:sz w:val="20"/>
                <w:szCs w:val="20"/>
              </w:rPr>
            </w:pPr>
            <w:r w:rsidRPr="00F14CCD">
              <w:rPr>
                <w:sz w:val="20"/>
                <w:szCs w:val="20"/>
              </w:rPr>
              <w:t>0,040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F32D0E3" w14:textId="77777777" w:rsidR="00F14CCD" w:rsidRPr="00F14CCD" w:rsidRDefault="00F14CCD" w:rsidP="007C3570">
            <w:pPr>
              <w:rPr>
                <w:sz w:val="20"/>
                <w:szCs w:val="20"/>
              </w:rPr>
            </w:pPr>
            <w:r w:rsidRPr="00F14CCD">
              <w:rPr>
                <w:sz w:val="20"/>
                <w:szCs w:val="20"/>
              </w:rPr>
              <w:t>0,040</w:t>
            </w:r>
          </w:p>
        </w:tc>
      </w:tr>
      <w:tr w:rsidR="00F14CCD" w:rsidRPr="00F14CCD" w14:paraId="0BAD02B2"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3B36A8E" w14:textId="77777777" w:rsidR="00F14CCD" w:rsidRPr="00F14CCD" w:rsidRDefault="00F14CCD" w:rsidP="007C3570">
            <w:pPr>
              <w:rPr>
                <w:sz w:val="20"/>
                <w:szCs w:val="20"/>
              </w:rPr>
            </w:pPr>
            <w:r w:rsidRPr="00F14CCD">
              <w:rPr>
                <w:sz w:val="20"/>
                <w:szCs w:val="20"/>
              </w:rPr>
              <w:t>УТ 13-1 – Победы, 8</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50BC2BE"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F3AE836" w14:textId="77777777" w:rsidR="00F14CCD" w:rsidRPr="00F14CCD" w:rsidRDefault="00F14CCD" w:rsidP="007C3570">
            <w:pPr>
              <w:rPr>
                <w:sz w:val="20"/>
                <w:szCs w:val="20"/>
              </w:rPr>
            </w:pPr>
            <w:r w:rsidRPr="00F14CCD">
              <w:rPr>
                <w:sz w:val="20"/>
                <w:szCs w:val="20"/>
              </w:rPr>
              <w:t>28,58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1EB3CC0"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886897C" w14:textId="77777777" w:rsidR="00F14CCD" w:rsidRPr="00F14CCD" w:rsidRDefault="00F14CCD" w:rsidP="007C3570">
            <w:pPr>
              <w:rPr>
                <w:sz w:val="20"/>
                <w:szCs w:val="20"/>
              </w:rPr>
            </w:pPr>
            <w:r w:rsidRPr="00F14CCD">
              <w:rPr>
                <w:sz w:val="20"/>
                <w:szCs w:val="20"/>
              </w:rPr>
              <w:t>28,58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C553E14"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D3B4B8D"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6429E6B" w14:textId="77777777" w:rsidR="00F14CCD" w:rsidRPr="00F14CCD" w:rsidRDefault="00F14CCD" w:rsidP="007C3570">
            <w:pPr>
              <w:rPr>
                <w:sz w:val="20"/>
                <w:szCs w:val="20"/>
              </w:rPr>
            </w:pPr>
            <w:r w:rsidRPr="00F14CCD">
              <w:rPr>
                <w:sz w:val="20"/>
                <w:szCs w:val="20"/>
              </w:rPr>
              <w:t>0,056</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4C45991" w14:textId="77777777" w:rsidR="00F14CCD" w:rsidRPr="00F14CCD" w:rsidRDefault="00F14CCD" w:rsidP="007C3570">
            <w:pPr>
              <w:rPr>
                <w:sz w:val="20"/>
                <w:szCs w:val="20"/>
              </w:rPr>
            </w:pPr>
            <w:r w:rsidRPr="00F14CCD">
              <w:rPr>
                <w:sz w:val="20"/>
                <w:szCs w:val="20"/>
              </w:rPr>
              <w:t>0,056</w:t>
            </w:r>
          </w:p>
        </w:tc>
      </w:tr>
      <w:tr w:rsidR="00F14CCD" w:rsidRPr="00F14CCD" w14:paraId="692AEFC6"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74D132D" w14:textId="77777777" w:rsidR="00F14CCD" w:rsidRPr="00F14CCD" w:rsidRDefault="00F14CCD" w:rsidP="007C3570">
            <w:pPr>
              <w:rPr>
                <w:sz w:val="20"/>
                <w:szCs w:val="20"/>
              </w:rPr>
            </w:pPr>
            <w:r w:rsidRPr="00F14CCD">
              <w:rPr>
                <w:sz w:val="20"/>
                <w:szCs w:val="20"/>
              </w:rPr>
              <w:t>УТ 10- УТ 25</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32E554C7" w14:textId="77777777" w:rsidR="00F14CCD" w:rsidRPr="00F14CCD" w:rsidRDefault="00F14CCD" w:rsidP="007C3570">
            <w:pPr>
              <w:jc w:val="center"/>
              <w:rPr>
                <w:sz w:val="20"/>
                <w:szCs w:val="20"/>
              </w:rPr>
            </w:pPr>
            <w:r w:rsidRPr="00F14CCD">
              <w:rPr>
                <w:sz w:val="20"/>
                <w:szCs w:val="20"/>
              </w:rPr>
              <w:t>150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2F22F4F" w14:textId="77777777" w:rsidR="00F14CCD" w:rsidRPr="00F14CCD" w:rsidRDefault="00F14CCD" w:rsidP="007C3570">
            <w:pPr>
              <w:rPr>
                <w:sz w:val="20"/>
                <w:szCs w:val="20"/>
              </w:rPr>
            </w:pPr>
            <w:r w:rsidRPr="00F14CCD">
              <w:rPr>
                <w:sz w:val="20"/>
                <w:szCs w:val="20"/>
              </w:rPr>
              <w:t>104,38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00DBB72" w14:textId="77777777" w:rsidR="00F14CCD" w:rsidRPr="00F14CCD" w:rsidRDefault="00F14CCD" w:rsidP="007C3570">
            <w:pPr>
              <w:rPr>
                <w:sz w:val="20"/>
                <w:szCs w:val="20"/>
              </w:rPr>
            </w:pPr>
            <w:r w:rsidRPr="00F14CCD">
              <w:rPr>
                <w:sz w:val="20"/>
                <w:szCs w:val="20"/>
              </w:rPr>
              <w:t>150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9DCE4C5" w14:textId="77777777" w:rsidR="00F14CCD" w:rsidRPr="00F14CCD" w:rsidRDefault="00F14CCD" w:rsidP="007C3570">
            <w:pPr>
              <w:rPr>
                <w:sz w:val="20"/>
                <w:szCs w:val="20"/>
              </w:rPr>
            </w:pPr>
            <w:r w:rsidRPr="00F14CCD">
              <w:rPr>
                <w:sz w:val="20"/>
                <w:szCs w:val="20"/>
              </w:rPr>
              <w:t>104,38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5A414A08" w14:textId="77777777" w:rsidR="00F14CCD" w:rsidRPr="00F14CCD" w:rsidRDefault="00F14CCD" w:rsidP="007C3570">
            <w:pPr>
              <w:jc w:val="center"/>
              <w:rPr>
                <w:sz w:val="20"/>
                <w:szCs w:val="20"/>
              </w:rPr>
            </w:pPr>
            <w:r w:rsidRPr="00F14CCD">
              <w:rPr>
                <w:sz w:val="20"/>
                <w:szCs w:val="20"/>
              </w:rPr>
              <w:t>4,0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5C20766" w14:textId="77777777" w:rsidR="00F14CCD" w:rsidRPr="00F14CCD" w:rsidRDefault="00F14CCD" w:rsidP="007C3570">
            <w:pPr>
              <w:jc w:val="center"/>
              <w:rPr>
                <w:sz w:val="20"/>
                <w:szCs w:val="20"/>
              </w:rPr>
            </w:pPr>
            <w:r w:rsidRPr="00F14CCD">
              <w:rPr>
                <w:sz w:val="20"/>
                <w:szCs w:val="20"/>
              </w:rPr>
              <w:t>4,0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D783C0C" w14:textId="77777777" w:rsidR="00F14CCD" w:rsidRPr="00F14CCD" w:rsidRDefault="00F14CCD" w:rsidP="007C3570">
            <w:pPr>
              <w:rPr>
                <w:sz w:val="20"/>
                <w:szCs w:val="20"/>
              </w:rPr>
            </w:pPr>
            <w:r w:rsidRPr="00F14CCD">
              <w:rPr>
                <w:sz w:val="20"/>
                <w:szCs w:val="20"/>
              </w:rPr>
              <w:t>1,843</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8A47BB7" w14:textId="77777777" w:rsidR="00F14CCD" w:rsidRPr="00F14CCD" w:rsidRDefault="00F14CCD" w:rsidP="007C3570">
            <w:pPr>
              <w:rPr>
                <w:sz w:val="20"/>
                <w:szCs w:val="20"/>
              </w:rPr>
            </w:pPr>
            <w:r w:rsidRPr="00F14CCD">
              <w:rPr>
                <w:sz w:val="20"/>
                <w:szCs w:val="20"/>
              </w:rPr>
              <w:t>1,843</w:t>
            </w:r>
          </w:p>
        </w:tc>
      </w:tr>
      <w:tr w:rsidR="00F14CCD" w:rsidRPr="00F14CCD" w14:paraId="5432D4DD"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F3D6608" w14:textId="77777777" w:rsidR="00F14CCD" w:rsidRPr="00F14CCD" w:rsidRDefault="00F14CCD" w:rsidP="007C3570">
            <w:pPr>
              <w:rPr>
                <w:sz w:val="20"/>
                <w:szCs w:val="20"/>
              </w:rPr>
            </w:pPr>
            <w:r w:rsidRPr="00F14CCD">
              <w:rPr>
                <w:sz w:val="20"/>
                <w:szCs w:val="20"/>
              </w:rPr>
              <w:t xml:space="preserve">УТ 25 – УТ 26 </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1801859" w14:textId="77777777" w:rsidR="00F14CCD" w:rsidRPr="00F14CCD" w:rsidRDefault="00F14CCD" w:rsidP="007C3570">
            <w:pPr>
              <w:jc w:val="center"/>
              <w:rPr>
                <w:sz w:val="20"/>
                <w:szCs w:val="20"/>
              </w:rPr>
            </w:pPr>
            <w:r w:rsidRPr="00F14CCD">
              <w:rPr>
                <w:sz w:val="20"/>
                <w:szCs w:val="20"/>
              </w:rPr>
              <w:t>150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A32E733" w14:textId="77777777" w:rsidR="00F14CCD" w:rsidRPr="00F14CCD" w:rsidRDefault="00F14CCD" w:rsidP="007C3570">
            <w:pPr>
              <w:rPr>
                <w:sz w:val="20"/>
                <w:szCs w:val="20"/>
              </w:rPr>
            </w:pPr>
            <w:r w:rsidRPr="00F14CCD">
              <w:rPr>
                <w:sz w:val="20"/>
                <w:szCs w:val="20"/>
              </w:rPr>
              <w:t>22,27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DDC5356" w14:textId="77777777" w:rsidR="00F14CCD" w:rsidRPr="00F14CCD" w:rsidRDefault="00F14CCD" w:rsidP="007C3570">
            <w:pPr>
              <w:rPr>
                <w:sz w:val="20"/>
                <w:szCs w:val="20"/>
              </w:rPr>
            </w:pPr>
            <w:r w:rsidRPr="00F14CCD">
              <w:rPr>
                <w:sz w:val="20"/>
                <w:szCs w:val="20"/>
              </w:rPr>
              <w:t>150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875F2D7" w14:textId="77777777" w:rsidR="00F14CCD" w:rsidRPr="00F14CCD" w:rsidRDefault="00F14CCD" w:rsidP="007C3570">
            <w:pPr>
              <w:rPr>
                <w:sz w:val="20"/>
                <w:szCs w:val="20"/>
              </w:rPr>
            </w:pPr>
            <w:r w:rsidRPr="00F14CCD">
              <w:rPr>
                <w:sz w:val="20"/>
                <w:szCs w:val="20"/>
              </w:rPr>
              <w:t>22,27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FF211D4" w14:textId="77777777" w:rsidR="00F14CCD" w:rsidRPr="00F14CCD" w:rsidRDefault="00F14CCD" w:rsidP="007C3570">
            <w:pPr>
              <w:jc w:val="center"/>
              <w:rPr>
                <w:sz w:val="20"/>
                <w:szCs w:val="20"/>
              </w:rPr>
            </w:pPr>
            <w:r w:rsidRPr="00F14CCD">
              <w:rPr>
                <w:sz w:val="20"/>
                <w:szCs w:val="20"/>
              </w:rPr>
              <w:t>4,0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54A29ED2" w14:textId="77777777" w:rsidR="00F14CCD" w:rsidRPr="00F14CCD" w:rsidRDefault="00F14CCD" w:rsidP="007C3570">
            <w:pPr>
              <w:jc w:val="center"/>
              <w:rPr>
                <w:sz w:val="20"/>
                <w:szCs w:val="20"/>
              </w:rPr>
            </w:pPr>
            <w:r w:rsidRPr="00F14CCD">
              <w:rPr>
                <w:sz w:val="20"/>
                <w:szCs w:val="20"/>
              </w:rPr>
              <w:t>4,0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7914FD9" w14:textId="77777777" w:rsidR="00F14CCD" w:rsidRPr="00F14CCD" w:rsidRDefault="00F14CCD" w:rsidP="007C3570">
            <w:pPr>
              <w:rPr>
                <w:sz w:val="20"/>
                <w:szCs w:val="20"/>
              </w:rPr>
            </w:pPr>
            <w:r w:rsidRPr="00F14CCD">
              <w:rPr>
                <w:sz w:val="20"/>
                <w:szCs w:val="20"/>
              </w:rPr>
              <w:t>0,393</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CB12DB2" w14:textId="77777777" w:rsidR="00F14CCD" w:rsidRPr="00F14CCD" w:rsidRDefault="00F14CCD" w:rsidP="007C3570">
            <w:pPr>
              <w:rPr>
                <w:sz w:val="20"/>
                <w:szCs w:val="20"/>
              </w:rPr>
            </w:pPr>
            <w:r w:rsidRPr="00F14CCD">
              <w:rPr>
                <w:sz w:val="20"/>
                <w:szCs w:val="20"/>
              </w:rPr>
              <w:t>0,393</w:t>
            </w:r>
          </w:p>
        </w:tc>
      </w:tr>
      <w:tr w:rsidR="00F14CCD" w:rsidRPr="00F14CCD" w14:paraId="1C129A1F"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D1CFBE6" w14:textId="77777777" w:rsidR="00F14CCD" w:rsidRPr="00F14CCD" w:rsidRDefault="00F14CCD" w:rsidP="007C3570">
            <w:pPr>
              <w:rPr>
                <w:sz w:val="20"/>
                <w:szCs w:val="20"/>
              </w:rPr>
            </w:pPr>
            <w:r w:rsidRPr="00F14CCD">
              <w:rPr>
                <w:sz w:val="20"/>
                <w:szCs w:val="20"/>
              </w:rPr>
              <w:t>УТ 26 – УТ 27</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BF889B0" w14:textId="77777777" w:rsidR="00F14CCD" w:rsidRPr="00F14CCD" w:rsidRDefault="00F14CCD" w:rsidP="007C3570">
            <w:pPr>
              <w:jc w:val="center"/>
              <w:rPr>
                <w:sz w:val="20"/>
                <w:szCs w:val="20"/>
              </w:rPr>
            </w:pPr>
            <w:r w:rsidRPr="00F14CCD">
              <w:rPr>
                <w:sz w:val="20"/>
                <w:szCs w:val="20"/>
              </w:rPr>
              <w:t>150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8C6E454" w14:textId="77777777" w:rsidR="00F14CCD" w:rsidRPr="00F14CCD" w:rsidRDefault="00F14CCD" w:rsidP="007C3570">
            <w:pPr>
              <w:rPr>
                <w:sz w:val="20"/>
                <w:szCs w:val="20"/>
              </w:rPr>
            </w:pPr>
            <w:r w:rsidRPr="00F14CCD">
              <w:rPr>
                <w:sz w:val="20"/>
                <w:szCs w:val="20"/>
              </w:rPr>
              <w:t>20,08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132379D" w14:textId="77777777" w:rsidR="00F14CCD" w:rsidRPr="00F14CCD" w:rsidRDefault="00F14CCD" w:rsidP="007C3570">
            <w:pPr>
              <w:rPr>
                <w:sz w:val="20"/>
                <w:szCs w:val="20"/>
              </w:rPr>
            </w:pPr>
            <w:r w:rsidRPr="00F14CCD">
              <w:rPr>
                <w:sz w:val="20"/>
                <w:szCs w:val="20"/>
              </w:rPr>
              <w:t>150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E8C7EB8" w14:textId="77777777" w:rsidR="00F14CCD" w:rsidRPr="00F14CCD" w:rsidRDefault="00F14CCD" w:rsidP="007C3570">
            <w:pPr>
              <w:rPr>
                <w:sz w:val="20"/>
                <w:szCs w:val="20"/>
              </w:rPr>
            </w:pPr>
            <w:r w:rsidRPr="00F14CCD">
              <w:rPr>
                <w:sz w:val="20"/>
                <w:szCs w:val="20"/>
              </w:rPr>
              <w:t>20,08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5EE615E9" w14:textId="77777777" w:rsidR="00F14CCD" w:rsidRPr="00F14CCD" w:rsidRDefault="00F14CCD" w:rsidP="007C3570">
            <w:pPr>
              <w:jc w:val="center"/>
              <w:rPr>
                <w:sz w:val="20"/>
                <w:szCs w:val="20"/>
              </w:rPr>
            </w:pPr>
            <w:r w:rsidRPr="00F14CCD">
              <w:rPr>
                <w:sz w:val="20"/>
                <w:szCs w:val="20"/>
              </w:rPr>
              <w:t>4,0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BE366E8" w14:textId="77777777" w:rsidR="00F14CCD" w:rsidRPr="00F14CCD" w:rsidRDefault="00F14CCD" w:rsidP="007C3570">
            <w:pPr>
              <w:jc w:val="center"/>
              <w:rPr>
                <w:sz w:val="20"/>
                <w:szCs w:val="20"/>
              </w:rPr>
            </w:pPr>
            <w:r w:rsidRPr="00F14CCD">
              <w:rPr>
                <w:sz w:val="20"/>
                <w:szCs w:val="20"/>
              </w:rPr>
              <w:t>4,0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346F007" w14:textId="77777777" w:rsidR="00F14CCD" w:rsidRPr="00F14CCD" w:rsidRDefault="00F14CCD" w:rsidP="007C3570">
            <w:pPr>
              <w:rPr>
                <w:sz w:val="20"/>
                <w:szCs w:val="20"/>
              </w:rPr>
            </w:pPr>
            <w:r w:rsidRPr="00F14CCD">
              <w:rPr>
                <w:sz w:val="20"/>
                <w:szCs w:val="20"/>
              </w:rPr>
              <w:t>0,354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7372F449" w14:textId="77777777" w:rsidR="00F14CCD" w:rsidRPr="00F14CCD" w:rsidRDefault="00F14CCD" w:rsidP="007C3570">
            <w:pPr>
              <w:rPr>
                <w:sz w:val="20"/>
                <w:szCs w:val="20"/>
              </w:rPr>
            </w:pPr>
            <w:r w:rsidRPr="00F14CCD">
              <w:rPr>
                <w:sz w:val="20"/>
                <w:szCs w:val="20"/>
              </w:rPr>
              <w:t>0,354</w:t>
            </w:r>
          </w:p>
        </w:tc>
      </w:tr>
      <w:tr w:rsidR="00F14CCD" w:rsidRPr="00F14CCD" w14:paraId="1D5CBF01"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0AF45A5" w14:textId="77777777" w:rsidR="00F14CCD" w:rsidRPr="00F14CCD" w:rsidRDefault="00F14CCD" w:rsidP="007C3570">
            <w:pPr>
              <w:rPr>
                <w:sz w:val="20"/>
                <w:szCs w:val="20"/>
              </w:rPr>
            </w:pPr>
            <w:r w:rsidRPr="00F14CCD">
              <w:rPr>
                <w:sz w:val="20"/>
                <w:szCs w:val="20"/>
              </w:rPr>
              <w:t>УТ 27- Победы, 4а</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F0F8F21"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2F2A3B5" w14:textId="77777777" w:rsidR="00F14CCD" w:rsidRPr="00F14CCD" w:rsidRDefault="00F14CCD" w:rsidP="007C3570">
            <w:pPr>
              <w:rPr>
                <w:sz w:val="20"/>
                <w:szCs w:val="20"/>
              </w:rPr>
            </w:pPr>
            <w:r w:rsidRPr="00F14CCD">
              <w:rPr>
                <w:sz w:val="20"/>
                <w:szCs w:val="20"/>
              </w:rPr>
              <w:t>15,8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17F0B81"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1E928E8" w14:textId="77777777" w:rsidR="00F14CCD" w:rsidRPr="00F14CCD" w:rsidRDefault="00F14CCD" w:rsidP="007C3570">
            <w:pPr>
              <w:rPr>
                <w:sz w:val="20"/>
                <w:szCs w:val="20"/>
              </w:rPr>
            </w:pPr>
            <w:r w:rsidRPr="00F14CCD">
              <w:rPr>
                <w:sz w:val="20"/>
                <w:szCs w:val="20"/>
              </w:rPr>
              <w:t>15,8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8D34358"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BCB5291"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388F06A" w14:textId="77777777" w:rsidR="00F14CCD" w:rsidRPr="00F14CCD" w:rsidRDefault="00F14CCD" w:rsidP="007C3570">
            <w:pPr>
              <w:rPr>
                <w:sz w:val="20"/>
                <w:szCs w:val="20"/>
              </w:rPr>
            </w:pPr>
            <w:r w:rsidRPr="00F14CCD">
              <w:rPr>
                <w:sz w:val="20"/>
                <w:szCs w:val="20"/>
              </w:rPr>
              <w:t>0,031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77C0F1D" w14:textId="77777777" w:rsidR="00F14CCD" w:rsidRPr="00F14CCD" w:rsidRDefault="00F14CCD" w:rsidP="007C3570">
            <w:pPr>
              <w:rPr>
                <w:sz w:val="20"/>
                <w:szCs w:val="20"/>
              </w:rPr>
            </w:pPr>
            <w:r w:rsidRPr="00F14CCD">
              <w:rPr>
                <w:sz w:val="20"/>
                <w:szCs w:val="20"/>
              </w:rPr>
              <w:t>0,031</w:t>
            </w:r>
          </w:p>
        </w:tc>
      </w:tr>
      <w:tr w:rsidR="00F14CCD" w:rsidRPr="00F14CCD" w14:paraId="52A26EE4"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A183952" w14:textId="77777777" w:rsidR="00F14CCD" w:rsidRPr="00F14CCD" w:rsidRDefault="00F14CCD" w:rsidP="007C3570">
            <w:pPr>
              <w:rPr>
                <w:sz w:val="20"/>
                <w:szCs w:val="20"/>
              </w:rPr>
            </w:pPr>
            <w:r w:rsidRPr="00F14CCD">
              <w:rPr>
                <w:sz w:val="20"/>
                <w:szCs w:val="20"/>
              </w:rPr>
              <w:t>УТ 26 – Правды, 10</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E5BBBDB" w14:textId="77777777" w:rsidR="00F14CCD" w:rsidRPr="00F14CCD" w:rsidRDefault="00F14CCD" w:rsidP="007C3570">
            <w:pPr>
              <w:jc w:val="center"/>
              <w:rPr>
                <w:sz w:val="20"/>
                <w:szCs w:val="20"/>
              </w:rPr>
            </w:pPr>
            <w:r w:rsidRPr="00F14CCD">
              <w:rPr>
                <w:sz w:val="20"/>
                <w:szCs w:val="20"/>
              </w:rPr>
              <w:t>25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0429BD3" w14:textId="77777777" w:rsidR="00F14CCD" w:rsidRPr="00F14CCD" w:rsidRDefault="00F14CCD" w:rsidP="007C3570">
            <w:pPr>
              <w:rPr>
                <w:sz w:val="20"/>
                <w:szCs w:val="20"/>
              </w:rPr>
            </w:pPr>
            <w:r w:rsidRPr="00F14CCD">
              <w:rPr>
                <w:sz w:val="20"/>
                <w:szCs w:val="20"/>
              </w:rPr>
              <w:t>80,57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660AA46" w14:textId="77777777" w:rsidR="00F14CCD" w:rsidRPr="00F14CCD" w:rsidRDefault="00F14CCD" w:rsidP="007C3570">
            <w:pPr>
              <w:rPr>
                <w:sz w:val="20"/>
                <w:szCs w:val="20"/>
              </w:rPr>
            </w:pPr>
            <w:r w:rsidRPr="00F14CCD">
              <w:rPr>
                <w:sz w:val="20"/>
                <w:szCs w:val="20"/>
              </w:rPr>
              <w:t>25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570F0E3" w14:textId="77777777" w:rsidR="00F14CCD" w:rsidRPr="00F14CCD" w:rsidRDefault="00F14CCD" w:rsidP="007C3570">
            <w:pPr>
              <w:rPr>
                <w:sz w:val="20"/>
                <w:szCs w:val="20"/>
              </w:rPr>
            </w:pPr>
            <w:r w:rsidRPr="00F14CCD">
              <w:rPr>
                <w:sz w:val="20"/>
                <w:szCs w:val="20"/>
              </w:rPr>
              <w:t>80,57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8D5F1D0"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2AA912F"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AF598FA" w14:textId="77777777" w:rsidR="00F14CCD" w:rsidRPr="00F14CCD" w:rsidRDefault="00F14CCD" w:rsidP="007C3570">
            <w:pPr>
              <w:rPr>
                <w:sz w:val="20"/>
                <w:szCs w:val="20"/>
              </w:rPr>
            </w:pPr>
            <w:r w:rsidRPr="00F14CCD">
              <w:rPr>
                <w:sz w:val="20"/>
                <w:szCs w:val="20"/>
              </w:rPr>
              <w:t>0,039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AFA6285" w14:textId="77777777" w:rsidR="00F14CCD" w:rsidRPr="00F14CCD" w:rsidRDefault="00F14CCD" w:rsidP="007C3570">
            <w:pPr>
              <w:rPr>
                <w:sz w:val="20"/>
                <w:szCs w:val="20"/>
              </w:rPr>
            </w:pPr>
            <w:r w:rsidRPr="00F14CCD">
              <w:rPr>
                <w:sz w:val="20"/>
                <w:szCs w:val="20"/>
              </w:rPr>
              <w:t>0,039</w:t>
            </w:r>
          </w:p>
        </w:tc>
      </w:tr>
      <w:tr w:rsidR="00F14CCD" w:rsidRPr="00F14CCD" w14:paraId="011ADCE5"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C851438" w14:textId="77777777" w:rsidR="00F14CCD" w:rsidRPr="00F14CCD" w:rsidRDefault="00F14CCD" w:rsidP="007C3570">
            <w:pPr>
              <w:rPr>
                <w:sz w:val="20"/>
                <w:szCs w:val="20"/>
              </w:rPr>
            </w:pPr>
            <w:r w:rsidRPr="00F14CCD">
              <w:rPr>
                <w:sz w:val="20"/>
                <w:szCs w:val="20"/>
              </w:rPr>
              <w:t>УТ 46 – УТ 47</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86577B1"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47ADA8DA" w14:textId="77777777" w:rsidR="00F14CCD" w:rsidRPr="00F14CCD" w:rsidRDefault="00F14CCD" w:rsidP="007C3570">
            <w:pPr>
              <w:rPr>
                <w:sz w:val="20"/>
                <w:szCs w:val="20"/>
              </w:rPr>
            </w:pPr>
            <w:r w:rsidRPr="00F14CCD">
              <w:rPr>
                <w:sz w:val="20"/>
                <w:szCs w:val="20"/>
              </w:rPr>
              <w:t>37,69</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C338E15"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0DEA222" w14:textId="77777777" w:rsidR="00F14CCD" w:rsidRPr="00F14CCD" w:rsidRDefault="00F14CCD" w:rsidP="007C3570">
            <w:pPr>
              <w:rPr>
                <w:sz w:val="20"/>
                <w:szCs w:val="20"/>
              </w:rPr>
            </w:pPr>
            <w:r w:rsidRPr="00F14CCD">
              <w:rPr>
                <w:sz w:val="20"/>
                <w:szCs w:val="20"/>
              </w:rPr>
              <w:t>37,69</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7FEB869"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1F5679E"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DAE801F" w14:textId="77777777" w:rsidR="00F14CCD" w:rsidRPr="00F14CCD" w:rsidRDefault="00F14CCD" w:rsidP="007C3570">
            <w:pPr>
              <w:rPr>
                <w:sz w:val="20"/>
                <w:szCs w:val="20"/>
              </w:rPr>
            </w:pPr>
            <w:r w:rsidRPr="00F14CCD">
              <w:rPr>
                <w:sz w:val="20"/>
                <w:szCs w:val="20"/>
              </w:rPr>
              <w:t>0,295</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A76229E" w14:textId="77777777" w:rsidR="00F14CCD" w:rsidRPr="00F14CCD" w:rsidRDefault="00F14CCD" w:rsidP="007C3570">
            <w:pPr>
              <w:rPr>
                <w:sz w:val="20"/>
                <w:szCs w:val="20"/>
              </w:rPr>
            </w:pPr>
            <w:r w:rsidRPr="00F14CCD">
              <w:rPr>
                <w:sz w:val="20"/>
                <w:szCs w:val="20"/>
              </w:rPr>
              <w:t>0,295</w:t>
            </w:r>
          </w:p>
        </w:tc>
      </w:tr>
      <w:tr w:rsidR="00F14CCD" w:rsidRPr="00F14CCD" w14:paraId="5F4B7E37"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E98FA54" w14:textId="77777777" w:rsidR="00F14CCD" w:rsidRPr="00F14CCD" w:rsidRDefault="00F14CCD" w:rsidP="007C3570">
            <w:pPr>
              <w:rPr>
                <w:sz w:val="20"/>
                <w:szCs w:val="20"/>
              </w:rPr>
            </w:pPr>
            <w:r w:rsidRPr="00F14CCD">
              <w:rPr>
                <w:sz w:val="20"/>
                <w:szCs w:val="20"/>
              </w:rPr>
              <w:t>УТ 47 – Правды, 8а</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DC8711C" w14:textId="77777777" w:rsidR="00F14CCD" w:rsidRPr="00F14CCD" w:rsidRDefault="00F14CCD" w:rsidP="007C3570">
            <w:pPr>
              <w:jc w:val="center"/>
              <w:rPr>
                <w:sz w:val="20"/>
                <w:szCs w:val="20"/>
              </w:rPr>
            </w:pPr>
            <w:r w:rsidRPr="00F14CCD">
              <w:rPr>
                <w:sz w:val="20"/>
                <w:szCs w:val="20"/>
              </w:rPr>
              <w:t>26</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DA829A6" w14:textId="77777777" w:rsidR="00F14CCD" w:rsidRPr="00F14CCD" w:rsidRDefault="00F14CCD" w:rsidP="007C3570">
            <w:pPr>
              <w:rPr>
                <w:sz w:val="20"/>
                <w:szCs w:val="20"/>
              </w:rPr>
            </w:pPr>
            <w:r w:rsidRPr="00F14CCD">
              <w:rPr>
                <w:sz w:val="20"/>
                <w:szCs w:val="20"/>
              </w:rPr>
              <w:t>16,48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7527D0D" w14:textId="77777777" w:rsidR="00F14CCD" w:rsidRPr="00F14CCD" w:rsidRDefault="00F14CCD" w:rsidP="007C3570">
            <w:pPr>
              <w:rPr>
                <w:sz w:val="20"/>
                <w:szCs w:val="20"/>
              </w:rPr>
            </w:pPr>
            <w:r w:rsidRPr="00F14CCD">
              <w:rPr>
                <w:sz w:val="20"/>
                <w:szCs w:val="20"/>
              </w:rPr>
              <w:t>26</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2943AF6" w14:textId="77777777" w:rsidR="00F14CCD" w:rsidRPr="00F14CCD" w:rsidRDefault="00F14CCD" w:rsidP="007C3570">
            <w:pPr>
              <w:rPr>
                <w:sz w:val="20"/>
                <w:szCs w:val="20"/>
              </w:rPr>
            </w:pPr>
            <w:r w:rsidRPr="00F14CCD">
              <w:rPr>
                <w:sz w:val="20"/>
                <w:szCs w:val="20"/>
              </w:rPr>
              <w:t>16,48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5BA69DAC"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1FBB311"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108A4AF" w14:textId="77777777" w:rsidR="00F14CCD" w:rsidRPr="00F14CCD" w:rsidRDefault="00F14CCD" w:rsidP="007C3570">
            <w:pPr>
              <w:rPr>
                <w:sz w:val="20"/>
                <w:szCs w:val="20"/>
              </w:rPr>
            </w:pPr>
            <w:r w:rsidRPr="00F14CCD">
              <w:rPr>
                <w:sz w:val="20"/>
                <w:szCs w:val="20"/>
              </w:rPr>
              <w:t>0,008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3A2956F" w14:textId="77777777" w:rsidR="00F14CCD" w:rsidRPr="00F14CCD" w:rsidRDefault="00F14CCD" w:rsidP="007C3570">
            <w:pPr>
              <w:rPr>
                <w:sz w:val="20"/>
                <w:szCs w:val="20"/>
              </w:rPr>
            </w:pPr>
            <w:r w:rsidRPr="00F14CCD">
              <w:rPr>
                <w:sz w:val="20"/>
                <w:szCs w:val="20"/>
              </w:rPr>
              <w:t>0,008</w:t>
            </w:r>
          </w:p>
        </w:tc>
      </w:tr>
      <w:tr w:rsidR="00F14CCD" w:rsidRPr="00F14CCD" w14:paraId="6D5BEFD7"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E35FB57" w14:textId="77777777" w:rsidR="00F14CCD" w:rsidRPr="00F14CCD" w:rsidRDefault="00F14CCD" w:rsidP="007C3570">
            <w:pPr>
              <w:rPr>
                <w:sz w:val="20"/>
                <w:szCs w:val="20"/>
              </w:rPr>
            </w:pPr>
            <w:r w:rsidRPr="00F14CCD">
              <w:rPr>
                <w:sz w:val="20"/>
                <w:szCs w:val="20"/>
              </w:rPr>
              <w:t>УТ 47 – УТ 48</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7F82002"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4F0B9AD" w14:textId="77777777" w:rsidR="00F14CCD" w:rsidRPr="00F14CCD" w:rsidRDefault="00F14CCD" w:rsidP="007C3570">
            <w:pPr>
              <w:rPr>
                <w:sz w:val="20"/>
                <w:szCs w:val="20"/>
              </w:rPr>
            </w:pPr>
            <w:r w:rsidRPr="00F14CCD">
              <w:rPr>
                <w:sz w:val="20"/>
                <w:szCs w:val="20"/>
              </w:rPr>
              <w:t>25,34</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2101097"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D595CAD" w14:textId="77777777" w:rsidR="00F14CCD" w:rsidRPr="00F14CCD" w:rsidRDefault="00F14CCD" w:rsidP="007C3570">
            <w:pPr>
              <w:rPr>
                <w:sz w:val="20"/>
                <w:szCs w:val="20"/>
              </w:rPr>
            </w:pPr>
            <w:r w:rsidRPr="00F14CCD">
              <w:rPr>
                <w:sz w:val="20"/>
                <w:szCs w:val="20"/>
              </w:rPr>
              <w:t>25,34</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845414B"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3E6E265"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0A330ED" w14:textId="77777777" w:rsidR="00F14CCD" w:rsidRPr="00F14CCD" w:rsidRDefault="00F14CCD" w:rsidP="007C3570">
            <w:pPr>
              <w:rPr>
                <w:sz w:val="20"/>
                <w:szCs w:val="20"/>
              </w:rPr>
            </w:pPr>
            <w:r w:rsidRPr="00F14CCD">
              <w:rPr>
                <w:sz w:val="20"/>
                <w:szCs w:val="20"/>
              </w:rPr>
              <w:t>0,198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F98A0C2" w14:textId="77777777" w:rsidR="00F14CCD" w:rsidRPr="00F14CCD" w:rsidRDefault="00F14CCD" w:rsidP="007C3570">
            <w:pPr>
              <w:rPr>
                <w:sz w:val="20"/>
                <w:szCs w:val="20"/>
              </w:rPr>
            </w:pPr>
            <w:r w:rsidRPr="00F14CCD">
              <w:rPr>
                <w:sz w:val="20"/>
                <w:szCs w:val="20"/>
              </w:rPr>
              <w:t>0,198</w:t>
            </w:r>
          </w:p>
        </w:tc>
      </w:tr>
      <w:tr w:rsidR="00F14CCD" w:rsidRPr="00F14CCD" w14:paraId="58DFA431"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B0D0DBD" w14:textId="77777777" w:rsidR="00F14CCD" w:rsidRPr="00F14CCD" w:rsidRDefault="00F14CCD" w:rsidP="007C3570">
            <w:pPr>
              <w:rPr>
                <w:sz w:val="20"/>
                <w:szCs w:val="20"/>
              </w:rPr>
            </w:pPr>
            <w:r w:rsidRPr="00F14CCD">
              <w:rPr>
                <w:sz w:val="20"/>
                <w:szCs w:val="20"/>
              </w:rPr>
              <w:t>УТ 48 – Правды, 8</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3ED51335" w14:textId="77777777" w:rsidR="00F14CCD" w:rsidRPr="00F14CCD" w:rsidRDefault="00F14CCD" w:rsidP="007C3570">
            <w:pPr>
              <w:jc w:val="center"/>
              <w:rPr>
                <w:sz w:val="20"/>
                <w:szCs w:val="20"/>
              </w:rPr>
            </w:pPr>
            <w:r w:rsidRPr="00F14CCD">
              <w:rPr>
                <w:sz w:val="20"/>
                <w:szCs w:val="20"/>
              </w:rPr>
              <w:t>20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F4EA25C" w14:textId="77777777" w:rsidR="00F14CCD" w:rsidRPr="00F14CCD" w:rsidRDefault="00F14CCD" w:rsidP="007C3570">
            <w:pPr>
              <w:rPr>
                <w:sz w:val="20"/>
                <w:szCs w:val="20"/>
              </w:rPr>
            </w:pPr>
            <w:r w:rsidRPr="00F14CCD">
              <w:rPr>
                <w:sz w:val="20"/>
                <w:szCs w:val="20"/>
              </w:rPr>
              <w:t>14,83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6B76F8C" w14:textId="77777777" w:rsidR="00F14CCD" w:rsidRPr="00F14CCD" w:rsidRDefault="00F14CCD" w:rsidP="007C3570">
            <w:pPr>
              <w:rPr>
                <w:sz w:val="20"/>
                <w:szCs w:val="20"/>
              </w:rPr>
            </w:pPr>
            <w:r w:rsidRPr="00F14CCD">
              <w:rPr>
                <w:sz w:val="20"/>
                <w:szCs w:val="20"/>
              </w:rPr>
              <w:t>20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63F3CAD" w14:textId="77777777" w:rsidR="00F14CCD" w:rsidRPr="00F14CCD" w:rsidRDefault="00F14CCD" w:rsidP="007C3570">
            <w:pPr>
              <w:rPr>
                <w:sz w:val="20"/>
                <w:szCs w:val="20"/>
              </w:rPr>
            </w:pPr>
            <w:r w:rsidRPr="00F14CCD">
              <w:rPr>
                <w:sz w:val="20"/>
                <w:szCs w:val="20"/>
              </w:rPr>
              <w:t>14,83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5307AB7D"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684AB0CD"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803CE90" w14:textId="77777777" w:rsidR="00F14CCD" w:rsidRPr="00F14CCD" w:rsidRDefault="00F14CCD" w:rsidP="007C3570">
            <w:pPr>
              <w:rPr>
                <w:sz w:val="20"/>
                <w:szCs w:val="20"/>
              </w:rPr>
            </w:pPr>
            <w:r w:rsidRPr="00F14CCD">
              <w:rPr>
                <w:sz w:val="20"/>
                <w:szCs w:val="20"/>
              </w:rPr>
              <w:t>0,004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5181B65" w14:textId="77777777" w:rsidR="00F14CCD" w:rsidRPr="00F14CCD" w:rsidRDefault="00F14CCD" w:rsidP="007C3570">
            <w:pPr>
              <w:rPr>
                <w:sz w:val="20"/>
                <w:szCs w:val="20"/>
              </w:rPr>
            </w:pPr>
            <w:r w:rsidRPr="00F14CCD">
              <w:rPr>
                <w:sz w:val="20"/>
                <w:szCs w:val="20"/>
              </w:rPr>
              <w:t>0,004</w:t>
            </w:r>
          </w:p>
        </w:tc>
      </w:tr>
      <w:tr w:rsidR="00F14CCD" w:rsidRPr="00F14CCD" w14:paraId="2F6DDB24"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6AAD5FA" w14:textId="77777777" w:rsidR="00F14CCD" w:rsidRPr="00F14CCD" w:rsidRDefault="00F14CCD" w:rsidP="007C3570">
            <w:pPr>
              <w:rPr>
                <w:sz w:val="20"/>
                <w:szCs w:val="20"/>
              </w:rPr>
            </w:pPr>
            <w:r w:rsidRPr="00F14CCD">
              <w:rPr>
                <w:sz w:val="20"/>
                <w:szCs w:val="20"/>
              </w:rPr>
              <w:t>УТ 48 – УТ 49</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32DF9A0F"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4725FACE" w14:textId="77777777" w:rsidR="00F14CCD" w:rsidRPr="00F14CCD" w:rsidRDefault="00F14CCD" w:rsidP="007C3570">
            <w:pPr>
              <w:rPr>
                <w:sz w:val="20"/>
                <w:szCs w:val="20"/>
              </w:rPr>
            </w:pPr>
            <w:r w:rsidRPr="00F14CCD">
              <w:rPr>
                <w:sz w:val="20"/>
                <w:szCs w:val="20"/>
              </w:rPr>
              <w:t>19,66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7138402"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2BC0C07" w14:textId="77777777" w:rsidR="00F14CCD" w:rsidRPr="00F14CCD" w:rsidRDefault="00F14CCD" w:rsidP="007C3570">
            <w:pPr>
              <w:rPr>
                <w:sz w:val="20"/>
                <w:szCs w:val="20"/>
              </w:rPr>
            </w:pPr>
            <w:r w:rsidRPr="00F14CCD">
              <w:rPr>
                <w:sz w:val="20"/>
                <w:szCs w:val="20"/>
              </w:rPr>
              <w:t>19,66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326576F"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50F536EF"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F300F4C" w14:textId="77777777" w:rsidR="00F14CCD" w:rsidRPr="00F14CCD" w:rsidRDefault="00F14CCD" w:rsidP="007C3570">
            <w:pPr>
              <w:rPr>
                <w:sz w:val="20"/>
                <w:szCs w:val="20"/>
              </w:rPr>
            </w:pPr>
            <w:r w:rsidRPr="00F14CCD">
              <w:rPr>
                <w:sz w:val="20"/>
                <w:szCs w:val="20"/>
              </w:rPr>
              <w:t>0,154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1C78CB6" w14:textId="77777777" w:rsidR="00F14CCD" w:rsidRPr="00F14CCD" w:rsidRDefault="00F14CCD" w:rsidP="007C3570">
            <w:pPr>
              <w:rPr>
                <w:sz w:val="20"/>
                <w:szCs w:val="20"/>
              </w:rPr>
            </w:pPr>
            <w:r w:rsidRPr="00F14CCD">
              <w:rPr>
                <w:sz w:val="20"/>
                <w:szCs w:val="20"/>
              </w:rPr>
              <w:t>0,154</w:t>
            </w:r>
          </w:p>
        </w:tc>
      </w:tr>
      <w:tr w:rsidR="00F14CCD" w:rsidRPr="00F14CCD" w14:paraId="153F756A"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47CB053" w14:textId="77777777" w:rsidR="00F14CCD" w:rsidRPr="00F14CCD" w:rsidRDefault="00F14CCD" w:rsidP="007C3570">
            <w:pPr>
              <w:rPr>
                <w:sz w:val="20"/>
                <w:szCs w:val="20"/>
              </w:rPr>
            </w:pPr>
            <w:r w:rsidRPr="00F14CCD">
              <w:rPr>
                <w:sz w:val="20"/>
                <w:szCs w:val="20"/>
              </w:rPr>
              <w:t>УТ 49 – Правды, 7</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E851520" w14:textId="77777777" w:rsidR="00F14CCD" w:rsidRPr="00F14CCD" w:rsidRDefault="00F14CCD" w:rsidP="007C3570">
            <w:pPr>
              <w:jc w:val="center"/>
              <w:rPr>
                <w:sz w:val="20"/>
                <w:szCs w:val="20"/>
              </w:rPr>
            </w:pPr>
            <w:r w:rsidRPr="00F14CCD">
              <w:rPr>
                <w:sz w:val="20"/>
                <w:szCs w:val="20"/>
              </w:rPr>
              <w:t>200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32885693" w14:textId="77777777" w:rsidR="00F14CCD" w:rsidRPr="00F14CCD" w:rsidRDefault="00F14CCD" w:rsidP="007C3570">
            <w:pPr>
              <w:rPr>
                <w:sz w:val="20"/>
                <w:szCs w:val="20"/>
              </w:rPr>
            </w:pPr>
            <w:r w:rsidRPr="00F14CCD">
              <w:rPr>
                <w:sz w:val="20"/>
                <w:szCs w:val="20"/>
              </w:rPr>
              <w:t>14,87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36E1919" w14:textId="77777777" w:rsidR="00F14CCD" w:rsidRPr="00F14CCD" w:rsidRDefault="00F14CCD" w:rsidP="007C3570">
            <w:pPr>
              <w:rPr>
                <w:sz w:val="20"/>
                <w:szCs w:val="20"/>
              </w:rPr>
            </w:pPr>
            <w:r w:rsidRPr="00F14CCD">
              <w:rPr>
                <w:sz w:val="20"/>
                <w:szCs w:val="20"/>
              </w:rPr>
              <w:t>200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1C5A9CD" w14:textId="77777777" w:rsidR="00F14CCD" w:rsidRPr="00F14CCD" w:rsidRDefault="00F14CCD" w:rsidP="007C3570">
            <w:pPr>
              <w:rPr>
                <w:sz w:val="20"/>
                <w:szCs w:val="20"/>
              </w:rPr>
            </w:pPr>
            <w:r w:rsidRPr="00F14CCD">
              <w:rPr>
                <w:sz w:val="20"/>
                <w:szCs w:val="20"/>
              </w:rPr>
              <w:t>14,87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70FEF85" w14:textId="77777777" w:rsidR="00F14CCD" w:rsidRPr="00F14CCD" w:rsidRDefault="00F14CCD" w:rsidP="007C3570">
            <w:pPr>
              <w:jc w:val="center"/>
              <w:rPr>
                <w:sz w:val="20"/>
                <w:szCs w:val="20"/>
              </w:rPr>
            </w:pPr>
            <w:r w:rsidRPr="00F14CCD">
              <w:rPr>
                <w:sz w:val="20"/>
                <w:szCs w:val="20"/>
              </w:rPr>
              <w:t>4,5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964972E" w14:textId="77777777" w:rsidR="00F14CCD" w:rsidRPr="00F14CCD" w:rsidRDefault="00F14CCD" w:rsidP="007C3570">
            <w:pPr>
              <w:jc w:val="center"/>
              <w:rPr>
                <w:sz w:val="20"/>
                <w:szCs w:val="20"/>
              </w:rPr>
            </w:pPr>
            <w:r w:rsidRPr="00F14CCD">
              <w:rPr>
                <w:sz w:val="20"/>
                <w:szCs w:val="20"/>
              </w:rPr>
              <w:t>4,5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4C16F33" w14:textId="77777777" w:rsidR="00F14CCD" w:rsidRPr="00F14CCD" w:rsidRDefault="00F14CCD" w:rsidP="007C3570">
            <w:pPr>
              <w:rPr>
                <w:sz w:val="20"/>
                <w:szCs w:val="20"/>
              </w:rPr>
            </w:pPr>
            <w:r w:rsidRPr="00F14CCD">
              <w:rPr>
                <w:sz w:val="20"/>
                <w:szCs w:val="20"/>
              </w:rPr>
              <w:t>0,466</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BD3BE7C" w14:textId="77777777" w:rsidR="00F14CCD" w:rsidRPr="00F14CCD" w:rsidRDefault="00F14CCD" w:rsidP="007C3570">
            <w:pPr>
              <w:rPr>
                <w:sz w:val="20"/>
                <w:szCs w:val="20"/>
              </w:rPr>
            </w:pPr>
            <w:r w:rsidRPr="00F14CCD">
              <w:rPr>
                <w:sz w:val="20"/>
                <w:szCs w:val="20"/>
              </w:rPr>
              <w:t>0,466</w:t>
            </w:r>
          </w:p>
        </w:tc>
      </w:tr>
      <w:tr w:rsidR="00F14CCD" w:rsidRPr="00F14CCD" w14:paraId="7B2049C0"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E88193B" w14:textId="77777777" w:rsidR="00F14CCD" w:rsidRPr="00F14CCD" w:rsidRDefault="00F14CCD" w:rsidP="007C3570">
            <w:pPr>
              <w:rPr>
                <w:sz w:val="20"/>
                <w:szCs w:val="20"/>
              </w:rPr>
            </w:pPr>
            <w:r w:rsidRPr="00F14CCD">
              <w:rPr>
                <w:sz w:val="20"/>
                <w:szCs w:val="20"/>
              </w:rPr>
              <w:t>УТ 49 – УТ 50</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63CCF58"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5EB0D73" w14:textId="77777777" w:rsidR="00F14CCD" w:rsidRPr="00F14CCD" w:rsidRDefault="00F14CCD" w:rsidP="007C3570">
            <w:pPr>
              <w:rPr>
                <w:sz w:val="20"/>
                <w:szCs w:val="20"/>
              </w:rPr>
            </w:pPr>
            <w:r w:rsidRPr="00F14CCD">
              <w:rPr>
                <w:sz w:val="20"/>
                <w:szCs w:val="20"/>
              </w:rPr>
              <w:t>20,86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056FF49C"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307B381" w14:textId="77777777" w:rsidR="00F14CCD" w:rsidRPr="00F14CCD" w:rsidRDefault="00F14CCD" w:rsidP="007C3570">
            <w:pPr>
              <w:rPr>
                <w:sz w:val="20"/>
                <w:szCs w:val="20"/>
              </w:rPr>
            </w:pPr>
            <w:r w:rsidRPr="00F14CCD">
              <w:rPr>
                <w:sz w:val="20"/>
                <w:szCs w:val="20"/>
              </w:rPr>
              <w:t>20,86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97E237F"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7248B7E"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69A214A" w14:textId="77777777" w:rsidR="00F14CCD" w:rsidRPr="00F14CCD" w:rsidRDefault="00F14CCD" w:rsidP="007C3570">
            <w:pPr>
              <w:rPr>
                <w:sz w:val="20"/>
                <w:szCs w:val="20"/>
              </w:rPr>
            </w:pPr>
            <w:r w:rsidRPr="00F14CCD">
              <w:rPr>
                <w:sz w:val="20"/>
                <w:szCs w:val="20"/>
              </w:rPr>
              <w:t>0,163</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1FBFCDC" w14:textId="77777777" w:rsidR="00F14CCD" w:rsidRPr="00F14CCD" w:rsidRDefault="00F14CCD" w:rsidP="007C3570">
            <w:pPr>
              <w:rPr>
                <w:sz w:val="20"/>
                <w:szCs w:val="20"/>
              </w:rPr>
            </w:pPr>
            <w:r w:rsidRPr="00F14CCD">
              <w:rPr>
                <w:sz w:val="20"/>
                <w:szCs w:val="20"/>
              </w:rPr>
              <w:t>0,163</w:t>
            </w:r>
          </w:p>
        </w:tc>
      </w:tr>
      <w:tr w:rsidR="00F14CCD" w:rsidRPr="00F14CCD" w14:paraId="2AC06A45"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0BA560B" w14:textId="77777777" w:rsidR="00F14CCD" w:rsidRPr="00F14CCD" w:rsidRDefault="00F14CCD" w:rsidP="007C3570">
            <w:pPr>
              <w:rPr>
                <w:sz w:val="20"/>
                <w:szCs w:val="20"/>
              </w:rPr>
            </w:pPr>
            <w:r w:rsidRPr="00F14CCD">
              <w:rPr>
                <w:sz w:val="20"/>
                <w:szCs w:val="20"/>
              </w:rPr>
              <w:t>УТ 50 – Правды, 6</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783B140" w14:textId="77777777" w:rsidR="00F14CCD" w:rsidRPr="00F14CCD" w:rsidRDefault="00F14CCD" w:rsidP="007C3570">
            <w:pPr>
              <w:jc w:val="center"/>
              <w:rPr>
                <w:sz w:val="20"/>
                <w:szCs w:val="20"/>
              </w:rPr>
            </w:pPr>
            <w:r w:rsidRPr="00F14CCD">
              <w:rPr>
                <w:sz w:val="20"/>
                <w:szCs w:val="20"/>
              </w:rPr>
              <w:t>20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233A225" w14:textId="77777777" w:rsidR="00F14CCD" w:rsidRPr="00F14CCD" w:rsidRDefault="00F14CCD" w:rsidP="007C3570">
            <w:pPr>
              <w:rPr>
                <w:sz w:val="20"/>
                <w:szCs w:val="20"/>
              </w:rPr>
            </w:pPr>
            <w:r w:rsidRPr="00F14CCD">
              <w:rPr>
                <w:sz w:val="20"/>
                <w:szCs w:val="20"/>
              </w:rPr>
              <w:t>16,43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1E01A45" w14:textId="77777777" w:rsidR="00F14CCD" w:rsidRPr="00F14CCD" w:rsidRDefault="00F14CCD" w:rsidP="007C3570">
            <w:pPr>
              <w:rPr>
                <w:sz w:val="20"/>
                <w:szCs w:val="20"/>
              </w:rPr>
            </w:pPr>
            <w:r w:rsidRPr="00F14CCD">
              <w:rPr>
                <w:sz w:val="20"/>
                <w:szCs w:val="20"/>
              </w:rPr>
              <w:t>20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D5C7EB7" w14:textId="77777777" w:rsidR="00F14CCD" w:rsidRPr="00F14CCD" w:rsidRDefault="00F14CCD" w:rsidP="007C3570">
            <w:pPr>
              <w:rPr>
                <w:sz w:val="20"/>
                <w:szCs w:val="20"/>
              </w:rPr>
            </w:pPr>
            <w:r w:rsidRPr="00F14CCD">
              <w:rPr>
                <w:sz w:val="20"/>
                <w:szCs w:val="20"/>
              </w:rPr>
              <w:t xml:space="preserve">16,43 </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076256C"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F866C24"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01E4FFF" w14:textId="77777777" w:rsidR="00F14CCD" w:rsidRPr="00F14CCD" w:rsidRDefault="00F14CCD" w:rsidP="007C3570">
            <w:pPr>
              <w:rPr>
                <w:sz w:val="20"/>
                <w:szCs w:val="20"/>
              </w:rPr>
            </w:pPr>
            <w:r w:rsidRPr="00F14CCD">
              <w:rPr>
                <w:sz w:val="20"/>
                <w:szCs w:val="20"/>
              </w:rPr>
              <w:t>0,005</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5EFC760" w14:textId="77777777" w:rsidR="00F14CCD" w:rsidRPr="00F14CCD" w:rsidRDefault="00F14CCD" w:rsidP="007C3570">
            <w:pPr>
              <w:rPr>
                <w:sz w:val="20"/>
                <w:szCs w:val="20"/>
              </w:rPr>
            </w:pPr>
            <w:r w:rsidRPr="00F14CCD">
              <w:rPr>
                <w:sz w:val="20"/>
                <w:szCs w:val="20"/>
              </w:rPr>
              <w:t>0,005</w:t>
            </w:r>
          </w:p>
        </w:tc>
      </w:tr>
      <w:tr w:rsidR="00F14CCD" w:rsidRPr="00F14CCD" w14:paraId="7D5B5902"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2B99BFA" w14:textId="77777777" w:rsidR="00F14CCD" w:rsidRPr="00F14CCD" w:rsidRDefault="00F14CCD" w:rsidP="007C3570">
            <w:pPr>
              <w:rPr>
                <w:sz w:val="20"/>
                <w:szCs w:val="20"/>
              </w:rPr>
            </w:pPr>
            <w:r w:rsidRPr="00F14CCD">
              <w:rPr>
                <w:sz w:val="20"/>
                <w:szCs w:val="20"/>
              </w:rPr>
              <w:t>УТ 50 – УТ 51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5A1A788"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5A4BA7C" w14:textId="77777777" w:rsidR="00F14CCD" w:rsidRPr="00F14CCD" w:rsidRDefault="00F14CCD" w:rsidP="007C3570">
            <w:pPr>
              <w:rPr>
                <w:sz w:val="20"/>
                <w:szCs w:val="20"/>
              </w:rPr>
            </w:pPr>
            <w:r w:rsidRPr="00F14CCD">
              <w:rPr>
                <w:sz w:val="20"/>
                <w:szCs w:val="20"/>
              </w:rPr>
              <w:t>26,93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B931C16"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5A94757" w14:textId="77777777" w:rsidR="00F14CCD" w:rsidRPr="00F14CCD" w:rsidRDefault="00F14CCD" w:rsidP="007C3570">
            <w:pPr>
              <w:rPr>
                <w:sz w:val="20"/>
                <w:szCs w:val="20"/>
              </w:rPr>
            </w:pPr>
            <w:r w:rsidRPr="00F14CCD">
              <w:rPr>
                <w:sz w:val="20"/>
                <w:szCs w:val="20"/>
              </w:rPr>
              <w:t>26,93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A22BC28"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199256C"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C020DB7" w14:textId="77777777" w:rsidR="00F14CCD" w:rsidRPr="00F14CCD" w:rsidRDefault="00F14CCD" w:rsidP="007C3570">
            <w:pPr>
              <w:rPr>
                <w:sz w:val="20"/>
                <w:szCs w:val="20"/>
              </w:rPr>
            </w:pPr>
            <w:r w:rsidRPr="00F14CCD">
              <w:rPr>
                <w:sz w:val="20"/>
                <w:szCs w:val="20"/>
              </w:rPr>
              <w:t>0,211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5D5278F" w14:textId="77777777" w:rsidR="00F14CCD" w:rsidRPr="00F14CCD" w:rsidRDefault="00F14CCD" w:rsidP="007C3570">
            <w:pPr>
              <w:rPr>
                <w:sz w:val="20"/>
                <w:szCs w:val="20"/>
              </w:rPr>
            </w:pPr>
            <w:r w:rsidRPr="00F14CCD">
              <w:rPr>
                <w:sz w:val="20"/>
                <w:szCs w:val="20"/>
              </w:rPr>
              <w:t>0,211</w:t>
            </w:r>
          </w:p>
        </w:tc>
      </w:tr>
      <w:tr w:rsidR="00F14CCD" w:rsidRPr="00F14CCD" w14:paraId="322F23F2"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472AD8B" w14:textId="77777777" w:rsidR="00F14CCD" w:rsidRPr="00F14CCD" w:rsidRDefault="00F14CCD" w:rsidP="007C3570">
            <w:pPr>
              <w:rPr>
                <w:sz w:val="20"/>
                <w:szCs w:val="20"/>
              </w:rPr>
            </w:pPr>
            <w:r w:rsidRPr="00F14CCD">
              <w:rPr>
                <w:sz w:val="20"/>
                <w:szCs w:val="20"/>
              </w:rPr>
              <w:t>УТ 51 – Правды, 5</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E78853D" w14:textId="77777777" w:rsidR="00F14CCD" w:rsidRPr="00F14CCD" w:rsidRDefault="00F14CCD" w:rsidP="007C3570">
            <w:pPr>
              <w:jc w:val="center"/>
              <w:rPr>
                <w:sz w:val="20"/>
                <w:szCs w:val="20"/>
              </w:rPr>
            </w:pPr>
            <w:r w:rsidRPr="00F14CCD">
              <w:rPr>
                <w:sz w:val="20"/>
                <w:szCs w:val="20"/>
              </w:rPr>
              <w:t>20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09C4389" w14:textId="77777777" w:rsidR="00F14CCD" w:rsidRPr="00F14CCD" w:rsidRDefault="00F14CCD" w:rsidP="007C3570">
            <w:pPr>
              <w:rPr>
                <w:sz w:val="20"/>
                <w:szCs w:val="20"/>
              </w:rPr>
            </w:pPr>
            <w:r w:rsidRPr="00F14CCD">
              <w:rPr>
                <w:sz w:val="20"/>
                <w:szCs w:val="20"/>
              </w:rPr>
              <w:t>16,24</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5D7B875" w14:textId="77777777" w:rsidR="00F14CCD" w:rsidRPr="00F14CCD" w:rsidRDefault="00F14CCD" w:rsidP="007C3570">
            <w:pPr>
              <w:rPr>
                <w:sz w:val="20"/>
                <w:szCs w:val="20"/>
              </w:rPr>
            </w:pPr>
            <w:r w:rsidRPr="00F14CCD">
              <w:rPr>
                <w:sz w:val="20"/>
                <w:szCs w:val="20"/>
              </w:rPr>
              <w:t>20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FCC4A9B" w14:textId="77777777" w:rsidR="00F14CCD" w:rsidRPr="00F14CCD" w:rsidRDefault="00F14CCD" w:rsidP="007C3570">
            <w:pPr>
              <w:rPr>
                <w:sz w:val="20"/>
                <w:szCs w:val="20"/>
              </w:rPr>
            </w:pPr>
            <w:r w:rsidRPr="00F14CCD">
              <w:rPr>
                <w:sz w:val="20"/>
                <w:szCs w:val="20"/>
              </w:rPr>
              <w:t>16,24</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B56D793"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D99163E"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D3D61AD" w14:textId="77777777" w:rsidR="00F14CCD" w:rsidRPr="00F14CCD" w:rsidRDefault="00F14CCD" w:rsidP="007C3570">
            <w:pPr>
              <w:rPr>
                <w:sz w:val="20"/>
                <w:szCs w:val="20"/>
              </w:rPr>
            </w:pPr>
            <w:r w:rsidRPr="00F14CCD">
              <w:rPr>
                <w:sz w:val="20"/>
                <w:szCs w:val="20"/>
              </w:rPr>
              <w:t>0,005</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6D91CB4" w14:textId="77777777" w:rsidR="00F14CCD" w:rsidRPr="00F14CCD" w:rsidRDefault="00F14CCD" w:rsidP="007C3570">
            <w:pPr>
              <w:rPr>
                <w:sz w:val="20"/>
                <w:szCs w:val="20"/>
              </w:rPr>
            </w:pPr>
            <w:r w:rsidRPr="00F14CCD">
              <w:rPr>
                <w:sz w:val="20"/>
                <w:szCs w:val="20"/>
              </w:rPr>
              <w:t>0,005</w:t>
            </w:r>
          </w:p>
        </w:tc>
      </w:tr>
      <w:tr w:rsidR="00F14CCD" w:rsidRPr="00F14CCD" w14:paraId="3A94399B"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5582CCBC" w14:textId="77777777" w:rsidR="00F14CCD" w:rsidRPr="00F14CCD" w:rsidRDefault="00F14CCD" w:rsidP="007C3570">
            <w:pPr>
              <w:rPr>
                <w:sz w:val="20"/>
                <w:szCs w:val="20"/>
              </w:rPr>
            </w:pPr>
            <w:r w:rsidRPr="00F14CCD">
              <w:rPr>
                <w:sz w:val="20"/>
                <w:szCs w:val="20"/>
              </w:rPr>
              <w:lastRenderedPageBreak/>
              <w:t>УТ 51 – УТ 52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5F52FA0"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A30D31B" w14:textId="77777777" w:rsidR="00F14CCD" w:rsidRPr="00F14CCD" w:rsidRDefault="00F14CCD" w:rsidP="007C3570">
            <w:pPr>
              <w:rPr>
                <w:sz w:val="20"/>
                <w:szCs w:val="20"/>
              </w:rPr>
            </w:pPr>
            <w:r w:rsidRPr="00F14CCD">
              <w:rPr>
                <w:sz w:val="20"/>
                <w:szCs w:val="20"/>
              </w:rPr>
              <w:t>22,8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E1FA5AD"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F23A2DB" w14:textId="77777777" w:rsidR="00F14CCD" w:rsidRPr="00F14CCD" w:rsidRDefault="00F14CCD" w:rsidP="007C3570">
            <w:pPr>
              <w:rPr>
                <w:sz w:val="20"/>
                <w:szCs w:val="20"/>
              </w:rPr>
            </w:pPr>
            <w:r w:rsidRPr="00F14CCD">
              <w:rPr>
                <w:sz w:val="20"/>
                <w:szCs w:val="20"/>
              </w:rPr>
              <w:t>22,8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52B908F"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355B876"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9289D97" w14:textId="77777777" w:rsidR="00F14CCD" w:rsidRPr="00F14CCD" w:rsidRDefault="00F14CCD" w:rsidP="007C3570">
            <w:pPr>
              <w:rPr>
                <w:sz w:val="20"/>
                <w:szCs w:val="20"/>
              </w:rPr>
            </w:pPr>
            <w:r w:rsidRPr="00F14CCD">
              <w:rPr>
                <w:sz w:val="20"/>
                <w:szCs w:val="20"/>
              </w:rPr>
              <w:t>0,178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6328138" w14:textId="77777777" w:rsidR="00F14CCD" w:rsidRPr="00F14CCD" w:rsidRDefault="00F14CCD" w:rsidP="007C3570">
            <w:pPr>
              <w:rPr>
                <w:sz w:val="20"/>
                <w:szCs w:val="20"/>
              </w:rPr>
            </w:pPr>
            <w:r w:rsidRPr="00F14CCD">
              <w:rPr>
                <w:sz w:val="20"/>
                <w:szCs w:val="20"/>
              </w:rPr>
              <w:t>0,178</w:t>
            </w:r>
          </w:p>
        </w:tc>
      </w:tr>
      <w:tr w:rsidR="00F14CCD" w:rsidRPr="00F14CCD" w14:paraId="6FE08834"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372B73D" w14:textId="77777777" w:rsidR="00F14CCD" w:rsidRPr="00F14CCD" w:rsidRDefault="00F14CCD" w:rsidP="007C3570">
            <w:pPr>
              <w:rPr>
                <w:sz w:val="20"/>
                <w:szCs w:val="20"/>
              </w:rPr>
            </w:pPr>
            <w:r w:rsidRPr="00F14CCD">
              <w:rPr>
                <w:sz w:val="20"/>
                <w:szCs w:val="20"/>
              </w:rPr>
              <w:t>УТ 52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2EC8763" w14:textId="77777777" w:rsidR="00F14CCD" w:rsidRPr="00F14CCD" w:rsidRDefault="00F14CCD" w:rsidP="007C3570">
            <w:pPr>
              <w:jc w:val="center"/>
              <w:rPr>
                <w:sz w:val="20"/>
                <w:szCs w:val="20"/>
              </w:rPr>
            </w:pPr>
            <w:r w:rsidRPr="00F14CCD">
              <w:rPr>
                <w:sz w:val="20"/>
                <w:szCs w:val="20"/>
              </w:rPr>
              <w:t>20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712ADD8" w14:textId="77777777" w:rsidR="00F14CCD" w:rsidRPr="00F14CCD" w:rsidRDefault="00F14CCD" w:rsidP="007C3570">
            <w:pPr>
              <w:rPr>
                <w:sz w:val="20"/>
                <w:szCs w:val="20"/>
              </w:rPr>
            </w:pPr>
            <w:r w:rsidRPr="00F14CCD">
              <w:rPr>
                <w:sz w:val="20"/>
                <w:szCs w:val="20"/>
              </w:rPr>
              <w:t>6,08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2A3F8E1" w14:textId="77777777" w:rsidR="00F14CCD" w:rsidRPr="00F14CCD" w:rsidRDefault="00F14CCD" w:rsidP="007C3570">
            <w:pPr>
              <w:rPr>
                <w:sz w:val="20"/>
                <w:szCs w:val="20"/>
              </w:rPr>
            </w:pPr>
            <w:r w:rsidRPr="00F14CCD">
              <w:rPr>
                <w:sz w:val="20"/>
                <w:szCs w:val="20"/>
              </w:rPr>
              <w:t>20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78FBF89" w14:textId="77777777" w:rsidR="00F14CCD" w:rsidRPr="00F14CCD" w:rsidRDefault="00F14CCD" w:rsidP="007C3570">
            <w:pPr>
              <w:rPr>
                <w:sz w:val="20"/>
                <w:szCs w:val="20"/>
              </w:rPr>
            </w:pPr>
            <w:r w:rsidRPr="00F14CCD">
              <w:rPr>
                <w:sz w:val="20"/>
                <w:szCs w:val="20"/>
              </w:rPr>
              <w:t>6,08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0B39E8D"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5D6280C"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70C2D1E" w14:textId="77777777" w:rsidR="00F14CCD" w:rsidRPr="00F14CCD" w:rsidRDefault="00F14CCD" w:rsidP="007C3570">
            <w:pPr>
              <w:rPr>
                <w:sz w:val="20"/>
                <w:szCs w:val="20"/>
              </w:rPr>
            </w:pPr>
            <w:r w:rsidRPr="00F14CCD">
              <w:rPr>
                <w:sz w:val="20"/>
                <w:szCs w:val="20"/>
              </w:rPr>
              <w:t>0,001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92BC991" w14:textId="77777777" w:rsidR="00F14CCD" w:rsidRPr="00F14CCD" w:rsidRDefault="00F14CCD" w:rsidP="007C3570">
            <w:pPr>
              <w:rPr>
                <w:sz w:val="20"/>
                <w:szCs w:val="20"/>
              </w:rPr>
            </w:pPr>
            <w:r w:rsidRPr="00F14CCD">
              <w:rPr>
                <w:sz w:val="20"/>
                <w:szCs w:val="20"/>
              </w:rPr>
              <w:t>0,001</w:t>
            </w:r>
          </w:p>
        </w:tc>
      </w:tr>
      <w:tr w:rsidR="00F14CCD" w:rsidRPr="00F14CCD" w14:paraId="6363A10E"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3D62C81" w14:textId="77777777" w:rsidR="00F14CCD" w:rsidRPr="00F14CCD" w:rsidRDefault="00F14CCD" w:rsidP="007C3570">
            <w:pPr>
              <w:rPr>
                <w:sz w:val="20"/>
                <w:szCs w:val="20"/>
              </w:rPr>
            </w:pPr>
            <w:r w:rsidRPr="00F14CCD">
              <w:rPr>
                <w:sz w:val="20"/>
                <w:szCs w:val="20"/>
              </w:rPr>
              <w:t>Правды, 4</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A75FCD9" w14:textId="77777777" w:rsidR="00F14CCD" w:rsidRPr="00F14CCD" w:rsidRDefault="00F14CCD" w:rsidP="007C3570">
            <w:pPr>
              <w:jc w:val="center"/>
              <w:rPr>
                <w:sz w:val="20"/>
                <w:szCs w:val="20"/>
              </w:rPr>
            </w:pPr>
            <w:r w:rsidRPr="00F14CCD">
              <w:rPr>
                <w:sz w:val="20"/>
                <w:szCs w:val="20"/>
              </w:rPr>
              <w:t>20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3B71DC36" w14:textId="77777777" w:rsidR="00F14CCD" w:rsidRPr="00F14CCD" w:rsidRDefault="00F14CCD" w:rsidP="007C3570">
            <w:pPr>
              <w:rPr>
                <w:sz w:val="20"/>
                <w:szCs w:val="20"/>
              </w:rPr>
            </w:pPr>
            <w:r w:rsidRPr="00F14CCD">
              <w:rPr>
                <w:sz w:val="20"/>
                <w:szCs w:val="20"/>
              </w:rPr>
              <w:t>10,46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A19D31E" w14:textId="77777777" w:rsidR="00F14CCD" w:rsidRPr="00F14CCD" w:rsidRDefault="00F14CCD" w:rsidP="007C3570">
            <w:pPr>
              <w:rPr>
                <w:sz w:val="20"/>
                <w:szCs w:val="20"/>
              </w:rPr>
            </w:pPr>
            <w:r w:rsidRPr="00F14CCD">
              <w:rPr>
                <w:sz w:val="20"/>
                <w:szCs w:val="20"/>
              </w:rPr>
              <w:t>20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BC4F505" w14:textId="77777777" w:rsidR="00F14CCD" w:rsidRPr="00F14CCD" w:rsidRDefault="00F14CCD" w:rsidP="007C3570">
            <w:pPr>
              <w:rPr>
                <w:sz w:val="20"/>
                <w:szCs w:val="20"/>
              </w:rPr>
            </w:pPr>
            <w:r w:rsidRPr="00F14CCD">
              <w:rPr>
                <w:sz w:val="20"/>
                <w:szCs w:val="20"/>
              </w:rPr>
              <w:t>10,46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DF8B9D2"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9FDBAFA"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0C9FD30" w14:textId="77777777" w:rsidR="00F14CCD" w:rsidRPr="00F14CCD" w:rsidRDefault="00F14CCD" w:rsidP="007C3570">
            <w:pPr>
              <w:rPr>
                <w:sz w:val="20"/>
                <w:szCs w:val="20"/>
              </w:rPr>
            </w:pPr>
            <w:r w:rsidRPr="00F14CCD">
              <w:rPr>
                <w:sz w:val="20"/>
                <w:szCs w:val="20"/>
              </w:rPr>
              <w:t>0,003</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002B842" w14:textId="77777777" w:rsidR="00F14CCD" w:rsidRPr="00F14CCD" w:rsidRDefault="00F14CCD" w:rsidP="007C3570">
            <w:pPr>
              <w:rPr>
                <w:sz w:val="20"/>
                <w:szCs w:val="20"/>
              </w:rPr>
            </w:pPr>
            <w:r w:rsidRPr="00F14CCD">
              <w:rPr>
                <w:sz w:val="20"/>
                <w:szCs w:val="20"/>
              </w:rPr>
              <w:t>0,003</w:t>
            </w:r>
          </w:p>
        </w:tc>
      </w:tr>
      <w:tr w:rsidR="00F14CCD" w:rsidRPr="00F14CCD" w14:paraId="49C8BFB5"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0267CAB" w14:textId="77777777" w:rsidR="00F14CCD" w:rsidRPr="00F14CCD" w:rsidRDefault="00F14CCD" w:rsidP="007C3570">
            <w:pPr>
              <w:rPr>
                <w:sz w:val="20"/>
                <w:szCs w:val="20"/>
              </w:rPr>
            </w:pPr>
            <w:r w:rsidRPr="00F14CCD">
              <w:rPr>
                <w:sz w:val="20"/>
                <w:szCs w:val="20"/>
              </w:rPr>
              <w:t>УТ 52 – УТ 53</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F8952C8"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3239B85F" w14:textId="77777777" w:rsidR="00F14CCD" w:rsidRPr="00F14CCD" w:rsidRDefault="00F14CCD" w:rsidP="007C3570">
            <w:pPr>
              <w:rPr>
                <w:sz w:val="20"/>
                <w:szCs w:val="20"/>
              </w:rPr>
            </w:pPr>
            <w:r w:rsidRPr="00F14CCD">
              <w:rPr>
                <w:sz w:val="20"/>
                <w:szCs w:val="20"/>
              </w:rPr>
              <w:t>25,09</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B62E415"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BD4F616" w14:textId="77777777" w:rsidR="00F14CCD" w:rsidRPr="00F14CCD" w:rsidRDefault="00F14CCD" w:rsidP="007C3570">
            <w:pPr>
              <w:rPr>
                <w:sz w:val="20"/>
                <w:szCs w:val="20"/>
              </w:rPr>
            </w:pPr>
            <w:r w:rsidRPr="00F14CCD">
              <w:rPr>
                <w:sz w:val="20"/>
                <w:szCs w:val="20"/>
              </w:rPr>
              <w:t>25,09</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3F17898"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1AC2774"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50660E1" w14:textId="77777777" w:rsidR="00F14CCD" w:rsidRPr="00F14CCD" w:rsidRDefault="00F14CCD" w:rsidP="007C3570">
            <w:pPr>
              <w:rPr>
                <w:sz w:val="20"/>
                <w:szCs w:val="20"/>
              </w:rPr>
            </w:pPr>
            <w:r w:rsidRPr="00F14CCD">
              <w:rPr>
                <w:sz w:val="20"/>
                <w:szCs w:val="20"/>
              </w:rPr>
              <w:t>0,196</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0BF666B" w14:textId="77777777" w:rsidR="00F14CCD" w:rsidRPr="00F14CCD" w:rsidRDefault="00F14CCD" w:rsidP="007C3570">
            <w:pPr>
              <w:rPr>
                <w:sz w:val="20"/>
                <w:szCs w:val="20"/>
              </w:rPr>
            </w:pPr>
            <w:r w:rsidRPr="00F14CCD">
              <w:rPr>
                <w:sz w:val="20"/>
                <w:szCs w:val="20"/>
              </w:rPr>
              <w:t>0,196</w:t>
            </w:r>
          </w:p>
        </w:tc>
      </w:tr>
      <w:tr w:rsidR="00F14CCD" w:rsidRPr="00F14CCD" w14:paraId="61E095D7"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56F5C5F" w14:textId="77777777" w:rsidR="00F14CCD" w:rsidRPr="00F14CCD" w:rsidRDefault="00F14CCD" w:rsidP="007C3570">
            <w:pPr>
              <w:rPr>
                <w:sz w:val="20"/>
                <w:szCs w:val="20"/>
              </w:rPr>
            </w:pPr>
            <w:r w:rsidRPr="00F14CCD">
              <w:rPr>
                <w:sz w:val="20"/>
                <w:szCs w:val="20"/>
              </w:rPr>
              <w:t>УТ 53</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C3770BF" w14:textId="77777777" w:rsidR="00F14CCD" w:rsidRPr="00F14CCD" w:rsidRDefault="00F14CCD" w:rsidP="007C3570">
            <w:pPr>
              <w:jc w:val="center"/>
              <w:rPr>
                <w:sz w:val="20"/>
                <w:szCs w:val="20"/>
              </w:rPr>
            </w:pPr>
            <w:r w:rsidRPr="00F14CCD">
              <w:rPr>
                <w:sz w:val="20"/>
                <w:szCs w:val="20"/>
              </w:rPr>
              <w:t>20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45ED06C2" w14:textId="77777777" w:rsidR="00F14CCD" w:rsidRPr="00F14CCD" w:rsidRDefault="00F14CCD" w:rsidP="007C3570">
            <w:pPr>
              <w:rPr>
                <w:sz w:val="20"/>
                <w:szCs w:val="20"/>
              </w:rPr>
            </w:pPr>
            <w:r w:rsidRPr="00F14CCD">
              <w:rPr>
                <w:sz w:val="20"/>
                <w:szCs w:val="20"/>
              </w:rPr>
              <w:t>4,67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129233C" w14:textId="77777777" w:rsidR="00F14CCD" w:rsidRPr="00F14CCD" w:rsidRDefault="00F14CCD" w:rsidP="007C3570">
            <w:pPr>
              <w:rPr>
                <w:sz w:val="20"/>
                <w:szCs w:val="20"/>
              </w:rPr>
            </w:pPr>
            <w:r w:rsidRPr="00F14CCD">
              <w:rPr>
                <w:sz w:val="20"/>
                <w:szCs w:val="20"/>
              </w:rPr>
              <w:t>20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23977B6" w14:textId="77777777" w:rsidR="00F14CCD" w:rsidRPr="00F14CCD" w:rsidRDefault="00F14CCD" w:rsidP="007C3570">
            <w:pPr>
              <w:rPr>
                <w:sz w:val="20"/>
                <w:szCs w:val="20"/>
              </w:rPr>
            </w:pPr>
            <w:r w:rsidRPr="00F14CCD">
              <w:rPr>
                <w:sz w:val="20"/>
                <w:szCs w:val="20"/>
              </w:rPr>
              <w:t>4,67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1B23C76"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6DC64F4F"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44F859B" w14:textId="77777777" w:rsidR="00F14CCD" w:rsidRPr="00F14CCD" w:rsidRDefault="00F14CCD" w:rsidP="007C3570">
            <w:pPr>
              <w:rPr>
                <w:sz w:val="20"/>
                <w:szCs w:val="20"/>
              </w:rPr>
            </w:pPr>
            <w:r w:rsidRPr="00F14CCD">
              <w:rPr>
                <w:sz w:val="20"/>
                <w:szCs w:val="20"/>
              </w:rPr>
              <w:t>0,001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9C551D1" w14:textId="77777777" w:rsidR="00F14CCD" w:rsidRPr="00F14CCD" w:rsidRDefault="00F14CCD" w:rsidP="007C3570">
            <w:pPr>
              <w:rPr>
                <w:sz w:val="20"/>
                <w:szCs w:val="20"/>
              </w:rPr>
            </w:pPr>
            <w:r w:rsidRPr="00F14CCD">
              <w:rPr>
                <w:sz w:val="20"/>
                <w:szCs w:val="20"/>
              </w:rPr>
              <w:t>0,001</w:t>
            </w:r>
          </w:p>
        </w:tc>
      </w:tr>
      <w:tr w:rsidR="00F14CCD" w:rsidRPr="00F14CCD" w14:paraId="43595631"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FE14DEA" w14:textId="77777777" w:rsidR="00F14CCD" w:rsidRPr="00F14CCD" w:rsidRDefault="00F14CCD" w:rsidP="007C3570">
            <w:pPr>
              <w:rPr>
                <w:sz w:val="20"/>
                <w:szCs w:val="20"/>
              </w:rPr>
            </w:pPr>
            <w:r w:rsidRPr="00F14CCD">
              <w:rPr>
                <w:sz w:val="20"/>
                <w:szCs w:val="20"/>
              </w:rPr>
              <w:t>Правды, 3</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1771108" w14:textId="77777777" w:rsidR="00F14CCD" w:rsidRPr="00F14CCD" w:rsidRDefault="00F14CCD" w:rsidP="007C3570">
            <w:pPr>
              <w:jc w:val="center"/>
              <w:rPr>
                <w:sz w:val="20"/>
                <w:szCs w:val="20"/>
              </w:rPr>
            </w:pPr>
            <w:r w:rsidRPr="00F14CCD">
              <w:rPr>
                <w:sz w:val="20"/>
                <w:szCs w:val="20"/>
              </w:rPr>
              <w:t>20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4FD51FAB" w14:textId="77777777" w:rsidR="00F14CCD" w:rsidRPr="00F14CCD" w:rsidRDefault="00F14CCD" w:rsidP="007C3570">
            <w:pPr>
              <w:rPr>
                <w:sz w:val="20"/>
                <w:szCs w:val="20"/>
              </w:rPr>
            </w:pPr>
            <w:r w:rsidRPr="00F14CCD">
              <w:rPr>
                <w:sz w:val="20"/>
                <w:szCs w:val="20"/>
              </w:rPr>
              <w:t>10,36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E2CD311" w14:textId="77777777" w:rsidR="00F14CCD" w:rsidRPr="00F14CCD" w:rsidRDefault="00F14CCD" w:rsidP="007C3570">
            <w:pPr>
              <w:rPr>
                <w:sz w:val="20"/>
                <w:szCs w:val="20"/>
              </w:rPr>
            </w:pPr>
            <w:r w:rsidRPr="00F14CCD">
              <w:rPr>
                <w:sz w:val="20"/>
                <w:szCs w:val="20"/>
              </w:rPr>
              <w:t>20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8AA005A" w14:textId="77777777" w:rsidR="00F14CCD" w:rsidRPr="00F14CCD" w:rsidRDefault="00F14CCD" w:rsidP="007C3570">
            <w:pPr>
              <w:rPr>
                <w:sz w:val="20"/>
                <w:szCs w:val="20"/>
              </w:rPr>
            </w:pPr>
            <w:r w:rsidRPr="00F14CCD">
              <w:rPr>
                <w:sz w:val="20"/>
                <w:szCs w:val="20"/>
              </w:rPr>
              <w:t>10,36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CDC59FC"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C74D17D"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5DAA2EF" w14:textId="77777777" w:rsidR="00F14CCD" w:rsidRPr="00F14CCD" w:rsidRDefault="00F14CCD" w:rsidP="007C3570">
            <w:pPr>
              <w:rPr>
                <w:sz w:val="20"/>
                <w:szCs w:val="20"/>
              </w:rPr>
            </w:pPr>
            <w:r w:rsidRPr="00F14CCD">
              <w:rPr>
                <w:sz w:val="20"/>
                <w:szCs w:val="20"/>
              </w:rPr>
              <w:t>0,003</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FA9777A" w14:textId="77777777" w:rsidR="00F14CCD" w:rsidRPr="00F14CCD" w:rsidRDefault="00F14CCD" w:rsidP="007C3570">
            <w:pPr>
              <w:rPr>
                <w:sz w:val="20"/>
                <w:szCs w:val="20"/>
              </w:rPr>
            </w:pPr>
            <w:r w:rsidRPr="00F14CCD">
              <w:rPr>
                <w:sz w:val="20"/>
                <w:szCs w:val="20"/>
              </w:rPr>
              <w:t>0,003</w:t>
            </w:r>
          </w:p>
        </w:tc>
      </w:tr>
      <w:tr w:rsidR="00F14CCD" w:rsidRPr="00F14CCD" w14:paraId="2E3D16F7"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554C6B98" w14:textId="77777777" w:rsidR="00F14CCD" w:rsidRPr="00F14CCD" w:rsidRDefault="00F14CCD" w:rsidP="007C3570">
            <w:pPr>
              <w:rPr>
                <w:sz w:val="20"/>
                <w:szCs w:val="20"/>
              </w:rPr>
            </w:pPr>
            <w:r w:rsidRPr="00F14CCD">
              <w:rPr>
                <w:sz w:val="20"/>
                <w:szCs w:val="20"/>
              </w:rPr>
              <w:t>УТ 53 –УТ 54</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FC87F3B"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9C5F28A" w14:textId="77777777" w:rsidR="00F14CCD" w:rsidRPr="00F14CCD" w:rsidRDefault="00F14CCD" w:rsidP="007C3570">
            <w:pPr>
              <w:rPr>
                <w:sz w:val="20"/>
                <w:szCs w:val="20"/>
              </w:rPr>
            </w:pPr>
            <w:r w:rsidRPr="00F14CCD">
              <w:rPr>
                <w:sz w:val="20"/>
                <w:szCs w:val="20"/>
              </w:rPr>
              <w:t>14,64</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9F69EEE"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53BE19C" w14:textId="77777777" w:rsidR="00F14CCD" w:rsidRPr="00F14CCD" w:rsidRDefault="00F14CCD" w:rsidP="007C3570">
            <w:pPr>
              <w:rPr>
                <w:sz w:val="20"/>
                <w:szCs w:val="20"/>
              </w:rPr>
            </w:pPr>
            <w:r w:rsidRPr="00F14CCD">
              <w:rPr>
                <w:sz w:val="20"/>
                <w:szCs w:val="20"/>
              </w:rPr>
              <w:t>14,64</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54AECA6"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6656104"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D8DCDB7" w14:textId="77777777" w:rsidR="00F14CCD" w:rsidRPr="00F14CCD" w:rsidRDefault="00F14CCD" w:rsidP="007C3570">
            <w:pPr>
              <w:rPr>
                <w:sz w:val="20"/>
                <w:szCs w:val="20"/>
              </w:rPr>
            </w:pPr>
            <w:r w:rsidRPr="00F14CCD">
              <w:rPr>
                <w:sz w:val="20"/>
                <w:szCs w:val="20"/>
              </w:rPr>
              <w:t>0,114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419D63F" w14:textId="77777777" w:rsidR="00F14CCD" w:rsidRPr="00F14CCD" w:rsidRDefault="00F14CCD" w:rsidP="007C3570">
            <w:pPr>
              <w:rPr>
                <w:sz w:val="20"/>
                <w:szCs w:val="20"/>
              </w:rPr>
            </w:pPr>
            <w:r w:rsidRPr="00F14CCD">
              <w:rPr>
                <w:sz w:val="20"/>
                <w:szCs w:val="20"/>
              </w:rPr>
              <w:t>0,114</w:t>
            </w:r>
          </w:p>
        </w:tc>
      </w:tr>
      <w:tr w:rsidR="00F14CCD" w:rsidRPr="00F14CCD" w14:paraId="2635B78D"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8A6C0AB" w14:textId="77777777" w:rsidR="00F14CCD" w:rsidRPr="00F14CCD" w:rsidRDefault="00F14CCD" w:rsidP="007C3570">
            <w:pPr>
              <w:rPr>
                <w:sz w:val="20"/>
                <w:szCs w:val="20"/>
              </w:rPr>
            </w:pPr>
            <w:r w:rsidRPr="00F14CCD">
              <w:rPr>
                <w:sz w:val="20"/>
                <w:szCs w:val="20"/>
              </w:rPr>
              <w:t>УТ 54 – Правды, 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303A5024" w14:textId="77777777" w:rsidR="00F14CCD" w:rsidRPr="00F14CCD" w:rsidRDefault="00F14CCD" w:rsidP="007C3570">
            <w:pPr>
              <w:jc w:val="center"/>
              <w:rPr>
                <w:sz w:val="20"/>
                <w:szCs w:val="20"/>
              </w:rPr>
            </w:pPr>
            <w:r w:rsidRPr="00F14CCD">
              <w:rPr>
                <w:sz w:val="20"/>
                <w:szCs w:val="20"/>
              </w:rPr>
              <w:t>20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48213DD5" w14:textId="77777777" w:rsidR="00F14CCD" w:rsidRPr="00F14CCD" w:rsidRDefault="00F14CCD" w:rsidP="007C3570">
            <w:pPr>
              <w:rPr>
                <w:sz w:val="20"/>
                <w:szCs w:val="20"/>
              </w:rPr>
            </w:pPr>
            <w:r w:rsidRPr="00F14CCD">
              <w:rPr>
                <w:sz w:val="20"/>
                <w:szCs w:val="20"/>
              </w:rPr>
              <w:t>11,86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E4DFC88" w14:textId="77777777" w:rsidR="00F14CCD" w:rsidRPr="00F14CCD" w:rsidRDefault="00F14CCD" w:rsidP="007C3570">
            <w:pPr>
              <w:rPr>
                <w:sz w:val="20"/>
                <w:szCs w:val="20"/>
              </w:rPr>
            </w:pPr>
            <w:r w:rsidRPr="00F14CCD">
              <w:rPr>
                <w:sz w:val="20"/>
                <w:szCs w:val="20"/>
              </w:rPr>
              <w:t>20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0DDB350" w14:textId="77777777" w:rsidR="00F14CCD" w:rsidRPr="00F14CCD" w:rsidRDefault="00F14CCD" w:rsidP="007C3570">
            <w:pPr>
              <w:rPr>
                <w:sz w:val="20"/>
                <w:szCs w:val="20"/>
              </w:rPr>
            </w:pPr>
            <w:r w:rsidRPr="00F14CCD">
              <w:rPr>
                <w:sz w:val="20"/>
                <w:szCs w:val="20"/>
              </w:rPr>
              <w:t>11,86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434EFF5"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5DE6796C"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31D92CB" w14:textId="77777777" w:rsidR="00F14CCD" w:rsidRPr="00F14CCD" w:rsidRDefault="00F14CCD" w:rsidP="007C3570">
            <w:pPr>
              <w:rPr>
                <w:sz w:val="20"/>
                <w:szCs w:val="20"/>
              </w:rPr>
            </w:pPr>
            <w:r w:rsidRPr="00F14CCD">
              <w:rPr>
                <w:sz w:val="20"/>
                <w:szCs w:val="20"/>
              </w:rPr>
              <w:t>0,003</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70952EEA" w14:textId="77777777" w:rsidR="00F14CCD" w:rsidRPr="00F14CCD" w:rsidRDefault="00F14CCD" w:rsidP="007C3570">
            <w:pPr>
              <w:rPr>
                <w:sz w:val="20"/>
                <w:szCs w:val="20"/>
              </w:rPr>
            </w:pPr>
            <w:r w:rsidRPr="00F14CCD">
              <w:rPr>
                <w:sz w:val="20"/>
                <w:szCs w:val="20"/>
              </w:rPr>
              <w:t>0,003</w:t>
            </w:r>
          </w:p>
        </w:tc>
      </w:tr>
      <w:tr w:rsidR="00F14CCD" w:rsidRPr="00F14CCD" w14:paraId="09F80CA3"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5CF6F77" w14:textId="77777777" w:rsidR="00F14CCD" w:rsidRPr="00F14CCD" w:rsidRDefault="00F14CCD" w:rsidP="007C3570">
            <w:pPr>
              <w:rPr>
                <w:sz w:val="20"/>
                <w:szCs w:val="20"/>
              </w:rPr>
            </w:pPr>
            <w:r w:rsidRPr="00F14CCD">
              <w:rPr>
                <w:sz w:val="20"/>
                <w:szCs w:val="20"/>
              </w:rPr>
              <w:t>УТ 54- УТ 55</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31F420DE"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D9DA934" w14:textId="77777777" w:rsidR="00F14CCD" w:rsidRPr="00F14CCD" w:rsidRDefault="00F14CCD" w:rsidP="007C3570">
            <w:pPr>
              <w:rPr>
                <w:sz w:val="20"/>
                <w:szCs w:val="20"/>
              </w:rPr>
            </w:pPr>
            <w:r w:rsidRPr="00F14CCD">
              <w:rPr>
                <w:sz w:val="20"/>
                <w:szCs w:val="20"/>
              </w:rPr>
              <w:t>30,32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247137D0"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676ED39" w14:textId="77777777" w:rsidR="00F14CCD" w:rsidRPr="00F14CCD" w:rsidRDefault="00F14CCD" w:rsidP="007C3570">
            <w:pPr>
              <w:rPr>
                <w:sz w:val="20"/>
                <w:szCs w:val="20"/>
              </w:rPr>
            </w:pPr>
            <w:r w:rsidRPr="00F14CCD">
              <w:rPr>
                <w:sz w:val="20"/>
                <w:szCs w:val="20"/>
              </w:rPr>
              <w:t>30,32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B776233"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6DFF04BC"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BEC7C6E" w14:textId="77777777" w:rsidR="00F14CCD" w:rsidRPr="00F14CCD" w:rsidRDefault="00F14CCD" w:rsidP="007C3570">
            <w:pPr>
              <w:rPr>
                <w:sz w:val="20"/>
                <w:szCs w:val="20"/>
              </w:rPr>
            </w:pPr>
            <w:r w:rsidRPr="00F14CCD">
              <w:rPr>
                <w:sz w:val="20"/>
                <w:szCs w:val="20"/>
              </w:rPr>
              <w:t>0,238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A6E7129" w14:textId="77777777" w:rsidR="00F14CCD" w:rsidRPr="00F14CCD" w:rsidRDefault="00F14CCD" w:rsidP="007C3570">
            <w:pPr>
              <w:rPr>
                <w:sz w:val="20"/>
                <w:szCs w:val="20"/>
              </w:rPr>
            </w:pPr>
            <w:r w:rsidRPr="00F14CCD">
              <w:rPr>
                <w:sz w:val="20"/>
                <w:szCs w:val="20"/>
              </w:rPr>
              <w:t>0,238</w:t>
            </w:r>
          </w:p>
        </w:tc>
      </w:tr>
      <w:tr w:rsidR="00F14CCD" w:rsidRPr="00F14CCD" w14:paraId="6D709C8C"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C097B6C" w14:textId="77777777" w:rsidR="00F14CCD" w:rsidRPr="00F14CCD" w:rsidRDefault="00F14CCD" w:rsidP="007C3570">
            <w:pPr>
              <w:rPr>
                <w:sz w:val="20"/>
                <w:szCs w:val="20"/>
              </w:rPr>
            </w:pPr>
            <w:r w:rsidRPr="00F14CCD">
              <w:rPr>
                <w:sz w:val="20"/>
                <w:szCs w:val="20"/>
              </w:rPr>
              <w:t>УТ 55 –Правды, 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2D0862B" w14:textId="77777777" w:rsidR="00F14CCD" w:rsidRPr="00F14CCD" w:rsidRDefault="00F14CCD" w:rsidP="007C3570">
            <w:pPr>
              <w:jc w:val="center"/>
              <w:rPr>
                <w:sz w:val="20"/>
                <w:szCs w:val="20"/>
              </w:rPr>
            </w:pPr>
            <w:r w:rsidRPr="00F14CCD">
              <w:rPr>
                <w:sz w:val="20"/>
                <w:szCs w:val="20"/>
              </w:rPr>
              <w:t>20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4B818B4" w14:textId="77777777" w:rsidR="00F14CCD" w:rsidRPr="00F14CCD" w:rsidRDefault="00F14CCD" w:rsidP="007C3570">
            <w:pPr>
              <w:rPr>
                <w:sz w:val="20"/>
                <w:szCs w:val="20"/>
              </w:rPr>
            </w:pPr>
            <w:r w:rsidRPr="00F14CCD">
              <w:rPr>
                <w:sz w:val="20"/>
                <w:szCs w:val="20"/>
              </w:rPr>
              <w:t>11,57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5989F9C" w14:textId="77777777" w:rsidR="00F14CCD" w:rsidRPr="00F14CCD" w:rsidRDefault="00F14CCD" w:rsidP="007C3570">
            <w:pPr>
              <w:rPr>
                <w:sz w:val="20"/>
                <w:szCs w:val="20"/>
              </w:rPr>
            </w:pPr>
            <w:r w:rsidRPr="00F14CCD">
              <w:rPr>
                <w:sz w:val="20"/>
                <w:szCs w:val="20"/>
              </w:rPr>
              <w:t>20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B300501" w14:textId="77777777" w:rsidR="00F14CCD" w:rsidRPr="00F14CCD" w:rsidRDefault="00F14CCD" w:rsidP="007C3570">
            <w:pPr>
              <w:rPr>
                <w:sz w:val="20"/>
                <w:szCs w:val="20"/>
              </w:rPr>
            </w:pPr>
            <w:r w:rsidRPr="00F14CCD">
              <w:rPr>
                <w:sz w:val="20"/>
                <w:szCs w:val="20"/>
              </w:rPr>
              <w:t>11,57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5C3CCF54"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3EAACCC"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1015C5B" w14:textId="77777777" w:rsidR="00F14CCD" w:rsidRPr="00F14CCD" w:rsidRDefault="00F14CCD" w:rsidP="007C3570">
            <w:pPr>
              <w:rPr>
                <w:sz w:val="20"/>
                <w:szCs w:val="20"/>
              </w:rPr>
            </w:pPr>
            <w:r w:rsidRPr="00F14CCD">
              <w:rPr>
                <w:sz w:val="20"/>
                <w:szCs w:val="20"/>
              </w:rPr>
              <w:t>0,003</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C40CFCC" w14:textId="77777777" w:rsidR="00F14CCD" w:rsidRPr="00F14CCD" w:rsidRDefault="00F14CCD" w:rsidP="007C3570">
            <w:pPr>
              <w:rPr>
                <w:sz w:val="20"/>
                <w:szCs w:val="20"/>
              </w:rPr>
            </w:pPr>
            <w:r w:rsidRPr="00F14CCD">
              <w:rPr>
                <w:sz w:val="20"/>
                <w:szCs w:val="20"/>
              </w:rPr>
              <w:t>0,003</w:t>
            </w:r>
          </w:p>
        </w:tc>
      </w:tr>
      <w:tr w:rsidR="00F14CCD" w:rsidRPr="00F14CCD" w14:paraId="168F8869"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432A617" w14:textId="77777777" w:rsidR="00F14CCD" w:rsidRPr="00F14CCD" w:rsidRDefault="00F14CCD" w:rsidP="007C3570">
            <w:pPr>
              <w:rPr>
                <w:sz w:val="20"/>
                <w:szCs w:val="20"/>
              </w:rPr>
            </w:pPr>
            <w:r w:rsidRPr="00F14CCD">
              <w:rPr>
                <w:sz w:val="20"/>
                <w:szCs w:val="20"/>
              </w:rPr>
              <w:t>УТ 55 – Правды, 1а</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61A8450" w14:textId="77777777" w:rsidR="00F14CCD" w:rsidRPr="00F14CCD" w:rsidRDefault="00F14CCD" w:rsidP="007C3570">
            <w:pPr>
              <w:jc w:val="center"/>
              <w:rPr>
                <w:sz w:val="20"/>
                <w:szCs w:val="20"/>
              </w:rPr>
            </w:pPr>
            <w:r w:rsidRPr="00F14CCD">
              <w:rPr>
                <w:sz w:val="20"/>
                <w:szCs w:val="20"/>
              </w:rPr>
              <w:t>20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252E799" w14:textId="77777777" w:rsidR="00F14CCD" w:rsidRPr="00F14CCD" w:rsidRDefault="00F14CCD" w:rsidP="007C3570">
            <w:pPr>
              <w:rPr>
                <w:sz w:val="20"/>
                <w:szCs w:val="20"/>
              </w:rPr>
            </w:pPr>
            <w:r w:rsidRPr="00F14CCD">
              <w:rPr>
                <w:sz w:val="20"/>
                <w:szCs w:val="20"/>
              </w:rPr>
              <w:t>36,87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18BC035" w14:textId="77777777" w:rsidR="00F14CCD" w:rsidRPr="00F14CCD" w:rsidRDefault="00F14CCD" w:rsidP="007C3570">
            <w:pPr>
              <w:rPr>
                <w:sz w:val="20"/>
                <w:szCs w:val="20"/>
              </w:rPr>
            </w:pPr>
            <w:r w:rsidRPr="00F14CCD">
              <w:rPr>
                <w:sz w:val="20"/>
                <w:szCs w:val="20"/>
              </w:rPr>
              <w:t>20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9599330" w14:textId="77777777" w:rsidR="00F14CCD" w:rsidRPr="00F14CCD" w:rsidRDefault="00F14CCD" w:rsidP="007C3570">
            <w:pPr>
              <w:rPr>
                <w:sz w:val="20"/>
                <w:szCs w:val="20"/>
              </w:rPr>
            </w:pPr>
            <w:r w:rsidRPr="00F14CCD">
              <w:rPr>
                <w:sz w:val="20"/>
                <w:szCs w:val="20"/>
              </w:rPr>
              <w:t>36,87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C705B80"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D7306C8"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9E6B23A" w14:textId="77777777" w:rsidR="00F14CCD" w:rsidRPr="00F14CCD" w:rsidRDefault="00F14CCD" w:rsidP="007C3570">
            <w:pPr>
              <w:rPr>
                <w:sz w:val="20"/>
                <w:szCs w:val="20"/>
              </w:rPr>
            </w:pPr>
            <w:r w:rsidRPr="00F14CCD">
              <w:rPr>
                <w:sz w:val="20"/>
                <w:szCs w:val="20"/>
              </w:rPr>
              <w:t>0,011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2501DAF" w14:textId="77777777" w:rsidR="00F14CCD" w:rsidRPr="00F14CCD" w:rsidRDefault="00F14CCD" w:rsidP="007C3570">
            <w:pPr>
              <w:rPr>
                <w:sz w:val="20"/>
                <w:szCs w:val="20"/>
              </w:rPr>
            </w:pPr>
            <w:r w:rsidRPr="00F14CCD">
              <w:rPr>
                <w:sz w:val="20"/>
                <w:szCs w:val="20"/>
              </w:rPr>
              <w:t>0,011</w:t>
            </w:r>
          </w:p>
        </w:tc>
      </w:tr>
      <w:tr w:rsidR="00F14CCD" w:rsidRPr="00F14CCD" w14:paraId="6B6F7F20"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B70E2B6" w14:textId="77777777" w:rsidR="00F14CCD" w:rsidRPr="00F14CCD" w:rsidRDefault="00F14CCD" w:rsidP="007C3570">
            <w:pPr>
              <w:rPr>
                <w:sz w:val="20"/>
                <w:szCs w:val="20"/>
              </w:rPr>
            </w:pPr>
            <w:r w:rsidRPr="00F14CCD">
              <w:rPr>
                <w:sz w:val="20"/>
                <w:szCs w:val="20"/>
              </w:rPr>
              <w:t>УТ 27 –УТ 28</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4B62D4B" w14:textId="77777777" w:rsidR="00F14CCD" w:rsidRPr="00F14CCD" w:rsidRDefault="00F14CCD" w:rsidP="007C3570">
            <w:pPr>
              <w:jc w:val="center"/>
              <w:rPr>
                <w:sz w:val="20"/>
                <w:szCs w:val="20"/>
              </w:rPr>
            </w:pPr>
            <w:r w:rsidRPr="00F14CCD">
              <w:rPr>
                <w:sz w:val="20"/>
                <w:szCs w:val="20"/>
              </w:rPr>
              <w:t>150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BF47388" w14:textId="77777777" w:rsidR="00F14CCD" w:rsidRPr="00F14CCD" w:rsidRDefault="00F14CCD" w:rsidP="007C3570">
            <w:pPr>
              <w:rPr>
                <w:sz w:val="20"/>
                <w:szCs w:val="20"/>
              </w:rPr>
            </w:pPr>
            <w:r w:rsidRPr="00F14CCD">
              <w:rPr>
                <w:sz w:val="20"/>
                <w:szCs w:val="20"/>
              </w:rPr>
              <w:t>123,63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C0107B8" w14:textId="77777777" w:rsidR="00F14CCD" w:rsidRPr="00F14CCD" w:rsidRDefault="00F14CCD" w:rsidP="007C3570">
            <w:pPr>
              <w:rPr>
                <w:sz w:val="20"/>
                <w:szCs w:val="20"/>
              </w:rPr>
            </w:pPr>
            <w:r w:rsidRPr="00F14CCD">
              <w:rPr>
                <w:sz w:val="20"/>
                <w:szCs w:val="20"/>
              </w:rPr>
              <w:t>150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E91D31E" w14:textId="77777777" w:rsidR="00F14CCD" w:rsidRPr="00F14CCD" w:rsidRDefault="00F14CCD" w:rsidP="007C3570">
            <w:pPr>
              <w:rPr>
                <w:sz w:val="20"/>
                <w:szCs w:val="20"/>
              </w:rPr>
            </w:pPr>
            <w:r w:rsidRPr="00F14CCD">
              <w:rPr>
                <w:sz w:val="20"/>
                <w:szCs w:val="20"/>
              </w:rPr>
              <w:t>123,63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B5D055B" w14:textId="77777777" w:rsidR="00F14CCD" w:rsidRPr="00F14CCD" w:rsidRDefault="00F14CCD" w:rsidP="007C3570">
            <w:pPr>
              <w:jc w:val="center"/>
              <w:rPr>
                <w:sz w:val="20"/>
                <w:szCs w:val="20"/>
              </w:rPr>
            </w:pPr>
            <w:r w:rsidRPr="00F14CCD">
              <w:rPr>
                <w:sz w:val="20"/>
                <w:szCs w:val="20"/>
              </w:rPr>
              <w:t>4,0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6AA35DC8" w14:textId="77777777" w:rsidR="00F14CCD" w:rsidRPr="00F14CCD" w:rsidRDefault="00F14CCD" w:rsidP="007C3570">
            <w:pPr>
              <w:jc w:val="center"/>
              <w:rPr>
                <w:sz w:val="20"/>
                <w:szCs w:val="20"/>
              </w:rPr>
            </w:pPr>
            <w:r w:rsidRPr="00F14CCD">
              <w:rPr>
                <w:sz w:val="20"/>
                <w:szCs w:val="20"/>
              </w:rPr>
              <w:t>4,0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7643A78" w14:textId="77777777" w:rsidR="00F14CCD" w:rsidRPr="00F14CCD" w:rsidRDefault="00F14CCD" w:rsidP="007C3570">
            <w:pPr>
              <w:rPr>
                <w:sz w:val="20"/>
                <w:szCs w:val="20"/>
              </w:rPr>
            </w:pPr>
            <w:r w:rsidRPr="00F14CCD">
              <w:rPr>
                <w:sz w:val="20"/>
                <w:szCs w:val="20"/>
              </w:rPr>
              <w:t>2,183</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B23E75C" w14:textId="77777777" w:rsidR="00F14CCD" w:rsidRPr="00F14CCD" w:rsidRDefault="00F14CCD" w:rsidP="007C3570">
            <w:pPr>
              <w:rPr>
                <w:sz w:val="20"/>
                <w:szCs w:val="20"/>
              </w:rPr>
            </w:pPr>
            <w:r w:rsidRPr="00F14CCD">
              <w:rPr>
                <w:sz w:val="20"/>
                <w:szCs w:val="20"/>
              </w:rPr>
              <w:t>2,183</w:t>
            </w:r>
          </w:p>
        </w:tc>
      </w:tr>
      <w:tr w:rsidR="00F14CCD" w:rsidRPr="00F14CCD" w14:paraId="2E9F26B5"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F6CCC23" w14:textId="77777777" w:rsidR="00F14CCD" w:rsidRPr="00F14CCD" w:rsidRDefault="00F14CCD" w:rsidP="007C3570">
            <w:pPr>
              <w:rPr>
                <w:sz w:val="20"/>
                <w:szCs w:val="20"/>
              </w:rPr>
            </w:pPr>
            <w:r w:rsidRPr="00F14CCD">
              <w:rPr>
                <w:sz w:val="20"/>
                <w:szCs w:val="20"/>
              </w:rPr>
              <w:t>УТ 28 – Графитовая, 28</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BE02890" w14:textId="77777777" w:rsidR="00F14CCD" w:rsidRPr="00F14CCD" w:rsidRDefault="00F14CCD" w:rsidP="007C3570">
            <w:pPr>
              <w:jc w:val="center"/>
              <w:rPr>
                <w:sz w:val="20"/>
                <w:szCs w:val="20"/>
              </w:rPr>
            </w:pPr>
            <w:r w:rsidRPr="00F14CCD">
              <w:rPr>
                <w:sz w:val="20"/>
                <w:szCs w:val="20"/>
              </w:rPr>
              <w:t>25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18111F3" w14:textId="77777777" w:rsidR="00F14CCD" w:rsidRPr="00F14CCD" w:rsidRDefault="00F14CCD" w:rsidP="007C3570">
            <w:pPr>
              <w:rPr>
                <w:sz w:val="20"/>
                <w:szCs w:val="20"/>
              </w:rPr>
            </w:pPr>
            <w:r w:rsidRPr="00F14CCD">
              <w:rPr>
                <w:sz w:val="20"/>
                <w:szCs w:val="20"/>
              </w:rPr>
              <w:t>11,1</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2F9A7803" w14:textId="77777777" w:rsidR="00F14CCD" w:rsidRPr="00F14CCD" w:rsidRDefault="00F14CCD" w:rsidP="007C3570">
            <w:pPr>
              <w:rPr>
                <w:sz w:val="20"/>
                <w:szCs w:val="20"/>
              </w:rPr>
            </w:pPr>
            <w:r w:rsidRPr="00F14CCD">
              <w:rPr>
                <w:sz w:val="20"/>
                <w:szCs w:val="20"/>
              </w:rPr>
              <w:t>25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3FAD1AC" w14:textId="77777777" w:rsidR="00F14CCD" w:rsidRPr="00F14CCD" w:rsidRDefault="00F14CCD" w:rsidP="007C3570">
            <w:pPr>
              <w:rPr>
                <w:sz w:val="20"/>
                <w:szCs w:val="20"/>
              </w:rPr>
            </w:pPr>
            <w:r w:rsidRPr="00F14CCD">
              <w:rPr>
                <w:sz w:val="20"/>
                <w:szCs w:val="20"/>
              </w:rPr>
              <w:t>11,1</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584A915E"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FB7B3D7"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46DCDB1" w14:textId="77777777" w:rsidR="00F14CCD" w:rsidRPr="00F14CCD" w:rsidRDefault="00F14CCD" w:rsidP="007C3570">
            <w:pPr>
              <w:rPr>
                <w:sz w:val="20"/>
                <w:szCs w:val="20"/>
              </w:rPr>
            </w:pPr>
            <w:r w:rsidRPr="00F14CCD">
              <w:rPr>
                <w:sz w:val="20"/>
                <w:szCs w:val="20"/>
              </w:rPr>
              <w:t>0,005</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378DC0F" w14:textId="77777777" w:rsidR="00F14CCD" w:rsidRPr="00F14CCD" w:rsidRDefault="00F14CCD" w:rsidP="007C3570">
            <w:pPr>
              <w:rPr>
                <w:sz w:val="20"/>
                <w:szCs w:val="20"/>
              </w:rPr>
            </w:pPr>
            <w:r w:rsidRPr="00F14CCD">
              <w:rPr>
                <w:sz w:val="20"/>
                <w:szCs w:val="20"/>
              </w:rPr>
              <w:t>0,005</w:t>
            </w:r>
          </w:p>
        </w:tc>
      </w:tr>
      <w:tr w:rsidR="00F14CCD" w:rsidRPr="00F14CCD" w14:paraId="252AF62D"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A9CBFE0" w14:textId="77777777" w:rsidR="00F14CCD" w:rsidRPr="00F14CCD" w:rsidRDefault="00F14CCD" w:rsidP="007C3570">
            <w:pPr>
              <w:rPr>
                <w:sz w:val="20"/>
                <w:szCs w:val="20"/>
              </w:rPr>
            </w:pPr>
            <w:r w:rsidRPr="00F14CCD">
              <w:rPr>
                <w:sz w:val="20"/>
                <w:szCs w:val="20"/>
              </w:rPr>
              <w:t>УТ 28 – УЗ 29</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A79D136"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E5BE07C" w14:textId="77777777" w:rsidR="00F14CCD" w:rsidRPr="00F14CCD" w:rsidRDefault="00F14CCD" w:rsidP="007C3570">
            <w:pPr>
              <w:rPr>
                <w:sz w:val="20"/>
                <w:szCs w:val="20"/>
              </w:rPr>
            </w:pPr>
            <w:r w:rsidRPr="00F14CCD">
              <w:rPr>
                <w:sz w:val="20"/>
                <w:szCs w:val="20"/>
              </w:rPr>
              <w:t>11,54</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5BF9CAE"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2EAC2C9" w14:textId="77777777" w:rsidR="00F14CCD" w:rsidRPr="00F14CCD" w:rsidRDefault="00F14CCD" w:rsidP="007C3570">
            <w:pPr>
              <w:rPr>
                <w:sz w:val="20"/>
                <w:szCs w:val="20"/>
              </w:rPr>
            </w:pPr>
            <w:r w:rsidRPr="00F14CCD">
              <w:rPr>
                <w:sz w:val="20"/>
                <w:szCs w:val="20"/>
              </w:rPr>
              <w:t>11,54</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33F715D"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3ECB62F"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905081A" w14:textId="77777777" w:rsidR="00F14CCD" w:rsidRPr="00F14CCD" w:rsidRDefault="00F14CCD" w:rsidP="007C3570">
            <w:pPr>
              <w:rPr>
                <w:sz w:val="20"/>
                <w:szCs w:val="20"/>
              </w:rPr>
            </w:pPr>
            <w:r w:rsidRPr="00F14CCD">
              <w:rPr>
                <w:sz w:val="20"/>
                <w:szCs w:val="20"/>
              </w:rPr>
              <w:t>0,090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114C734" w14:textId="77777777" w:rsidR="00F14CCD" w:rsidRPr="00F14CCD" w:rsidRDefault="00F14CCD" w:rsidP="007C3570">
            <w:pPr>
              <w:rPr>
                <w:sz w:val="20"/>
                <w:szCs w:val="20"/>
              </w:rPr>
            </w:pPr>
            <w:r w:rsidRPr="00F14CCD">
              <w:rPr>
                <w:sz w:val="20"/>
                <w:szCs w:val="20"/>
              </w:rPr>
              <w:t>0,090</w:t>
            </w:r>
          </w:p>
        </w:tc>
      </w:tr>
      <w:tr w:rsidR="00F14CCD" w:rsidRPr="00F14CCD" w14:paraId="587AD677"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C32DF7B" w14:textId="77777777" w:rsidR="00F14CCD" w:rsidRPr="00F14CCD" w:rsidRDefault="00F14CCD" w:rsidP="007C3570">
            <w:pPr>
              <w:rPr>
                <w:sz w:val="20"/>
                <w:szCs w:val="20"/>
              </w:rPr>
            </w:pPr>
            <w:r w:rsidRPr="00F14CCD">
              <w:rPr>
                <w:sz w:val="20"/>
                <w:szCs w:val="20"/>
              </w:rPr>
              <w:t>УЗ 29 – Графитовая, 30</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6B4684C" w14:textId="77777777" w:rsidR="00F14CCD" w:rsidRPr="00F14CCD" w:rsidRDefault="00F14CCD" w:rsidP="007C3570">
            <w:pPr>
              <w:jc w:val="center"/>
              <w:rPr>
                <w:sz w:val="20"/>
                <w:szCs w:val="20"/>
              </w:rPr>
            </w:pPr>
            <w:r w:rsidRPr="00F14CCD">
              <w:rPr>
                <w:sz w:val="20"/>
                <w:szCs w:val="20"/>
              </w:rPr>
              <w:t>25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211F3C5" w14:textId="77777777" w:rsidR="00F14CCD" w:rsidRPr="00F14CCD" w:rsidRDefault="00F14CCD" w:rsidP="007C3570">
            <w:pPr>
              <w:rPr>
                <w:sz w:val="20"/>
                <w:szCs w:val="20"/>
              </w:rPr>
            </w:pPr>
            <w:r w:rsidRPr="00F14CCD">
              <w:rPr>
                <w:sz w:val="20"/>
                <w:szCs w:val="20"/>
              </w:rPr>
              <w:t>14,55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5C17CF8" w14:textId="77777777" w:rsidR="00F14CCD" w:rsidRPr="00F14CCD" w:rsidRDefault="00F14CCD" w:rsidP="007C3570">
            <w:pPr>
              <w:rPr>
                <w:sz w:val="20"/>
                <w:szCs w:val="20"/>
              </w:rPr>
            </w:pPr>
            <w:r w:rsidRPr="00F14CCD">
              <w:rPr>
                <w:sz w:val="20"/>
                <w:szCs w:val="20"/>
              </w:rPr>
              <w:t>25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AE41CF8" w14:textId="77777777" w:rsidR="00F14CCD" w:rsidRPr="00F14CCD" w:rsidRDefault="00F14CCD" w:rsidP="007C3570">
            <w:pPr>
              <w:rPr>
                <w:sz w:val="20"/>
                <w:szCs w:val="20"/>
              </w:rPr>
            </w:pPr>
            <w:r w:rsidRPr="00F14CCD">
              <w:rPr>
                <w:sz w:val="20"/>
                <w:szCs w:val="20"/>
              </w:rPr>
              <w:t>14,55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C383EFF"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4D57B81"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0FE2F87" w14:textId="77777777" w:rsidR="00F14CCD" w:rsidRPr="00F14CCD" w:rsidRDefault="00F14CCD" w:rsidP="007C3570">
            <w:pPr>
              <w:rPr>
                <w:sz w:val="20"/>
                <w:szCs w:val="20"/>
              </w:rPr>
            </w:pPr>
            <w:r w:rsidRPr="00F14CCD">
              <w:rPr>
                <w:sz w:val="20"/>
                <w:szCs w:val="20"/>
              </w:rPr>
              <w:t>0,007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271F2C2" w14:textId="77777777" w:rsidR="00F14CCD" w:rsidRPr="00F14CCD" w:rsidRDefault="00F14CCD" w:rsidP="007C3570">
            <w:pPr>
              <w:rPr>
                <w:sz w:val="20"/>
                <w:szCs w:val="20"/>
              </w:rPr>
            </w:pPr>
            <w:r w:rsidRPr="00F14CCD">
              <w:rPr>
                <w:sz w:val="20"/>
                <w:szCs w:val="20"/>
              </w:rPr>
              <w:t>0,007</w:t>
            </w:r>
          </w:p>
        </w:tc>
      </w:tr>
      <w:tr w:rsidR="00F14CCD" w:rsidRPr="00F14CCD" w14:paraId="03AC6261"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B827E56" w14:textId="77777777" w:rsidR="00F14CCD" w:rsidRPr="00F14CCD" w:rsidRDefault="00F14CCD" w:rsidP="007C3570">
            <w:pPr>
              <w:rPr>
                <w:sz w:val="20"/>
                <w:szCs w:val="20"/>
              </w:rPr>
            </w:pPr>
            <w:r w:rsidRPr="00F14CCD">
              <w:rPr>
                <w:sz w:val="20"/>
                <w:szCs w:val="20"/>
              </w:rPr>
              <w:t>УЗ 29 – УЗ 30</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835AF5D"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E956205" w14:textId="77777777" w:rsidR="00F14CCD" w:rsidRPr="00F14CCD" w:rsidRDefault="00F14CCD" w:rsidP="007C3570">
            <w:pPr>
              <w:rPr>
                <w:sz w:val="20"/>
                <w:szCs w:val="20"/>
              </w:rPr>
            </w:pPr>
            <w:r w:rsidRPr="00F14CCD">
              <w:rPr>
                <w:sz w:val="20"/>
                <w:szCs w:val="20"/>
              </w:rPr>
              <w:t>38,77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3DE2E7C"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DAA2EA0" w14:textId="77777777" w:rsidR="00F14CCD" w:rsidRPr="00F14CCD" w:rsidRDefault="00F14CCD" w:rsidP="007C3570">
            <w:pPr>
              <w:rPr>
                <w:sz w:val="20"/>
                <w:szCs w:val="20"/>
              </w:rPr>
            </w:pPr>
            <w:r w:rsidRPr="00F14CCD">
              <w:rPr>
                <w:sz w:val="20"/>
                <w:szCs w:val="20"/>
              </w:rPr>
              <w:t>38,77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4CB9953"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1C5DFE3"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B55B16F" w14:textId="77777777" w:rsidR="00F14CCD" w:rsidRPr="00F14CCD" w:rsidRDefault="00F14CCD" w:rsidP="007C3570">
            <w:pPr>
              <w:rPr>
                <w:sz w:val="20"/>
                <w:szCs w:val="20"/>
              </w:rPr>
            </w:pPr>
            <w:r w:rsidRPr="00F14CCD">
              <w:rPr>
                <w:sz w:val="20"/>
                <w:szCs w:val="20"/>
              </w:rPr>
              <w:t>0,304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184EE08" w14:textId="77777777" w:rsidR="00F14CCD" w:rsidRPr="00F14CCD" w:rsidRDefault="00F14CCD" w:rsidP="007C3570">
            <w:pPr>
              <w:rPr>
                <w:sz w:val="20"/>
                <w:szCs w:val="20"/>
              </w:rPr>
            </w:pPr>
            <w:r w:rsidRPr="00F14CCD">
              <w:rPr>
                <w:sz w:val="20"/>
                <w:szCs w:val="20"/>
              </w:rPr>
              <w:t>0,304</w:t>
            </w:r>
          </w:p>
        </w:tc>
      </w:tr>
      <w:tr w:rsidR="00F14CCD" w:rsidRPr="00F14CCD" w14:paraId="50FCB5B2"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746E2EE" w14:textId="77777777" w:rsidR="00F14CCD" w:rsidRPr="00F14CCD" w:rsidRDefault="00F14CCD" w:rsidP="007C3570">
            <w:pPr>
              <w:rPr>
                <w:sz w:val="20"/>
                <w:szCs w:val="20"/>
              </w:rPr>
            </w:pPr>
            <w:r w:rsidRPr="00F14CCD">
              <w:rPr>
                <w:sz w:val="20"/>
                <w:szCs w:val="20"/>
              </w:rPr>
              <w:t xml:space="preserve">УЗ 30 – </w:t>
            </w:r>
            <w:proofErr w:type="spellStart"/>
            <w:r w:rsidRPr="00F14CCD">
              <w:rPr>
                <w:sz w:val="20"/>
                <w:szCs w:val="20"/>
              </w:rPr>
              <w:t>Ут</w:t>
            </w:r>
            <w:proofErr w:type="spellEnd"/>
            <w:r w:rsidRPr="00F14CCD">
              <w:rPr>
                <w:sz w:val="20"/>
                <w:szCs w:val="20"/>
              </w:rPr>
              <w:t xml:space="preserve"> 30</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57C8712"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556A9BC" w14:textId="77777777" w:rsidR="00F14CCD" w:rsidRPr="00F14CCD" w:rsidRDefault="00F14CCD" w:rsidP="007C3570">
            <w:pPr>
              <w:rPr>
                <w:sz w:val="20"/>
                <w:szCs w:val="20"/>
              </w:rPr>
            </w:pPr>
            <w:r w:rsidRPr="00F14CCD">
              <w:rPr>
                <w:sz w:val="20"/>
                <w:szCs w:val="20"/>
              </w:rPr>
              <w:t>43,63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8BA7639"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4565C40" w14:textId="77777777" w:rsidR="00F14CCD" w:rsidRPr="00F14CCD" w:rsidRDefault="00F14CCD" w:rsidP="007C3570">
            <w:pPr>
              <w:rPr>
                <w:sz w:val="20"/>
                <w:szCs w:val="20"/>
              </w:rPr>
            </w:pPr>
            <w:r w:rsidRPr="00F14CCD">
              <w:rPr>
                <w:sz w:val="20"/>
                <w:szCs w:val="20"/>
              </w:rPr>
              <w:t>43,63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01DBA53"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F81C909"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DB707D3" w14:textId="77777777" w:rsidR="00F14CCD" w:rsidRPr="00F14CCD" w:rsidRDefault="00F14CCD" w:rsidP="007C3570">
            <w:pPr>
              <w:rPr>
                <w:sz w:val="20"/>
                <w:szCs w:val="20"/>
              </w:rPr>
            </w:pPr>
            <w:r w:rsidRPr="00F14CCD">
              <w:rPr>
                <w:sz w:val="20"/>
                <w:szCs w:val="20"/>
              </w:rPr>
              <w:t>0,342</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1B3FCF9" w14:textId="77777777" w:rsidR="00F14CCD" w:rsidRPr="00F14CCD" w:rsidRDefault="00F14CCD" w:rsidP="007C3570">
            <w:pPr>
              <w:rPr>
                <w:sz w:val="20"/>
                <w:szCs w:val="20"/>
              </w:rPr>
            </w:pPr>
            <w:r w:rsidRPr="00F14CCD">
              <w:rPr>
                <w:sz w:val="20"/>
                <w:szCs w:val="20"/>
              </w:rPr>
              <w:t>0,342</w:t>
            </w:r>
          </w:p>
        </w:tc>
      </w:tr>
      <w:tr w:rsidR="00F14CCD" w:rsidRPr="00F14CCD" w14:paraId="3FA13923"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9D35452" w14:textId="77777777" w:rsidR="00F14CCD" w:rsidRPr="00F14CCD" w:rsidRDefault="00F14CCD" w:rsidP="007C3570">
            <w:pPr>
              <w:rPr>
                <w:sz w:val="20"/>
                <w:szCs w:val="20"/>
              </w:rPr>
            </w:pPr>
            <w:r w:rsidRPr="00F14CCD">
              <w:rPr>
                <w:sz w:val="20"/>
                <w:szCs w:val="20"/>
              </w:rPr>
              <w:t>УТ 30 – Графитовая, 30а</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B567B6D" w14:textId="77777777" w:rsidR="00F14CCD" w:rsidRPr="00F14CCD" w:rsidRDefault="00F14CCD" w:rsidP="007C3570">
            <w:pPr>
              <w:jc w:val="center"/>
              <w:rPr>
                <w:sz w:val="20"/>
                <w:szCs w:val="20"/>
              </w:rPr>
            </w:pPr>
            <w:r w:rsidRPr="00F14CCD">
              <w:rPr>
                <w:sz w:val="20"/>
                <w:szCs w:val="20"/>
              </w:rPr>
              <w:t>25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FC9A977" w14:textId="77777777" w:rsidR="00F14CCD" w:rsidRPr="00F14CCD" w:rsidRDefault="00F14CCD" w:rsidP="007C3570">
            <w:pPr>
              <w:rPr>
                <w:sz w:val="20"/>
                <w:szCs w:val="20"/>
              </w:rPr>
            </w:pPr>
            <w:r w:rsidRPr="00F14CCD">
              <w:rPr>
                <w:sz w:val="20"/>
                <w:szCs w:val="20"/>
              </w:rPr>
              <w:t>14,18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676FBCB" w14:textId="77777777" w:rsidR="00F14CCD" w:rsidRPr="00F14CCD" w:rsidRDefault="00F14CCD" w:rsidP="007C3570">
            <w:pPr>
              <w:rPr>
                <w:sz w:val="20"/>
                <w:szCs w:val="20"/>
              </w:rPr>
            </w:pPr>
            <w:r w:rsidRPr="00F14CCD">
              <w:rPr>
                <w:sz w:val="20"/>
                <w:szCs w:val="20"/>
              </w:rPr>
              <w:t>25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DA6721C" w14:textId="77777777" w:rsidR="00F14CCD" w:rsidRPr="00F14CCD" w:rsidRDefault="00F14CCD" w:rsidP="007C3570">
            <w:pPr>
              <w:rPr>
                <w:sz w:val="20"/>
                <w:szCs w:val="20"/>
              </w:rPr>
            </w:pPr>
            <w:r w:rsidRPr="00F14CCD">
              <w:rPr>
                <w:sz w:val="20"/>
                <w:szCs w:val="20"/>
              </w:rPr>
              <w:t>14,18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5574946E"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46F2E41"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DD90D74" w14:textId="77777777" w:rsidR="00F14CCD" w:rsidRPr="00F14CCD" w:rsidRDefault="00F14CCD" w:rsidP="007C3570">
            <w:pPr>
              <w:rPr>
                <w:sz w:val="20"/>
                <w:szCs w:val="20"/>
              </w:rPr>
            </w:pPr>
            <w:r w:rsidRPr="00F14CCD">
              <w:rPr>
                <w:sz w:val="20"/>
                <w:szCs w:val="20"/>
              </w:rPr>
              <w:t>0,006</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AE5DECD" w14:textId="77777777" w:rsidR="00F14CCD" w:rsidRPr="00F14CCD" w:rsidRDefault="00F14CCD" w:rsidP="007C3570">
            <w:pPr>
              <w:rPr>
                <w:sz w:val="20"/>
                <w:szCs w:val="20"/>
              </w:rPr>
            </w:pPr>
            <w:r w:rsidRPr="00F14CCD">
              <w:rPr>
                <w:sz w:val="20"/>
                <w:szCs w:val="20"/>
              </w:rPr>
              <w:t>0,006</w:t>
            </w:r>
          </w:p>
        </w:tc>
      </w:tr>
      <w:tr w:rsidR="00F14CCD" w:rsidRPr="00F14CCD" w14:paraId="3E32556F"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719C550" w14:textId="77777777" w:rsidR="00F14CCD" w:rsidRPr="00F14CCD" w:rsidRDefault="00F14CCD" w:rsidP="007C3570">
            <w:pPr>
              <w:rPr>
                <w:sz w:val="20"/>
                <w:szCs w:val="20"/>
              </w:rPr>
            </w:pPr>
            <w:r w:rsidRPr="00F14CCD">
              <w:rPr>
                <w:sz w:val="20"/>
                <w:szCs w:val="20"/>
              </w:rPr>
              <w:t>УЗ 30 – УТ 31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2B3607C"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6894764" w14:textId="77777777" w:rsidR="00F14CCD" w:rsidRPr="00F14CCD" w:rsidRDefault="00F14CCD" w:rsidP="007C3570">
            <w:pPr>
              <w:rPr>
                <w:sz w:val="20"/>
                <w:szCs w:val="20"/>
              </w:rPr>
            </w:pPr>
            <w:r w:rsidRPr="00F14CCD">
              <w:rPr>
                <w:sz w:val="20"/>
                <w:szCs w:val="20"/>
              </w:rPr>
              <w:t>63,49</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B84B911"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DBCB709" w14:textId="77777777" w:rsidR="00F14CCD" w:rsidRPr="00F14CCD" w:rsidRDefault="00F14CCD" w:rsidP="007C3570">
            <w:pPr>
              <w:rPr>
                <w:sz w:val="20"/>
                <w:szCs w:val="20"/>
              </w:rPr>
            </w:pPr>
            <w:r w:rsidRPr="00F14CCD">
              <w:rPr>
                <w:sz w:val="20"/>
                <w:szCs w:val="20"/>
              </w:rPr>
              <w:t>63,49</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BC6C9D5"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439C9FF"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83D6201" w14:textId="77777777" w:rsidR="00F14CCD" w:rsidRPr="00F14CCD" w:rsidRDefault="00F14CCD" w:rsidP="007C3570">
            <w:pPr>
              <w:rPr>
                <w:sz w:val="20"/>
                <w:szCs w:val="20"/>
              </w:rPr>
            </w:pPr>
            <w:r w:rsidRPr="00F14CCD">
              <w:rPr>
                <w:sz w:val="20"/>
                <w:szCs w:val="20"/>
              </w:rPr>
              <w:t>0,498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5E57124" w14:textId="77777777" w:rsidR="00F14CCD" w:rsidRPr="00F14CCD" w:rsidRDefault="00F14CCD" w:rsidP="007C3570">
            <w:pPr>
              <w:rPr>
                <w:sz w:val="20"/>
                <w:szCs w:val="20"/>
              </w:rPr>
            </w:pPr>
            <w:r w:rsidRPr="00F14CCD">
              <w:rPr>
                <w:sz w:val="20"/>
                <w:szCs w:val="20"/>
              </w:rPr>
              <w:t>0,498</w:t>
            </w:r>
          </w:p>
        </w:tc>
      </w:tr>
      <w:tr w:rsidR="00F14CCD" w:rsidRPr="00F14CCD" w14:paraId="40F67925"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C04579F" w14:textId="77777777" w:rsidR="00F14CCD" w:rsidRPr="00F14CCD" w:rsidRDefault="00F14CCD" w:rsidP="007C3570">
            <w:pPr>
              <w:rPr>
                <w:sz w:val="20"/>
                <w:szCs w:val="20"/>
              </w:rPr>
            </w:pPr>
            <w:r w:rsidRPr="00F14CCD">
              <w:rPr>
                <w:sz w:val="20"/>
                <w:szCs w:val="20"/>
              </w:rPr>
              <w:t>УТ 31 – Графитовая, 35</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3DA22F80"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20518F2" w14:textId="77777777" w:rsidR="00F14CCD" w:rsidRPr="00F14CCD" w:rsidRDefault="00F14CCD" w:rsidP="007C3570">
            <w:pPr>
              <w:rPr>
                <w:sz w:val="20"/>
                <w:szCs w:val="20"/>
              </w:rPr>
            </w:pPr>
            <w:r w:rsidRPr="00F14CCD">
              <w:rPr>
                <w:sz w:val="20"/>
                <w:szCs w:val="20"/>
              </w:rPr>
              <w:t>7,69</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89AAE6A"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12202AF" w14:textId="77777777" w:rsidR="00F14CCD" w:rsidRPr="00F14CCD" w:rsidRDefault="00F14CCD" w:rsidP="007C3570">
            <w:pPr>
              <w:rPr>
                <w:sz w:val="20"/>
                <w:szCs w:val="20"/>
              </w:rPr>
            </w:pPr>
            <w:r w:rsidRPr="00F14CCD">
              <w:rPr>
                <w:sz w:val="20"/>
                <w:szCs w:val="20"/>
              </w:rPr>
              <w:t>7,69</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0CDB5CF"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EC4B5EB"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2A230D6" w14:textId="77777777" w:rsidR="00F14CCD" w:rsidRPr="00F14CCD" w:rsidRDefault="00F14CCD" w:rsidP="007C3570">
            <w:pPr>
              <w:rPr>
                <w:sz w:val="20"/>
                <w:szCs w:val="20"/>
              </w:rPr>
            </w:pPr>
            <w:r w:rsidRPr="00F14CCD">
              <w:rPr>
                <w:sz w:val="20"/>
                <w:szCs w:val="20"/>
              </w:rPr>
              <w:t>0,006</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3384687" w14:textId="77777777" w:rsidR="00F14CCD" w:rsidRPr="00F14CCD" w:rsidRDefault="00F14CCD" w:rsidP="007C3570">
            <w:pPr>
              <w:rPr>
                <w:sz w:val="20"/>
                <w:szCs w:val="20"/>
              </w:rPr>
            </w:pPr>
            <w:r w:rsidRPr="00F14CCD">
              <w:rPr>
                <w:sz w:val="20"/>
                <w:szCs w:val="20"/>
              </w:rPr>
              <w:t>0,006</w:t>
            </w:r>
          </w:p>
        </w:tc>
      </w:tr>
      <w:tr w:rsidR="00F14CCD" w:rsidRPr="00F14CCD" w14:paraId="0169CAA6"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4A925197" w14:textId="77777777" w:rsidR="00F14CCD" w:rsidRPr="00F14CCD" w:rsidRDefault="00F14CCD" w:rsidP="007C3570">
            <w:pPr>
              <w:rPr>
                <w:sz w:val="20"/>
                <w:szCs w:val="20"/>
              </w:rPr>
            </w:pPr>
            <w:r w:rsidRPr="00F14CCD">
              <w:rPr>
                <w:sz w:val="20"/>
                <w:szCs w:val="20"/>
              </w:rPr>
              <w:lastRenderedPageBreak/>
              <w:t>УТ 31- УТ 32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A50DCD4"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3B349C17" w14:textId="77777777" w:rsidR="00F14CCD" w:rsidRPr="00F14CCD" w:rsidRDefault="00F14CCD" w:rsidP="007C3570">
            <w:pPr>
              <w:rPr>
                <w:sz w:val="20"/>
                <w:szCs w:val="20"/>
              </w:rPr>
            </w:pPr>
            <w:r w:rsidRPr="00F14CCD">
              <w:rPr>
                <w:sz w:val="20"/>
                <w:szCs w:val="20"/>
              </w:rPr>
              <w:t>19,07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C54E77C"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04164AE" w14:textId="77777777" w:rsidR="00F14CCD" w:rsidRPr="00F14CCD" w:rsidRDefault="00F14CCD" w:rsidP="007C3570">
            <w:pPr>
              <w:rPr>
                <w:sz w:val="20"/>
                <w:szCs w:val="20"/>
              </w:rPr>
            </w:pPr>
            <w:r w:rsidRPr="00F14CCD">
              <w:rPr>
                <w:sz w:val="20"/>
                <w:szCs w:val="20"/>
              </w:rPr>
              <w:t>19,07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7C01897"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5F7C273B"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A6F9F1B" w14:textId="77777777" w:rsidR="00F14CCD" w:rsidRPr="00F14CCD" w:rsidRDefault="00F14CCD" w:rsidP="007C3570">
            <w:pPr>
              <w:rPr>
                <w:sz w:val="20"/>
                <w:szCs w:val="20"/>
              </w:rPr>
            </w:pPr>
            <w:r w:rsidRPr="00F14CCD">
              <w:rPr>
                <w:sz w:val="20"/>
                <w:szCs w:val="20"/>
              </w:rPr>
              <w:t>0,149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737C413" w14:textId="77777777" w:rsidR="00F14CCD" w:rsidRPr="00F14CCD" w:rsidRDefault="00F14CCD" w:rsidP="007C3570">
            <w:pPr>
              <w:rPr>
                <w:sz w:val="20"/>
                <w:szCs w:val="20"/>
              </w:rPr>
            </w:pPr>
            <w:r w:rsidRPr="00F14CCD">
              <w:rPr>
                <w:sz w:val="20"/>
                <w:szCs w:val="20"/>
              </w:rPr>
              <w:t>0,149</w:t>
            </w:r>
          </w:p>
        </w:tc>
      </w:tr>
      <w:tr w:rsidR="00F14CCD" w:rsidRPr="00F14CCD" w14:paraId="0D3A0DC8"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528FE931" w14:textId="77777777" w:rsidR="00F14CCD" w:rsidRPr="00F14CCD" w:rsidRDefault="00F14CCD" w:rsidP="007C3570">
            <w:pPr>
              <w:rPr>
                <w:sz w:val="20"/>
                <w:szCs w:val="20"/>
              </w:rPr>
            </w:pPr>
            <w:r w:rsidRPr="00F14CCD">
              <w:rPr>
                <w:sz w:val="20"/>
                <w:szCs w:val="20"/>
              </w:rPr>
              <w:t>УТ 32 – Графитовая, 37</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5F1E10E" w14:textId="77777777" w:rsidR="00F14CCD" w:rsidRPr="00F14CCD" w:rsidRDefault="00F14CCD" w:rsidP="007C3570">
            <w:pPr>
              <w:jc w:val="center"/>
              <w:rPr>
                <w:sz w:val="20"/>
                <w:szCs w:val="20"/>
              </w:rPr>
            </w:pPr>
            <w:r w:rsidRPr="00F14CCD">
              <w:rPr>
                <w:sz w:val="20"/>
                <w:szCs w:val="20"/>
              </w:rPr>
              <w:t>25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B53BCBD" w14:textId="77777777" w:rsidR="00F14CCD" w:rsidRPr="00F14CCD" w:rsidRDefault="00F14CCD" w:rsidP="007C3570">
            <w:pPr>
              <w:rPr>
                <w:sz w:val="20"/>
                <w:szCs w:val="20"/>
              </w:rPr>
            </w:pPr>
            <w:r w:rsidRPr="00F14CCD">
              <w:rPr>
                <w:sz w:val="20"/>
                <w:szCs w:val="20"/>
              </w:rPr>
              <w:t>8,15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67C72CE" w14:textId="77777777" w:rsidR="00F14CCD" w:rsidRPr="00F14CCD" w:rsidRDefault="00F14CCD" w:rsidP="007C3570">
            <w:pPr>
              <w:rPr>
                <w:sz w:val="20"/>
                <w:szCs w:val="20"/>
              </w:rPr>
            </w:pPr>
            <w:r w:rsidRPr="00F14CCD">
              <w:rPr>
                <w:sz w:val="20"/>
                <w:szCs w:val="20"/>
              </w:rPr>
              <w:t>25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F4D2200" w14:textId="77777777" w:rsidR="00F14CCD" w:rsidRPr="00F14CCD" w:rsidRDefault="00F14CCD" w:rsidP="007C3570">
            <w:pPr>
              <w:rPr>
                <w:sz w:val="20"/>
                <w:szCs w:val="20"/>
              </w:rPr>
            </w:pPr>
            <w:r w:rsidRPr="00F14CCD">
              <w:rPr>
                <w:sz w:val="20"/>
                <w:szCs w:val="20"/>
              </w:rPr>
              <w:t>8,15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D1E39AF"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B97C6B0"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436A47D" w14:textId="77777777" w:rsidR="00F14CCD" w:rsidRPr="00F14CCD" w:rsidRDefault="00F14CCD" w:rsidP="007C3570">
            <w:pPr>
              <w:rPr>
                <w:sz w:val="20"/>
                <w:szCs w:val="20"/>
              </w:rPr>
            </w:pPr>
            <w:r w:rsidRPr="00F14CCD">
              <w:rPr>
                <w:sz w:val="20"/>
                <w:szCs w:val="20"/>
              </w:rPr>
              <w:t>0,003</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F514E6A" w14:textId="77777777" w:rsidR="00F14CCD" w:rsidRPr="00F14CCD" w:rsidRDefault="00F14CCD" w:rsidP="007C3570">
            <w:pPr>
              <w:rPr>
                <w:sz w:val="20"/>
                <w:szCs w:val="20"/>
              </w:rPr>
            </w:pPr>
            <w:r w:rsidRPr="00F14CCD">
              <w:rPr>
                <w:sz w:val="20"/>
                <w:szCs w:val="20"/>
              </w:rPr>
              <w:t>0,003</w:t>
            </w:r>
          </w:p>
        </w:tc>
      </w:tr>
      <w:tr w:rsidR="00F14CCD" w:rsidRPr="00F14CCD" w14:paraId="0134A7F5"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72F59E6" w14:textId="77777777" w:rsidR="00F14CCD" w:rsidRPr="00F14CCD" w:rsidRDefault="00F14CCD" w:rsidP="007C3570">
            <w:pPr>
              <w:rPr>
                <w:sz w:val="20"/>
                <w:szCs w:val="20"/>
              </w:rPr>
            </w:pPr>
            <w:r w:rsidRPr="00F14CCD">
              <w:rPr>
                <w:sz w:val="20"/>
                <w:szCs w:val="20"/>
              </w:rPr>
              <w:t>УТ 32 – УТ 33</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3E986E6C"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8D102F7" w14:textId="77777777" w:rsidR="00F14CCD" w:rsidRPr="00F14CCD" w:rsidRDefault="00F14CCD" w:rsidP="007C3570">
            <w:pPr>
              <w:rPr>
                <w:sz w:val="20"/>
                <w:szCs w:val="20"/>
              </w:rPr>
            </w:pPr>
            <w:r w:rsidRPr="00F14CCD">
              <w:rPr>
                <w:sz w:val="20"/>
                <w:szCs w:val="20"/>
              </w:rPr>
              <w:t>17,61</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056BC6DA"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2B85C42" w14:textId="77777777" w:rsidR="00F14CCD" w:rsidRPr="00F14CCD" w:rsidRDefault="00F14CCD" w:rsidP="007C3570">
            <w:pPr>
              <w:rPr>
                <w:sz w:val="20"/>
                <w:szCs w:val="20"/>
              </w:rPr>
            </w:pPr>
            <w:r w:rsidRPr="00F14CCD">
              <w:rPr>
                <w:sz w:val="20"/>
                <w:szCs w:val="20"/>
              </w:rPr>
              <w:t>17,61</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5B81942"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2ADC52E"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179CB44" w14:textId="77777777" w:rsidR="00F14CCD" w:rsidRPr="00F14CCD" w:rsidRDefault="00F14CCD" w:rsidP="007C3570">
            <w:pPr>
              <w:rPr>
                <w:sz w:val="20"/>
                <w:szCs w:val="20"/>
              </w:rPr>
            </w:pPr>
            <w:r w:rsidRPr="00F14CCD">
              <w:rPr>
                <w:sz w:val="20"/>
                <w:szCs w:val="20"/>
              </w:rPr>
              <w:t>0,138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877A653" w14:textId="77777777" w:rsidR="00F14CCD" w:rsidRPr="00F14CCD" w:rsidRDefault="00F14CCD" w:rsidP="007C3570">
            <w:pPr>
              <w:rPr>
                <w:sz w:val="20"/>
                <w:szCs w:val="20"/>
              </w:rPr>
            </w:pPr>
            <w:r w:rsidRPr="00F14CCD">
              <w:rPr>
                <w:sz w:val="20"/>
                <w:szCs w:val="20"/>
              </w:rPr>
              <w:t>0,138</w:t>
            </w:r>
          </w:p>
        </w:tc>
      </w:tr>
      <w:tr w:rsidR="00F14CCD" w:rsidRPr="00F14CCD" w14:paraId="174A2428"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5C1C0166" w14:textId="77777777" w:rsidR="00F14CCD" w:rsidRPr="00F14CCD" w:rsidRDefault="00F14CCD" w:rsidP="007C3570">
            <w:pPr>
              <w:rPr>
                <w:sz w:val="20"/>
                <w:szCs w:val="20"/>
              </w:rPr>
            </w:pPr>
            <w:r w:rsidRPr="00F14CCD">
              <w:rPr>
                <w:sz w:val="20"/>
                <w:szCs w:val="20"/>
              </w:rPr>
              <w:t>УТ 33 – Графитовая, 39</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396E8404"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FCB6A36" w14:textId="77777777" w:rsidR="00F14CCD" w:rsidRPr="00F14CCD" w:rsidRDefault="00F14CCD" w:rsidP="007C3570">
            <w:pPr>
              <w:rPr>
                <w:sz w:val="20"/>
                <w:szCs w:val="20"/>
              </w:rPr>
            </w:pPr>
            <w:r w:rsidRPr="00F14CCD">
              <w:rPr>
                <w:sz w:val="20"/>
                <w:szCs w:val="20"/>
              </w:rPr>
              <w:t>8,22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9B694E0"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0C7A2780" w14:textId="77777777" w:rsidR="00F14CCD" w:rsidRPr="00F14CCD" w:rsidRDefault="00F14CCD" w:rsidP="007C3570">
            <w:pPr>
              <w:rPr>
                <w:sz w:val="20"/>
                <w:szCs w:val="20"/>
              </w:rPr>
            </w:pPr>
            <w:r w:rsidRPr="00F14CCD">
              <w:rPr>
                <w:sz w:val="20"/>
                <w:szCs w:val="20"/>
              </w:rPr>
              <w:t>8,22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54A0FF9"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5539F52"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BBC52B5" w14:textId="77777777" w:rsidR="00F14CCD" w:rsidRPr="00F14CCD" w:rsidRDefault="00F14CCD" w:rsidP="007C3570">
            <w:pPr>
              <w:rPr>
                <w:sz w:val="20"/>
                <w:szCs w:val="20"/>
              </w:rPr>
            </w:pPr>
            <w:r w:rsidRPr="00F14CCD">
              <w:rPr>
                <w:sz w:val="20"/>
                <w:szCs w:val="20"/>
              </w:rPr>
              <w:t>0,006</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2BDD2BC" w14:textId="77777777" w:rsidR="00F14CCD" w:rsidRPr="00F14CCD" w:rsidRDefault="00F14CCD" w:rsidP="007C3570">
            <w:pPr>
              <w:rPr>
                <w:sz w:val="20"/>
                <w:szCs w:val="20"/>
              </w:rPr>
            </w:pPr>
            <w:r w:rsidRPr="00F14CCD">
              <w:rPr>
                <w:sz w:val="20"/>
                <w:szCs w:val="20"/>
              </w:rPr>
              <w:t>0,006</w:t>
            </w:r>
          </w:p>
        </w:tc>
      </w:tr>
      <w:tr w:rsidR="00F14CCD" w:rsidRPr="00F14CCD" w14:paraId="19C07C30"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259CC4E" w14:textId="77777777" w:rsidR="00F14CCD" w:rsidRPr="00F14CCD" w:rsidRDefault="00F14CCD" w:rsidP="007C3570">
            <w:pPr>
              <w:rPr>
                <w:sz w:val="20"/>
                <w:szCs w:val="20"/>
              </w:rPr>
            </w:pPr>
            <w:r w:rsidRPr="00F14CCD">
              <w:rPr>
                <w:sz w:val="20"/>
                <w:szCs w:val="20"/>
              </w:rPr>
              <w:t>УТ 33 – УТ 34</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9FF818A"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A193D42" w14:textId="77777777" w:rsidR="00F14CCD" w:rsidRPr="00F14CCD" w:rsidRDefault="00F14CCD" w:rsidP="007C3570">
            <w:pPr>
              <w:rPr>
                <w:sz w:val="20"/>
                <w:szCs w:val="20"/>
              </w:rPr>
            </w:pPr>
            <w:r w:rsidRPr="00F14CCD">
              <w:rPr>
                <w:sz w:val="20"/>
                <w:szCs w:val="20"/>
              </w:rPr>
              <w:t>19,85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54FFAAC"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8506F53" w14:textId="77777777" w:rsidR="00F14CCD" w:rsidRPr="00F14CCD" w:rsidRDefault="00F14CCD" w:rsidP="007C3570">
            <w:pPr>
              <w:rPr>
                <w:sz w:val="20"/>
                <w:szCs w:val="20"/>
              </w:rPr>
            </w:pPr>
            <w:r w:rsidRPr="00F14CCD">
              <w:rPr>
                <w:sz w:val="20"/>
                <w:szCs w:val="20"/>
              </w:rPr>
              <w:t>19,85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0CBB100"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1520B6A"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5DE264B" w14:textId="77777777" w:rsidR="00F14CCD" w:rsidRPr="00F14CCD" w:rsidRDefault="00F14CCD" w:rsidP="007C3570">
            <w:pPr>
              <w:rPr>
                <w:sz w:val="20"/>
                <w:szCs w:val="20"/>
              </w:rPr>
            </w:pPr>
            <w:r w:rsidRPr="00F14CCD">
              <w:rPr>
                <w:sz w:val="20"/>
                <w:szCs w:val="20"/>
              </w:rPr>
              <w:t>0,155</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66FCAB6" w14:textId="77777777" w:rsidR="00F14CCD" w:rsidRPr="00F14CCD" w:rsidRDefault="00F14CCD" w:rsidP="007C3570">
            <w:pPr>
              <w:rPr>
                <w:sz w:val="20"/>
                <w:szCs w:val="20"/>
              </w:rPr>
            </w:pPr>
            <w:r w:rsidRPr="00F14CCD">
              <w:rPr>
                <w:sz w:val="20"/>
                <w:szCs w:val="20"/>
              </w:rPr>
              <w:t>0,155</w:t>
            </w:r>
          </w:p>
        </w:tc>
      </w:tr>
      <w:tr w:rsidR="00F14CCD" w:rsidRPr="00F14CCD" w14:paraId="26DB1CFB"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8690FA3" w14:textId="77777777" w:rsidR="00F14CCD" w:rsidRPr="00F14CCD" w:rsidRDefault="00F14CCD" w:rsidP="007C3570">
            <w:pPr>
              <w:rPr>
                <w:sz w:val="20"/>
                <w:szCs w:val="20"/>
              </w:rPr>
            </w:pPr>
            <w:r w:rsidRPr="00F14CCD">
              <w:rPr>
                <w:sz w:val="20"/>
                <w:szCs w:val="20"/>
              </w:rPr>
              <w:t>УТ 34 – Графитовая, 41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1899DA8" w14:textId="77777777" w:rsidR="00F14CCD" w:rsidRPr="00F14CCD" w:rsidRDefault="00F14CCD" w:rsidP="007C3570">
            <w:pPr>
              <w:jc w:val="center"/>
              <w:rPr>
                <w:sz w:val="20"/>
                <w:szCs w:val="20"/>
              </w:rPr>
            </w:pPr>
            <w:r w:rsidRPr="00F14CCD">
              <w:rPr>
                <w:sz w:val="20"/>
                <w:szCs w:val="20"/>
              </w:rPr>
              <w:t>25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7720DC5" w14:textId="77777777" w:rsidR="00F14CCD" w:rsidRPr="00F14CCD" w:rsidRDefault="00F14CCD" w:rsidP="007C3570">
            <w:pPr>
              <w:rPr>
                <w:sz w:val="20"/>
                <w:szCs w:val="20"/>
              </w:rPr>
            </w:pPr>
            <w:r w:rsidRPr="00F14CCD">
              <w:rPr>
                <w:sz w:val="20"/>
                <w:szCs w:val="20"/>
              </w:rPr>
              <w:t>9,72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D87334E" w14:textId="77777777" w:rsidR="00F14CCD" w:rsidRPr="00F14CCD" w:rsidRDefault="00F14CCD" w:rsidP="007C3570">
            <w:pPr>
              <w:rPr>
                <w:sz w:val="20"/>
                <w:szCs w:val="20"/>
              </w:rPr>
            </w:pPr>
            <w:r w:rsidRPr="00F14CCD">
              <w:rPr>
                <w:sz w:val="20"/>
                <w:szCs w:val="20"/>
              </w:rPr>
              <w:t>25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6C81106" w14:textId="77777777" w:rsidR="00F14CCD" w:rsidRPr="00F14CCD" w:rsidRDefault="00F14CCD" w:rsidP="007C3570">
            <w:pPr>
              <w:rPr>
                <w:sz w:val="20"/>
                <w:szCs w:val="20"/>
              </w:rPr>
            </w:pPr>
            <w:r w:rsidRPr="00F14CCD">
              <w:rPr>
                <w:sz w:val="20"/>
                <w:szCs w:val="20"/>
              </w:rPr>
              <w:t>9,72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5441FD47"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29E6E6E"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9781BB0" w14:textId="77777777" w:rsidR="00F14CCD" w:rsidRPr="00F14CCD" w:rsidRDefault="00F14CCD" w:rsidP="007C3570">
            <w:pPr>
              <w:rPr>
                <w:sz w:val="20"/>
                <w:szCs w:val="20"/>
              </w:rPr>
            </w:pPr>
            <w:r w:rsidRPr="00F14CCD">
              <w:rPr>
                <w:sz w:val="20"/>
                <w:szCs w:val="20"/>
              </w:rPr>
              <w:t>0,004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7FCAEC60" w14:textId="77777777" w:rsidR="00F14CCD" w:rsidRPr="00F14CCD" w:rsidRDefault="00F14CCD" w:rsidP="007C3570">
            <w:pPr>
              <w:rPr>
                <w:sz w:val="20"/>
                <w:szCs w:val="20"/>
              </w:rPr>
            </w:pPr>
            <w:r w:rsidRPr="00F14CCD">
              <w:rPr>
                <w:sz w:val="20"/>
                <w:szCs w:val="20"/>
              </w:rPr>
              <w:t>0,004</w:t>
            </w:r>
          </w:p>
        </w:tc>
      </w:tr>
      <w:tr w:rsidR="00F14CCD" w:rsidRPr="00F14CCD" w14:paraId="03302936"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EF397A2" w14:textId="77777777" w:rsidR="00F14CCD" w:rsidRPr="00F14CCD" w:rsidRDefault="00F14CCD" w:rsidP="007C3570">
            <w:pPr>
              <w:rPr>
                <w:sz w:val="20"/>
                <w:szCs w:val="20"/>
              </w:rPr>
            </w:pPr>
            <w:r w:rsidRPr="00F14CCD">
              <w:rPr>
                <w:sz w:val="20"/>
                <w:szCs w:val="20"/>
              </w:rPr>
              <w:t>УТ 34 – УТ 35</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20D0283"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8261B34" w14:textId="77777777" w:rsidR="00F14CCD" w:rsidRPr="00F14CCD" w:rsidRDefault="00F14CCD" w:rsidP="007C3570">
            <w:pPr>
              <w:rPr>
                <w:sz w:val="20"/>
                <w:szCs w:val="20"/>
              </w:rPr>
            </w:pPr>
            <w:r w:rsidRPr="00F14CCD">
              <w:rPr>
                <w:sz w:val="20"/>
                <w:szCs w:val="20"/>
              </w:rPr>
              <w:t>21,26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8EE7BE6"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013F083" w14:textId="77777777" w:rsidR="00F14CCD" w:rsidRPr="00F14CCD" w:rsidRDefault="00F14CCD" w:rsidP="007C3570">
            <w:pPr>
              <w:rPr>
                <w:sz w:val="20"/>
                <w:szCs w:val="20"/>
              </w:rPr>
            </w:pPr>
            <w:r w:rsidRPr="00F14CCD">
              <w:rPr>
                <w:sz w:val="20"/>
                <w:szCs w:val="20"/>
              </w:rPr>
              <w:t>21,26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7FE8FC7"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BDEBC5B"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E382CFF" w14:textId="77777777" w:rsidR="00F14CCD" w:rsidRPr="00F14CCD" w:rsidRDefault="00F14CCD" w:rsidP="007C3570">
            <w:pPr>
              <w:rPr>
                <w:sz w:val="20"/>
                <w:szCs w:val="20"/>
              </w:rPr>
            </w:pPr>
            <w:r w:rsidRPr="00F14CCD">
              <w:rPr>
                <w:sz w:val="20"/>
                <w:szCs w:val="20"/>
              </w:rPr>
              <w:t>0,166</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C22EECF" w14:textId="77777777" w:rsidR="00F14CCD" w:rsidRPr="00F14CCD" w:rsidRDefault="00F14CCD" w:rsidP="007C3570">
            <w:pPr>
              <w:rPr>
                <w:sz w:val="20"/>
                <w:szCs w:val="20"/>
              </w:rPr>
            </w:pPr>
            <w:r w:rsidRPr="00F14CCD">
              <w:rPr>
                <w:sz w:val="20"/>
                <w:szCs w:val="20"/>
              </w:rPr>
              <w:t>0,166</w:t>
            </w:r>
          </w:p>
        </w:tc>
      </w:tr>
      <w:tr w:rsidR="00F14CCD" w:rsidRPr="00F14CCD" w14:paraId="033A91E7"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9A99DF5" w14:textId="77777777" w:rsidR="00F14CCD" w:rsidRPr="00F14CCD" w:rsidRDefault="00F14CCD" w:rsidP="007C3570">
            <w:pPr>
              <w:rPr>
                <w:sz w:val="20"/>
                <w:szCs w:val="20"/>
              </w:rPr>
            </w:pPr>
            <w:r w:rsidRPr="00F14CCD">
              <w:rPr>
                <w:sz w:val="20"/>
                <w:szCs w:val="20"/>
              </w:rPr>
              <w:t>УТ 35 – Графитовая, 43</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B1DB9B1" w14:textId="77777777" w:rsidR="00F14CCD" w:rsidRPr="00F14CCD" w:rsidRDefault="00F14CCD" w:rsidP="007C3570">
            <w:pPr>
              <w:jc w:val="center"/>
              <w:rPr>
                <w:sz w:val="20"/>
                <w:szCs w:val="20"/>
              </w:rPr>
            </w:pPr>
            <w:r w:rsidRPr="00F14CCD">
              <w:rPr>
                <w:sz w:val="20"/>
                <w:szCs w:val="20"/>
              </w:rPr>
              <w:t>25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E69852E" w14:textId="77777777" w:rsidR="00F14CCD" w:rsidRPr="00F14CCD" w:rsidRDefault="00F14CCD" w:rsidP="007C3570">
            <w:pPr>
              <w:rPr>
                <w:sz w:val="20"/>
                <w:szCs w:val="20"/>
              </w:rPr>
            </w:pPr>
            <w:r w:rsidRPr="00F14CCD">
              <w:rPr>
                <w:sz w:val="20"/>
                <w:szCs w:val="20"/>
              </w:rPr>
              <w:t>9,59</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2127134C" w14:textId="77777777" w:rsidR="00F14CCD" w:rsidRPr="00F14CCD" w:rsidRDefault="00F14CCD" w:rsidP="007C3570">
            <w:pPr>
              <w:rPr>
                <w:sz w:val="20"/>
                <w:szCs w:val="20"/>
              </w:rPr>
            </w:pPr>
            <w:r w:rsidRPr="00F14CCD">
              <w:rPr>
                <w:sz w:val="20"/>
                <w:szCs w:val="20"/>
              </w:rPr>
              <w:t>25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31C1F6D" w14:textId="77777777" w:rsidR="00F14CCD" w:rsidRPr="00F14CCD" w:rsidRDefault="00F14CCD" w:rsidP="007C3570">
            <w:pPr>
              <w:rPr>
                <w:sz w:val="20"/>
                <w:szCs w:val="20"/>
              </w:rPr>
            </w:pPr>
            <w:r w:rsidRPr="00F14CCD">
              <w:rPr>
                <w:sz w:val="20"/>
                <w:szCs w:val="20"/>
              </w:rPr>
              <w:t>9,59</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8EE8A1E"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2355B92"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24AA8E6" w14:textId="77777777" w:rsidR="00F14CCD" w:rsidRPr="00F14CCD" w:rsidRDefault="00F14CCD" w:rsidP="007C3570">
            <w:pPr>
              <w:rPr>
                <w:sz w:val="20"/>
                <w:szCs w:val="20"/>
              </w:rPr>
            </w:pPr>
            <w:r w:rsidRPr="00F14CCD">
              <w:rPr>
                <w:sz w:val="20"/>
                <w:szCs w:val="20"/>
              </w:rPr>
              <w:t>0,004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53E5473" w14:textId="77777777" w:rsidR="00F14CCD" w:rsidRPr="00F14CCD" w:rsidRDefault="00F14CCD" w:rsidP="007C3570">
            <w:pPr>
              <w:rPr>
                <w:sz w:val="20"/>
                <w:szCs w:val="20"/>
              </w:rPr>
            </w:pPr>
            <w:r w:rsidRPr="00F14CCD">
              <w:rPr>
                <w:sz w:val="20"/>
                <w:szCs w:val="20"/>
              </w:rPr>
              <w:t>0,004</w:t>
            </w:r>
          </w:p>
        </w:tc>
      </w:tr>
      <w:tr w:rsidR="00F14CCD" w:rsidRPr="00F14CCD" w14:paraId="7DAB98EE"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8FC0163" w14:textId="77777777" w:rsidR="00F14CCD" w:rsidRPr="00F14CCD" w:rsidRDefault="00F14CCD" w:rsidP="007C3570">
            <w:pPr>
              <w:rPr>
                <w:sz w:val="20"/>
                <w:szCs w:val="20"/>
              </w:rPr>
            </w:pPr>
            <w:r w:rsidRPr="00F14CCD">
              <w:rPr>
                <w:sz w:val="20"/>
                <w:szCs w:val="20"/>
              </w:rPr>
              <w:t>УТ 35 – УТ 36</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6CE3531"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FDB7DE1" w14:textId="77777777" w:rsidR="00F14CCD" w:rsidRPr="00F14CCD" w:rsidRDefault="00F14CCD" w:rsidP="007C3570">
            <w:pPr>
              <w:rPr>
                <w:sz w:val="20"/>
                <w:szCs w:val="20"/>
              </w:rPr>
            </w:pPr>
            <w:r w:rsidRPr="00F14CCD">
              <w:rPr>
                <w:sz w:val="20"/>
                <w:szCs w:val="20"/>
              </w:rPr>
              <w:t>39,25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0278FBEE"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6658F1B" w14:textId="77777777" w:rsidR="00F14CCD" w:rsidRPr="00F14CCD" w:rsidRDefault="00F14CCD" w:rsidP="007C3570">
            <w:pPr>
              <w:rPr>
                <w:sz w:val="20"/>
                <w:szCs w:val="20"/>
              </w:rPr>
            </w:pPr>
            <w:r w:rsidRPr="00F14CCD">
              <w:rPr>
                <w:sz w:val="20"/>
                <w:szCs w:val="20"/>
              </w:rPr>
              <w:t>39,25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130011D"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9A77B25"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22BA038" w14:textId="77777777" w:rsidR="00F14CCD" w:rsidRPr="00F14CCD" w:rsidRDefault="00F14CCD" w:rsidP="007C3570">
            <w:pPr>
              <w:rPr>
                <w:sz w:val="20"/>
                <w:szCs w:val="20"/>
              </w:rPr>
            </w:pPr>
            <w:r w:rsidRPr="00F14CCD">
              <w:rPr>
                <w:sz w:val="20"/>
                <w:szCs w:val="20"/>
              </w:rPr>
              <w:t>0,308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7EAE3EC9" w14:textId="77777777" w:rsidR="00F14CCD" w:rsidRPr="00F14CCD" w:rsidRDefault="00F14CCD" w:rsidP="007C3570">
            <w:pPr>
              <w:rPr>
                <w:sz w:val="20"/>
                <w:szCs w:val="20"/>
              </w:rPr>
            </w:pPr>
            <w:r w:rsidRPr="00F14CCD">
              <w:rPr>
                <w:sz w:val="20"/>
                <w:szCs w:val="20"/>
              </w:rPr>
              <w:t>0,308</w:t>
            </w:r>
          </w:p>
        </w:tc>
      </w:tr>
      <w:tr w:rsidR="00F14CCD" w:rsidRPr="00F14CCD" w14:paraId="41815922"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B16E2AA" w14:textId="77777777" w:rsidR="00F14CCD" w:rsidRPr="00F14CCD" w:rsidRDefault="00F14CCD" w:rsidP="007C3570">
            <w:pPr>
              <w:rPr>
                <w:sz w:val="20"/>
                <w:szCs w:val="20"/>
              </w:rPr>
            </w:pPr>
            <w:r w:rsidRPr="00F14CCD">
              <w:rPr>
                <w:sz w:val="20"/>
                <w:szCs w:val="20"/>
              </w:rPr>
              <w:t>УТ 36 – Графитовая, 47</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8026580"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EFCE639" w14:textId="77777777" w:rsidR="00F14CCD" w:rsidRPr="00F14CCD" w:rsidRDefault="00F14CCD" w:rsidP="007C3570">
            <w:pPr>
              <w:rPr>
                <w:sz w:val="20"/>
                <w:szCs w:val="20"/>
              </w:rPr>
            </w:pPr>
            <w:r w:rsidRPr="00F14CCD">
              <w:rPr>
                <w:sz w:val="20"/>
                <w:szCs w:val="20"/>
              </w:rPr>
              <w:t>8,32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718E2F7"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0C7D16F" w14:textId="77777777" w:rsidR="00F14CCD" w:rsidRPr="00F14CCD" w:rsidRDefault="00F14CCD" w:rsidP="007C3570">
            <w:pPr>
              <w:rPr>
                <w:sz w:val="20"/>
                <w:szCs w:val="20"/>
              </w:rPr>
            </w:pPr>
            <w:r w:rsidRPr="00F14CCD">
              <w:rPr>
                <w:sz w:val="20"/>
                <w:szCs w:val="20"/>
              </w:rPr>
              <w:t>8,32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CBA4F89"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28A2E2A"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C92B885" w14:textId="77777777" w:rsidR="00F14CCD" w:rsidRPr="00F14CCD" w:rsidRDefault="00F14CCD" w:rsidP="007C3570">
            <w:pPr>
              <w:rPr>
                <w:sz w:val="20"/>
                <w:szCs w:val="20"/>
              </w:rPr>
            </w:pPr>
            <w:r w:rsidRPr="00F14CCD">
              <w:rPr>
                <w:sz w:val="20"/>
                <w:szCs w:val="20"/>
              </w:rPr>
              <w:t>0,006</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3BDC027" w14:textId="77777777" w:rsidR="00F14CCD" w:rsidRPr="00F14CCD" w:rsidRDefault="00F14CCD" w:rsidP="007C3570">
            <w:pPr>
              <w:rPr>
                <w:sz w:val="20"/>
                <w:szCs w:val="20"/>
              </w:rPr>
            </w:pPr>
            <w:r w:rsidRPr="00F14CCD">
              <w:rPr>
                <w:sz w:val="20"/>
                <w:szCs w:val="20"/>
              </w:rPr>
              <w:t>0,006</w:t>
            </w:r>
          </w:p>
        </w:tc>
      </w:tr>
      <w:tr w:rsidR="00F14CCD" w:rsidRPr="00F14CCD" w14:paraId="7C627D37"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A453356" w14:textId="77777777" w:rsidR="00F14CCD" w:rsidRPr="00F14CCD" w:rsidRDefault="00F14CCD" w:rsidP="007C3570">
            <w:pPr>
              <w:rPr>
                <w:sz w:val="20"/>
                <w:szCs w:val="20"/>
              </w:rPr>
            </w:pPr>
            <w:r w:rsidRPr="00F14CCD">
              <w:rPr>
                <w:sz w:val="20"/>
                <w:szCs w:val="20"/>
              </w:rPr>
              <w:t>УТ 36 – УТ 37</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BCF36BE"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7740253" w14:textId="77777777" w:rsidR="00F14CCD" w:rsidRPr="00F14CCD" w:rsidRDefault="00F14CCD" w:rsidP="007C3570">
            <w:pPr>
              <w:rPr>
                <w:sz w:val="20"/>
                <w:szCs w:val="20"/>
              </w:rPr>
            </w:pPr>
            <w:r w:rsidRPr="00F14CCD">
              <w:rPr>
                <w:sz w:val="20"/>
                <w:szCs w:val="20"/>
              </w:rPr>
              <w:t>20,96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0889E1D4"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CA933EB" w14:textId="77777777" w:rsidR="00F14CCD" w:rsidRPr="00F14CCD" w:rsidRDefault="00F14CCD" w:rsidP="007C3570">
            <w:pPr>
              <w:rPr>
                <w:sz w:val="20"/>
                <w:szCs w:val="20"/>
              </w:rPr>
            </w:pPr>
            <w:r w:rsidRPr="00F14CCD">
              <w:rPr>
                <w:sz w:val="20"/>
                <w:szCs w:val="20"/>
              </w:rPr>
              <w:t>20,96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2399729"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668E31A"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00A435C" w14:textId="77777777" w:rsidR="00F14CCD" w:rsidRPr="00F14CCD" w:rsidRDefault="00F14CCD" w:rsidP="007C3570">
            <w:pPr>
              <w:rPr>
                <w:sz w:val="20"/>
                <w:szCs w:val="20"/>
              </w:rPr>
            </w:pPr>
            <w:r w:rsidRPr="00F14CCD">
              <w:rPr>
                <w:sz w:val="20"/>
                <w:szCs w:val="20"/>
              </w:rPr>
              <w:t>0,164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4C6DEEA" w14:textId="77777777" w:rsidR="00F14CCD" w:rsidRPr="00F14CCD" w:rsidRDefault="00F14CCD" w:rsidP="007C3570">
            <w:pPr>
              <w:rPr>
                <w:sz w:val="20"/>
                <w:szCs w:val="20"/>
              </w:rPr>
            </w:pPr>
            <w:r w:rsidRPr="00F14CCD">
              <w:rPr>
                <w:sz w:val="20"/>
                <w:szCs w:val="20"/>
              </w:rPr>
              <w:t>0,164</w:t>
            </w:r>
          </w:p>
        </w:tc>
      </w:tr>
      <w:tr w:rsidR="00F14CCD" w:rsidRPr="00F14CCD" w14:paraId="38AA3851"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96A9606" w14:textId="77777777" w:rsidR="00F14CCD" w:rsidRPr="00F14CCD" w:rsidRDefault="00F14CCD" w:rsidP="007C3570">
            <w:pPr>
              <w:rPr>
                <w:sz w:val="20"/>
                <w:szCs w:val="20"/>
              </w:rPr>
            </w:pPr>
            <w:r w:rsidRPr="00F14CCD">
              <w:rPr>
                <w:sz w:val="20"/>
                <w:szCs w:val="20"/>
              </w:rPr>
              <w:t>УТ 37 – Графитовая, 49</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390A4583"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A198A8E" w14:textId="77777777" w:rsidR="00F14CCD" w:rsidRPr="00F14CCD" w:rsidRDefault="00F14CCD" w:rsidP="007C3570">
            <w:pPr>
              <w:rPr>
                <w:sz w:val="20"/>
                <w:szCs w:val="20"/>
              </w:rPr>
            </w:pPr>
            <w:r w:rsidRPr="00F14CCD">
              <w:rPr>
                <w:sz w:val="20"/>
                <w:szCs w:val="20"/>
              </w:rPr>
              <w:t>6,66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20E54CDE"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7C2ADFA" w14:textId="77777777" w:rsidR="00F14CCD" w:rsidRPr="00F14CCD" w:rsidRDefault="00F14CCD" w:rsidP="007C3570">
            <w:pPr>
              <w:rPr>
                <w:sz w:val="20"/>
                <w:szCs w:val="20"/>
              </w:rPr>
            </w:pPr>
            <w:r w:rsidRPr="00F14CCD">
              <w:rPr>
                <w:sz w:val="20"/>
                <w:szCs w:val="20"/>
              </w:rPr>
              <w:t>6,66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29914AE"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65BB2E47"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0BC3E81" w14:textId="77777777" w:rsidR="00F14CCD" w:rsidRPr="00F14CCD" w:rsidRDefault="00F14CCD" w:rsidP="007C3570">
            <w:pPr>
              <w:rPr>
                <w:sz w:val="20"/>
                <w:szCs w:val="20"/>
              </w:rPr>
            </w:pPr>
            <w:r w:rsidRPr="00F14CCD">
              <w:rPr>
                <w:sz w:val="20"/>
                <w:szCs w:val="20"/>
              </w:rPr>
              <w:t>0,005</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0B69CCD" w14:textId="77777777" w:rsidR="00F14CCD" w:rsidRPr="00F14CCD" w:rsidRDefault="00F14CCD" w:rsidP="007C3570">
            <w:pPr>
              <w:rPr>
                <w:sz w:val="20"/>
                <w:szCs w:val="20"/>
              </w:rPr>
            </w:pPr>
            <w:r w:rsidRPr="00F14CCD">
              <w:rPr>
                <w:sz w:val="20"/>
                <w:szCs w:val="20"/>
              </w:rPr>
              <w:t>0,005</w:t>
            </w:r>
          </w:p>
        </w:tc>
      </w:tr>
      <w:tr w:rsidR="00F14CCD" w:rsidRPr="00F14CCD" w14:paraId="3703A843"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53F5F14" w14:textId="77777777" w:rsidR="00F14CCD" w:rsidRPr="00F14CCD" w:rsidRDefault="00F14CCD" w:rsidP="007C3570">
            <w:pPr>
              <w:rPr>
                <w:sz w:val="20"/>
                <w:szCs w:val="20"/>
              </w:rPr>
            </w:pPr>
            <w:r w:rsidRPr="00F14CCD">
              <w:rPr>
                <w:sz w:val="20"/>
                <w:szCs w:val="20"/>
              </w:rPr>
              <w:t>УТ 37 – УТ 38</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B2F7270"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645E305" w14:textId="77777777" w:rsidR="00F14CCD" w:rsidRPr="00F14CCD" w:rsidRDefault="00F14CCD" w:rsidP="007C3570">
            <w:pPr>
              <w:rPr>
                <w:sz w:val="20"/>
                <w:szCs w:val="20"/>
              </w:rPr>
            </w:pPr>
            <w:r w:rsidRPr="00F14CCD">
              <w:rPr>
                <w:sz w:val="20"/>
                <w:szCs w:val="20"/>
              </w:rPr>
              <w:t>25,38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222F05D"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16BE671" w14:textId="77777777" w:rsidR="00F14CCD" w:rsidRPr="00F14CCD" w:rsidRDefault="00F14CCD" w:rsidP="007C3570">
            <w:pPr>
              <w:rPr>
                <w:sz w:val="20"/>
                <w:szCs w:val="20"/>
              </w:rPr>
            </w:pPr>
            <w:r w:rsidRPr="00F14CCD">
              <w:rPr>
                <w:sz w:val="20"/>
                <w:szCs w:val="20"/>
              </w:rPr>
              <w:t>25,38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37461E8"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2DCC77E"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A2CDB09" w14:textId="77777777" w:rsidR="00F14CCD" w:rsidRPr="00F14CCD" w:rsidRDefault="00F14CCD" w:rsidP="007C3570">
            <w:pPr>
              <w:rPr>
                <w:sz w:val="20"/>
                <w:szCs w:val="20"/>
              </w:rPr>
            </w:pPr>
            <w:r w:rsidRPr="00F14CCD">
              <w:rPr>
                <w:sz w:val="20"/>
                <w:szCs w:val="20"/>
              </w:rPr>
              <w:t>0,199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5DBA988" w14:textId="77777777" w:rsidR="00F14CCD" w:rsidRPr="00F14CCD" w:rsidRDefault="00F14CCD" w:rsidP="007C3570">
            <w:pPr>
              <w:rPr>
                <w:sz w:val="20"/>
                <w:szCs w:val="20"/>
              </w:rPr>
            </w:pPr>
            <w:r w:rsidRPr="00F14CCD">
              <w:rPr>
                <w:sz w:val="20"/>
                <w:szCs w:val="20"/>
              </w:rPr>
              <w:t>0,199</w:t>
            </w:r>
          </w:p>
        </w:tc>
      </w:tr>
      <w:tr w:rsidR="00F14CCD" w:rsidRPr="00F14CCD" w14:paraId="7609D3F9"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25AF4B9" w14:textId="77777777" w:rsidR="00F14CCD" w:rsidRPr="00F14CCD" w:rsidRDefault="00F14CCD" w:rsidP="007C3570">
            <w:pPr>
              <w:rPr>
                <w:sz w:val="20"/>
                <w:szCs w:val="20"/>
              </w:rPr>
            </w:pPr>
            <w:r w:rsidRPr="00F14CCD">
              <w:rPr>
                <w:sz w:val="20"/>
                <w:szCs w:val="20"/>
              </w:rPr>
              <w:t>УТ 38 – Графитовая 51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66B23A4"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7431A87" w14:textId="77777777" w:rsidR="00F14CCD" w:rsidRPr="00F14CCD" w:rsidRDefault="00F14CCD" w:rsidP="007C3570">
            <w:pPr>
              <w:rPr>
                <w:sz w:val="20"/>
                <w:szCs w:val="20"/>
              </w:rPr>
            </w:pPr>
            <w:r w:rsidRPr="00F14CCD">
              <w:rPr>
                <w:sz w:val="20"/>
                <w:szCs w:val="20"/>
              </w:rPr>
              <w:t>9,57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45D7F9D"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1F58A52" w14:textId="77777777" w:rsidR="00F14CCD" w:rsidRPr="00F14CCD" w:rsidRDefault="00F14CCD" w:rsidP="007C3570">
            <w:pPr>
              <w:rPr>
                <w:sz w:val="20"/>
                <w:szCs w:val="20"/>
              </w:rPr>
            </w:pPr>
            <w:r w:rsidRPr="00F14CCD">
              <w:rPr>
                <w:sz w:val="20"/>
                <w:szCs w:val="20"/>
              </w:rPr>
              <w:t>9,57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3C82EEC"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1BD0A59"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E0A363D" w14:textId="77777777" w:rsidR="00F14CCD" w:rsidRPr="00F14CCD" w:rsidRDefault="00F14CCD" w:rsidP="007C3570">
            <w:pPr>
              <w:rPr>
                <w:sz w:val="20"/>
                <w:szCs w:val="20"/>
              </w:rPr>
            </w:pPr>
            <w:r w:rsidRPr="00F14CCD">
              <w:rPr>
                <w:sz w:val="20"/>
                <w:szCs w:val="20"/>
              </w:rPr>
              <w:t>0,007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8CFC6C9" w14:textId="77777777" w:rsidR="00F14CCD" w:rsidRPr="00F14CCD" w:rsidRDefault="00F14CCD" w:rsidP="007C3570">
            <w:pPr>
              <w:rPr>
                <w:sz w:val="20"/>
                <w:szCs w:val="20"/>
              </w:rPr>
            </w:pPr>
            <w:r w:rsidRPr="00F14CCD">
              <w:rPr>
                <w:sz w:val="20"/>
                <w:szCs w:val="20"/>
              </w:rPr>
              <w:t>0,007</w:t>
            </w:r>
          </w:p>
        </w:tc>
      </w:tr>
      <w:tr w:rsidR="00F14CCD" w:rsidRPr="00F14CCD" w14:paraId="36AEDC43"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215F82E" w14:textId="77777777" w:rsidR="00F14CCD" w:rsidRPr="00F14CCD" w:rsidRDefault="00F14CCD" w:rsidP="007C3570">
            <w:pPr>
              <w:rPr>
                <w:sz w:val="20"/>
                <w:szCs w:val="20"/>
              </w:rPr>
            </w:pPr>
            <w:r w:rsidRPr="00F14CCD">
              <w:rPr>
                <w:sz w:val="20"/>
                <w:szCs w:val="20"/>
              </w:rPr>
              <w:t xml:space="preserve">УТ 38 – УТ 39 </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FDEFF4F"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38F56A9E" w14:textId="77777777" w:rsidR="00F14CCD" w:rsidRPr="00F14CCD" w:rsidRDefault="00F14CCD" w:rsidP="007C3570">
            <w:pPr>
              <w:rPr>
                <w:sz w:val="20"/>
                <w:szCs w:val="20"/>
              </w:rPr>
            </w:pPr>
            <w:r w:rsidRPr="00F14CCD">
              <w:rPr>
                <w:sz w:val="20"/>
                <w:szCs w:val="20"/>
              </w:rPr>
              <w:t>20,53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A07FEF9"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FCD6C8C" w14:textId="77777777" w:rsidR="00F14CCD" w:rsidRPr="00F14CCD" w:rsidRDefault="00F14CCD" w:rsidP="007C3570">
            <w:pPr>
              <w:rPr>
                <w:sz w:val="20"/>
                <w:szCs w:val="20"/>
              </w:rPr>
            </w:pPr>
            <w:r w:rsidRPr="00F14CCD">
              <w:rPr>
                <w:sz w:val="20"/>
                <w:szCs w:val="20"/>
              </w:rPr>
              <w:t>20,53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6CA2BBF"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4FD2602"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AFAC8E5" w14:textId="77777777" w:rsidR="00F14CCD" w:rsidRPr="00F14CCD" w:rsidRDefault="00F14CCD" w:rsidP="007C3570">
            <w:pPr>
              <w:rPr>
                <w:sz w:val="20"/>
                <w:szCs w:val="20"/>
              </w:rPr>
            </w:pPr>
            <w:r w:rsidRPr="00F14CCD">
              <w:rPr>
                <w:sz w:val="20"/>
                <w:szCs w:val="20"/>
              </w:rPr>
              <w:t>0,161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1F9C95E" w14:textId="77777777" w:rsidR="00F14CCD" w:rsidRPr="00F14CCD" w:rsidRDefault="00F14CCD" w:rsidP="007C3570">
            <w:pPr>
              <w:rPr>
                <w:sz w:val="20"/>
                <w:szCs w:val="20"/>
              </w:rPr>
            </w:pPr>
            <w:r w:rsidRPr="00F14CCD">
              <w:rPr>
                <w:sz w:val="20"/>
                <w:szCs w:val="20"/>
              </w:rPr>
              <w:t>0,161</w:t>
            </w:r>
          </w:p>
        </w:tc>
      </w:tr>
      <w:tr w:rsidR="00F14CCD" w:rsidRPr="00F14CCD" w14:paraId="7A8851A1"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D44CA42" w14:textId="77777777" w:rsidR="00F14CCD" w:rsidRPr="00F14CCD" w:rsidRDefault="00F14CCD" w:rsidP="007C3570">
            <w:pPr>
              <w:rPr>
                <w:sz w:val="20"/>
                <w:szCs w:val="20"/>
              </w:rPr>
            </w:pPr>
            <w:r w:rsidRPr="00F14CCD">
              <w:rPr>
                <w:sz w:val="20"/>
                <w:szCs w:val="20"/>
              </w:rPr>
              <w:t>УТ 39 – Графитовая, 53</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310309B"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F2549B5" w14:textId="77777777" w:rsidR="00F14CCD" w:rsidRPr="00F14CCD" w:rsidRDefault="00F14CCD" w:rsidP="007C3570">
            <w:pPr>
              <w:rPr>
                <w:sz w:val="20"/>
                <w:szCs w:val="20"/>
              </w:rPr>
            </w:pPr>
            <w:r w:rsidRPr="00F14CCD">
              <w:rPr>
                <w:sz w:val="20"/>
                <w:szCs w:val="20"/>
              </w:rPr>
              <w:t>10,75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4895C5A"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4A8D0FF" w14:textId="77777777" w:rsidR="00F14CCD" w:rsidRPr="00F14CCD" w:rsidRDefault="00F14CCD" w:rsidP="007C3570">
            <w:pPr>
              <w:rPr>
                <w:sz w:val="20"/>
                <w:szCs w:val="20"/>
              </w:rPr>
            </w:pPr>
            <w:r w:rsidRPr="00F14CCD">
              <w:rPr>
                <w:sz w:val="20"/>
                <w:szCs w:val="20"/>
              </w:rPr>
              <w:t>10,75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B669A7B"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5A414456"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963768B" w14:textId="77777777" w:rsidR="00F14CCD" w:rsidRPr="00F14CCD" w:rsidRDefault="00F14CCD" w:rsidP="007C3570">
            <w:pPr>
              <w:rPr>
                <w:sz w:val="20"/>
                <w:szCs w:val="20"/>
              </w:rPr>
            </w:pPr>
            <w:r w:rsidRPr="00F14CCD">
              <w:rPr>
                <w:sz w:val="20"/>
                <w:szCs w:val="20"/>
              </w:rPr>
              <w:t>0,008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7C77961" w14:textId="77777777" w:rsidR="00F14CCD" w:rsidRPr="00F14CCD" w:rsidRDefault="00F14CCD" w:rsidP="007C3570">
            <w:pPr>
              <w:rPr>
                <w:sz w:val="20"/>
                <w:szCs w:val="20"/>
              </w:rPr>
            </w:pPr>
            <w:r w:rsidRPr="00F14CCD">
              <w:rPr>
                <w:sz w:val="20"/>
                <w:szCs w:val="20"/>
              </w:rPr>
              <w:t>0,008</w:t>
            </w:r>
          </w:p>
        </w:tc>
      </w:tr>
      <w:tr w:rsidR="00F14CCD" w:rsidRPr="00F14CCD" w14:paraId="0E4ADF8F"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5AB0940F" w14:textId="77777777" w:rsidR="00F14CCD" w:rsidRPr="00F14CCD" w:rsidRDefault="00F14CCD" w:rsidP="007C3570">
            <w:pPr>
              <w:rPr>
                <w:sz w:val="20"/>
                <w:szCs w:val="20"/>
              </w:rPr>
            </w:pPr>
            <w:r w:rsidRPr="00F14CCD">
              <w:rPr>
                <w:sz w:val="20"/>
                <w:szCs w:val="20"/>
              </w:rPr>
              <w:t>УТ39 –УТ 40</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32CE5FB"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C7FA28E" w14:textId="77777777" w:rsidR="00F14CCD" w:rsidRPr="00F14CCD" w:rsidRDefault="00F14CCD" w:rsidP="007C3570">
            <w:pPr>
              <w:rPr>
                <w:sz w:val="20"/>
                <w:szCs w:val="20"/>
              </w:rPr>
            </w:pPr>
            <w:r w:rsidRPr="00F14CCD">
              <w:rPr>
                <w:sz w:val="20"/>
                <w:szCs w:val="20"/>
              </w:rPr>
              <w:t>23,05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78BE94B"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0D81B592" w14:textId="77777777" w:rsidR="00F14CCD" w:rsidRPr="00F14CCD" w:rsidRDefault="00F14CCD" w:rsidP="007C3570">
            <w:pPr>
              <w:rPr>
                <w:sz w:val="20"/>
                <w:szCs w:val="20"/>
              </w:rPr>
            </w:pPr>
            <w:r w:rsidRPr="00F14CCD">
              <w:rPr>
                <w:sz w:val="20"/>
                <w:szCs w:val="20"/>
              </w:rPr>
              <w:t>23,05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41F54EA"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1097BAA"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560EA3E" w14:textId="77777777" w:rsidR="00F14CCD" w:rsidRPr="00F14CCD" w:rsidRDefault="00F14CCD" w:rsidP="007C3570">
            <w:pPr>
              <w:rPr>
                <w:sz w:val="20"/>
                <w:szCs w:val="20"/>
              </w:rPr>
            </w:pPr>
            <w:r w:rsidRPr="00F14CCD">
              <w:rPr>
                <w:sz w:val="20"/>
                <w:szCs w:val="20"/>
              </w:rPr>
              <w:t>0,180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20754BF" w14:textId="77777777" w:rsidR="00F14CCD" w:rsidRPr="00F14CCD" w:rsidRDefault="00F14CCD" w:rsidP="007C3570">
            <w:pPr>
              <w:rPr>
                <w:sz w:val="20"/>
                <w:szCs w:val="20"/>
              </w:rPr>
            </w:pPr>
            <w:r w:rsidRPr="00F14CCD">
              <w:rPr>
                <w:sz w:val="20"/>
                <w:szCs w:val="20"/>
              </w:rPr>
              <w:t>0,180</w:t>
            </w:r>
          </w:p>
        </w:tc>
      </w:tr>
      <w:tr w:rsidR="00F14CCD" w:rsidRPr="00F14CCD" w14:paraId="1489483C"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96F1EF4" w14:textId="77777777" w:rsidR="00F14CCD" w:rsidRPr="00F14CCD" w:rsidRDefault="00F14CCD" w:rsidP="007C3570">
            <w:pPr>
              <w:rPr>
                <w:sz w:val="20"/>
                <w:szCs w:val="20"/>
              </w:rPr>
            </w:pPr>
            <w:r w:rsidRPr="00F14CCD">
              <w:rPr>
                <w:sz w:val="20"/>
                <w:szCs w:val="20"/>
              </w:rPr>
              <w:t>УТ 40 – Графитовая, 55</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70364B5"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83B6D71" w14:textId="77777777" w:rsidR="00F14CCD" w:rsidRPr="00F14CCD" w:rsidRDefault="00F14CCD" w:rsidP="007C3570">
            <w:pPr>
              <w:rPr>
                <w:sz w:val="20"/>
                <w:szCs w:val="20"/>
              </w:rPr>
            </w:pPr>
            <w:r w:rsidRPr="00F14CCD">
              <w:rPr>
                <w:sz w:val="20"/>
                <w:szCs w:val="20"/>
              </w:rPr>
              <w:t>10,96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AE23AED"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03FB7CC1" w14:textId="77777777" w:rsidR="00F14CCD" w:rsidRPr="00F14CCD" w:rsidRDefault="00F14CCD" w:rsidP="007C3570">
            <w:pPr>
              <w:rPr>
                <w:sz w:val="20"/>
                <w:szCs w:val="20"/>
              </w:rPr>
            </w:pPr>
            <w:r w:rsidRPr="00F14CCD">
              <w:rPr>
                <w:sz w:val="20"/>
                <w:szCs w:val="20"/>
              </w:rPr>
              <w:t>10,96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1EDA5E5"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5021B5A"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8530838" w14:textId="77777777" w:rsidR="00F14CCD" w:rsidRPr="00F14CCD" w:rsidRDefault="00F14CCD" w:rsidP="007C3570">
            <w:pPr>
              <w:rPr>
                <w:sz w:val="20"/>
                <w:szCs w:val="20"/>
              </w:rPr>
            </w:pPr>
            <w:r w:rsidRPr="00F14CCD">
              <w:rPr>
                <w:sz w:val="20"/>
                <w:szCs w:val="20"/>
              </w:rPr>
              <w:t>0,008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46F1519" w14:textId="77777777" w:rsidR="00F14CCD" w:rsidRPr="00F14CCD" w:rsidRDefault="00F14CCD" w:rsidP="007C3570">
            <w:pPr>
              <w:rPr>
                <w:sz w:val="20"/>
                <w:szCs w:val="20"/>
              </w:rPr>
            </w:pPr>
            <w:r w:rsidRPr="00F14CCD">
              <w:rPr>
                <w:sz w:val="20"/>
                <w:szCs w:val="20"/>
              </w:rPr>
              <w:t>0,008</w:t>
            </w:r>
          </w:p>
        </w:tc>
      </w:tr>
      <w:tr w:rsidR="00F14CCD" w:rsidRPr="00F14CCD" w14:paraId="68EEA605"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1A4EBB4" w14:textId="77777777" w:rsidR="00F14CCD" w:rsidRPr="00F14CCD" w:rsidRDefault="00F14CCD" w:rsidP="007C3570">
            <w:pPr>
              <w:rPr>
                <w:sz w:val="20"/>
                <w:szCs w:val="20"/>
              </w:rPr>
            </w:pPr>
            <w:r w:rsidRPr="00F14CCD">
              <w:rPr>
                <w:sz w:val="20"/>
                <w:szCs w:val="20"/>
              </w:rPr>
              <w:t>УТ 40 – УТ 41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EF34449" w14:textId="77777777" w:rsidR="00F14CCD" w:rsidRPr="00F14CCD" w:rsidRDefault="00F14CCD" w:rsidP="007C3570">
            <w:pPr>
              <w:jc w:val="center"/>
              <w:rPr>
                <w:sz w:val="20"/>
                <w:szCs w:val="20"/>
              </w:rPr>
            </w:pPr>
            <w:r w:rsidRPr="00F14CCD">
              <w:rPr>
                <w:sz w:val="20"/>
                <w:szCs w:val="20"/>
              </w:rPr>
              <w:t>89</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358F93F0" w14:textId="77777777" w:rsidR="00F14CCD" w:rsidRPr="00F14CCD" w:rsidRDefault="00F14CCD" w:rsidP="007C3570">
            <w:pPr>
              <w:rPr>
                <w:sz w:val="20"/>
                <w:szCs w:val="20"/>
              </w:rPr>
            </w:pPr>
            <w:r w:rsidRPr="00F14CCD">
              <w:rPr>
                <w:sz w:val="20"/>
                <w:szCs w:val="20"/>
              </w:rPr>
              <w:t>22,73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02B3BD9" w14:textId="77777777" w:rsidR="00F14CCD" w:rsidRPr="00F14CCD" w:rsidRDefault="00F14CCD" w:rsidP="007C3570">
            <w:pPr>
              <w:rPr>
                <w:sz w:val="20"/>
                <w:szCs w:val="20"/>
              </w:rPr>
            </w:pPr>
            <w:r w:rsidRPr="00F14CCD">
              <w:rPr>
                <w:sz w:val="20"/>
                <w:szCs w:val="20"/>
              </w:rPr>
              <w:t>89</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5A3CF9E" w14:textId="77777777" w:rsidR="00F14CCD" w:rsidRPr="00F14CCD" w:rsidRDefault="00F14CCD" w:rsidP="007C3570">
            <w:pPr>
              <w:rPr>
                <w:sz w:val="20"/>
                <w:szCs w:val="20"/>
              </w:rPr>
            </w:pPr>
            <w:r w:rsidRPr="00F14CCD">
              <w:rPr>
                <w:sz w:val="20"/>
                <w:szCs w:val="20"/>
              </w:rPr>
              <w:t>22,73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860CDCC"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4C3C614"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E6FB085" w14:textId="77777777" w:rsidR="00F14CCD" w:rsidRPr="00F14CCD" w:rsidRDefault="00F14CCD" w:rsidP="007C3570">
            <w:pPr>
              <w:rPr>
                <w:sz w:val="20"/>
                <w:szCs w:val="20"/>
              </w:rPr>
            </w:pPr>
            <w:r w:rsidRPr="00F14CCD">
              <w:rPr>
                <w:sz w:val="20"/>
                <w:szCs w:val="20"/>
              </w:rPr>
              <w:t>0,141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DD39456" w14:textId="77777777" w:rsidR="00F14CCD" w:rsidRPr="00F14CCD" w:rsidRDefault="00F14CCD" w:rsidP="007C3570">
            <w:pPr>
              <w:rPr>
                <w:sz w:val="20"/>
                <w:szCs w:val="20"/>
              </w:rPr>
            </w:pPr>
            <w:r w:rsidRPr="00F14CCD">
              <w:rPr>
                <w:sz w:val="20"/>
                <w:szCs w:val="20"/>
              </w:rPr>
              <w:t>0,141</w:t>
            </w:r>
          </w:p>
        </w:tc>
      </w:tr>
      <w:tr w:rsidR="00F14CCD" w:rsidRPr="00F14CCD" w14:paraId="4F6CF937"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663F48C" w14:textId="77777777" w:rsidR="00F14CCD" w:rsidRPr="00F14CCD" w:rsidRDefault="00F14CCD" w:rsidP="007C3570">
            <w:pPr>
              <w:rPr>
                <w:sz w:val="20"/>
                <w:szCs w:val="20"/>
              </w:rPr>
            </w:pPr>
            <w:r w:rsidRPr="00F14CCD">
              <w:rPr>
                <w:sz w:val="20"/>
                <w:szCs w:val="20"/>
              </w:rPr>
              <w:t>УТ 41 – Графитовая, 57</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3A95375" w14:textId="77777777" w:rsidR="00F14CCD" w:rsidRPr="00F14CCD" w:rsidRDefault="00F14CCD" w:rsidP="007C3570">
            <w:pPr>
              <w:jc w:val="center"/>
              <w:rPr>
                <w:sz w:val="20"/>
                <w:szCs w:val="20"/>
              </w:rPr>
            </w:pPr>
            <w:r w:rsidRPr="00F14CCD">
              <w:rPr>
                <w:sz w:val="20"/>
                <w:szCs w:val="20"/>
              </w:rPr>
              <w:t>25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1F39CF9" w14:textId="77777777" w:rsidR="00F14CCD" w:rsidRPr="00F14CCD" w:rsidRDefault="00F14CCD" w:rsidP="007C3570">
            <w:pPr>
              <w:rPr>
                <w:sz w:val="20"/>
                <w:szCs w:val="20"/>
              </w:rPr>
            </w:pPr>
            <w:r w:rsidRPr="00F14CCD">
              <w:rPr>
                <w:sz w:val="20"/>
                <w:szCs w:val="20"/>
              </w:rPr>
              <w:t>12,62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29D9E4C2" w14:textId="77777777" w:rsidR="00F14CCD" w:rsidRPr="00F14CCD" w:rsidRDefault="00F14CCD" w:rsidP="007C3570">
            <w:pPr>
              <w:rPr>
                <w:sz w:val="20"/>
                <w:szCs w:val="20"/>
              </w:rPr>
            </w:pPr>
            <w:r w:rsidRPr="00F14CCD">
              <w:rPr>
                <w:sz w:val="20"/>
                <w:szCs w:val="20"/>
              </w:rPr>
              <w:t>25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729BA53" w14:textId="77777777" w:rsidR="00F14CCD" w:rsidRPr="00F14CCD" w:rsidRDefault="00F14CCD" w:rsidP="007C3570">
            <w:pPr>
              <w:rPr>
                <w:sz w:val="20"/>
                <w:szCs w:val="20"/>
              </w:rPr>
            </w:pPr>
            <w:r w:rsidRPr="00F14CCD">
              <w:rPr>
                <w:sz w:val="20"/>
                <w:szCs w:val="20"/>
              </w:rPr>
              <w:t>12,62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6DDBF73"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4064239"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D96533F" w14:textId="77777777" w:rsidR="00F14CCD" w:rsidRPr="00F14CCD" w:rsidRDefault="00F14CCD" w:rsidP="007C3570">
            <w:pPr>
              <w:rPr>
                <w:sz w:val="20"/>
                <w:szCs w:val="20"/>
              </w:rPr>
            </w:pPr>
            <w:r w:rsidRPr="00F14CCD">
              <w:rPr>
                <w:sz w:val="20"/>
                <w:szCs w:val="20"/>
              </w:rPr>
              <w:t>0,006</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B044F8F" w14:textId="77777777" w:rsidR="00F14CCD" w:rsidRPr="00F14CCD" w:rsidRDefault="00F14CCD" w:rsidP="007C3570">
            <w:pPr>
              <w:rPr>
                <w:sz w:val="20"/>
                <w:szCs w:val="20"/>
              </w:rPr>
            </w:pPr>
            <w:r w:rsidRPr="00F14CCD">
              <w:rPr>
                <w:sz w:val="20"/>
                <w:szCs w:val="20"/>
              </w:rPr>
              <w:t>0,006</w:t>
            </w:r>
          </w:p>
        </w:tc>
      </w:tr>
      <w:tr w:rsidR="00F14CCD" w:rsidRPr="00F14CCD" w14:paraId="221E715C"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2A18BC6" w14:textId="77777777" w:rsidR="00F14CCD" w:rsidRPr="00F14CCD" w:rsidRDefault="00F14CCD" w:rsidP="007C3570">
            <w:pPr>
              <w:rPr>
                <w:sz w:val="20"/>
                <w:szCs w:val="20"/>
              </w:rPr>
            </w:pPr>
            <w:r w:rsidRPr="00F14CCD">
              <w:rPr>
                <w:sz w:val="20"/>
                <w:szCs w:val="20"/>
              </w:rPr>
              <w:lastRenderedPageBreak/>
              <w:t>УТ 41 – УТ 42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A7BE7C6" w14:textId="77777777" w:rsidR="00F14CCD" w:rsidRPr="00F14CCD" w:rsidRDefault="00F14CCD" w:rsidP="007C3570">
            <w:pPr>
              <w:jc w:val="center"/>
              <w:rPr>
                <w:sz w:val="20"/>
                <w:szCs w:val="20"/>
              </w:rPr>
            </w:pPr>
            <w:r w:rsidRPr="00F14CCD">
              <w:rPr>
                <w:sz w:val="20"/>
                <w:szCs w:val="20"/>
              </w:rPr>
              <w:t>89</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E775D49" w14:textId="77777777" w:rsidR="00F14CCD" w:rsidRPr="00F14CCD" w:rsidRDefault="00F14CCD" w:rsidP="007C3570">
            <w:pPr>
              <w:rPr>
                <w:sz w:val="20"/>
                <w:szCs w:val="20"/>
              </w:rPr>
            </w:pPr>
            <w:r w:rsidRPr="00F14CCD">
              <w:rPr>
                <w:sz w:val="20"/>
                <w:szCs w:val="20"/>
              </w:rPr>
              <w:t>11,46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442A8DC" w14:textId="77777777" w:rsidR="00F14CCD" w:rsidRPr="00F14CCD" w:rsidRDefault="00F14CCD" w:rsidP="007C3570">
            <w:pPr>
              <w:rPr>
                <w:sz w:val="20"/>
                <w:szCs w:val="20"/>
              </w:rPr>
            </w:pPr>
            <w:r w:rsidRPr="00F14CCD">
              <w:rPr>
                <w:sz w:val="20"/>
                <w:szCs w:val="20"/>
              </w:rPr>
              <w:t>89</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C54FD21" w14:textId="77777777" w:rsidR="00F14CCD" w:rsidRPr="00F14CCD" w:rsidRDefault="00F14CCD" w:rsidP="007C3570">
            <w:pPr>
              <w:rPr>
                <w:sz w:val="20"/>
                <w:szCs w:val="20"/>
              </w:rPr>
            </w:pPr>
            <w:r w:rsidRPr="00F14CCD">
              <w:rPr>
                <w:sz w:val="20"/>
                <w:szCs w:val="20"/>
              </w:rPr>
              <w:t>11,46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37FA28C"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28B9A3D"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A27855A" w14:textId="77777777" w:rsidR="00F14CCD" w:rsidRPr="00F14CCD" w:rsidRDefault="00F14CCD" w:rsidP="007C3570">
            <w:pPr>
              <w:rPr>
                <w:sz w:val="20"/>
                <w:szCs w:val="20"/>
              </w:rPr>
            </w:pPr>
            <w:r w:rsidRPr="00F14CCD">
              <w:rPr>
                <w:sz w:val="20"/>
                <w:szCs w:val="20"/>
              </w:rPr>
              <w:t>0,071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933C522" w14:textId="77777777" w:rsidR="00F14CCD" w:rsidRPr="00F14CCD" w:rsidRDefault="00F14CCD" w:rsidP="007C3570">
            <w:pPr>
              <w:rPr>
                <w:sz w:val="20"/>
                <w:szCs w:val="20"/>
              </w:rPr>
            </w:pPr>
            <w:r w:rsidRPr="00F14CCD">
              <w:rPr>
                <w:sz w:val="20"/>
                <w:szCs w:val="20"/>
              </w:rPr>
              <w:t>0,071</w:t>
            </w:r>
          </w:p>
        </w:tc>
      </w:tr>
      <w:tr w:rsidR="00F14CCD" w:rsidRPr="00F14CCD" w14:paraId="538ED087"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4EF9F42" w14:textId="77777777" w:rsidR="00F14CCD" w:rsidRPr="00F14CCD" w:rsidRDefault="00F14CCD" w:rsidP="007C3570">
            <w:pPr>
              <w:rPr>
                <w:sz w:val="20"/>
                <w:szCs w:val="20"/>
              </w:rPr>
            </w:pPr>
            <w:r w:rsidRPr="00F14CCD">
              <w:rPr>
                <w:sz w:val="20"/>
                <w:szCs w:val="20"/>
              </w:rPr>
              <w:t>УТ 42 – Графитовая, 59</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7BD495E" w14:textId="77777777" w:rsidR="00F14CCD" w:rsidRPr="00F14CCD" w:rsidRDefault="00F14CCD" w:rsidP="007C3570">
            <w:pPr>
              <w:jc w:val="center"/>
              <w:rPr>
                <w:sz w:val="20"/>
                <w:szCs w:val="20"/>
              </w:rPr>
            </w:pPr>
            <w:r w:rsidRPr="00F14CCD">
              <w:rPr>
                <w:sz w:val="20"/>
                <w:szCs w:val="20"/>
              </w:rPr>
              <w:t>39</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33B4834D" w14:textId="77777777" w:rsidR="00F14CCD" w:rsidRPr="00F14CCD" w:rsidRDefault="00F14CCD" w:rsidP="007C3570">
            <w:pPr>
              <w:rPr>
                <w:sz w:val="20"/>
                <w:szCs w:val="20"/>
              </w:rPr>
            </w:pPr>
            <w:r w:rsidRPr="00F14CCD">
              <w:rPr>
                <w:sz w:val="20"/>
                <w:szCs w:val="20"/>
              </w:rPr>
              <w:t>23,28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2F1DE708" w14:textId="77777777" w:rsidR="00F14CCD" w:rsidRPr="00F14CCD" w:rsidRDefault="00F14CCD" w:rsidP="007C3570">
            <w:pPr>
              <w:rPr>
                <w:sz w:val="20"/>
                <w:szCs w:val="20"/>
              </w:rPr>
            </w:pPr>
            <w:r w:rsidRPr="00F14CCD">
              <w:rPr>
                <w:sz w:val="20"/>
                <w:szCs w:val="20"/>
              </w:rPr>
              <w:t>39</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934F161" w14:textId="77777777" w:rsidR="00F14CCD" w:rsidRPr="00F14CCD" w:rsidRDefault="00F14CCD" w:rsidP="007C3570">
            <w:pPr>
              <w:rPr>
                <w:sz w:val="20"/>
                <w:szCs w:val="20"/>
              </w:rPr>
            </w:pPr>
            <w:r w:rsidRPr="00F14CCD">
              <w:rPr>
                <w:sz w:val="20"/>
                <w:szCs w:val="20"/>
              </w:rPr>
              <w:t>23,28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F1CD70C"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072EC22"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E08069D" w14:textId="77777777" w:rsidR="00F14CCD" w:rsidRPr="00F14CCD" w:rsidRDefault="00F14CCD" w:rsidP="007C3570">
            <w:pPr>
              <w:rPr>
                <w:sz w:val="20"/>
                <w:szCs w:val="20"/>
              </w:rPr>
            </w:pPr>
            <w:r w:rsidRPr="00F14CCD">
              <w:rPr>
                <w:sz w:val="20"/>
                <w:szCs w:val="20"/>
              </w:rPr>
              <w:t>0,027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4F26EBB" w14:textId="77777777" w:rsidR="00F14CCD" w:rsidRPr="00F14CCD" w:rsidRDefault="00F14CCD" w:rsidP="007C3570">
            <w:pPr>
              <w:rPr>
                <w:sz w:val="20"/>
                <w:szCs w:val="20"/>
              </w:rPr>
            </w:pPr>
            <w:r w:rsidRPr="00F14CCD">
              <w:rPr>
                <w:sz w:val="20"/>
                <w:szCs w:val="20"/>
              </w:rPr>
              <w:t>0,027</w:t>
            </w:r>
          </w:p>
        </w:tc>
      </w:tr>
      <w:tr w:rsidR="00F14CCD" w:rsidRPr="00F14CCD" w14:paraId="4D5FE91A"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8E2A7A8" w14:textId="77777777" w:rsidR="00F14CCD" w:rsidRPr="00F14CCD" w:rsidRDefault="00F14CCD" w:rsidP="007C3570">
            <w:pPr>
              <w:rPr>
                <w:sz w:val="20"/>
                <w:szCs w:val="20"/>
              </w:rPr>
            </w:pPr>
            <w:proofErr w:type="spellStart"/>
            <w:r w:rsidRPr="00F14CCD">
              <w:rPr>
                <w:sz w:val="20"/>
                <w:szCs w:val="20"/>
              </w:rPr>
              <w:t>Ут</w:t>
            </w:r>
            <w:proofErr w:type="spellEnd"/>
            <w:r w:rsidRPr="00F14CCD">
              <w:rPr>
                <w:sz w:val="20"/>
                <w:szCs w:val="20"/>
              </w:rPr>
              <w:t xml:space="preserve"> 42 – УТ 43 </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A469EFE" w14:textId="77777777" w:rsidR="00F14CCD" w:rsidRPr="00F14CCD" w:rsidRDefault="00F14CCD" w:rsidP="007C3570">
            <w:pPr>
              <w:jc w:val="center"/>
              <w:rPr>
                <w:sz w:val="20"/>
                <w:szCs w:val="20"/>
              </w:rPr>
            </w:pPr>
            <w:r w:rsidRPr="00F14CCD">
              <w:rPr>
                <w:sz w:val="20"/>
                <w:szCs w:val="20"/>
              </w:rPr>
              <w:t>89</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24E2A47" w14:textId="77777777" w:rsidR="00F14CCD" w:rsidRPr="00F14CCD" w:rsidRDefault="00F14CCD" w:rsidP="007C3570">
            <w:pPr>
              <w:rPr>
                <w:sz w:val="20"/>
                <w:szCs w:val="20"/>
              </w:rPr>
            </w:pPr>
            <w:r w:rsidRPr="00F14CCD">
              <w:rPr>
                <w:sz w:val="20"/>
                <w:szCs w:val="20"/>
              </w:rPr>
              <w:t>84,35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2BB89B85" w14:textId="77777777" w:rsidR="00F14CCD" w:rsidRPr="00F14CCD" w:rsidRDefault="00F14CCD" w:rsidP="007C3570">
            <w:pPr>
              <w:rPr>
                <w:sz w:val="20"/>
                <w:szCs w:val="20"/>
              </w:rPr>
            </w:pPr>
            <w:r w:rsidRPr="00F14CCD">
              <w:rPr>
                <w:sz w:val="20"/>
                <w:szCs w:val="20"/>
              </w:rPr>
              <w:t>89</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432F9DB" w14:textId="77777777" w:rsidR="00F14CCD" w:rsidRPr="00F14CCD" w:rsidRDefault="00F14CCD" w:rsidP="007C3570">
            <w:pPr>
              <w:rPr>
                <w:sz w:val="20"/>
                <w:szCs w:val="20"/>
              </w:rPr>
            </w:pPr>
            <w:r w:rsidRPr="00F14CCD">
              <w:rPr>
                <w:sz w:val="20"/>
                <w:szCs w:val="20"/>
              </w:rPr>
              <w:t>84,35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2A83DC6"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5B568808"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D554EE8" w14:textId="77777777" w:rsidR="00F14CCD" w:rsidRPr="00F14CCD" w:rsidRDefault="00F14CCD" w:rsidP="007C3570">
            <w:pPr>
              <w:rPr>
                <w:sz w:val="20"/>
                <w:szCs w:val="20"/>
              </w:rPr>
            </w:pPr>
            <w:r w:rsidRPr="00F14CCD">
              <w:rPr>
                <w:sz w:val="20"/>
                <w:szCs w:val="20"/>
              </w:rPr>
              <w:t>0,524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CC0D95F" w14:textId="77777777" w:rsidR="00F14CCD" w:rsidRPr="00F14CCD" w:rsidRDefault="00F14CCD" w:rsidP="007C3570">
            <w:pPr>
              <w:rPr>
                <w:sz w:val="20"/>
                <w:szCs w:val="20"/>
              </w:rPr>
            </w:pPr>
            <w:r w:rsidRPr="00F14CCD">
              <w:rPr>
                <w:sz w:val="20"/>
                <w:szCs w:val="20"/>
              </w:rPr>
              <w:t>0,524</w:t>
            </w:r>
          </w:p>
        </w:tc>
      </w:tr>
      <w:tr w:rsidR="00F14CCD" w:rsidRPr="00F14CCD" w14:paraId="17D7DD90"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37E713E" w14:textId="77777777" w:rsidR="00F14CCD" w:rsidRPr="00F14CCD" w:rsidRDefault="00F14CCD" w:rsidP="007C3570">
            <w:pPr>
              <w:rPr>
                <w:sz w:val="20"/>
                <w:szCs w:val="20"/>
              </w:rPr>
            </w:pPr>
            <w:r w:rsidRPr="00F14CCD">
              <w:rPr>
                <w:sz w:val="20"/>
                <w:szCs w:val="20"/>
              </w:rPr>
              <w:t>УТ 43 – Корундовая, 44</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4CB5FD1"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927BE5A" w14:textId="77777777" w:rsidR="00F14CCD" w:rsidRPr="00F14CCD" w:rsidRDefault="00F14CCD" w:rsidP="007C3570">
            <w:pPr>
              <w:rPr>
                <w:sz w:val="20"/>
                <w:szCs w:val="20"/>
              </w:rPr>
            </w:pPr>
            <w:r w:rsidRPr="00F14CCD">
              <w:rPr>
                <w:sz w:val="20"/>
                <w:szCs w:val="20"/>
              </w:rPr>
              <w:t>12,37</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24BE4BFA"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3758206" w14:textId="77777777" w:rsidR="00F14CCD" w:rsidRPr="00F14CCD" w:rsidRDefault="00F14CCD" w:rsidP="007C3570">
            <w:pPr>
              <w:rPr>
                <w:sz w:val="20"/>
                <w:szCs w:val="20"/>
              </w:rPr>
            </w:pPr>
            <w:r w:rsidRPr="00F14CCD">
              <w:rPr>
                <w:sz w:val="20"/>
                <w:szCs w:val="20"/>
              </w:rPr>
              <w:t>12,37</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E09EF9B"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1E39D578"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2452D56" w14:textId="77777777" w:rsidR="00F14CCD" w:rsidRPr="00F14CCD" w:rsidRDefault="00F14CCD" w:rsidP="007C3570">
            <w:pPr>
              <w:rPr>
                <w:sz w:val="20"/>
                <w:szCs w:val="20"/>
              </w:rPr>
            </w:pPr>
            <w:r w:rsidRPr="00F14CCD">
              <w:rPr>
                <w:sz w:val="20"/>
                <w:szCs w:val="20"/>
              </w:rPr>
              <w:t>0,009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2E93661" w14:textId="77777777" w:rsidR="00F14CCD" w:rsidRPr="00F14CCD" w:rsidRDefault="00F14CCD" w:rsidP="007C3570">
            <w:pPr>
              <w:rPr>
                <w:sz w:val="20"/>
                <w:szCs w:val="20"/>
              </w:rPr>
            </w:pPr>
            <w:r w:rsidRPr="00F14CCD">
              <w:rPr>
                <w:sz w:val="20"/>
                <w:szCs w:val="20"/>
              </w:rPr>
              <w:t>0,009</w:t>
            </w:r>
          </w:p>
        </w:tc>
      </w:tr>
      <w:tr w:rsidR="00F14CCD" w:rsidRPr="00F14CCD" w14:paraId="7DBA6732"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4F5BAB3D" w14:textId="77777777" w:rsidR="00F14CCD" w:rsidRPr="00F14CCD" w:rsidRDefault="00F14CCD" w:rsidP="007C3570">
            <w:pPr>
              <w:rPr>
                <w:sz w:val="20"/>
                <w:szCs w:val="20"/>
              </w:rPr>
            </w:pPr>
            <w:r w:rsidRPr="00F14CCD">
              <w:rPr>
                <w:sz w:val="20"/>
                <w:szCs w:val="20"/>
              </w:rPr>
              <w:t>УТ 43 – УТ 44</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AC51968" w14:textId="77777777" w:rsidR="00F14CCD" w:rsidRPr="00F14CCD" w:rsidRDefault="00F14CCD" w:rsidP="007C3570">
            <w:pPr>
              <w:jc w:val="center"/>
              <w:rPr>
                <w:sz w:val="20"/>
                <w:szCs w:val="20"/>
              </w:rPr>
            </w:pPr>
            <w:r w:rsidRPr="00F14CCD">
              <w:rPr>
                <w:sz w:val="20"/>
                <w:szCs w:val="20"/>
              </w:rPr>
              <w:t>89</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466C60E1" w14:textId="77777777" w:rsidR="00F14CCD" w:rsidRPr="00F14CCD" w:rsidRDefault="00F14CCD" w:rsidP="007C3570">
            <w:pPr>
              <w:rPr>
                <w:sz w:val="20"/>
                <w:szCs w:val="20"/>
              </w:rPr>
            </w:pPr>
            <w:r w:rsidRPr="00F14CCD">
              <w:rPr>
                <w:sz w:val="20"/>
                <w:szCs w:val="20"/>
              </w:rPr>
              <w:t>33,28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46CD771F" w14:textId="77777777" w:rsidR="00F14CCD" w:rsidRPr="00F14CCD" w:rsidRDefault="00F14CCD" w:rsidP="007C3570">
            <w:pPr>
              <w:rPr>
                <w:sz w:val="20"/>
                <w:szCs w:val="20"/>
              </w:rPr>
            </w:pPr>
            <w:r w:rsidRPr="00F14CCD">
              <w:rPr>
                <w:sz w:val="20"/>
                <w:szCs w:val="20"/>
              </w:rPr>
              <w:t>89</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535FC2DE" w14:textId="77777777" w:rsidR="00F14CCD" w:rsidRPr="00F14CCD" w:rsidRDefault="00F14CCD" w:rsidP="007C3570">
            <w:pPr>
              <w:rPr>
                <w:sz w:val="20"/>
                <w:szCs w:val="20"/>
              </w:rPr>
            </w:pPr>
            <w:r w:rsidRPr="00F14CCD">
              <w:rPr>
                <w:sz w:val="20"/>
                <w:szCs w:val="20"/>
              </w:rPr>
              <w:t>33,28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BC399FD"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9F7427F"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40655F6A" w14:textId="77777777" w:rsidR="00F14CCD" w:rsidRPr="00F14CCD" w:rsidRDefault="00F14CCD" w:rsidP="007C3570">
            <w:pPr>
              <w:rPr>
                <w:sz w:val="20"/>
                <w:szCs w:val="20"/>
              </w:rPr>
            </w:pPr>
            <w:r w:rsidRPr="00F14CCD">
              <w:rPr>
                <w:sz w:val="20"/>
                <w:szCs w:val="20"/>
              </w:rPr>
              <w:t>0,206</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C0A2F04" w14:textId="77777777" w:rsidR="00F14CCD" w:rsidRPr="00F14CCD" w:rsidRDefault="00F14CCD" w:rsidP="007C3570">
            <w:pPr>
              <w:rPr>
                <w:sz w:val="20"/>
                <w:szCs w:val="20"/>
              </w:rPr>
            </w:pPr>
            <w:r w:rsidRPr="00F14CCD">
              <w:rPr>
                <w:sz w:val="20"/>
                <w:szCs w:val="20"/>
              </w:rPr>
              <w:t>0,206</w:t>
            </w:r>
          </w:p>
        </w:tc>
      </w:tr>
      <w:tr w:rsidR="00F14CCD" w:rsidRPr="00F14CCD" w14:paraId="6C78C46B"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315D296" w14:textId="77777777" w:rsidR="00F14CCD" w:rsidRPr="00F14CCD" w:rsidRDefault="00F14CCD" w:rsidP="007C3570">
            <w:pPr>
              <w:rPr>
                <w:sz w:val="20"/>
                <w:szCs w:val="20"/>
              </w:rPr>
            </w:pPr>
            <w:r w:rsidRPr="00F14CCD">
              <w:rPr>
                <w:sz w:val="20"/>
                <w:szCs w:val="20"/>
              </w:rPr>
              <w:t>УТ 44 – Корундовая, 29</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73CB436" w14:textId="77777777" w:rsidR="00F14CCD" w:rsidRPr="00F14CCD" w:rsidRDefault="00F14CCD" w:rsidP="007C3570">
            <w:pPr>
              <w:jc w:val="center"/>
              <w:rPr>
                <w:sz w:val="20"/>
                <w:szCs w:val="20"/>
              </w:rPr>
            </w:pPr>
            <w:r w:rsidRPr="00F14CCD">
              <w:rPr>
                <w:sz w:val="20"/>
                <w:szCs w:val="20"/>
              </w:rPr>
              <w:t>15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EDA4EDC" w14:textId="77777777" w:rsidR="00F14CCD" w:rsidRPr="00F14CCD" w:rsidRDefault="00F14CCD" w:rsidP="007C3570">
            <w:pPr>
              <w:rPr>
                <w:sz w:val="20"/>
                <w:szCs w:val="20"/>
              </w:rPr>
            </w:pPr>
            <w:r w:rsidRPr="00F14CCD">
              <w:rPr>
                <w:sz w:val="20"/>
                <w:szCs w:val="20"/>
              </w:rPr>
              <w:t>14,45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810468E" w14:textId="77777777" w:rsidR="00F14CCD" w:rsidRPr="00F14CCD" w:rsidRDefault="00F14CCD" w:rsidP="007C3570">
            <w:pPr>
              <w:rPr>
                <w:sz w:val="20"/>
                <w:szCs w:val="20"/>
              </w:rPr>
            </w:pPr>
            <w:r w:rsidRPr="00F14CCD">
              <w:rPr>
                <w:sz w:val="20"/>
                <w:szCs w:val="20"/>
              </w:rPr>
              <w:t>15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36FA05C" w14:textId="77777777" w:rsidR="00F14CCD" w:rsidRPr="00F14CCD" w:rsidRDefault="00F14CCD" w:rsidP="007C3570">
            <w:pPr>
              <w:rPr>
                <w:sz w:val="20"/>
                <w:szCs w:val="20"/>
              </w:rPr>
            </w:pPr>
            <w:r w:rsidRPr="00F14CCD">
              <w:rPr>
                <w:sz w:val="20"/>
                <w:szCs w:val="20"/>
              </w:rPr>
              <w:t>14,45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C67BD1F"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2CEFD9F"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835F98E" w14:textId="77777777" w:rsidR="00F14CCD" w:rsidRPr="00F14CCD" w:rsidRDefault="00F14CCD" w:rsidP="007C3570">
            <w:pPr>
              <w:rPr>
                <w:sz w:val="20"/>
                <w:szCs w:val="20"/>
              </w:rPr>
            </w:pPr>
            <w:r w:rsidRPr="00F14CCD">
              <w:rPr>
                <w:sz w:val="20"/>
                <w:szCs w:val="20"/>
              </w:rPr>
              <w:t>0,002</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9B3A975" w14:textId="77777777" w:rsidR="00F14CCD" w:rsidRPr="00F14CCD" w:rsidRDefault="00F14CCD" w:rsidP="007C3570">
            <w:pPr>
              <w:rPr>
                <w:sz w:val="20"/>
                <w:szCs w:val="20"/>
              </w:rPr>
            </w:pPr>
            <w:r w:rsidRPr="00F14CCD">
              <w:rPr>
                <w:sz w:val="20"/>
                <w:szCs w:val="20"/>
              </w:rPr>
              <w:t>0,002</w:t>
            </w:r>
          </w:p>
        </w:tc>
      </w:tr>
      <w:tr w:rsidR="00F14CCD" w:rsidRPr="00F14CCD" w14:paraId="2DB69B14"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01431AF" w14:textId="77777777" w:rsidR="00F14CCD" w:rsidRPr="00F14CCD" w:rsidRDefault="00F14CCD" w:rsidP="007C3570">
            <w:pPr>
              <w:rPr>
                <w:sz w:val="20"/>
                <w:szCs w:val="20"/>
              </w:rPr>
            </w:pPr>
            <w:r w:rsidRPr="00F14CCD">
              <w:rPr>
                <w:sz w:val="20"/>
                <w:szCs w:val="20"/>
              </w:rPr>
              <w:t>УТ 44 – УТ 45</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1C2E74E" w14:textId="77777777" w:rsidR="00F14CCD" w:rsidRPr="00F14CCD" w:rsidRDefault="00F14CCD" w:rsidP="007C3570">
            <w:pPr>
              <w:jc w:val="center"/>
              <w:rPr>
                <w:sz w:val="20"/>
                <w:szCs w:val="20"/>
              </w:rPr>
            </w:pPr>
            <w:r w:rsidRPr="00F14CCD">
              <w:rPr>
                <w:sz w:val="20"/>
                <w:szCs w:val="20"/>
              </w:rPr>
              <w:t>89</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3D30885B" w14:textId="77777777" w:rsidR="00F14CCD" w:rsidRPr="00F14CCD" w:rsidRDefault="00F14CCD" w:rsidP="007C3570">
            <w:pPr>
              <w:rPr>
                <w:sz w:val="20"/>
                <w:szCs w:val="20"/>
              </w:rPr>
            </w:pPr>
            <w:r w:rsidRPr="00F14CCD">
              <w:rPr>
                <w:sz w:val="20"/>
                <w:szCs w:val="20"/>
              </w:rPr>
              <w:t>38,28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09EBEFEA" w14:textId="77777777" w:rsidR="00F14CCD" w:rsidRPr="00F14CCD" w:rsidRDefault="00F14CCD" w:rsidP="007C3570">
            <w:pPr>
              <w:rPr>
                <w:sz w:val="20"/>
                <w:szCs w:val="20"/>
              </w:rPr>
            </w:pPr>
            <w:r w:rsidRPr="00F14CCD">
              <w:rPr>
                <w:sz w:val="20"/>
                <w:szCs w:val="20"/>
              </w:rPr>
              <w:t>89</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B5FAA37" w14:textId="77777777" w:rsidR="00F14CCD" w:rsidRPr="00F14CCD" w:rsidRDefault="00F14CCD" w:rsidP="007C3570">
            <w:pPr>
              <w:rPr>
                <w:sz w:val="20"/>
                <w:szCs w:val="20"/>
              </w:rPr>
            </w:pPr>
            <w:r w:rsidRPr="00F14CCD">
              <w:rPr>
                <w:sz w:val="20"/>
                <w:szCs w:val="20"/>
              </w:rPr>
              <w:t>38,28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011E163"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90071E7"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FD5BD5B" w14:textId="77777777" w:rsidR="00F14CCD" w:rsidRPr="00F14CCD" w:rsidRDefault="00F14CCD" w:rsidP="007C3570">
            <w:pPr>
              <w:rPr>
                <w:sz w:val="20"/>
                <w:szCs w:val="20"/>
              </w:rPr>
            </w:pPr>
            <w:r w:rsidRPr="00F14CCD">
              <w:rPr>
                <w:sz w:val="20"/>
                <w:szCs w:val="20"/>
              </w:rPr>
              <w:t>0,238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5CE12DD" w14:textId="77777777" w:rsidR="00F14CCD" w:rsidRPr="00F14CCD" w:rsidRDefault="00F14CCD" w:rsidP="007C3570">
            <w:pPr>
              <w:rPr>
                <w:sz w:val="20"/>
                <w:szCs w:val="20"/>
              </w:rPr>
            </w:pPr>
            <w:r w:rsidRPr="00F14CCD">
              <w:rPr>
                <w:sz w:val="20"/>
                <w:szCs w:val="20"/>
              </w:rPr>
              <w:t>0,238</w:t>
            </w:r>
          </w:p>
        </w:tc>
      </w:tr>
      <w:tr w:rsidR="00F14CCD" w:rsidRPr="00F14CCD" w14:paraId="27242542"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51680C3B" w14:textId="77777777" w:rsidR="00F14CCD" w:rsidRPr="00F14CCD" w:rsidRDefault="00F14CCD" w:rsidP="007C3570">
            <w:pPr>
              <w:rPr>
                <w:sz w:val="20"/>
                <w:szCs w:val="20"/>
              </w:rPr>
            </w:pPr>
            <w:r w:rsidRPr="00F14CCD">
              <w:rPr>
                <w:sz w:val="20"/>
                <w:szCs w:val="20"/>
              </w:rPr>
              <w:t>УТ 45 – Графитовая, 42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FAA1598" w14:textId="77777777" w:rsidR="00F14CCD" w:rsidRPr="00F14CCD" w:rsidRDefault="00F14CCD" w:rsidP="007C3570">
            <w:pPr>
              <w:jc w:val="center"/>
              <w:rPr>
                <w:sz w:val="20"/>
                <w:szCs w:val="20"/>
              </w:rPr>
            </w:pPr>
            <w:r w:rsidRPr="00F14CCD">
              <w:rPr>
                <w:sz w:val="20"/>
                <w:szCs w:val="20"/>
              </w:rPr>
              <w:t>25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B0B19BF" w14:textId="77777777" w:rsidR="00F14CCD" w:rsidRPr="00F14CCD" w:rsidRDefault="00F14CCD" w:rsidP="007C3570">
            <w:pPr>
              <w:rPr>
                <w:sz w:val="20"/>
                <w:szCs w:val="20"/>
              </w:rPr>
            </w:pPr>
            <w:r w:rsidRPr="00F14CCD">
              <w:rPr>
                <w:sz w:val="20"/>
                <w:szCs w:val="20"/>
              </w:rPr>
              <w:t>10,02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3E790B3" w14:textId="77777777" w:rsidR="00F14CCD" w:rsidRPr="00F14CCD" w:rsidRDefault="00F14CCD" w:rsidP="007C3570">
            <w:pPr>
              <w:rPr>
                <w:sz w:val="20"/>
                <w:szCs w:val="20"/>
              </w:rPr>
            </w:pPr>
            <w:r w:rsidRPr="00F14CCD">
              <w:rPr>
                <w:sz w:val="20"/>
                <w:szCs w:val="20"/>
              </w:rPr>
              <w:t>25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5A6F479" w14:textId="77777777" w:rsidR="00F14CCD" w:rsidRPr="00F14CCD" w:rsidRDefault="00F14CCD" w:rsidP="007C3570">
            <w:pPr>
              <w:rPr>
                <w:sz w:val="20"/>
                <w:szCs w:val="20"/>
              </w:rPr>
            </w:pPr>
            <w:r w:rsidRPr="00F14CCD">
              <w:rPr>
                <w:sz w:val="20"/>
                <w:szCs w:val="20"/>
              </w:rPr>
              <w:t>10,02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0FDB0CF"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F74A993"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DE2B5EF" w14:textId="77777777" w:rsidR="00F14CCD" w:rsidRPr="00F14CCD" w:rsidRDefault="00F14CCD" w:rsidP="007C3570">
            <w:pPr>
              <w:rPr>
                <w:sz w:val="20"/>
                <w:szCs w:val="20"/>
              </w:rPr>
            </w:pPr>
            <w:r w:rsidRPr="00F14CCD">
              <w:rPr>
                <w:sz w:val="20"/>
                <w:szCs w:val="20"/>
              </w:rPr>
              <w:t>0,004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D6A6EA8" w14:textId="77777777" w:rsidR="00F14CCD" w:rsidRPr="00F14CCD" w:rsidRDefault="00F14CCD" w:rsidP="007C3570">
            <w:pPr>
              <w:rPr>
                <w:sz w:val="20"/>
                <w:szCs w:val="20"/>
              </w:rPr>
            </w:pPr>
            <w:r w:rsidRPr="00F14CCD">
              <w:rPr>
                <w:sz w:val="20"/>
                <w:szCs w:val="20"/>
              </w:rPr>
              <w:t>0,004</w:t>
            </w:r>
          </w:p>
        </w:tc>
      </w:tr>
      <w:tr w:rsidR="00F14CCD" w:rsidRPr="00F14CCD" w14:paraId="2E162DB0"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0B62321" w14:textId="77777777" w:rsidR="00F14CCD" w:rsidRPr="00F14CCD" w:rsidRDefault="00F14CCD" w:rsidP="007C3570">
            <w:pPr>
              <w:rPr>
                <w:sz w:val="20"/>
                <w:szCs w:val="20"/>
              </w:rPr>
            </w:pPr>
            <w:r w:rsidRPr="00F14CCD">
              <w:rPr>
                <w:sz w:val="20"/>
                <w:szCs w:val="20"/>
              </w:rPr>
              <w:t>УТ 45 – Графитовая, 40</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66E6DC5"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5761507" w14:textId="77777777" w:rsidR="00F14CCD" w:rsidRPr="00F14CCD" w:rsidRDefault="00F14CCD" w:rsidP="007C3570">
            <w:pPr>
              <w:rPr>
                <w:sz w:val="20"/>
                <w:szCs w:val="20"/>
              </w:rPr>
            </w:pPr>
            <w:r w:rsidRPr="00F14CCD">
              <w:rPr>
                <w:sz w:val="20"/>
                <w:szCs w:val="20"/>
              </w:rPr>
              <w:t>53,38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E118E0C"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028360C4" w14:textId="77777777" w:rsidR="00F14CCD" w:rsidRPr="00F14CCD" w:rsidRDefault="00F14CCD" w:rsidP="007C3570">
            <w:pPr>
              <w:rPr>
                <w:sz w:val="20"/>
                <w:szCs w:val="20"/>
              </w:rPr>
            </w:pPr>
            <w:r w:rsidRPr="00F14CCD">
              <w:rPr>
                <w:sz w:val="20"/>
                <w:szCs w:val="20"/>
              </w:rPr>
              <w:t>53,38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0524032B"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519A326F"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48FCA82" w14:textId="77777777" w:rsidR="00F14CCD" w:rsidRPr="00F14CCD" w:rsidRDefault="00F14CCD" w:rsidP="007C3570">
            <w:pPr>
              <w:rPr>
                <w:sz w:val="20"/>
                <w:szCs w:val="20"/>
              </w:rPr>
            </w:pPr>
            <w:r w:rsidRPr="00F14CCD">
              <w:rPr>
                <w:sz w:val="20"/>
                <w:szCs w:val="20"/>
              </w:rPr>
              <w:t>0,042</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B5885EA" w14:textId="77777777" w:rsidR="00F14CCD" w:rsidRPr="00F14CCD" w:rsidRDefault="00F14CCD" w:rsidP="007C3570">
            <w:pPr>
              <w:rPr>
                <w:sz w:val="20"/>
                <w:szCs w:val="20"/>
              </w:rPr>
            </w:pPr>
            <w:r w:rsidRPr="00F14CCD">
              <w:rPr>
                <w:sz w:val="20"/>
                <w:szCs w:val="20"/>
              </w:rPr>
              <w:t>0,042</w:t>
            </w:r>
          </w:p>
        </w:tc>
      </w:tr>
      <w:tr w:rsidR="00F14CCD" w:rsidRPr="00F14CCD" w14:paraId="30208EC9"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3E37DF3" w14:textId="77777777" w:rsidR="00F14CCD" w:rsidRPr="00F14CCD" w:rsidRDefault="00F14CCD" w:rsidP="007C3570">
            <w:pPr>
              <w:rPr>
                <w:sz w:val="20"/>
                <w:szCs w:val="20"/>
              </w:rPr>
            </w:pPr>
            <w:r w:rsidRPr="00F14CCD">
              <w:rPr>
                <w:sz w:val="20"/>
                <w:szCs w:val="20"/>
              </w:rPr>
              <w:t>УТ 11- УТ 14</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96391EA"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2BE1B884" w14:textId="77777777" w:rsidR="00F14CCD" w:rsidRPr="00F14CCD" w:rsidRDefault="00F14CCD" w:rsidP="007C3570">
            <w:pPr>
              <w:rPr>
                <w:sz w:val="20"/>
                <w:szCs w:val="20"/>
              </w:rPr>
            </w:pPr>
            <w:r w:rsidRPr="00F14CCD">
              <w:rPr>
                <w:sz w:val="20"/>
                <w:szCs w:val="20"/>
              </w:rPr>
              <w:t>82,02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0D70791F"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EE35395" w14:textId="77777777" w:rsidR="00F14CCD" w:rsidRPr="00F14CCD" w:rsidRDefault="00F14CCD" w:rsidP="007C3570">
            <w:pPr>
              <w:rPr>
                <w:sz w:val="20"/>
                <w:szCs w:val="20"/>
              </w:rPr>
            </w:pPr>
            <w:r w:rsidRPr="00F14CCD">
              <w:rPr>
                <w:sz w:val="20"/>
                <w:szCs w:val="20"/>
              </w:rPr>
              <w:t>82,02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20A533E"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12862BE"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9D990E9" w14:textId="77777777" w:rsidR="00F14CCD" w:rsidRPr="00F14CCD" w:rsidRDefault="00F14CCD" w:rsidP="007C3570">
            <w:pPr>
              <w:rPr>
                <w:sz w:val="20"/>
                <w:szCs w:val="20"/>
              </w:rPr>
            </w:pPr>
            <w:r w:rsidRPr="00F14CCD">
              <w:rPr>
                <w:sz w:val="20"/>
                <w:szCs w:val="20"/>
              </w:rPr>
              <w:t>0,643</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A9924AC" w14:textId="77777777" w:rsidR="00F14CCD" w:rsidRPr="00F14CCD" w:rsidRDefault="00F14CCD" w:rsidP="007C3570">
            <w:pPr>
              <w:rPr>
                <w:sz w:val="20"/>
                <w:szCs w:val="20"/>
              </w:rPr>
            </w:pPr>
            <w:r w:rsidRPr="00F14CCD">
              <w:rPr>
                <w:sz w:val="20"/>
                <w:szCs w:val="20"/>
              </w:rPr>
              <w:t>0,643</w:t>
            </w:r>
          </w:p>
        </w:tc>
      </w:tr>
      <w:tr w:rsidR="00F14CCD" w:rsidRPr="00F14CCD" w14:paraId="1CABB449"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C12869D" w14:textId="77777777" w:rsidR="00F14CCD" w:rsidRPr="00F14CCD" w:rsidRDefault="00F14CCD" w:rsidP="007C3570">
            <w:pPr>
              <w:rPr>
                <w:sz w:val="20"/>
                <w:szCs w:val="20"/>
              </w:rPr>
            </w:pPr>
            <w:r w:rsidRPr="00F14CCD">
              <w:rPr>
                <w:sz w:val="20"/>
                <w:szCs w:val="20"/>
              </w:rPr>
              <w:t xml:space="preserve">УТ 14 – магазин </w:t>
            </w:r>
            <w:proofErr w:type="spellStart"/>
            <w:r w:rsidRPr="00F14CCD">
              <w:rPr>
                <w:sz w:val="20"/>
                <w:szCs w:val="20"/>
              </w:rPr>
              <w:t>эл.товаров</w:t>
            </w:r>
            <w:proofErr w:type="spellEnd"/>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DC32DD2" w14:textId="77777777" w:rsidR="00F14CCD" w:rsidRPr="00F14CCD" w:rsidRDefault="00F14CCD" w:rsidP="007C3570">
            <w:pPr>
              <w:jc w:val="center"/>
              <w:rPr>
                <w:sz w:val="20"/>
                <w:szCs w:val="20"/>
              </w:rPr>
            </w:pPr>
            <w:r w:rsidRPr="00F14CCD">
              <w:rPr>
                <w:sz w:val="20"/>
                <w:szCs w:val="20"/>
              </w:rPr>
              <w:t>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3C1A3A2" w14:textId="77777777" w:rsidR="00F14CCD" w:rsidRPr="00F14CCD" w:rsidRDefault="00F14CCD" w:rsidP="007C3570">
            <w:pPr>
              <w:rPr>
                <w:sz w:val="20"/>
                <w:szCs w:val="20"/>
              </w:rPr>
            </w:pPr>
            <w:r w:rsidRPr="00F14CCD">
              <w:rPr>
                <w:sz w:val="20"/>
                <w:szCs w:val="20"/>
              </w:rPr>
              <w:t>35,82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6AF6F98" w14:textId="77777777" w:rsidR="00F14CCD" w:rsidRPr="00F14CCD" w:rsidRDefault="00F14CCD" w:rsidP="007C3570">
            <w:pPr>
              <w:rPr>
                <w:sz w:val="20"/>
                <w:szCs w:val="20"/>
              </w:rPr>
            </w:pPr>
            <w:r w:rsidRPr="00F14CCD">
              <w:rPr>
                <w:sz w:val="20"/>
                <w:szCs w:val="20"/>
              </w:rPr>
              <w:t>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358E9B7" w14:textId="77777777" w:rsidR="00F14CCD" w:rsidRPr="00F14CCD" w:rsidRDefault="00F14CCD" w:rsidP="007C3570">
            <w:pPr>
              <w:rPr>
                <w:sz w:val="20"/>
                <w:szCs w:val="20"/>
              </w:rPr>
            </w:pPr>
            <w:r w:rsidRPr="00F14CCD">
              <w:rPr>
                <w:sz w:val="20"/>
                <w:szCs w:val="20"/>
              </w:rPr>
              <w:t>35,82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50B06F7"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3172ABD"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2323CA7" w14:textId="77777777" w:rsidR="00F14CCD" w:rsidRPr="00F14CCD" w:rsidRDefault="00F14CCD" w:rsidP="007C3570">
            <w:pPr>
              <w:rPr>
                <w:sz w:val="20"/>
                <w:szCs w:val="20"/>
              </w:rPr>
            </w:pPr>
            <w:r w:rsidRPr="00F14CCD">
              <w:rPr>
                <w:sz w:val="20"/>
                <w:szCs w:val="20"/>
              </w:rPr>
              <w:t>0,070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C4DB880" w14:textId="77777777" w:rsidR="00F14CCD" w:rsidRPr="00F14CCD" w:rsidRDefault="00F14CCD" w:rsidP="007C3570">
            <w:pPr>
              <w:rPr>
                <w:sz w:val="20"/>
                <w:szCs w:val="20"/>
              </w:rPr>
            </w:pPr>
            <w:r w:rsidRPr="00F14CCD">
              <w:rPr>
                <w:sz w:val="20"/>
                <w:szCs w:val="20"/>
              </w:rPr>
              <w:t>0,070</w:t>
            </w:r>
          </w:p>
        </w:tc>
      </w:tr>
      <w:tr w:rsidR="00F14CCD" w:rsidRPr="00F14CCD" w14:paraId="200373F6"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2300753" w14:textId="77777777" w:rsidR="00F14CCD" w:rsidRPr="00F14CCD" w:rsidRDefault="00F14CCD" w:rsidP="007C3570">
            <w:pPr>
              <w:rPr>
                <w:sz w:val="20"/>
                <w:szCs w:val="20"/>
              </w:rPr>
            </w:pPr>
            <w:r w:rsidRPr="00F14CCD">
              <w:rPr>
                <w:sz w:val="20"/>
                <w:szCs w:val="20"/>
              </w:rPr>
              <w:t>УТ 14 – УТ 15-1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795B47A" w14:textId="77777777" w:rsidR="00F14CCD" w:rsidRPr="00F14CCD" w:rsidRDefault="00F14CCD" w:rsidP="007C3570">
            <w:pPr>
              <w:jc w:val="center"/>
              <w:rPr>
                <w:sz w:val="20"/>
                <w:szCs w:val="20"/>
              </w:rPr>
            </w:pPr>
            <w:r w:rsidRPr="00F14CCD">
              <w:rPr>
                <w:sz w:val="20"/>
                <w:szCs w:val="20"/>
              </w:rPr>
              <w:t>76</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5395E14" w14:textId="77777777" w:rsidR="00F14CCD" w:rsidRPr="00F14CCD" w:rsidRDefault="00F14CCD" w:rsidP="007C3570">
            <w:pPr>
              <w:rPr>
                <w:sz w:val="20"/>
                <w:szCs w:val="20"/>
              </w:rPr>
            </w:pPr>
            <w:r w:rsidRPr="00F14CCD">
              <w:rPr>
                <w:sz w:val="20"/>
                <w:szCs w:val="20"/>
              </w:rPr>
              <w:t>36,95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4DAE0C0" w14:textId="77777777" w:rsidR="00F14CCD" w:rsidRPr="00F14CCD" w:rsidRDefault="00F14CCD" w:rsidP="007C3570">
            <w:pPr>
              <w:rPr>
                <w:sz w:val="20"/>
                <w:szCs w:val="20"/>
              </w:rPr>
            </w:pPr>
            <w:r w:rsidRPr="00F14CCD">
              <w:rPr>
                <w:sz w:val="20"/>
                <w:szCs w:val="20"/>
              </w:rPr>
              <w:t>76</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BECF8E1" w14:textId="77777777" w:rsidR="00F14CCD" w:rsidRPr="00F14CCD" w:rsidRDefault="00F14CCD" w:rsidP="007C3570">
            <w:pPr>
              <w:rPr>
                <w:sz w:val="20"/>
                <w:szCs w:val="20"/>
              </w:rPr>
            </w:pPr>
            <w:r w:rsidRPr="00F14CCD">
              <w:rPr>
                <w:sz w:val="20"/>
                <w:szCs w:val="20"/>
              </w:rPr>
              <w:t>36,95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D14D110"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2A5406F"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DA8C648" w14:textId="77777777" w:rsidR="00F14CCD" w:rsidRPr="00F14CCD" w:rsidRDefault="00F14CCD" w:rsidP="007C3570">
            <w:pPr>
              <w:rPr>
                <w:sz w:val="20"/>
                <w:szCs w:val="20"/>
              </w:rPr>
            </w:pPr>
            <w:r w:rsidRPr="00F14CCD">
              <w:rPr>
                <w:sz w:val="20"/>
                <w:szCs w:val="20"/>
              </w:rPr>
              <w:t>0,167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ECB803D" w14:textId="77777777" w:rsidR="00F14CCD" w:rsidRPr="00F14CCD" w:rsidRDefault="00F14CCD" w:rsidP="007C3570">
            <w:pPr>
              <w:rPr>
                <w:sz w:val="20"/>
                <w:szCs w:val="20"/>
              </w:rPr>
            </w:pPr>
            <w:r w:rsidRPr="00F14CCD">
              <w:rPr>
                <w:sz w:val="20"/>
                <w:szCs w:val="20"/>
              </w:rPr>
              <w:t>0,167</w:t>
            </w:r>
          </w:p>
        </w:tc>
      </w:tr>
      <w:tr w:rsidR="00F14CCD" w:rsidRPr="00F14CCD" w14:paraId="096B8EB7"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3F846900" w14:textId="77777777" w:rsidR="00F14CCD" w:rsidRPr="00F14CCD" w:rsidRDefault="00F14CCD" w:rsidP="007C3570">
            <w:pPr>
              <w:rPr>
                <w:sz w:val="20"/>
                <w:szCs w:val="20"/>
              </w:rPr>
            </w:pPr>
            <w:r w:rsidRPr="00F14CCD">
              <w:rPr>
                <w:sz w:val="20"/>
                <w:szCs w:val="20"/>
              </w:rPr>
              <w:t>УТ 15-1 – Победы, 1-1</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55BD0D86"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50BCB66E" w14:textId="77777777" w:rsidR="00F14CCD" w:rsidRPr="00F14CCD" w:rsidRDefault="00F14CCD" w:rsidP="007C3570">
            <w:pPr>
              <w:rPr>
                <w:sz w:val="20"/>
                <w:szCs w:val="20"/>
              </w:rPr>
            </w:pPr>
            <w:r w:rsidRPr="00F14CCD">
              <w:rPr>
                <w:sz w:val="20"/>
                <w:szCs w:val="20"/>
              </w:rPr>
              <w:t>6,88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72AF7140"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F98958A" w14:textId="77777777" w:rsidR="00F14CCD" w:rsidRPr="00F14CCD" w:rsidRDefault="00F14CCD" w:rsidP="007C3570">
            <w:pPr>
              <w:rPr>
                <w:sz w:val="20"/>
                <w:szCs w:val="20"/>
              </w:rPr>
            </w:pPr>
            <w:r w:rsidRPr="00F14CCD">
              <w:rPr>
                <w:sz w:val="20"/>
                <w:szCs w:val="20"/>
              </w:rPr>
              <w:t>6,88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BADC18D"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3E6FFB6"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1060B39" w14:textId="77777777" w:rsidR="00F14CCD" w:rsidRPr="00F14CCD" w:rsidRDefault="00F14CCD" w:rsidP="007C3570">
            <w:pPr>
              <w:rPr>
                <w:sz w:val="20"/>
                <w:szCs w:val="20"/>
              </w:rPr>
            </w:pPr>
            <w:r w:rsidRPr="00F14CCD">
              <w:rPr>
                <w:sz w:val="20"/>
                <w:szCs w:val="20"/>
              </w:rPr>
              <w:t>0,005</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FE96F9D" w14:textId="77777777" w:rsidR="00F14CCD" w:rsidRPr="00F14CCD" w:rsidRDefault="00F14CCD" w:rsidP="007C3570">
            <w:pPr>
              <w:rPr>
                <w:sz w:val="20"/>
                <w:szCs w:val="20"/>
              </w:rPr>
            </w:pPr>
            <w:r w:rsidRPr="00F14CCD">
              <w:rPr>
                <w:sz w:val="20"/>
                <w:szCs w:val="20"/>
              </w:rPr>
              <w:t>0,005</w:t>
            </w:r>
          </w:p>
        </w:tc>
      </w:tr>
      <w:tr w:rsidR="00F14CCD" w:rsidRPr="00F14CCD" w14:paraId="3EC7F61B"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E4EAA30" w14:textId="77777777" w:rsidR="00F14CCD" w:rsidRPr="00F14CCD" w:rsidRDefault="00F14CCD" w:rsidP="007C3570">
            <w:pPr>
              <w:rPr>
                <w:sz w:val="20"/>
                <w:szCs w:val="20"/>
              </w:rPr>
            </w:pPr>
            <w:r w:rsidRPr="00F14CCD">
              <w:rPr>
                <w:sz w:val="20"/>
                <w:szCs w:val="20"/>
              </w:rPr>
              <w:t>УТ 15-1 – УТ 15-2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AE3FDFB" w14:textId="77777777" w:rsidR="00F14CCD" w:rsidRPr="00F14CCD" w:rsidRDefault="00F14CCD" w:rsidP="007C3570">
            <w:pPr>
              <w:jc w:val="center"/>
              <w:rPr>
                <w:sz w:val="20"/>
                <w:szCs w:val="20"/>
              </w:rPr>
            </w:pPr>
            <w:r w:rsidRPr="00F14CCD">
              <w:rPr>
                <w:sz w:val="20"/>
                <w:szCs w:val="20"/>
              </w:rPr>
              <w:t>76</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7935A7B" w14:textId="77777777" w:rsidR="00F14CCD" w:rsidRPr="00F14CCD" w:rsidRDefault="00F14CCD" w:rsidP="007C3570">
            <w:pPr>
              <w:rPr>
                <w:sz w:val="20"/>
                <w:szCs w:val="20"/>
              </w:rPr>
            </w:pPr>
            <w:r w:rsidRPr="00F14CCD">
              <w:rPr>
                <w:sz w:val="20"/>
                <w:szCs w:val="20"/>
              </w:rPr>
              <w:t>17,6</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3B02E16C" w14:textId="77777777" w:rsidR="00F14CCD" w:rsidRPr="00F14CCD" w:rsidRDefault="00F14CCD" w:rsidP="007C3570">
            <w:pPr>
              <w:rPr>
                <w:sz w:val="20"/>
                <w:szCs w:val="20"/>
              </w:rPr>
            </w:pPr>
            <w:r w:rsidRPr="00F14CCD">
              <w:rPr>
                <w:sz w:val="20"/>
                <w:szCs w:val="20"/>
              </w:rPr>
              <w:t>76</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788EC3AC" w14:textId="77777777" w:rsidR="00F14CCD" w:rsidRPr="00F14CCD" w:rsidRDefault="00F14CCD" w:rsidP="007C3570">
            <w:pPr>
              <w:rPr>
                <w:sz w:val="20"/>
                <w:szCs w:val="20"/>
              </w:rPr>
            </w:pPr>
            <w:r w:rsidRPr="00F14CCD">
              <w:rPr>
                <w:sz w:val="20"/>
                <w:szCs w:val="20"/>
              </w:rPr>
              <w:t>17,6</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7F59CB7"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489DC71"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7E639C20" w14:textId="77777777" w:rsidR="00F14CCD" w:rsidRPr="00F14CCD" w:rsidRDefault="00F14CCD" w:rsidP="007C3570">
            <w:pPr>
              <w:rPr>
                <w:sz w:val="20"/>
                <w:szCs w:val="20"/>
              </w:rPr>
            </w:pPr>
            <w:r w:rsidRPr="00F14CCD">
              <w:rPr>
                <w:sz w:val="20"/>
                <w:szCs w:val="20"/>
              </w:rPr>
              <w:t>0,079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E69755B" w14:textId="77777777" w:rsidR="00F14CCD" w:rsidRPr="00F14CCD" w:rsidRDefault="00F14CCD" w:rsidP="007C3570">
            <w:pPr>
              <w:rPr>
                <w:sz w:val="20"/>
                <w:szCs w:val="20"/>
              </w:rPr>
            </w:pPr>
            <w:r w:rsidRPr="00F14CCD">
              <w:rPr>
                <w:sz w:val="20"/>
                <w:szCs w:val="20"/>
              </w:rPr>
              <w:t>0,079</w:t>
            </w:r>
          </w:p>
        </w:tc>
      </w:tr>
      <w:tr w:rsidR="00F14CCD" w:rsidRPr="00F14CCD" w14:paraId="1398FB04"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8393FAE" w14:textId="77777777" w:rsidR="00F14CCD" w:rsidRPr="00F14CCD" w:rsidRDefault="00F14CCD" w:rsidP="007C3570">
            <w:pPr>
              <w:rPr>
                <w:sz w:val="20"/>
                <w:szCs w:val="20"/>
              </w:rPr>
            </w:pPr>
            <w:r w:rsidRPr="00F14CCD">
              <w:rPr>
                <w:sz w:val="20"/>
                <w:szCs w:val="20"/>
              </w:rPr>
              <w:t>УТ 15-2 – Победы, 1-2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674CAFD4"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4024C02" w14:textId="77777777" w:rsidR="00F14CCD" w:rsidRPr="00F14CCD" w:rsidRDefault="00F14CCD" w:rsidP="007C3570">
            <w:pPr>
              <w:rPr>
                <w:sz w:val="20"/>
                <w:szCs w:val="20"/>
              </w:rPr>
            </w:pPr>
            <w:r w:rsidRPr="00F14CCD">
              <w:rPr>
                <w:sz w:val="20"/>
                <w:szCs w:val="20"/>
              </w:rPr>
              <w:t>6,98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72AA318"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9BFBCAA" w14:textId="77777777" w:rsidR="00F14CCD" w:rsidRPr="00F14CCD" w:rsidRDefault="00F14CCD" w:rsidP="007C3570">
            <w:pPr>
              <w:rPr>
                <w:sz w:val="20"/>
                <w:szCs w:val="20"/>
              </w:rPr>
            </w:pPr>
            <w:r w:rsidRPr="00F14CCD">
              <w:rPr>
                <w:sz w:val="20"/>
                <w:szCs w:val="20"/>
              </w:rPr>
              <w:t>6,98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BB5A3A4"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253BB46"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D8A72F6" w14:textId="77777777" w:rsidR="00F14CCD" w:rsidRPr="00F14CCD" w:rsidRDefault="00F14CCD" w:rsidP="007C3570">
            <w:pPr>
              <w:rPr>
                <w:sz w:val="20"/>
                <w:szCs w:val="20"/>
              </w:rPr>
            </w:pPr>
            <w:r w:rsidRPr="00F14CCD">
              <w:rPr>
                <w:sz w:val="20"/>
                <w:szCs w:val="20"/>
              </w:rPr>
              <w:t>0,005</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369240E" w14:textId="77777777" w:rsidR="00F14CCD" w:rsidRPr="00F14CCD" w:rsidRDefault="00F14CCD" w:rsidP="007C3570">
            <w:pPr>
              <w:rPr>
                <w:sz w:val="20"/>
                <w:szCs w:val="20"/>
              </w:rPr>
            </w:pPr>
            <w:r w:rsidRPr="00F14CCD">
              <w:rPr>
                <w:sz w:val="20"/>
                <w:szCs w:val="20"/>
              </w:rPr>
              <w:t>0,005</w:t>
            </w:r>
          </w:p>
        </w:tc>
      </w:tr>
      <w:tr w:rsidR="00F14CCD" w:rsidRPr="00F14CCD" w14:paraId="38B1E905"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EE27854" w14:textId="77777777" w:rsidR="00F14CCD" w:rsidRPr="00F14CCD" w:rsidRDefault="00F14CCD" w:rsidP="007C3570">
            <w:pPr>
              <w:rPr>
                <w:sz w:val="20"/>
                <w:szCs w:val="20"/>
              </w:rPr>
            </w:pPr>
            <w:r w:rsidRPr="00F14CCD">
              <w:rPr>
                <w:sz w:val="20"/>
                <w:szCs w:val="20"/>
              </w:rPr>
              <w:t>УТ 15- 2 –УТ 15</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12F3158" w14:textId="77777777" w:rsidR="00F14CCD" w:rsidRPr="00F14CCD" w:rsidRDefault="00F14CCD" w:rsidP="007C3570">
            <w:pPr>
              <w:jc w:val="center"/>
              <w:rPr>
                <w:sz w:val="20"/>
                <w:szCs w:val="20"/>
              </w:rPr>
            </w:pPr>
            <w:r w:rsidRPr="00F14CCD">
              <w:rPr>
                <w:sz w:val="20"/>
                <w:szCs w:val="20"/>
              </w:rPr>
              <w:t>76</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A84B625" w14:textId="77777777" w:rsidR="00F14CCD" w:rsidRPr="00F14CCD" w:rsidRDefault="00F14CCD" w:rsidP="007C3570">
            <w:pPr>
              <w:rPr>
                <w:sz w:val="20"/>
                <w:szCs w:val="20"/>
              </w:rPr>
            </w:pPr>
            <w:r w:rsidRPr="00F14CCD">
              <w:rPr>
                <w:sz w:val="20"/>
                <w:szCs w:val="20"/>
              </w:rPr>
              <w:t>12,19</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204C4D43" w14:textId="77777777" w:rsidR="00F14CCD" w:rsidRPr="00F14CCD" w:rsidRDefault="00F14CCD" w:rsidP="007C3570">
            <w:pPr>
              <w:rPr>
                <w:sz w:val="20"/>
                <w:szCs w:val="20"/>
              </w:rPr>
            </w:pPr>
            <w:r w:rsidRPr="00F14CCD">
              <w:rPr>
                <w:sz w:val="20"/>
                <w:szCs w:val="20"/>
              </w:rPr>
              <w:t>76</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2A3CBB93" w14:textId="77777777" w:rsidR="00F14CCD" w:rsidRPr="00F14CCD" w:rsidRDefault="00F14CCD" w:rsidP="007C3570">
            <w:pPr>
              <w:rPr>
                <w:sz w:val="20"/>
                <w:szCs w:val="20"/>
              </w:rPr>
            </w:pPr>
            <w:r w:rsidRPr="00F14CCD">
              <w:rPr>
                <w:sz w:val="20"/>
                <w:szCs w:val="20"/>
              </w:rPr>
              <w:t>12,19</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6F4C962"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7DEA808"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72A5338" w14:textId="77777777" w:rsidR="00F14CCD" w:rsidRPr="00F14CCD" w:rsidRDefault="00F14CCD" w:rsidP="007C3570">
            <w:pPr>
              <w:rPr>
                <w:sz w:val="20"/>
                <w:szCs w:val="20"/>
              </w:rPr>
            </w:pPr>
            <w:r w:rsidRPr="00F14CCD">
              <w:rPr>
                <w:sz w:val="20"/>
                <w:szCs w:val="20"/>
              </w:rPr>
              <w:t>0,055</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DC77A77" w14:textId="77777777" w:rsidR="00F14CCD" w:rsidRPr="00F14CCD" w:rsidRDefault="00F14CCD" w:rsidP="007C3570">
            <w:pPr>
              <w:rPr>
                <w:sz w:val="20"/>
                <w:szCs w:val="20"/>
              </w:rPr>
            </w:pPr>
            <w:r w:rsidRPr="00F14CCD">
              <w:rPr>
                <w:sz w:val="20"/>
                <w:szCs w:val="20"/>
              </w:rPr>
              <w:t>0,055</w:t>
            </w:r>
          </w:p>
        </w:tc>
      </w:tr>
      <w:tr w:rsidR="00F14CCD" w:rsidRPr="00F14CCD" w14:paraId="0048302B"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C452ABA" w14:textId="77777777" w:rsidR="00F14CCD" w:rsidRPr="00F14CCD" w:rsidRDefault="00F14CCD" w:rsidP="007C3570">
            <w:pPr>
              <w:rPr>
                <w:sz w:val="20"/>
                <w:szCs w:val="20"/>
              </w:rPr>
            </w:pPr>
            <w:r w:rsidRPr="00F14CCD">
              <w:rPr>
                <w:sz w:val="20"/>
                <w:szCs w:val="20"/>
              </w:rPr>
              <w:t>УТ 15- Победы, 1-3</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484E71B" w14:textId="77777777" w:rsidR="00F14CCD" w:rsidRPr="00F14CCD" w:rsidRDefault="00F14CCD" w:rsidP="007C3570">
            <w:pPr>
              <w:jc w:val="center"/>
              <w:rPr>
                <w:sz w:val="20"/>
                <w:szCs w:val="20"/>
              </w:rPr>
            </w:pPr>
            <w:r w:rsidRPr="00F14CCD">
              <w:rPr>
                <w:sz w:val="20"/>
                <w:szCs w:val="20"/>
              </w:rPr>
              <w:t>32</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9A2BFDE" w14:textId="77777777" w:rsidR="00F14CCD" w:rsidRPr="00F14CCD" w:rsidRDefault="00F14CCD" w:rsidP="007C3570">
            <w:pPr>
              <w:rPr>
                <w:sz w:val="20"/>
                <w:szCs w:val="20"/>
              </w:rPr>
            </w:pPr>
            <w:r w:rsidRPr="00F14CCD">
              <w:rPr>
                <w:sz w:val="20"/>
                <w:szCs w:val="20"/>
              </w:rPr>
              <w:t>12,35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3A75EF3" w14:textId="77777777" w:rsidR="00F14CCD" w:rsidRPr="00F14CCD" w:rsidRDefault="00F14CCD" w:rsidP="007C3570">
            <w:pPr>
              <w:rPr>
                <w:sz w:val="20"/>
                <w:szCs w:val="20"/>
              </w:rPr>
            </w:pPr>
            <w:r w:rsidRPr="00F14CCD">
              <w:rPr>
                <w:sz w:val="20"/>
                <w:szCs w:val="20"/>
              </w:rPr>
              <w:t>32</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6F245B4" w14:textId="77777777" w:rsidR="00F14CCD" w:rsidRPr="00F14CCD" w:rsidRDefault="00F14CCD" w:rsidP="007C3570">
            <w:pPr>
              <w:rPr>
                <w:sz w:val="20"/>
                <w:szCs w:val="20"/>
              </w:rPr>
            </w:pPr>
            <w:r w:rsidRPr="00F14CCD">
              <w:rPr>
                <w:sz w:val="20"/>
                <w:szCs w:val="20"/>
              </w:rPr>
              <w:t>12,35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768D16C"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B36FD91"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7CFDB50" w14:textId="77777777" w:rsidR="00F14CCD" w:rsidRPr="00F14CCD" w:rsidRDefault="00F14CCD" w:rsidP="007C3570">
            <w:pPr>
              <w:rPr>
                <w:sz w:val="20"/>
                <w:szCs w:val="20"/>
              </w:rPr>
            </w:pPr>
            <w:r w:rsidRPr="00F14CCD">
              <w:rPr>
                <w:sz w:val="20"/>
                <w:szCs w:val="20"/>
              </w:rPr>
              <w:t>0,009</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2C1D6F6B" w14:textId="77777777" w:rsidR="00F14CCD" w:rsidRPr="00F14CCD" w:rsidRDefault="00F14CCD" w:rsidP="007C3570">
            <w:pPr>
              <w:rPr>
                <w:sz w:val="20"/>
                <w:szCs w:val="20"/>
              </w:rPr>
            </w:pPr>
            <w:r w:rsidRPr="00F14CCD">
              <w:rPr>
                <w:sz w:val="20"/>
                <w:szCs w:val="20"/>
              </w:rPr>
              <w:t>0,009</w:t>
            </w:r>
          </w:p>
        </w:tc>
      </w:tr>
      <w:tr w:rsidR="00F14CCD" w:rsidRPr="00F14CCD" w14:paraId="78959CE5"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6C6CA25B" w14:textId="77777777" w:rsidR="00F14CCD" w:rsidRPr="00F14CCD" w:rsidRDefault="00F14CCD" w:rsidP="007C3570">
            <w:pPr>
              <w:rPr>
                <w:sz w:val="20"/>
                <w:szCs w:val="20"/>
              </w:rPr>
            </w:pPr>
            <w:r w:rsidRPr="00F14CCD">
              <w:rPr>
                <w:sz w:val="20"/>
                <w:szCs w:val="20"/>
              </w:rPr>
              <w:t>УТ 15- УТ 16</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E9D7ADE" w14:textId="77777777" w:rsidR="00F14CCD" w:rsidRPr="00F14CCD" w:rsidRDefault="00F14CCD" w:rsidP="007C3570">
            <w:pPr>
              <w:jc w:val="center"/>
              <w:rPr>
                <w:sz w:val="20"/>
                <w:szCs w:val="20"/>
              </w:rPr>
            </w:pPr>
            <w:r w:rsidRPr="00F14CCD">
              <w:rPr>
                <w:sz w:val="20"/>
                <w:szCs w:val="20"/>
              </w:rPr>
              <w:t>76</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A7F579D" w14:textId="77777777" w:rsidR="00F14CCD" w:rsidRPr="00F14CCD" w:rsidRDefault="00F14CCD" w:rsidP="007C3570">
            <w:pPr>
              <w:rPr>
                <w:sz w:val="20"/>
                <w:szCs w:val="20"/>
              </w:rPr>
            </w:pPr>
            <w:r w:rsidRPr="00F14CCD">
              <w:rPr>
                <w:sz w:val="20"/>
                <w:szCs w:val="20"/>
              </w:rPr>
              <w:t>33,12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2250E805" w14:textId="77777777" w:rsidR="00F14CCD" w:rsidRPr="00F14CCD" w:rsidRDefault="00F14CCD" w:rsidP="007C3570">
            <w:pPr>
              <w:rPr>
                <w:sz w:val="20"/>
                <w:szCs w:val="20"/>
              </w:rPr>
            </w:pPr>
            <w:r w:rsidRPr="00F14CCD">
              <w:rPr>
                <w:sz w:val="20"/>
                <w:szCs w:val="20"/>
              </w:rPr>
              <w:t>76</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4E1D452" w14:textId="77777777" w:rsidR="00F14CCD" w:rsidRPr="00F14CCD" w:rsidRDefault="00F14CCD" w:rsidP="007C3570">
            <w:pPr>
              <w:rPr>
                <w:sz w:val="20"/>
                <w:szCs w:val="20"/>
              </w:rPr>
            </w:pPr>
            <w:r w:rsidRPr="00F14CCD">
              <w:rPr>
                <w:sz w:val="20"/>
                <w:szCs w:val="20"/>
              </w:rPr>
              <w:t>33,12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69B12B9"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62A213D"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6CCEC47" w14:textId="77777777" w:rsidR="00F14CCD" w:rsidRPr="00F14CCD" w:rsidRDefault="00F14CCD" w:rsidP="007C3570">
            <w:pPr>
              <w:rPr>
                <w:sz w:val="20"/>
                <w:szCs w:val="20"/>
              </w:rPr>
            </w:pPr>
            <w:r w:rsidRPr="00F14CCD">
              <w:rPr>
                <w:sz w:val="20"/>
                <w:szCs w:val="20"/>
              </w:rPr>
              <w:t>0,150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E9155CF" w14:textId="77777777" w:rsidR="00F14CCD" w:rsidRPr="00F14CCD" w:rsidRDefault="00F14CCD" w:rsidP="007C3570">
            <w:pPr>
              <w:rPr>
                <w:sz w:val="20"/>
                <w:szCs w:val="20"/>
              </w:rPr>
            </w:pPr>
            <w:r w:rsidRPr="00F14CCD">
              <w:rPr>
                <w:sz w:val="20"/>
                <w:szCs w:val="20"/>
              </w:rPr>
              <w:t>0,150</w:t>
            </w:r>
          </w:p>
        </w:tc>
      </w:tr>
      <w:tr w:rsidR="00F14CCD" w:rsidRPr="00F14CCD" w14:paraId="385A4589"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EB0EDF6" w14:textId="77777777" w:rsidR="00F14CCD" w:rsidRPr="00F14CCD" w:rsidRDefault="00F14CCD" w:rsidP="007C3570">
            <w:pPr>
              <w:rPr>
                <w:sz w:val="20"/>
                <w:szCs w:val="20"/>
              </w:rPr>
            </w:pPr>
            <w:r w:rsidRPr="00F14CCD">
              <w:rPr>
                <w:sz w:val="20"/>
                <w:szCs w:val="20"/>
              </w:rPr>
              <w:t>УТ 16 – Победы, 58</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04A5B815" w14:textId="77777777" w:rsidR="00F14CCD" w:rsidRPr="00F14CCD" w:rsidRDefault="00F14CCD" w:rsidP="007C3570">
            <w:pPr>
              <w:jc w:val="center"/>
              <w:rPr>
                <w:sz w:val="20"/>
                <w:szCs w:val="20"/>
              </w:rPr>
            </w:pPr>
            <w:r w:rsidRPr="00F14CCD">
              <w:rPr>
                <w:sz w:val="20"/>
                <w:szCs w:val="20"/>
              </w:rPr>
              <w:t>35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493BC91" w14:textId="77777777" w:rsidR="00F14CCD" w:rsidRPr="00F14CCD" w:rsidRDefault="00F14CCD" w:rsidP="007C3570">
            <w:pPr>
              <w:rPr>
                <w:sz w:val="20"/>
                <w:szCs w:val="20"/>
              </w:rPr>
            </w:pPr>
            <w:r w:rsidRPr="00F14CCD">
              <w:rPr>
                <w:sz w:val="20"/>
                <w:szCs w:val="20"/>
              </w:rPr>
              <w:t>39,98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2B5F6B2" w14:textId="77777777" w:rsidR="00F14CCD" w:rsidRPr="00F14CCD" w:rsidRDefault="00F14CCD" w:rsidP="007C3570">
            <w:pPr>
              <w:rPr>
                <w:sz w:val="20"/>
                <w:szCs w:val="20"/>
              </w:rPr>
            </w:pPr>
            <w:r w:rsidRPr="00F14CCD">
              <w:rPr>
                <w:sz w:val="20"/>
                <w:szCs w:val="20"/>
              </w:rPr>
              <w:t>35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9C5D358" w14:textId="77777777" w:rsidR="00F14CCD" w:rsidRPr="00F14CCD" w:rsidRDefault="00F14CCD" w:rsidP="007C3570">
            <w:pPr>
              <w:rPr>
                <w:sz w:val="20"/>
                <w:szCs w:val="20"/>
              </w:rPr>
            </w:pPr>
            <w:r w:rsidRPr="00F14CCD">
              <w:rPr>
                <w:sz w:val="20"/>
                <w:szCs w:val="20"/>
              </w:rPr>
              <w:t>39,98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6549B826"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582A7A32"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9B6DF61" w14:textId="77777777" w:rsidR="00F14CCD" w:rsidRPr="00F14CCD" w:rsidRDefault="00F14CCD" w:rsidP="007C3570">
            <w:pPr>
              <w:rPr>
                <w:sz w:val="20"/>
                <w:szCs w:val="20"/>
              </w:rPr>
            </w:pPr>
            <w:r w:rsidRPr="00F14CCD">
              <w:rPr>
                <w:sz w:val="20"/>
                <w:szCs w:val="20"/>
              </w:rPr>
              <w:t>0,038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37A46242" w14:textId="77777777" w:rsidR="00F14CCD" w:rsidRPr="00F14CCD" w:rsidRDefault="00F14CCD" w:rsidP="007C3570">
            <w:pPr>
              <w:rPr>
                <w:sz w:val="20"/>
                <w:szCs w:val="20"/>
              </w:rPr>
            </w:pPr>
            <w:r w:rsidRPr="00F14CCD">
              <w:rPr>
                <w:sz w:val="20"/>
                <w:szCs w:val="20"/>
              </w:rPr>
              <w:t>0,038</w:t>
            </w:r>
          </w:p>
        </w:tc>
      </w:tr>
      <w:tr w:rsidR="00F14CCD" w:rsidRPr="00F14CCD" w14:paraId="1C6C4E41"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7A2A5E26" w14:textId="77777777" w:rsidR="00F14CCD" w:rsidRPr="00F14CCD" w:rsidRDefault="00F14CCD" w:rsidP="007C3570">
            <w:pPr>
              <w:rPr>
                <w:sz w:val="20"/>
                <w:szCs w:val="20"/>
              </w:rPr>
            </w:pPr>
            <w:r w:rsidRPr="00F14CCD">
              <w:rPr>
                <w:sz w:val="20"/>
                <w:szCs w:val="20"/>
              </w:rPr>
              <w:t>УЗ ж/д 1 – УЗ ж/д 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66ADFA6" w14:textId="77777777" w:rsidR="00F14CCD" w:rsidRPr="00F14CCD" w:rsidRDefault="00F14CCD" w:rsidP="007C3570">
            <w:pPr>
              <w:jc w:val="center"/>
              <w:rPr>
                <w:sz w:val="20"/>
                <w:szCs w:val="20"/>
              </w:rPr>
            </w:pPr>
            <w:r w:rsidRPr="00F14CCD">
              <w:rPr>
                <w:sz w:val="20"/>
                <w:szCs w:val="20"/>
              </w:rPr>
              <w:t>15</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D12C949" w14:textId="77777777" w:rsidR="00F14CCD" w:rsidRPr="00F14CCD" w:rsidRDefault="00F14CCD" w:rsidP="007C3570">
            <w:pPr>
              <w:rPr>
                <w:sz w:val="20"/>
                <w:szCs w:val="20"/>
              </w:rPr>
            </w:pPr>
            <w:r w:rsidRPr="00F14CCD">
              <w:rPr>
                <w:sz w:val="20"/>
                <w:szCs w:val="20"/>
              </w:rPr>
              <w:t>65,14</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24C0B12A" w14:textId="77777777" w:rsidR="00F14CCD" w:rsidRPr="00F14CCD" w:rsidRDefault="00F14CCD" w:rsidP="007C3570">
            <w:pPr>
              <w:rPr>
                <w:sz w:val="20"/>
                <w:szCs w:val="20"/>
              </w:rPr>
            </w:pPr>
            <w:r w:rsidRPr="00F14CCD">
              <w:rPr>
                <w:sz w:val="20"/>
                <w:szCs w:val="20"/>
              </w:rPr>
              <w:t>15</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0F596237" w14:textId="77777777" w:rsidR="00F14CCD" w:rsidRPr="00F14CCD" w:rsidRDefault="00F14CCD" w:rsidP="007C3570">
            <w:pPr>
              <w:rPr>
                <w:sz w:val="20"/>
                <w:szCs w:val="20"/>
              </w:rPr>
            </w:pPr>
            <w:r w:rsidRPr="00F14CCD">
              <w:rPr>
                <w:sz w:val="20"/>
                <w:szCs w:val="20"/>
              </w:rPr>
              <w:t>65,14</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7319962B"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37A2E6AF"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21A1E421" w14:textId="77777777" w:rsidR="00F14CCD" w:rsidRPr="00F14CCD" w:rsidRDefault="00F14CCD" w:rsidP="007C3570">
            <w:pPr>
              <w:rPr>
                <w:sz w:val="20"/>
                <w:szCs w:val="20"/>
              </w:rPr>
            </w:pPr>
            <w:r w:rsidRPr="00F14CCD">
              <w:rPr>
                <w:sz w:val="20"/>
                <w:szCs w:val="20"/>
              </w:rPr>
              <w:t>0,011</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AB993EA" w14:textId="77777777" w:rsidR="00F14CCD" w:rsidRPr="00F14CCD" w:rsidRDefault="00F14CCD" w:rsidP="007C3570">
            <w:pPr>
              <w:rPr>
                <w:sz w:val="20"/>
                <w:szCs w:val="20"/>
              </w:rPr>
            </w:pPr>
            <w:r w:rsidRPr="00F14CCD">
              <w:rPr>
                <w:sz w:val="20"/>
                <w:szCs w:val="20"/>
              </w:rPr>
              <w:t>0,011</w:t>
            </w:r>
          </w:p>
        </w:tc>
      </w:tr>
      <w:tr w:rsidR="00F14CCD" w:rsidRPr="00F14CCD" w14:paraId="46A1BDEE"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202C9B7" w14:textId="77777777" w:rsidR="00F14CCD" w:rsidRPr="00F14CCD" w:rsidRDefault="00F14CCD" w:rsidP="007C3570">
            <w:pPr>
              <w:rPr>
                <w:sz w:val="20"/>
                <w:szCs w:val="20"/>
              </w:rPr>
            </w:pPr>
            <w:r w:rsidRPr="00F14CCD">
              <w:rPr>
                <w:sz w:val="20"/>
                <w:szCs w:val="20"/>
              </w:rPr>
              <w:lastRenderedPageBreak/>
              <w:t>УЗ ж/д 2 – ТК – 1-2</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0012A80" w14:textId="77777777" w:rsidR="00F14CCD" w:rsidRPr="00F14CCD" w:rsidRDefault="00F14CCD" w:rsidP="007C3570">
            <w:pPr>
              <w:jc w:val="center"/>
              <w:rPr>
                <w:sz w:val="20"/>
                <w:szCs w:val="20"/>
              </w:rPr>
            </w:pPr>
            <w:r w:rsidRPr="00F14CCD">
              <w:rPr>
                <w:sz w:val="20"/>
                <w:szCs w:val="20"/>
              </w:rPr>
              <w:t>200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07C8531D" w14:textId="77777777" w:rsidR="00F14CCD" w:rsidRPr="00F14CCD" w:rsidRDefault="00F14CCD" w:rsidP="007C3570">
            <w:pPr>
              <w:rPr>
                <w:sz w:val="20"/>
                <w:szCs w:val="20"/>
              </w:rPr>
            </w:pPr>
            <w:r w:rsidRPr="00F14CCD">
              <w:rPr>
                <w:sz w:val="20"/>
                <w:szCs w:val="20"/>
              </w:rPr>
              <w:t>16,9</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2B292527" w14:textId="77777777" w:rsidR="00F14CCD" w:rsidRPr="00F14CCD" w:rsidRDefault="00F14CCD" w:rsidP="007C3570">
            <w:pPr>
              <w:rPr>
                <w:sz w:val="20"/>
                <w:szCs w:val="20"/>
              </w:rPr>
            </w:pPr>
            <w:r w:rsidRPr="00F14CCD">
              <w:rPr>
                <w:sz w:val="20"/>
                <w:szCs w:val="20"/>
              </w:rPr>
              <w:t>200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648303AF" w14:textId="77777777" w:rsidR="00F14CCD" w:rsidRPr="00F14CCD" w:rsidRDefault="00F14CCD" w:rsidP="007C3570">
            <w:pPr>
              <w:rPr>
                <w:sz w:val="20"/>
                <w:szCs w:val="20"/>
              </w:rPr>
            </w:pPr>
            <w:r w:rsidRPr="00F14CCD">
              <w:rPr>
                <w:sz w:val="20"/>
                <w:szCs w:val="20"/>
              </w:rPr>
              <w:t>16,9</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11314B76" w14:textId="77777777" w:rsidR="00F14CCD" w:rsidRPr="00F14CCD" w:rsidRDefault="00F14CCD" w:rsidP="007C3570">
            <w:pPr>
              <w:jc w:val="center"/>
              <w:rPr>
                <w:sz w:val="20"/>
                <w:szCs w:val="20"/>
              </w:rPr>
            </w:pPr>
            <w:r w:rsidRPr="00F14CCD">
              <w:rPr>
                <w:sz w:val="20"/>
                <w:szCs w:val="20"/>
              </w:rPr>
              <w:t>4,5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B289D26" w14:textId="77777777" w:rsidR="00F14CCD" w:rsidRPr="00F14CCD" w:rsidRDefault="00F14CCD" w:rsidP="007C3570">
            <w:pPr>
              <w:jc w:val="center"/>
              <w:rPr>
                <w:sz w:val="20"/>
                <w:szCs w:val="20"/>
              </w:rPr>
            </w:pPr>
            <w:r w:rsidRPr="00F14CCD">
              <w:rPr>
                <w:sz w:val="20"/>
                <w:szCs w:val="20"/>
              </w:rPr>
              <w:t>4,5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3E750B6" w14:textId="77777777" w:rsidR="00F14CCD" w:rsidRPr="00F14CCD" w:rsidRDefault="00F14CCD" w:rsidP="007C3570">
            <w:pPr>
              <w:rPr>
                <w:sz w:val="20"/>
                <w:szCs w:val="20"/>
              </w:rPr>
            </w:pPr>
            <w:r w:rsidRPr="00F14CCD">
              <w:rPr>
                <w:sz w:val="20"/>
                <w:szCs w:val="20"/>
              </w:rPr>
              <w:t>0,530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6C104130" w14:textId="77777777" w:rsidR="00F14CCD" w:rsidRPr="00F14CCD" w:rsidRDefault="00F14CCD" w:rsidP="007C3570">
            <w:pPr>
              <w:rPr>
                <w:sz w:val="20"/>
                <w:szCs w:val="20"/>
              </w:rPr>
            </w:pPr>
            <w:r w:rsidRPr="00F14CCD">
              <w:rPr>
                <w:sz w:val="20"/>
                <w:szCs w:val="20"/>
              </w:rPr>
              <w:t>0,530</w:t>
            </w:r>
          </w:p>
        </w:tc>
      </w:tr>
      <w:tr w:rsidR="00F14CCD" w:rsidRPr="00F14CCD" w14:paraId="5D478106"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46003817" w14:textId="77777777" w:rsidR="00F14CCD" w:rsidRPr="00F14CCD" w:rsidRDefault="00F14CCD" w:rsidP="007C3570">
            <w:pPr>
              <w:rPr>
                <w:sz w:val="20"/>
                <w:szCs w:val="20"/>
              </w:rPr>
            </w:pPr>
            <w:r w:rsidRPr="00F14CCD">
              <w:rPr>
                <w:sz w:val="20"/>
                <w:szCs w:val="20"/>
              </w:rPr>
              <w:t xml:space="preserve">80/100  - УТ 46 </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1174A206"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42788796" w14:textId="77777777" w:rsidR="00F14CCD" w:rsidRPr="00F14CCD" w:rsidRDefault="00F14CCD" w:rsidP="007C3570">
            <w:pPr>
              <w:rPr>
                <w:sz w:val="20"/>
                <w:szCs w:val="20"/>
              </w:rPr>
            </w:pPr>
            <w:r w:rsidRPr="00F14CCD">
              <w:rPr>
                <w:sz w:val="20"/>
                <w:szCs w:val="20"/>
              </w:rPr>
              <w:t>10,8</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24F6634E"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B4C6AB3" w14:textId="77777777" w:rsidR="00F14CCD" w:rsidRPr="00F14CCD" w:rsidRDefault="00F14CCD" w:rsidP="007C3570">
            <w:pPr>
              <w:rPr>
                <w:sz w:val="20"/>
                <w:szCs w:val="20"/>
              </w:rPr>
            </w:pPr>
            <w:r w:rsidRPr="00F14CCD">
              <w:rPr>
                <w:sz w:val="20"/>
                <w:szCs w:val="20"/>
              </w:rPr>
              <w:t>10,8</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5DA613D1"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7531B02"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0835042C" w14:textId="77777777" w:rsidR="00F14CCD" w:rsidRPr="00F14CCD" w:rsidRDefault="00F14CCD" w:rsidP="007C3570">
            <w:pPr>
              <w:rPr>
                <w:sz w:val="20"/>
                <w:szCs w:val="20"/>
              </w:rPr>
            </w:pPr>
            <w:r w:rsidRPr="00F14CCD">
              <w:rPr>
                <w:sz w:val="20"/>
                <w:szCs w:val="20"/>
              </w:rPr>
              <w:t>0,084</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74EDAE60" w14:textId="77777777" w:rsidR="00F14CCD" w:rsidRPr="00F14CCD" w:rsidRDefault="00F14CCD" w:rsidP="007C3570">
            <w:pPr>
              <w:rPr>
                <w:sz w:val="20"/>
                <w:szCs w:val="20"/>
              </w:rPr>
            </w:pPr>
            <w:r w:rsidRPr="00F14CCD">
              <w:rPr>
                <w:sz w:val="20"/>
                <w:szCs w:val="20"/>
              </w:rPr>
              <w:t>0,084</w:t>
            </w:r>
          </w:p>
        </w:tc>
      </w:tr>
      <w:tr w:rsidR="00F14CCD" w:rsidRPr="00F14CCD" w14:paraId="5E87FBB0"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1B2DAF9A" w14:textId="77777777" w:rsidR="00F14CCD" w:rsidRPr="00F14CCD" w:rsidRDefault="00F14CCD" w:rsidP="007C3570">
            <w:pPr>
              <w:rPr>
                <w:sz w:val="20"/>
                <w:szCs w:val="20"/>
              </w:rPr>
            </w:pPr>
            <w:r w:rsidRPr="00F14CCD">
              <w:rPr>
                <w:sz w:val="20"/>
                <w:szCs w:val="20"/>
              </w:rPr>
              <w:t>УТ25 – 80/100</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42B67A6A" w14:textId="77777777" w:rsidR="00F14CCD" w:rsidRPr="00F14CCD" w:rsidRDefault="00F14CCD" w:rsidP="007C3570">
            <w:pPr>
              <w:jc w:val="center"/>
              <w:rPr>
                <w:sz w:val="20"/>
                <w:szCs w:val="20"/>
              </w:rPr>
            </w:pPr>
            <w:r w:rsidRPr="00F14CCD">
              <w:rPr>
                <w:sz w:val="20"/>
                <w:szCs w:val="20"/>
              </w:rPr>
              <w:t>80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D831BAE" w14:textId="77777777" w:rsidR="00F14CCD" w:rsidRPr="00F14CCD" w:rsidRDefault="00F14CCD" w:rsidP="007C3570">
            <w:pPr>
              <w:rPr>
                <w:sz w:val="20"/>
                <w:szCs w:val="20"/>
              </w:rPr>
            </w:pPr>
            <w:r w:rsidRPr="00F14CCD">
              <w:rPr>
                <w:sz w:val="20"/>
                <w:szCs w:val="20"/>
              </w:rPr>
              <w:t>61,43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59C9E6FC" w14:textId="77777777" w:rsidR="00F14CCD" w:rsidRPr="00F14CCD" w:rsidRDefault="00F14CCD" w:rsidP="007C3570">
            <w:pPr>
              <w:rPr>
                <w:sz w:val="20"/>
                <w:szCs w:val="20"/>
              </w:rPr>
            </w:pPr>
            <w:r w:rsidRPr="00F14CCD">
              <w:rPr>
                <w:sz w:val="20"/>
                <w:szCs w:val="20"/>
              </w:rPr>
              <w:t>80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31AF264B" w14:textId="77777777" w:rsidR="00F14CCD" w:rsidRPr="00F14CCD" w:rsidRDefault="00F14CCD" w:rsidP="007C3570">
            <w:pPr>
              <w:rPr>
                <w:sz w:val="20"/>
                <w:szCs w:val="20"/>
              </w:rPr>
            </w:pPr>
            <w:r w:rsidRPr="00F14CCD">
              <w:rPr>
                <w:sz w:val="20"/>
                <w:szCs w:val="20"/>
              </w:rPr>
              <w:t>61,43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275CCF6F" w14:textId="77777777" w:rsidR="00F14CCD" w:rsidRPr="00F14CCD" w:rsidRDefault="00F14CCD" w:rsidP="007C3570">
            <w:pPr>
              <w:jc w:val="center"/>
              <w:rPr>
                <w:sz w:val="20"/>
                <w:szCs w:val="20"/>
              </w:rPr>
            </w:pPr>
            <w:r w:rsidRPr="00F14CCD">
              <w:rPr>
                <w:sz w:val="20"/>
                <w:szCs w:val="20"/>
              </w:rPr>
              <w:t>3,0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2E8E940A" w14:textId="77777777" w:rsidR="00F14CCD" w:rsidRPr="00F14CCD" w:rsidRDefault="00F14CCD" w:rsidP="007C3570">
            <w:pPr>
              <w:jc w:val="center"/>
              <w:rPr>
                <w:sz w:val="20"/>
                <w:szCs w:val="20"/>
              </w:rPr>
            </w:pPr>
            <w:r w:rsidRPr="00F14CCD">
              <w:rPr>
                <w:sz w:val="20"/>
                <w:szCs w:val="20"/>
              </w:rPr>
              <w:t>3,0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18085AC2" w14:textId="77777777" w:rsidR="00F14CCD" w:rsidRPr="00F14CCD" w:rsidRDefault="00F14CCD" w:rsidP="007C3570">
            <w:pPr>
              <w:rPr>
                <w:sz w:val="20"/>
                <w:szCs w:val="20"/>
              </w:rPr>
            </w:pPr>
            <w:r w:rsidRPr="00F14CCD">
              <w:rPr>
                <w:sz w:val="20"/>
                <w:szCs w:val="20"/>
              </w:rPr>
              <w:t>0,308</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138E8B70" w14:textId="77777777" w:rsidR="00F14CCD" w:rsidRPr="00F14CCD" w:rsidRDefault="00F14CCD" w:rsidP="007C3570">
            <w:pPr>
              <w:rPr>
                <w:sz w:val="20"/>
                <w:szCs w:val="20"/>
              </w:rPr>
            </w:pPr>
            <w:r w:rsidRPr="00F14CCD">
              <w:rPr>
                <w:sz w:val="20"/>
                <w:szCs w:val="20"/>
              </w:rPr>
              <w:t>0,308</w:t>
            </w:r>
          </w:p>
        </w:tc>
      </w:tr>
      <w:tr w:rsidR="00F14CCD" w:rsidRPr="00F14CCD" w14:paraId="5D50D6E7"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21CF6B07" w14:textId="77777777" w:rsidR="00F14CCD" w:rsidRPr="00F14CCD" w:rsidRDefault="00F14CCD" w:rsidP="007C3570">
            <w:pPr>
              <w:rPr>
                <w:sz w:val="20"/>
                <w:szCs w:val="20"/>
              </w:rPr>
            </w:pPr>
            <w:r w:rsidRPr="00F14CCD">
              <w:rPr>
                <w:sz w:val="20"/>
                <w:szCs w:val="20"/>
              </w:rPr>
              <w:t>ТК-1-22 – ТК -1-23</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D49A816" w14:textId="77777777" w:rsidR="00F14CCD" w:rsidRPr="00F14CCD" w:rsidRDefault="00F14CCD" w:rsidP="007C3570">
            <w:pPr>
              <w:jc w:val="center"/>
              <w:rPr>
                <w:sz w:val="20"/>
                <w:szCs w:val="20"/>
              </w:rPr>
            </w:pPr>
            <w:r w:rsidRPr="00F14CCD">
              <w:rPr>
                <w:sz w:val="20"/>
                <w:szCs w:val="20"/>
              </w:rPr>
              <w:t>150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7DC224D6" w14:textId="77777777" w:rsidR="00F14CCD" w:rsidRPr="00F14CCD" w:rsidRDefault="00F14CCD" w:rsidP="007C3570">
            <w:pPr>
              <w:rPr>
                <w:sz w:val="20"/>
                <w:szCs w:val="20"/>
              </w:rPr>
            </w:pPr>
            <w:r w:rsidRPr="00F14CCD">
              <w:rPr>
                <w:sz w:val="20"/>
                <w:szCs w:val="20"/>
              </w:rPr>
              <w:t>168,03</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1C0C2593" w14:textId="77777777" w:rsidR="00F14CCD" w:rsidRPr="00F14CCD" w:rsidRDefault="00F14CCD" w:rsidP="007C3570">
            <w:pPr>
              <w:rPr>
                <w:sz w:val="20"/>
                <w:szCs w:val="20"/>
              </w:rPr>
            </w:pPr>
            <w:r w:rsidRPr="00F14CCD">
              <w:rPr>
                <w:sz w:val="20"/>
                <w:szCs w:val="20"/>
              </w:rPr>
              <w:t>150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90A2763" w14:textId="77777777" w:rsidR="00F14CCD" w:rsidRPr="00F14CCD" w:rsidRDefault="00F14CCD" w:rsidP="007C3570">
            <w:pPr>
              <w:rPr>
                <w:sz w:val="20"/>
                <w:szCs w:val="20"/>
              </w:rPr>
            </w:pPr>
            <w:r w:rsidRPr="00F14CCD">
              <w:rPr>
                <w:sz w:val="20"/>
                <w:szCs w:val="20"/>
              </w:rPr>
              <w:t>168,03</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3595B02C" w14:textId="77777777" w:rsidR="00F14CCD" w:rsidRPr="00F14CCD" w:rsidRDefault="00F14CCD" w:rsidP="007C3570">
            <w:pPr>
              <w:jc w:val="center"/>
              <w:rPr>
                <w:sz w:val="20"/>
                <w:szCs w:val="20"/>
              </w:rPr>
            </w:pPr>
            <w:r w:rsidRPr="00F14CCD">
              <w:rPr>
                <w:sz w:val="20"/>
                <w:szCs w:val="20"/>
              </w:rPr>
              <w:t>4,0</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4A944C18" w14:textId="77777777" w:rsidR="00F14CCD" w:rsidRPr="00F14CCD" w:rsidRDefault="00F14CCD" w:rsidP="007C3570">
            <w:pPr>
              <w:jc w:val="center"/>
              <w:rPr>
                <w:sz w:val="20"/>
                <w:szCs w:val="20"/>
              </w:rPr>
            </w:pPr>
            <w:r w:rsidRPr="00F14CCD">
              <w:rPr>
                <w:sz w:val="20"/>
                <w:szCs w:val="20"/>
              </w:rPr>
              <w:t>4,0</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6D23AE8D" w14:textId="77777777" w:rsidR="00F14CCD" w:rsidRPr="00F14CCD" w:rsidRDefault="00F14CCD" w:rsidP="007C3570">
            <w:pPr>
              <w:rPr>
                <w:sz w:val="20"/>
                <w:szCs w:val="20"/>
              </w:rPr>
            </w:pPr>
            <w:r w:rsidRPr="00F14CCD">
              <w:rPr>
                <w:sz w:val="20"/>
                <w:szCs w:val="20"/>
              </w:rPr>
              <w:t>2,967</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0CEC38EF" w14:textId="77777777" w:rsidR="00F14CCD" w:rsidRPr="00F14CCD" w:rsidRDefault="00F14CCD" w:rsidP="007C3570">
            <w:pPr>
              <w:rPr>
                <w:sz w:val="20"/>
                <w:szCs w:val="20"/>
              </w:rPr>
            </w:pPr>
            <w:r w:rsidRPr="00F14CCD">
              <w:rPr>
                <w:sz w:val="20"/>
                <w:szCs w:val="20"/>
              </w:rPr>
              <w:t>2,967</w:t>
            </w:r>
          </w:p>
        </w:tc>
      </w:tr>
      <w:tr w:rsidR="00F14CCD" w:rsidRPr="00F14CCD" w14:paraId="5CCD2ADC"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015150F6" w14:textId="77777777" w:rsidR="00F14CCD" w:rsidRPr="00F14CCD" w:rsidRDefault="00F14CCD" w:rsidP="007C3570">
            <w:pPr>
              <w:rPr>
                <w:sz w:val="20"/>
                <w:szCs w:val="20"/>
              </w:rPr>
            </w:pPr>
            <w:r w:rsidRPr="00F14CCD">
              <w:rPr>
                <w:sz w:val="20"/>
                <w:szCs w:val="20"/>
              </w:rPr>
              <w:t>ТК-1-23 – Республики, 104</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279B9634" w14:textId="77777777" w:rsidR="00F14CCD" w:rsidRPr="00F14CCD" w:rsidRDefault="00F14CCD" w:rsidP="007C3570">
            <w:pPr>
              <w:jc w:val="center"/>
              <w:rPr>
                <w:sz w:val="20"/>
                <w:szCs w:val="20"/>
              </w:rPr>
            </w:pPr>
            <w:r w:rsidRPr="00F14CCD">
              <w:rPr>
                <w:sz w:val="20"/>
                <w:szCs w:val="20"/>
              </w:rPr>
              <w:t>100</w:t>
            </w: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16DE2282" w14:textId="77777777" w:rsidR="00F14CCD" w:rsidRPr="00F14CCD" w:rsidRDefault="00F14CCD" w:rsidP="007C3570">
            <w:pPr>
              <w:rPr>
                <w:sz w:val="20"/>
                <w:szCs w:val="20"/>
              </w:rPr>
            </w:pPr>
            <w:r w:rsidRPr="00F14CCD">
              <w:rPr>
                <w:sz w:val="20"/>
                <w:szCs w:val="20"/>
              </w:rPr>
              <w:t>58,62</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62DE9D7E" w14:textId="77777777" w:rsidR="00F14CCD" w:rsidRPr="00F14CCD" w:rsidRDefault="00F14CCD" w:rsidP="007C3570">
            <w:pPr>
              <w:rPr>
                <w:sz w:val="20"/>
                <w:szCs w:val="20"/>
              </w:rPr>
            </w:pPr>
            <w:r w:rsidRPr="00F14CCD">
              <w:rPr>
                <w:sz w:val="20"/>
                <w:szCs w:val="20"/>
              </w:rPr>
              <w:t>100</w:t>
            </w: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114CDF2D" w14:textId="77777777" w:rsidR="00F14CCD" w:rsidRPr="00F14CCD" w:rsidRDefault="00F14CCD" w:rsidP="007C3570">
            <w:pPr>
              <w:rPr>
                <w:sz w:val="20"/>
                <w:szCs w:val="20"/>
              </w:rPr>
            </w:pPr>
            <w:r w:rsidRPr="00F14CCD">
              <w:rPr>
                <w:sz w:val="20"/>
                <w:szCs w:val="20"/>
              </w:rPr>
              <w:t>58,62</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4D1A8ED3" w14:textId="77777777" w:rsidR="00F14CCD" w:rsidRPr="00F14CCD" w:rsidRDefault="00F14CCD" w:rsidP="007C3570">
            <w:pPr>
              <w:jc w:val="center"/>
              <w:rPr>
                <w:sz w:val="20"/>
                <w:szCs w:val="20"/>
              </w:rPr>
            </w:pPr>
            <w:r w:rsidRPr="00F14CCD">
              <w:rPr>
                <w:sz w:val="20"/>
                <w:szCs w:val="20"/>
              </w:rPr>
              <w:t>3,5</w:t>
            </w: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0EE60774" w14:textId="77777777" w:rsidR="00F14CCD" w:rsidRPr="00F14CCD" w:rsidRDefault="00F14CCD" w:rsidP="007C3570">
            <w:pPr>
              <w:jc w:val="center"/>
              <w:rPr>
                <w:sz w:val="20"/>
                <w:szCs w:val="20"/>
              </w:rPr>
            </w:pPr>
            <w:r w:rsidRPr="00F14CCD">
              <w:rPr>
                <w:sz w:val="20"/>
                <w:szCs w:val="20"/>
              </w:rPr>
              <w:t>3,5</w:t>
            </w: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5D135685" w14:textId="77777777" w:rsidR="00F14CCD" w:rsidRPr="00F14CCD" w:rsidRDefault="00F14CCD" w:rsidP="007C3570">
            <w:pPr>
              <w:rPr>
                <w:sz w:val="20"/>
                <w:szCs w:val="20"/>
              </w:rPr>
            </w:pPr>
            <w:r w:rsidRPr="00F14CCD">
              <w:rPr>
                <w:sz w:val="20"/>
                <w:szCs w:val="20"/>
              </w:rPr>
              <w:t>0,460</w:t>
            </w: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49EB23E7" w14:textId="77777777" w:rsidR="00F14CCD" w:rsidRPr="00F14CCD" w:rsidRDefault="00F14CCD" w:rsidP="007C3570">
            <w:pPr>
              <w:rPr>
                <w:sz w:val="20"/>
                <w:szCs w:val="20"/>
              </w:rPr>
            </w:pPr>
            <w:r w:rsidRPr="00F14CCD">
              <w:rPr>
                <w:sz w:val="20"/>
                <w:szCs w:val="20"/>
              </w:rPr>
              <w:t>0,460</w:t>
            </w:r>
          </w:p>
        </w:tc>
      </w:tr>
      <w:tr w:rsidR="00F14CCD" w14:paraId="2BD0D401" w14:textId="77777777" w:rsidTr="00F14CCD">
        <w:trPr>
          <w:trHeight w:val="50"/>
          <w:jc w:val="center"/>
        </w:trPr>
        <w:tc>
          <w:tcPr>
            <w:tcW w:w="3248" w:type="dxa"/>
            <w:tcBorders>
              <w:top w:val="single" w:sz="1" w:space="0" w:color="000000"/>
              <w:left w:val="single" w:sz="1" w:space="0" w:color="000000"/>
              <w:bottom w:val="single" w:sz="1" w:space="0" w:color="000000"/>
              <w:right w:val="single" w:sz="1" w:space="0" w:color="000000"/>
            </w:tcBorders>
            <w:shd w:val="clear" w:color="auto" w:fill="auto"/>
          </w:tcPr>
          <w:p w14:paraId="45F220E0" w14:textId="77777777" w:rsidR="00F14CCD" w:rsidRPr="00F14CCD" w:rsidRDefault="00F14CCD" w:rsidP="007C3570">
            <w:pPr>
              <w:rPr>
                <w:sz w:val="20"/>
                <w:szCs w:val="20"/>
              </w:rPr>
            </w:pPr>
            <w:r w:rsidRPr="00F14CCD">
              <w:rPr>
                <w:sz w:val="20"/>
                <w:szCs w:val="20"/>
              </w:rPr>
              <w:t>Итого:</w:t>
            </w:r>
          </w:p>
        </w:tc>
        <w:tc>
          <w:tcPr>
            <w:tcW w:w="1447" w:type="dxa"/>
            <w:tcBorders>
              <w:top w:val="single" w:sz="1" w:space="0" w:color="000000"/>
              <w:left w:val="single" w:sz="1" w:space="0" w:color="000000"/>
              <w:bottom w:val="single" w:sz="1" w:space="0" w:color="000000"/>
              <w:right w:val="single" w:sz="1" w:space="0" w:color="000000"/>
            </w:tcBorders>
            <w:shd w:val="clear" w:color="auto" w:fill="auto"/>
          </w:tcPr>
          <w:p w14:paraId="74E3FAE0" w14:textId="77777777" w:rsidR="00F14CCD" w:rsidRPr="00F14CCD" w:rsidRDefault="00F14CCD" w:rsidP="007C3570">
            <w:pPr>
              <w:jc w:val="center"/>
              <w:rPr>
                <w:sz w:val="20"/>
                <w:szCs w:val="20"/>
              </w:rPr>
            </w:pPr>
          </w:p>
        </w:tc>
        <w:tc>
          <w:tcPr>
            <w:tcW w:w="1242" w:type="dxa"/>
            <w:tcBorders>
              <w:top w:val="single" w:sz="1" w:space="0" w:color="000000"/>
              <w:left w:val="single" w:sz="1" w:space="0" w:color="000000"/>
              <w:bottom w:val="single" w:sz="1" w:space="0" w:color="000000"/>
              <w:right w:val="single" w:sz="1" w:space="0" w:color="000000"/>
            </w:tcBorders>
            <w:shd w:val="clear" w:color="auto" w:fill="auto"/>
          </w:tcPr>
          <w:p w14:paraId="691C6AD8" w14:textId="77777777" w:rsidR="00F14CCD" w:rsidRPr="00F14CCD" w:rsidRDefault="00F14CCD" w:rsidP="007C3570">
            <w:pPr>
              <w:rPr>
                <w:sz w:val="20"/>
                <w:szCs w:val="20"/>
              </w:rPr>
            </w:pPr>
            <w:r w:rsidRPr="00F14CCD">
              <w:rPr>
                <w:sz w:val="20"/>
                <w:szCs w:val="20"/>
              </w:rPr>
              <w:t>6081,75</w:t>
            </w:r>
          </w:p>
        </w:tc>
        <w:tc>
          <w:tcPr>
            <w:tcW w:w="1547" w:type="dxa"/>
            <w:tcBorders>
              <w:top w:val="single" w:sz="1" w:space="0" w:color="000000"/>
              <w:left w:val="single" w:sz="1" w:space="0" w:color="000000"/>
              <w:bottom w:val="single" w:sz="1" w:space="0" w:color="000000"/>
              <w:right w:val="single" w:sz="1" w:space="0" w:color="000000"/>
            </w:tcBorders>
            <w:shd w:val="clear" w:color="auto" w:fill="auto"/>
          </w:tcPr>
          <w:p w14:paraId="023BC9E6" w14:textId="77777777" w:rsidR="00F14CCD" w:rsidRPr="00F14CCD" w:rsidRDefault="00F14CCD" w:rsidP="007C3570">
            <w:pPr>
              <w:rPr>
                <w:sz w:val="20"/>
                <w:szCs w:val="20"/>
              </w:rPr>
            </w:pPr>
          </w:p>
        </w:tc>
        <w:tc>
          <w:tcPr>
            <w:tcW w:w="1160" w:type="dxa"/>
            <w:gridSpan w:val="2"/>
            <w:tcBorders>
              <w:top w:val="single" w:sz="1" w:space="0" w:color="000000"/>
              <w:left w:val="single" w:sz="1" w:space="0" w:color="000000"/>
              <w:bottom w:val="single" w:sz="1" w:space="0" w:color="000000"/>
              <w:right w:val="single" w:sz="1" w:space="0" w:color="000000"/>
            </w:tcBorders>
            <w:shd w:val="clear" w:color="auto" w:fill="auto"/>
          </w:tcPr>
          <w:p w14:paraId="4ABD1F79" w14:textId="77777777" w:rsidR="00F14CCD" w:rsidRPr="00F14CCD" w:rsidRDefault="00F14CCD" w:rsidP="007C3570">
            <w:pPr>
              <w:rPr>
                <w:sz w:val="20"/>
                <w:szCs w:val="20"/>
              </w:rPr>
            </w:pPr>
            <w:r w:rsidRPr="00F14CCD">
              <w:rPr>
                <w:sz w:val="20"/>
                <w:szCs w:val="20"/>
              </w:rPr>
              <w:t>6081,75</w:t>
            </w:r>
          </w:p>
        </w:tc>
        <w:tc>
          <w:tcPr>
            <w:tcW w:w="1444" w:type="dxa"/>
            <w:tcBorders>
              <w:top w:val="single" w:sz="1" w:space="0" w:color="000000"/>
              <w:left w:val="single" w:sz="1" w:space="0" w:color="000000"/>
              <w:bottom w:val="single" w:sz="1" w:space="0" w:color="000000"/>
              <w:right w:val="single" w:sz="1" w:space="0" w:color="000000"/>
            </w:tcBorders>
            <w:shd w:val="clear" w:color="auto" w:fill="auto"/>
          </w:tcPr>
          <w:p w14:paraId="546D3129" w14:textId="77777777" w:rsidR="00F14CCD" w:rsidRPr="00F14CCD" w:rsidRDefault="00F14CCD" w:rsidP="007C3570">
            <w:pPr>
              <w:jc w:val="center"/>
              <w:rPr>
                <w:sz w:val="20"/>
                <w:szCs w:val="20"/>
              </w:rPr>
            </w:pPr>
          </w:p>
        </w:tc>
        <w:tc>
          <w:tcPr>
            <w:tcW w:w="1433" w:type="dxa"/>
            <w:tcBorders>
              <w:top w:val="single" w:sz="1" w:space="0" w:color="000000"/>
              <w:left w:val="single" w:sz="1" w:space="0" w:color="000000"/>
              <w:bottom w:val="single" w:sz="1" w:space="0" w:color="000000"/>
              <w:right w:val="single" w:sz="1" w:space="0" w:color="000000"/>
            </w:tcBorders>
            <w:shd w:val="clear" w:color="auto" w:fill="auto"/>
          </w:tcPr>
          <w:p w14:paraId="7C03D851" w14:textId="77777777" w:rsidR="00F14CCD" w:rsidRPr="00F14CCD" w:rsidRDefault="00F14CCD" w:rsidP="007C3570">
            <w:pPr>
              <w:jc w:val="center"/>
              <w:rPr>
                <w:sz w:val="20"/>
                <w:szCs w:val="20"/>
              </w:rPr>
            </w:pPr>
          </w:p>
        </w:tc>
        <w:tc>
          <w:tcPr>
            <w:tcW w:w="1598" w:type="dxa"/>
            <w:tcBorders>
              <w:top w:val="single" w:sz="1" w:space="0" w:color="000000"/>
              <w:left w:val="single" w:sz="1" w:space="0" w:color="000000"/>
              <w:bottom w:val="single" w:sz="1" w:space="0" w:color="000000"/>
              <w:right w:val="single" w:sz="1" w:space="0" w:color="000000"/>
            </w:tcBorders>
            <w:shd w:val="clear" w:color="auto" w:fill="auto"/>
          </w:tcPr>
          <w:p w14:paraId="35FA2ABD" w14:textId="77777777" w:rsidR="00F14CCD" w:rsidRPr="00F14CCD" w:rsidRDefault="00F14CCD" w:rsidP="007C3570">
            <w:pPr>
              <w:rPr>
                <w:sz w:val="20"/>
                <w:szCs w:val="20"/>
              </w:rPr>
            </w:pPr>
          </w:p>
        </w:tc>
        <w:tc>
          <w:tcPr>
            <w:tcW w:w="1449" w:type="dxa"/>
            <w:tcBorders>
              <w:top w:val="single" w:sz="1" w:space="0" w:color="000000"/>
              <w:left w:val="single" w:sz="1" w:space="0" w:color="000000"/>
              <w:bottom w:val="single" w:sz="1" w:space="0" w:color="000000"/>
              <w:right w:val="single" w:sz="1" w:space="0" w:color="000000"/>
            </w:tcBorders>
            <w:shd w:val="clear" w:color="auto" w:fill="auto"/>
          </w:tcPr>
          <w:p w14:paraId="5946764A" w14:textId="77777777" w:rsidR="00F14CCD" w:rsidRDefault="00F14CCD" w:rsidP="007C3570">
            <w:pPr>
              <w:rPr>
                <w:sz w:val="20"/>
                <w:szCs w:val="20"/>
              </w:rPr>
            </w:pPr>
            <w:r w:rsidRPr="00F14CCD">
              <w:rPr>
                <w:sz w:val="20"/>
                <w:szCs w:val="20"/>
              </w:rPr>
              <w:t>58,478</w:t>
            </w:r>
          </w:p>
          <w:p w14:paraId="7F34E8B8" w14:textId="77777777" w:rsidR="00F14CCD" w:rsidRDefault="00F14CCD" w:rsidP="007C3570">
            <w:pPr>
              <w:rPr>
                <w:sz w:val="20"/>
                <w:szCs w:val="20"/>
              </w:rPr>
            </w:pPr>
          </w:p>
        </w:tc>
      </w:tr>
    </w:tbl>
    <w:p w14:paraId="494B8C09" w14:textId="5AD996C0" w:rsidR="00F14CCD" w:rsidRPr="005A51B4" w:rsidRDefault="00F14CCD" w:rsidP="00F14CCD">
      <w:pPr>
        <w:pStyle w:val="afffffffff2"/>
      </w:pPr>
      <w:r w:rsidRPr="00E86CA4">
        <w:t xml:space="preserve">Таблица </w:t>
      </w:r>
      <w:r w:rsidRPr="00E86CA4">
        <w:fldChar w:fldCharType="begin"/>
      </w:r>
      <w:r w:rsidRPr="00E86CA4">
        <w:instrText xml:space="preserve"> STYLEREF 1 \s </w:instrText>
      </w:r>
      <w:r w:rsidRPr="00E86CA4">
        <w:fldChar w:fldCharType="separate"/>
      </w:r>
      <w:r w:rsidRPr="00E86CA4">
        <w:rPr>
          <w:noProof/>
        </w:rPr>
        <w:t>3</w:t>
      </w:r>
      <w:r w:rsidRPr="00E86CA4">
        <w:fldChar w:fldCharType="end"/>
      </w:r>
      <w:r w:rsidRPr="00E86CA4">
        <w:noBreakHyphen/>
      </w:r>
      <w:r w:rsidR="00991CD2">
        <w:t>6</w:t>
      </w:r>
      <w:r>
        <w:t xml:space="preserve"> </w:t>
      </w:r>
      <w:r w:rsidRPr="00E86CA4">
        <w:t xml:space="preserve">– </w:t>
      </w:r>
      <w:r>
        <w:t xml:space="preserve">Механическое оборудование тепловой сети от котельной </w:t>
      </w:r>
      <w:r w:rsidRPr="00F14CCD">
        <w:t xml:space="preserve">(район КАЗ) </w:t>
      </w:r>
      <w:r>
        <w:t>(техническое обслуживание тепловых сетей – МП «Многопрофильн</w:t>
      </w:r>
      <w:r w:rsidRPr="00AC6211">
        <w:t>ое предприятие»</w:t>
      </w:r>
      <w:r>
        <w:t>)</w:t>
      </w:r>
    </w:p>
    <w:tbl>
      <w:tblPr>
        <w:tblW w:w="51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2" w:type="dxa"/>
          <w:left w:w="102" w:type="dxa"/>
          <w:bottom w:w="102" w:type="dxa"/>
          <w:right w:w="62" w:type="dxa"/>
        </w:tblCellMar>
        <w:tblLook w:val="0000" w:firstRow="0" w:lastRow="0" w:firstColumn="0" w:lastColumn="0" w:noHBand="0" w:noVBand="0"/>
      </w:tblPr>
      <w:tblGrid>
        <w:gridCol w:w="1326"/>
        <w:gridCol w:w="1135"/>
        <w:gridCol w:w="1082"/>
        <w:gridCol w:w="1308"/>
        <w:gridCol w:w="1133"/>
        <w:gridCol w:w="1135"/>
        <w:gridCol w:w="8"/>
        <w:gridCol w:w="1504"/>
        <w:gridCol w:w="946"/>
        <w:gridCol w:w="8"/>
        <w:gridCol w:w="1504"/>
        <w:gridCol w:w="1237"/>
        <w:gridCol w:w="1410"/>
        <w:gridCol w:w="1323"/>
        <w:gridCol w:w="8"/>
      </w:tblGrid>
      <w:tr w:rsidR="00991CD2" w14:paraId="02FF867E" w14:textId="77777777" w:rsidTr="00991CD2">
        <w:trPr>
          <w:trHeight w:val="50"/>
          <w:jc w:val="center"/>
        </w:trPr>
        <w:tc>
          <w:tcPr>
            <w:tcW w:w="1326" w:type="dxa"/>
            <w:vMerge w:val="restart"/>
            <w:shd w:val="clear" w:color="auto" w:fill="auto"/>
          </w:tcPr>
          <w:p w14:paraId="467B7DFD" w14:textId="77777777" w:rsidR="00991CD2" w:rsidRDefault="00991CD2" w:rsidP="007C3570">
            <w:pPr>
              <w:rPr>
                <w:sz w:val="20"/>
                <w:szCs w:val="20"/>
              </w:rPr>
            </w:pPr>
            <w:r>
              <w:rPr>
                <w:sz w:val="20"/>
                <w:szCs w:val="20"/>
              </w:rPr>
              <w:t xml:space="preserve">Номер </w:t>
            </w:r>
          </w:p>
          <w:p w14:paraId="4DBA219E" w14:textId="2BA07A2B" w:rsidR="00991CD2" w:rsidRDefault="00991CD2" w:rsidP="007C3570">
            <w:pPr>
              <w:rPr>
                <w:sz w:val="20"/>
                <w:szCs w:val="20"/>
              </w:rPr>
            </w:pPr>
            <w:r>
              <w:rPr>
                <w:sz w:val="20"/>
                <w:szCs w:val="20"/>
              </w:rPr>
              <w:t>камеры</w:t>
            </w:r>
          </w:p>
        </w:tc>
        <w:tc>
          <w:tcPr>
            <w:tcW w:w="5801" w:type="dxa"/>
            <w:gridSpan w:val="6"/>
            <w:shd w:val="clear" w:color="auto" w:fill="auto"/>
          </w:tcPr>
          <w:p w14:paraId="78A893F9" w14:textId="77777777" w:rsidR="00991CD2" w:rsidRDefault="00991CD2" w:rsidP="007C3570">
            <w:pPr>
              <w:rPr>
                <w:sz w:val="20"/>
                <w:szCs w:val="20"/>
              </w:rPr>
            </w:pPr>
            <w:r>
              <w:rPr>
                <w:sz w:val="20"/>
                <w:szCs w:val="20"/>
              </w:rPr>
              <w:t>Задвижки</w:t>
            </w:r>
          </w:p>
        </w:tc>
        <w:tc>
          <w:tcPr>
            <w:tcW w:w="2458" w:type="dxa"/>
            <w:gridSpan w:val="3"/>
            <w:vMerge w:val="restart"/>
            <w:shd w:val="clear" w:color="auto" w:fill="auto"/>
          </w:tcPr>
          <w:p w14:paraId="4F7DBF2E" w14:textId="77777777" w:rsidR="00991CD2" w:rsidRDefault="00991CD2" w:rsidP="007C3570">
            <w:pPr>
              <w:rPr>
                <w:sz w:val="20"/>
                <w:szCs w:val="20"/>
              </w:rPr>
            </w:pPr>
            <w:r>
              <w:rPr>
                <w:sz w:val="20"/>
                <w:szCs w:val="20"/>
              </w:rPr>
              <w:t>Дренажная арматура</w:t>
            </w:r>
          </w:p>
        </w:tc>
        <w:tc>
          <w:tcPr>
            <w:tcW w:w="2741" w:type="dxa"/>
            <w:gridSpan w:val="2"/>
            <w:vMerge w:val="restart"/>
            <w:shd w:val="clear" w:color="auto" w:fill="auto"/>
          </w:tcPr>
          <w:p w14:paraId="261C1FC1" w14:textId="77777777" w:rsidR="00991CD2" w:rsidRDefault="00991CD2" w:rsidP="007C3570">
            <w:pPr>
              <w:rPr>
                <w:sz w:val="20"/>
                <w:szCs w:val="20"/>
              </w:rPr>
            </w:pPr>
            <w:r>
              <w:rPr>
                <w:sz w:val="20"/>
                <w:szCs w:val="20"/>
              </w:rPr>
              <w:t>Воздушники</w:t>
            </w:r>
          </w:p>
        </w:tc>
        <w:tc>
          <w:tcPr>
            <w:tcW w:w="2741" w:type="dxa"/>
            <w:gridSpan w:val="3"/>
            <w:vMerge w:val="restart"/>
            <w:shd w:val="clear" w:color="auto" w:fill="auto"/>
          </w:tcPr>
          <w:p w14:paraId="79491034" w14:textId="77777777" w:rsidR="00991CD2" w:rsidRDefault="00991CD2" w:rsidP="007C3570">
            <w:r>
              <w:rPr>
                <w:sz w:val="20"/>
                <w:szCs w:val="20"/>
              </w:rPr>
              <w:t>Перемычки</w:t>
            </w:r>
          </w:p>
        </w:tc>
      </w:tr>
      <w:tr w:rsidR="00991CD2" w14:paraId="4B0D3F01" w14:textId="77777777" w:rsidTr="00991CD2">
        <w:trPr>
          <w:trHeight w:val="50"/>
          <w:jc w:val="center"/>
        </w:trPr>
        <w:tc>
          <w:tcPr>
            <w:tcW w:w="1326" w:type="dxa"/>
            <w:vMerge/>
            <w:shd w:val="clear" w:color="auto" w:fill="auto"/>
          </w:tcPr>
          <w:p w14:paraId="1FD73CF5" w14:textId="77777777" w:rsidR="00991CD2" w:rsidRDefault="00991CD2" w:rsidP="007C3570">
            <w:pPr>
              <w:rPr>
                <w:sz w:val="20"/>
                <w:szCs w:val="20"/>
              </w:rPr>
            </w:pPr>
          </w:p>
        </w:tc>
        <w:tc>
          <w:tcPr>
            <w:tcW w:w="1135" w:type="dxa"/>
            <w:vMerge w:val="restart"/>
            <w:shd w:val="clear" w:color="auto" w:fill="auto"/>
          </w:tcPr>
          <w:p w14:paraId="1F4A4ACA" w14:textId="77777777" w:rsidR="00991CD2" w:rsidRDefault="00991CD2" w:rsidP="007C3570">
            <w:pPr>
              <w:rPr>
                <w:sz w:val="20"/>
                <w:szCs w:val="20"/>
              </w:rPr>
            </w:pPr>
            <w:r>
              <w:rPr>
                <w:sz w:val="20"/>
                <w:szCs w:val="20"/>
              </w:rPr>
              <w:t>условный диаметр (мм)</w:t>
            </w:r>
          </w:p>
        </w:tc>
        <w:tc>
          <w:tcPr>
            <w:tcW w:w="4666" w:type="dxa"/>
            <w:gridSpan w:val="5"/>
            <w:shd w:val="clear" w:color="auto" w:fill="auto"/>
          </w:tcPr>
          <w:p w14:paraId="0023F251" w14:textId="77777777" w:rsidR="00991CD2" w:rsidRDefault="00991CD2" w:rsidP="007C3570">
            <w:pPr>
              <w:rPr>
                <w:sz w:val="20"/>
                <w:szCs w:val="20"/>
              </w:rPr>
            </w:pPr>
            <w:r>
              <w:rPr>
                <w:sz w:val="20"/>
                <w:szCs w:val="20"/>
              </w:rPr>
              <w:t>кол-во (шт.)</w:t>
            </w:r>
          </w:p>
        </w:tc>
        <w:tc>
          <w:tcPr>
            <w:tcW w:w="2458" w:type="dxa"/>
            <w:gridSpan w:val="3"/>
            <w:vMerge/>
            <w:shd w:val="clear" w:color="auto" w:fill="auto"/>
          </w:tcPr>
          <w:p w14:paraId="54CB4763" w14:textId="77777777" w:rsidR="00991CD2" w:rsidRDefault="00991CD2" w:rsidP="007C3570">
            <w:pPr>
              <w:rPr>
                <w:sz w:val="20"/>
                <w:szCs w:val="20"/>
              </w:rPr>
            </w:pPr>
          </w:p>
        </w:tc>
        <w:tc>
          <w:tcPr>
            <w:tcW w:w="2741" w:type="dxa"/>
            <w:gridSpan w:val="2"/>
            <w:vMerge/>
            <w:shd w:val="clear" w:color="auto" w:fill="auto"/>
          </w:tcPr>
          <w:p w14:paraId="157E7FC1" w14:textId="77777777" w:rsidR="00991CD2" w:rsidRDefault="00991CD2" w:rsidP="007C3570">
            <w:pPr>
              <w:rPr>
                <w:sz w:val="20"/>
                <w:szCs w:val="20"/>
              </w:rPr>
            </w:pPr>
          </w:p>
        </w:tc>
        <w:tc>
          <w:tcPr>
            <w:tcW w:w="2741" w:type="dxa"/>
            <w:gridSpan w:val="3"/>
            <w:vMerge/>
            <w:shd w:val="clear" w:color="auto" w:fill="auto"/>
          </w:tcPr>
          <w:p w14:paraId="2AA65B67" w14:textId="77777777" w:rsidR="00991CD2" w:rsidRDefault="00991CD2" w:rsidP="007C3570">
            <w:pPr>
              <w:rPr>
                <w:sz w:val="20"/>
                <w:szCs w:val="20"/>
              </w:rPr>
            </w:pPr>
          </w:p>
        </w:tc>
      </w:tr>
      <w:tr w:rsidR="00991CD2" w14:paraId="4A7AF8E9" w14:textId="77777777" w:rsidTr="00991CD2">
        <w:trPr>
          <w:gridAfter w:val="1"/>
          <w:wAfter w:w="8" w:type="dxa"/>
          <w:trHeight w:val="50"/>
          <w:jc w:val="center"/>
        </w:trPr>
        <w:tc>
          <w:tcPr>
            <w:tcW w:w="1326" w:type="dxa"/>
            <w:vMerge/>
            <w:shd w:val="clear" w:color="auto" w:fill="auto"/>
          </w:tcPr>
          <w:p w14:paraId="5636F93B" w14:textId="77777777" w:rsidR="00991CD2" w:rsidRDefault="00991CD2" w:rsidP="007C3570">
            <w:pPr>
              <w:rPr>
                <w:sz w:val="20"/>
                <w:szCs w:val="20"/>
              </w:rPr>
            </w:pPr>
          </w:p>
        </w:tc>
        <w:tc>
          <w:tcPr>
            <w:tcW w:w="1135" w:type="dxa"/>
            <w:vMerge/>
            <w:shd w:val="clear" w:color="auto" w:fill="auto"/>
          </w:tcPr>
          <w:p w14:paraId="16042D8B" w14:textId="77777777" w:rsidR="00991CD2" w:rsidRDefault="00991CD2" w:rsidP="007C3570">
            <w:pPr>
              <w:rPr>
                <w:sz w:val="20"/>
                <w:szCs w:val="20"/>
              </w:rPr>
            </w:pPr>
          </w:p>
        </w:tc>
        <w:tc>
          <w:tcPr>
            <w:tcW w:w="1082" w:type="dxa"/>
            <w:vMerge w:val="restart"/>
            <w:shd w:val="clear" w:color="auto" w:fill="auto"/>
          </w:tcPr>
          <w:p w14:paraId="3953F08F" w14:textId="77777777" w:rsidR="00991CD2" w:rsidRDefault="00991CD2" w:rsidP="007C3570">
            <w:pPr>
              <w:rPr>
                <w:sz w:val="20"/>
                <w:szCs w:val="20"/>
              </w:rPr>
            </w:pPr>
            <w:r>
              <w:rPr>
                <w:sz w:val="20"/>
                <w:szCs w:val="20"/>
              </w:rPr>
              <w:t>чугунных</w:t>
            </w:r>
          </w:p>
        </w:tc>
        <w:tc>
          <w:tcPr>
            <w:tcW w:w="3576" w:type="dxa"/>
            <w:gridSpan w:val="3"/>
            <w:shd w:val="clear" w:color="auto" w:fill="auto"/>
          </w:tcPr>
          <w:p w14:paraId="6440673A" w14:textId="77777777" w:rsidR="00991CD2" w:rsidRDefault="00991CD2" w:rsidP="007C3570">
            <w:pPr>
              <w:rPr>
                <w:sz w:val="20"/>
                <w:szCs w:val="20"/>
              </w:rPr>
            </w:pPr>
            <w:r>
              <w:rPr>
                <w:sz w:val="20"/>
                <w:szCs w:val="20"/>
              </w:rPr>
              <w:t>Стальных</w:t>
            </w:r>
          </w:p>
        </w:tc>
        <w:tc>
          <w:tcPr>
            <w:tcW w:w="2458" w:type="dxa"/>
            <w:gridSpan w:val="3"/>
            <w:shd w:val="clear" w:color="auto" w:fill="auto"/>
          </w:tcPr>
          <w:p w14:paraId="43CF52A4" w14:textId="77777777" w:rsidR="00991CD2" w:rsidRDefault="00991CD2" w:rsidP="007C3570">
            <w:pPr>
              <w:rPr>
                <w:sz w:val="20"/>
                <w:szCs w:val="20"/>
              </w:rPr>
            </w:pPr>
          </w:p>
        </w:tc>
        <w:tc>
          <w:tcPr>
            <w:tcW w:w="2749" w:type="dxa"/>
            <w:gridSpan w:val="3"/>
            <w:shd w:val="clear" w:color="auto" w:fill="auto"/>
          </w:tcPr>
          <w:p w14:paraId="03A225BD" w14:textId="77777777" w:rsidR="00991CD2" w:rsidRDefault="00991CD2" w:rsidP="007C3570">
            <w:pPr>
              <w:rPr>
                <w:sz w:val="20"/>
                <w:szCs w:val="20"/>
              </w:rPr>
            </w:pPr>
          </w:p>
        </w:tc>
        <w:tc>
          <w:tcPr>
            <w:tcW w:w="2733" w:type="dxa"/>
            <w:gridSpan w:val="2"/>
            <w:shd w:val="clear" w:color="auto" w:fill="auto"/>
          </w:tcPr>
          <w:p w14:paraId="3A0770B1" w14:textId="77777777" w:rsidR="00991CD2" w:rsidRDefault="00991CD2" w:rsidP="007C3570">
            <w:pPr>
              <w:rPr>
                <w:sz w:val="20"/>
                <w:szCs w:val="20"/>
              </w:rPr>
            </w:pPr>
          </w:p>
        </w:tc>
      </w:tr>
      <w:tr w:rsidR="00991CD2" w14:paraId="39343787" w14:textId="77777777" w:rsidTr="00991CD2">
        <w:trPr>
          <w:gridAfter w:val="1"/>
          <w:wAfter w:w="8" w:type="dxa"/>
          <w:trHeight w:val="50"/>
          <w:jc w:val="center"/>
        </w:trPr>
        <w:tc>
          <w:tcPr>
            <w:tcW w:w="1326" w:type="dxa"/>
            <w:vMerge/>
            <w:shd w:val="clear" w:color="auto" w:fill="auto"/>
          </w:tcPr>
          <w:p w14:paraId="6AABEED7" w14:textId="77777777" w:rsidR="00991CD2" w:rsidRDefault="00991CD2" w:rsidP="007C3570">
            <w:pPr>
              <w:rPr>
                <w:sz w:val="20"/>
                <w:szCs w:val="20"/>
              </w:rPr>
            </w:pPr>
          </w:p>
        </w:tc>
        <w:tc>
          <w:tcPr>
            <w:tcW w:w="1135" w:type="dxa"/>
            <w:vMerge/>
            <w:shd w:val="clear" w:color="auto" w:fill="auto"/>
          </w:tcPr>
          <w:p w14:paraId="60F69308" w14:textId="77777777" w:rsidR="00991CD2" w:rsidRDefault="00991CD2" w:rsidP="007C3570">
            <w:pPr>
              <w:rPr>
                <w:sz w:val="20"/>
                <w:szCs w:val="20"/>
              </w:rPr>
            </w:pPr>
          </w:p>
        </w:tc>
        <w:tc>
          <w:tcPr>
            <w:tcW w:w="1082" w:type="dxa"/>
            <w:vMerge/>
            <w:shd w:val="clear" w:color="auto" w:fill="auto"/>
          </w:tcPr>
          <w:p w14:paraId="6E738D71" w14:textId="77777777" w:rsidR="00991CD2" w:rsidRDefault="00991CD2" w:rsidP="007C3570">
            <w:pPr>
              <w:rPr>
                <w:sz w:val="20"/>
                <w:szCs w:val="20"/>
              </w:rPr>
            </w:pPr>
          </w:p>
        </w:tc>
        <w:tc>
          <w:tcPr>
            <w:tcW w:w="1308" w:type="dxa"/>
            <w:shd w:val="clear" w:color="auto" w:fill="auto"/>
          </w:tcPr>
          <w:p w14:paraId="62062BB3" w14:textId="77777777" w:rsidR="00991CD2" w:rsidRDefault="00991CD2" w:rsidP="007C3570">
            <w:pPr>
              <w:rPr>
                <w:sz w:val="20"/>
                <w:szCs w:val="20"/>
              </w:rPr>
            </w:pPr>
            <w:r>
              <w:rPr>
                <w:sz w:val="20"/>
                <w:szCs w:val="20"/>
              </w:rPr>
              <w:t>с ручным приводом</w:t>
            </w:r>
          </w:p>
        </w:tc>
        <w:tc>
          <w:tcPr>
            <w:tcW w:w="1133" w:type="dxa"/>
            <w:shd w:val="clear" w:color="auto" w:fill="auto"/>
          </w:tcPr>
          <w:p w14:paraId="21C7516A" w14:textId="77777777" w:rsidR="00991CD2" w:rsidRDefault="00991CD2" w:rsidP="007C3570">
            <w:pPr>
              <w:rPr>
                <w:sz w:val="20"/>
                <w:szCs w:val="20"/>
              </w:rPr>
            </w:pPr>
            <w:r>
              <w:rPr>
                <w:sz w:val="20"/>
                <w:szCs w:val="20"/>
              </w:rPr>
              <w:t>с электроприводом</w:t>
            </w:r>
          </w:p>
        </w:tc>
        <w:tc>
          <w:tcPr>
            <w:tcW w:w="1135" w:type="dxa"/>
            <w:shd w:val="clear" w:color="auto" w:fill="auto"/>
          </w:tcPr>
          <w:p w14:paraId="768B0BBF" w14:textId="77777777" w:rsidR="00991CD2" w:rsidRDefault="00991CD2" w:rsidP="007C3570">
            <w:pPr>
              <w:rPr>
                <w:sz w:val="20"/>
                <w:szCs w:val="20"/>
              </w:rPr>
            </w:pPr>
            <w:r>
              <w:rPr>
                <w:sz w:val="20"/>
                <w:szCs w:val="20"/>
              </w:rPr>
              <w:t>с гидроприводом</w:t>
            </w:r>
          </w:p>
        </w:tc>
        <w:tc>
          <w:tcPr>
            <w:tcW w:w="1512" w:type="dxa"/>
            <w:gridSpan w:val="2"/>
            <w:shd w:val="clear" w:color="auto" w:fill="auto"/>
          </w:tcPr>
          <w:p w14:paraId="08D0B21F" w14:textId="77777777" w:rsidR="00991CD2" w:rsidRDefault="00991CD2" w:rsidP="007C3570">
            <w:pPr>
              <w:rPr>
                <w:sz w:val="20"/>
                <w:szCs w:val="20"/>
              </w:rPr>
            </w:pPr>
            <w:r>
              <w:rPr>
                <w:sz w:val="20"/>
                <w:szCs w:val="20"/>
              </w:rPr>
              <w:t>условный диаметр (мм)</w:t>
            </w:r>
          </w:p>
        </w:tc>
        <w:tc>
          <w:tcPr>
            <w:tcW w:w="946" w:type="dxa"/>
            <w:shd w:val="clear" w:color="auto" w:fill="auto"/>
          </w:tcPr>
          <w:p w14:paraId="494DFA7F" w14:textId="77777777" w:rsidR="00991CD2" w:rsidRDefault="00991CD2" w:rsidP="007C3570">
            <w:pPr>
              <w:rPr>
                <w:sz w:val="20"/>
                <w:szCs w:val="20"/>
              </w:rPr>
            </w:pPr>
            <w:r>
              <w:rPr>
                <w:sz w:val="20"/>
                <w:szCs w:val="20"/>
              </w:rPr>
              <w:t>кол-во (шт.)</w:t>
            </w:r>
          </w:p>
        </w:tc>
        <w:tc>
          <w:tcPr>
            <w:tcW w:w="1512" w:type="dxa"/>
            <w:gridSpan w:val="2"/>
            <w:shd w:val="clear" w:color="auto" w:fill="auto"/>
          </w:tcPr>
          <w:p w14:paraId="61A6AD40" w14:textId="77777777" w:rsidR="00991CD2" w:rsidRDefault="00991CD2" w:rsidP="007C3570">
            <w:pPr>
              <w:rPr>
                <w:sz w:val="20"/>
                <w:szCs w:val="20"/>
              </w:rPr>
            </w:pPr>
            <w:r>
              <w:rPr>
                <w:sz w:val="20"/>
                <w:szCs w:val="20"/>
              </w:rPr>
              <w:t xml:space="preserve">условный </w:t>
            </w:r>
          </w:p>
          <w:p w14:paraId="4F8FAC8F" w14:textId="16193F86" w:rsidR="00991CD2" w:rsidRDefault="00991CD2" w:rsidP="007C3570">
            <w:pPr>
              <w:rPr>
                <w:sz w:val="20"/>
                <w:szCs w:val="20"/>
              </w:rPr>
            </w:pPr>
            <w:r>
              <w:rPr>
                <w:sz w:val="20"/>
                <w:szCs w:val="20"/>
              </w:rPr>
              <w:t>диаметр (мм)</w:t>
            </w:r>
          </w:p>
        </w:tc>
        <w:tc>
          <w:tcPr>
            <w:tcW w:w="1237" w:type="dxa"/>
            <w:shd w:val="clear" w:color="auto" w:fill="auto"/>
          </w:tcPr>
          <w:p w14:paraId="55DBBC4B" w14:textId="77777777" w:rsidR="00991CD2" w:rsidRDefault="00991CD2" w:rsidP="007C3570">
            <w:pPr>
              <w:rPr>
                <w:sz w:val="20"/>
                <w:szCs w:val="20"/>
              </w:rPr>
            </w:pPr>
            <w:r>
              <w:rPr>
                <w:sz w:val="20"/>
                <w:szCs w:val="20"/>
              </w:rPr>
              <w:t>Кол-во (шт.)</w:t>
            </w:r>
          </w:p>
        </w:tc>
        <w:tc>
          <w:tcPr>
            <w:tcW w:w="1410" w:type="dxa"/>
            <w:shd w:val="clear" w:color="auto" w:fill="auto"/>
          </w:tcPr>
          <w:p w14:paraId="20DEDDE3" w14:textId="77777777" w:rsidR="00991CD2" w:rsidRDefault="00991CD2" w:rsidP="007C3570">
            <w:pPr>
              <w:rPr>
                <w:sz w:val="20"/>
                <w:szCs w:val="20"/>
              </w:rPr>
            </w:pPr>
            <w:r>
              <w:rPr>
                <w:sz w:val="20"/>
                <w:szCs w:val="20"/>
              </w:rPr>
              <w:t xml:space="preserve">условный </w:t>
            </w:r>
          </w:p>
          <w:p w14:paraId="5BF14BB6" w14:textId="6E3C7845" w:rsidR="00991CD2" w:rsidRDefault="00991CD2" w:rsidP="007C3570">
            <w:pPr>
              <w:rPr>
                <w:sz w:val="20"/>
                <w:szCs w:val="20"/>
              </w:rPr>
            </w:pPr>
            <w:r>
              <w:rPr>
                <w:sz w:val="20"/>
                <w:szCs w:val="20"/>
              </w:rPr>
              <w:t>диаметр (мм)</w:t>
            </w:r>
          </w:p>
        </w:tc>
        <w:tc>
          <w:tcPr>
            <w:tcW w:w="1323" w:type="dxa"/>
            <w:shd w:val="clear" w:color="auto" w:fill="auto"/>
          </w:tcPr>
          <w:p w14:paraId="52F26C5E" w14:textId="77777777" w:rsidR="00991CD2" w:rsidRPr="0024512D" w:rsidRDefault="00991CD2" w:rsidP="007C3570">
            <w:pPr>
              <w:jc w:val="center"/>
              <w:rPr>
                <w:sz w:val="18"/>
                <w:szCs w:val="18"/>
              </w:rPr>
            </w:pPr>
            <w:r w:rsidRPr="0024512D">
              <w:rPr>
                <w:sz w:val="18"/>
                <w:szCs w:val="18"/>
              </w:rPr>
              <w:t>вид запорного органа</w:t>
            </w:r>
          </w:p>
        </w:tc>
      </w:tr>
      <w:tr w:rsidR="00991CD2" w14:paraId="15976562" w14:textId="77777777" w:rsidTr="00991CD2">
        <w:trPr>
          <w:gridAfter w:val="1"/>
          <w:wAfter w:w="8" w:type="dxa"/>
          <w:trHeight w:val="50"/>
          <w:jc w:val="center"/>
        </w:trPr>
        <w:tc>
          <w:tcPr>
            <w:tcW w:w="1326" w:type="dxa"/>
            <w:vMerge w:val="restart"/>
            <w:shd w:val="clear" w:color="auto" w:fill="auto"/>
          </w:tcPr>
          <w:p w14:paraId="234306AB" w14:textId="77777777" w:rsidR="00991CD2" w:rsidRDefault="00991CD2" w:rsidP="007C3570">
            <w:r>
              <w:t>ТК-1-2</w:t>
            </w:r>
          </w:p>
          <w:p w14:paraId="5D6392AE" w14:textId="77777777" w:rsidR="00991CD2" w:rsidRDefault="00991CD2" w:rsidP="007C3570"/>
        </w:tc>
        <w:tc>
          <w:tcPr>
            <w:tcW w:w="1135" w:type="dxa"/>
            <w:shd w:val="clear" w:color="auto" w:fill="auto"/>
          </w:tcPr>
          <w:p w14:paraId="4FFEFEC4" w14:textId="77777777" w:rsidR="00991CD2" w:rsidRDefault="00991CD2" w:rsidP="007C3570">
            <w:pPr>
              <w:rPr>
                <w:sz w:val="20"/>
                <w:szCs w:val="20"/>
              </w:rPr>
            </w:pPr>
            <w:r>
              <w:rPr>
                <w:sz w:val="20"/>
                <w:szCs w:val="20"/>
              </w:rPr>
              <w:t>108</w:t>
            </w:r>
          </w:p>
        </w:tc>
        <w:tc>
          <w:tcPr>
            <w:tcW w:w="1082" w:type="dxa"/>
            <w:shd w:val="clear" w:color="auto" w:fill="auto"/>
          </w:tcPr>
          <w:p w14:paraId="04809214" w14:textId="77777777" w:rsidR="00991CD2" w:rsidRDefault="00991CD2" w:rsidP="007C3570">
            <w:pPr>
              <w:rPr>
                <w:sz w:val="20"/>
                <w:szCs w:val="20"/>
              </w:rPr>
            </w:pPr>
          </w:p>
        </w:tc>
        <w:tc>
          <w:tcPr>
            <w:tcW w:w="1308" w:type="dxa"/>
            <w:shd w:val="clear" w:color="auto" w:fill="auto"/>
          </w:tcPr>
          <w:p w14:paraId="5370B9D1" w14:textId="77777777" w:rsidR="00991CD2" w:rsidRDefault="00991CD2" w:rsidP="007C3570">
            <w:pPr>
              <w:rPr>
                <w:sz w:val="20"/>
                <w:szCs w:val="20"/>
              </w:rPr>
            </w:pPr>
            <w:r>
              <w:rPr>
                <w:sz w:val="20"/>
                <w:szCs w:val="20"/>
              </w:rPr>
              <w:t>2</w:t>
            </w:r>
          </w:p>
        </w:tc>
        <w:tc>
          <w:tcPr>
            <w:tcW w:w="1133" w:type="dxa"/>
            <w:shd w:val="clear" w:color="auto" w:fill="auto"/>
          </w:tcPr>
          <w:p w14:paraId="26957BBE" w14:textId="77777777" w:rsidR="00991CD2" w:rsidRDefault="00991CD2" w:rsidP="007C3570">
            <w:pPr>
              <w:rPr>
                <w:sz w:val="20"/>
                <w:szCs w:val="20"/>
              </w:rPr>
            </w:pPr>
          </w:p>
        </w:tc>
        <w:tc>
          <w:tcPr>
            <w:tcW w:w="1135" w:type="dxa"/>
            <w:shd w:val="clear" w:color="auto" w:fill="auto"/>
          </w:tcPr>
          <w:p w14:paraId="4FB8E251" w14:textId="77777777" w:rsidR="00991CD2" w:rsidRDefault="00991CD2" w:rsidP="007C3570">
            <w:pPr>
              <w:rPr>
                <w:sz w:val="20"/>
                <w:szCs w:val="20"/>
              </w:rPr>
            </w:pPr>
          </w:p>
        </w:tc>
        <w:tc>
          <w:tcPr>
            <w:tcW w:w="1512" w:type="dxa"/>
            <w:gridSpan w:val="2"/>
            <w:shd w:val="clear" w:color="auto" w:fill="auto"/>
          </w:tcPr>
          <w:p w14:paraId="66E6078D" w14:textId="77777777" w:rsidR="00991CD2" w:rsidRDefault="00991CD2" w:rsidP="007C3570">
            <w:pPr>
              <w:rPr>
                <w:sz w:val="20"/>
                <w:szCs w:val="20"/>
              </w:rPr>
            </w:pPr>
            <w:r>
              <w:rPr>
                <w:sz w:val="20"/>
                <w:szCs w:val="20"/>
              </w:rPr>
              <w:t>40</w:t>
            </w:r>
          </w:p>
        </w:tc>
        <w:tc>
          <w:tcPr>
            <w:tcW w:w="946" w:type="dxa"/>
            <w:shd w:val="clear" w:color="auto" w:fill="auto"/>
          </w:tcPr>
          <w:p w14:paraId="21BCA7C8" w14:textId="77777777" w:rsidR="00991CD2" w:rsidRDefault="00991CD2" w:rsidP="007C3570">
            <w:pPr>
              <w:rPr>
                <w:sz w:val="20"/>
                <w:szCs w:val="20"/>
              </w:rPr>
            </w:pPr>
            <w:r>
              <w:rPr>
                <w:sz w:val="20"/>
                <w:szCs w:val="20"/>
              </w:rPr>
              <w:t>2</w:t>
            </w:r>
          </w:p>
        </w:tc>
        <w:tc>
          <w:tcPr>
            <w:tcW w:w="1512" w:type="dxa"/>
            <w:gridSpan w:val="2"/>
            <w:shd w:val="clear" w:color="auto" w:fill="auto"/>
          </w:tcPr>
          <w:p w14:paraId="5D7D6B49" w14:textId="77777777" w:rsidR="00991CD2" w:rsidRDefault="00991CD2" w:rsidP="007C3570">
            <w:pPr>
              <w:rPr>
                <w:sz w:val="20"/>
                <w:szCs w:val="20"/>
              </w:rPr>
            </w:pPr>
          </w:p>
        </w:tc>
        <w:tc>
          <w:tcPr>
            <w:tcW w:w="1237" w:type="dxa"/>
            <w:shd w:val="clear" w:color="auto" w:fill="auto"/>
          </w:tcPr>
          <w:p w14:paraId="2F89C23C" w14:textId="77777777" w:rsidR="00991CD2" w:rsidRDefault="00991CD2" w:rsidP="007C3570">
            <w:pPr>
              <w:rPr>
                <w:sz w:val="20"/>
                <w:szCs w:val="20"/>
              </w:rPr>
            </w:pPr>
          </w:p>
        </w:tc>
        <w:tc>
          <w:tcPr>
            <w:tcW w:w="1410" w:type="dxa"/>
            <w:shd w:val="clear" w:color="auto" w:fill="auto"/>
          </w:tcPr>
          <w:p w14:paraId="64F2E550" w14:textId="77777777" w:rsidR="00991CD2" w:rsidRDefault="00991CD2" w:rsidP="007C3570">
            <w:pPr>
              <w:rPr>
                <w:sz w:val="20"/>
                <w:szCs w:val="20"/>
              </w:rPr>
            </w:pPr>
          </w:p>
        </w:tc>
        <w:tc>
          <w:tcPr>
            <w:tcW w:w="1323" w:type="dxa"/>
            <w:shd w:val="clear" w:color="auto" w:fill="auto"/>
          </w:tcPr>
          <w:p w14:paraId="55541430" w14:textId="77777777" w:rsidR="00991CD2" w:rsidRDefault="00991CD2" w:rsidP="007C3570">
            <w:pPr>
              <w:rPr>
                <w:sz w:val="20"/>
                <w:szCs w:val="20"/>
              </w:rPr>
            </w:pPr>
          </w:p>
        </w:tc>
      </w:tr>
      <w:tr w:rsidR="00991CD2" w14:paraId="25E25557" w14:textId="77777777" w:rsidTr="00991CD2">
        <w:trPr>
          <w:gridAfter w:val="1"/>
          <w:wAfter w:w="8" w:type="dxa"/>
          <w:trHeight w:val="50"/>
          <w:jc w:val="center"/>
        </w:trPr>
        <w:tc>
          <w:tcPr>
            <w:tcW w:w="1326" w:type="dxa"/>
            <w:vMerge/>
            <w:shd w:val="clear" w:color="auto" w:fill="auto"/>
          </w:tcPr>
          <w:p w14:paraId="6C192250" w14:textId="77777777" w:rsidR="00991CD2" w:rsidRDefault="00991CD2" w:rsidP="007C3570"/>
        </w:tc>
        <w:tc>
          <w:tcPr>
            <w:tcW w:w="1135" w:type="dxa"/>
            <w:shd w:val="clear" w:color="auto" w:fill="auto"/>
          </w:tcPr>
          <w:p w14:paraId="1B463C5E" w14:textId="77777777" w:rsidR="00991CD2" w:rsidRDefault="00991CD2" w:rsidP="007C3570">
            <w:pPr>
              <w:rPr>
                <w:sz w:val="20"/>
                <w:szCs w:val="20"/>
              </w:rPr>
            </w:pPr>
            <w:r>
              <w:rPr>
                <w:sz w:val="20"/>
                <w:szCs w:val="20"/>
              </w:rPr>
              <w:t>32</w:t>
            </w:r>
          </w:p>
        </w:tc>
        <w:tc>
          <w:tcPr>
            <w:tcW w:w="1082" w:type="dxa"/>
            <w:shd w:val="clear" w:color="auto" w:fill="auto"/>
          </w:tcPr>
          <w:p w14:paraId="7086ABCD" w14:textId="77777777" w:rsidR="00991CD2" w:rsidRDefault="00991CD2" w:rsidP="007C3570">
            <w:pPr>
              <w:rPr>
                <w:sz w:val="20"/>
                <w:szCs w:val="20"/>
              </w:rPr>
            </w:pPr>
          </w:p>
        </w:tc>
        <w:tc>
          <w:tcPr>
            <w:tcW w:w="1308" w:type="dxa"/>
            <w:shd w:val="clear" w:color="auto" w:fill="auto"/>
          </w:tcPr>
          <w:p w14:paraId="7979C683" w14:textId="77777777" w:rsidR="00991CD2" w:rsidRDefault="00991CD2" w:rsidP="007C3570">
            <w:pPr>
              <w:rPr>
                <w:sz w:val="20"/>
                <w:szCs w:val="20"/>
              </w:rPr>
            </w:pPr>
            <w:r>
              <w:rPr>
                <w:sz w:val="20"/>
                <w:szCs w:val="20"/>
              </w:rPr>
              <w:t>2</w:t>
            </w:r>
          </w:p>
        </w:tc>
        <w:tc>
          <w:tcPr>
            <w:tcW w:w="1133" w:type="dxa"/>
            <w:shd w:val="clear" w:color="auto" w:fill="auto"/>
          </w:tcPr>
          <w:p w14:paraId="4FC19749" w14:textId="77777777" w:rsidR="00991CD2" w:rsidRDefault="00991CD2" w:rsidP="007C3570">
            <w:pPr>
              <w:rPr>
                <w:sz w:val="20"/>
                <w:szCs w:val="20"/>
              </w:rPr>
            </w:pPr>
          </w:p>
        </w:tc>
        <w:tc>
          <w:tcPr>
            <w:tcW w:w="1135" w:type="dxa"/>
            <w:shd w:val="clear" w:color="auto" w:fill="auto"/>
          </w:tcPr>
          <w:p w14:paraId="50D5A38F" w14:textId="77777777" w:rsidR="00991CD2" w:rsidRDefault="00991CD2" w:rsidP="007C3570">
            <w:pPr>
              <w:rPr>
                <w:sz w:val="20"/>
                <w:szCs w:val="20"/>
              </w:rPr>
            </w:pPr>
          </w:p>
        </w:tc>
        <w:tc>
          <w:tcPr>
            <w:tcW w:w="1512" w:type="dxa"/>
            <w:gridSpan w:val="2"/>
            <w:shd w:val="clear" w:color="auto" w:fill="auto"/>
          </w:tcPr>
          <w:p w14:paraId="1F35D188" w14:textId="77777777" w:rsidR="00991CD2" w:rsidRDefault="00991CD2" w:rsidP="007C3570">
            <w:pPr>
              <w:rPr>
                <w:sz w:val="20"/>
                <w:szCs w:val="20"/>
              </w:rPr>
            </w:pPr>
          </w:p>
        </w:tc>
        <w:tc>
          <w:tcPr>
            <w:tcW w:w="946" w:type="dxa"/>
            <w:shd w:val="clear" w:color="auto" w:fill="auto"/>
          </w:tcPr>
          <w:p w14:paraId="6EB421F3" w14:textId="77777777" w:rsidR="00991CD2" w:rsidRDefault="00991CD2" w:rsidP="007C3570">
            <w:pPr>
              <w:rPr>
                <w:sz w:val="20"/>
                <w:szCs w:val="20"/>
              </w:rPr>
            </w:pPr>
          </w:p>
        </w:tc>
        <w:tc>
          <w:tcPr>
            <w:tcW w:w="1512" w:type="dxa"/>
            <w:gridSpan w:val="2"/>
            <w:shd w:val="clear" w:color="auto" w:fill="auto"/>
          </w:tcPr>
          <w:p w14:paraId="0F87556D" w14:textId="77777777" w:rsidR="00991CD2" w:rsidRDefault="00991CD2" w:rsidP="007C3570">
            <w:pPr>
              <w:rPr>
                <w:sz w:val="20"/>
                <w:szCs w:val="20"/>
              </w:rPr>
            </w:pPr>
          </w:p>
        </w:tc>
        <w:tc>
          <w:tcPr>
            <w:tcW w:w="1237" w:type="dxa"/>
            <w:shd w:val="clear" w:color="auto" w:fill="auto"/>
          </w:tcPr>
          <w:p w14:paraId="55E4EAAC" w14:textId="77777777" w:rsidR="00991CD2" w:rsidRDefault="00991CD2" w:rsidP="007C3570">
            <w:pPr>
              <w:rPr>
                <w:sz w:val="20"/>
                <w:szCs w:val="20"/>
              </w:rPr>
            </w:pPr>
          </w:p>
        </w:tc>
        <w:tc>
          <w:tcPr>
            <w:tcW w:w="1410" w:type="dxa"/>
            <w:shd w:val="clear" w:color="auto" w:fill="auto"/>
          </w:tcPr>
          <w:p w14:paraId="234BC82A" w14:textId="77777777" w:rsidR="00991CD2" w:rsidRDefault="00991CD2" w:rsidP="007C3570">
            <w:pPr>
              <w:rPr>
                <w:sz w:val="20"/>
                <w:szCs w:val="20"/>
              </w:rPr>
            </w:pPr>
          </w:p>
        </w:tc>
        <w:tc>
          <w:tcPr>
            <w:tcW w:w="1323" w:type="dxa"/>
            <w:shd w:val="clear" w:color="auto" w:fill="auto"/>
          </w:tcPr>
          <w:p w14:paraId="2D4AB3D9" w14:textId="77777777" w:rsidR="00991CD2" w:rsidRDefault="00991CD2" w:rsidP="007C3570">
            <w:pPr>
              <w:rPr>
                <w:sz w:val="20"/>
                <w:szCs w:val="20"/>
              </w:rPr>
            </w:pPr>
          </w:p>
        </w:tc>
      </w:tr>
      <w:tr w:rsidR="00991CD2" w14:paraId="196AA43B" w14:textId="77777777" w:rsidTr="00991CD2">
        <w:trPr>
          <w:gridAfter w:val="1"/>
          <w:wAfter w:w="8" w:type="dxa"/>
          <w:trHeight w:val="50"/>
          <w:jc w:val="center"/>
        </w:trPr>
        <w:tc>
          <w:tcPr>
            <w:tcW w:w="1326" w:type="dxa"/>
            <w:vMerge w:val="restart"/>
            <w:shd w:val="clear" w:color="auto" w:fill="auto"/>
          </w:tcPr>
          <w:p w14:paraId="76F0A559" w14:textId="77777777" w:rsidR="00991CD2" w:rsidRDefault="00991CD2" w:rsidP="007C3570">
            <w:r>
              <w:t>УЗ-1-25</w:t>
            </w:r>
          </w:p>
          <w:p w14:paraId="090430C3" w14:textId="77777777" w:rsidR="00991CD2" w:rsidRDefault="00991CD2" w:rsidP="007C3570"/>
        </w:tc>
        <w:tc>
          <w:tcPr>
            <w:tcW w:w="1135" w:type="dxa"/>
            <w:shd w:val="clear" w:color="auto" w:fill="auto"/>
          </w:tcPr>
          <w:p w14:paraId="00CF4BD6" w14:textId="77777777" w:rsidR="00991CD2" w:rsidRDefault="00991CD2" w:rsidP="007C3570">
            <w:pPr>
              <w:rPr>
                <w:sz w:val="20"/>
                <w:szCs w:val="20"/>
              </w:rPr>
            </w:pPr>
            <w:r>
              <w:rPr>
                <w:sz w:val="20"/>
                <w:szCs w:val="20"/>
              </w:rPr>
              <w:t>108</w:t>
            </w:r>
          </w:p>
        </w:tc>
        <w:tc>
          <w:tcPr>
            <w:tcW w:w="1082" w:type="dxa"/>
            <w:shd w:val="clear" w:color="auto" w:fill="auto"/>
          </w:tcPr>
          <w:p w14:paraId="2B9CFD8D" w14:textId="77777777" w:rsidR="00991CD2" w:rsidRDefault="00991CD2" w:rsidP="007C3570">
            <w:pPr>
              <w:rPr>
                <w:sz w:val="20"/>
                <w:szCs w:val="20"/>
              </w:rPr>
            </w:pPr>
          </w:p>
        </w:tc>
        <w:tc>
          <w:tcPr>
            <w:tcW w:w="1308" w:type="dxa"/>
            <w:shd w:val="clear" w:color="auto" w:fill="auto"/>
          </w:tcPr>
          <w:p w14:paraId="40B7D587" w14:textId="77777777" w:rsidR="00991CD2" w:rsidRDefault="00991CD2" w:rsidP="007C3570">
            <w:pPr>
              <w:rPr>
                <w:sz w:val="20"/>
                <w:szCs w:val="20"/>
              </w:rPr>
            </w:pPr>
            <w:r>
              <w:rPr>
                <w:sz w:val="20"/>
                <w:szCs w:val="20"/>
              </w:rPr>
              <w:t>2</w:t>
            </w:r>
          </w:p>
        </w:tc>
        <w:tc>
          <w:tcPr>
            <w:tcW w:w="1133" w:type="dxa"/>
            <w:shd w:val="clear" w:color="auto" w:fill="auto"/>
          </w:tcPr>
          <w:p w14:paraId="67877013" w14:textId="77777777" w:rsidR="00991CD2" w:rsidRDefault="00991CD2" w:rsidP="007C3570">
            <w:pPr>
              <w:rPr>
                <w:sz w:val="20"/>
                <w:szCs w:val="20"/>
              </w:rPr>
            </w:pPr>
          </w:p>
        </w:tc>
        <w:tc>
          <w:tcPr>
            <w:tcW w:w="1135" w:type="dxa"/>
            <w:shd w:val="clear" w:color="auto" w:fill="auto"/>
          </w:tcPr>
          <w:p w14:paraId="51E36AC2" w14:textId="77777777" w:rsidR="00991CD2" w:rsidRDefault="00991CD2" w:rsidP="007C3570">
            <w:pPr>
              <w:rPr>
                <w:sz w:val="20"/>
                <w:szCs w:val="20"/>
              </w:rPr>
            </w:pPr>
          </w:p>
        </w:tc>
        <w:tc>
          <w:tcPr>
            <w:tcW w:w="1512" w:type="dxa"/>
            <w:gridSpan w:val="2"/>
            <w:shd w:val="clear" w:color="auto" w:fill="auto"/>
          </w:tcPr>
          <w:p w14:paraId="40421F02" w14:textId="77777777" w:rsidR="00991CD2" w:rsidRDefault="00991CD2" w:rsidP="007C3570">
            <w:pPr>
              <w:rPr>
                <w:sz w:val="20"/>
                <w:szCs w:val="20"/>
              </w:rPr>
            </w:pPr>
          </w:p>
        </w:tc>
        <w:tc>
          <w:tcPr>
            <w:tcW w:w="946" w:type="dxa"/>
            <w:shd w:val="clear" w:color="auto" w:fill="auto"/>
          </w:tcPr>
          <w:p w14:paraId="43AC625F" w14:textId="77777777" w:rsidR="00991CD2" w:rsidRDefault="00991CD2" w:rsidP="007C3570">
            <w:pPr>
              <w:rPr>
                <w:sz w:val="20"/>
                <w:szCs w:val="20"/>
              </w:rPr>
            </w:pPr>
          </w:p>
        </w:tc>
        <w:tc>
          <w:tcPr>
            <w:tcW w:w="1512" w:type="dxa"/>
            <w:gridSpan w:val="2"/>
            <w:shd w:val="clear" w:color="auto" w:fill="auto"/>
          </w:tcPr>
          <w:p w14:paraId="4746BDC3" w14:textId="77777777" w:rsidR="00991CD2" w:rsidRDefault="00991CD2" w:rsidP="007C3570">
            <w:pPr>
              <w:rPr>
                <w:sz w:val="20"/>
                <w:szCs w:val="20"/>
              </w:rPr>
            </w:pPr>
          </w:p>
        </w:tc>
        <w:tc>
          <w:tcPr>
            <w:tcW w:w="1237" w:type="dxa"/>
            <w:shd w:val="clear" w:color="auto" w:fill="auto"/>
          </w:tcPr>
          <w:p w14:paraId="7FEAC737" w14:textId="77777777" w:rsidR="00991CD2" w:rsidRDefault="00991CD2" w:rsidP="007C3570">
            <w:pPr>
              <w:rPr>
                <w:sz w:val="20"/>
                <w:szCs w:val="20"/>
              </w:rPr>
            </w:pPr>
          </w:p>
        </w:tc>
        <w:tc>
          <w:tcPr>
            <w:tcW w:w="1410" w:type="dxa"/>
            <w:shd w:val="clear" w:color="auto" w:fill="auto"/>
          </w:tcPr>
          <w:p w14:paraId="19FEF873" w14:textId="77777777" w:rsidR="00991CD2" w:rsidRDefault="00991CD2" w:rsidP="007C3570">
            <w:pPr>
              <w:rPr>
                <w:sz w:val="20"/>
                <w:szCs w:val="20"/>
              </w:rPr>
            </w:pPr>
          </w:p>
        </w:tc>
        <w:tc>
          <w:tcPr>
            <w:tcW w:w="1323" w:type="dxa"/>
            <w:shd w:val="clear" w:color="auto" w:fill="auto"/>
          </w:tcPr>
          <w:p w14:paraId="658E2692" w14:textId="77777777" w:rsidR="00991CD2" w:rsidRDefault="00991CD2" w:rsidP="007C3570">
            <w:pPr>
              <w:rPr>
                <w:sz w:val="20"/>
                <w:szCs w:val="20"/>
              </w:rPr>
            </w:pPr>
          </w:p>
        </w:tc>
      </w:tr>
      <w:tr w:rsidR="00991CD2" w14:paraId="5C711574" w14:textId="77777777" w:rsidTr="00991CD2">
        <w:trPr>
          <w:gridAfter w:val="1"/>
          <w:wAfter w:w="8" w:type="dxa"/>
          <w:trHeight w:val="50"/>
          <w:jc w:val="center"/>
        </w:trPr>
        <w:tc>
          <w:tcPr>
            <w:tcW w:w="1326" w:type="dxa"/>
            <w:vMerge/>
            <w:shd w:val="clear" w:color="auto" w:fill="auto"/>
          </w:tcPr>
          <w:p w14:paraId="2B2B2235" w14:textId="77777777" w:rsidR="00991CD2" w:rsidRDefault="00991CD2" w:rsidP="007C3570"/>
        </w:tc>
        <w:tc>
          <w:tcPr>
            <w:tcW w:w="1135" w:type="dxa"/>
            <w:shd w:val="clear" w:color="auto" w:fill="auto"/>
          </w:tcPr>
          <w:p w14:paraId="30CC1CA1" w14:textId="77777777" w:rsidR="00991CD2" w:rsidRDefault="00991CD2" w:rsidP="007C3570">
            <w:pPr>
              <w:rPr>
                <w:sz w:val="20"/>
                <w:szCs w:val="20"/>
              </w:rPr>
            </w:pPr>
            <w:r>
              <w:rPr>
                <w:sz w:val="20"/>
                <w:szCs w:val="20"/>
              </w:rPr>
              <w:t>32</w:t>
            </w:r>
          </w:p>
        </w:tc>
        <w:tc>
          <w:tcPr>
            <w:tcW w:w="1082" w:type="dxa"/>
            <w:shd w:val="clear" w:color="auto" w:fill="auto"/>
          </w:tcPr>
          <w:p w14:paraId="21730A02" w14:textId="77777777" w:rsidR="00991CD2" w:rsidRDefault="00991CD2" w:rsidP="007C3570">
            <w:pPr>
              <w:rPr>
                <w:sz w:val="20"/>
                <w:szCs w:val="20"/>
              </w:rPr>
            </w:pPr>
          </w:p>
        </w:tc>
        <w:tc>
          <w:tcPr>
            <w:tcW w:w="1308" w:type="dxa"/>
            <w:shd w:val="clear" w:color="auto" w:fill="auto"/>
          </w:tcPr>
          <w:p w14:paraId="5553A712" w14:textId="77777777" w:rsidR="00991CD2" w:rsidRDefault="00991CD2" w:rsidP="007C3570">
            <w:pPr>
              <w:rPr>
                <w:sz w:val="20"/>
                <w:szCs w:val="20"/>
              </w:rPr>
            </w:pPr>
            <w:r>
              <w:rPr>
                <w:sz w:val="20"/>
                <w:szCs w:val="20"/>
              </w:rPr>
              <w:t>2</w:t>
            </w:r>
          </w:p>
        </w:tc>
        <w:tc>
          <w:tcPr>
            <w:tcW w:w="1133" w:type="dxa"/>
            <w:shd w:val="clear" w:color="auto" w:fill="auto"/>
          </w:tcPr>
          <w:p w14:paraId="053D4E29" w14:textId="77777777" w:rsidR="00991CD2" w:rsidRDefault="00991CD2" w:rsidP="007C3570">
            <w:pPr>
              <w:rPr>
                <w:sz w:val="20"/>
                <w:szCs w:val="20"/>
              </w:rPr>
            </w:pPr>
          </w:p>
        </w:tc>
        <w:tc>
          <w:tcPr>
            <w:tcW w:w="1135" w:type="dxa"/>
            <w:shd w:val="clear" w:color="auto" w:fill="auto"/>
          </w:tcPr>
          <w:p w14:paraId="1BEC2E99" w14:textId="77777777" w:rsidR="00991CD2" w:rsidRDefault="00991CD2" w:rsidP="007C3570">
            <w:pPr>
              <w:rPr>
                <w:sz w:val="20"/>
                <w:szCs w:val="20"/>
              </w:rPr>
            </w:pPr>
          </w:p>
        </w:tc>
        <w:tc>
          <w:tcPr>
            <w:tcW w:w="1512" w:type="dxa"/>
            <w:gridSpan w:val="2"/>
            <w:shd w:val="clear" w:color="auto" w:fill="auto"/>
          </w:tcPr>
          <w:p w14:paraId="1C364C11" w14:textId="77777777" w:rsidR="00991CD2" w:rsidRDefault="00991CD2" w:rsidP="007C3570">
            <w:pPr>
              <w:rPr>
                <w:sz w:val="20"/>
                <w:szCs w:val="20"/>
              </w:rPr>
            </w:pPr>
          </w:p>
        </w:tc>
        <w:tc>
          <w:tcPr>
            <w:tcW w:w="946" w:type="dxa"/>
            <w:shd w:val="clear" w:color="auto" w:fill="auto"/>
          </w:tcPr>
          <w:p w14:paraId="6A10E95C" w14:textId="77777777" w:rsidR="00991CD2" w:rsidRDefault="00991CD2" w:rsidP="007C3570">
            <w:pPr>
              <w:rPr>
                <w:sz w:val="20"/>
                <w:szCs w:val="20"/>
              </w:rPr>
            </w:pPr>
          </w:p>
        </w:tc>
        <w:tc>
          <w:tcPr>
            <w:tcW w:w="1512" w:type="dxa"/>
            <w:gridSpan w:val="2"/>
            <w:shd w:val="clear" w:color="auto" w:fill="auto"/>
          </w:tcPr>
          <w:p w14:paraId="25D56FAD" w14:textId="77777777" w:rsidR="00991CD2" w:rsidRDefault="00991CD2" w:rsidP="007C3570">
            <w:pPr>
              <w:rPr>
                <w:sz w:val="20"/>
                <w:szCs w:val="20"/>
              </w:rPr>
            </w:pPr>
          </w:p>
        </w:tc>
        <w:tc>
          <w:tcPr>
            <w:tcW w:w="1237" w:type="dxa"/>
            <w:shd w:val="clear" w:color="auto" w:fill="auto"/>
          </w:tcPr>
          <w:p w14:paraId="0829FFFD" w14:textId="77777777" w:rsidR="00991CD2" w:rsidRDefault="00991CD2" w:rsidP="007C3570">
            <w:pPr>
              <w:rPr>
                <w:sz w:val="20"/>
                <w:szCs w:val="20"/>
              </w:rPr>
            </w:pPr>
          </w:p>
        </w:tc>
        <w:tc>
          <w:tcPr>
            <w:tcW w:w="1410" w:type="dxa"/>
            <w:shd w:val="clear" w:color="auto" w:fill="auto"/>
          </w:tcPr>
          <w:p w14:paraId="678887D1" w14:textId="77777777" w:rsidR="00991CD2" w:rsidRDefault="00991CD2" w:rsidP="007C3570">
            <w:pPr>
              <w:rPr>
                <w:sz w:val="20"/>
                <w:szCs w:val="20"/>
              </w:rPr>
            </w:pPr>
          </w:p>
        </w:tc>
        <w:tc>
          <w:tcPr>
            <w:tcW w:w="1323" w:type="dxa"/>
            <w:shd w:val="clear" w:color="auto" w:fill="auto"/>
          </w:tcPr>
          <w:p w14:paraId="7BCF5808" w14:textId="77777777" w:rsidR="00991CD2" w:rsidRDefault="00991CD2" w:rsidP="007C3570">
            <w:pPr>
              <w:rPr>
                <w:sz w:val="20"/>
                <w:szCs w:val="20"/>
              </w:rPr>
            </w:pPr>
          </w:p>
        </w:tc>
      </w:tr>
      <w:tr w:rsidR="00991CD2" w14:paraId="62BB9027" w14:textId="77777777" w:rsidTr="00991CD2">
        <w:trPr>
          <w:gridAfter w:val="1"/>
          <w:wAfter w:w="8" w:type="dxa"/>
          <w:trHeight w:val="50"/>
          <w:jc w:val="center"/>
        </w:trPr>
        <w:tc>
          <w:tcPr>
            <w:tcW w:w="1326" w:type="dxa"/>
            <w:shd w:val="clear" w:color="auto" w:fill="auto"/>
          </w:tcPr>
          <w:p w14:paraId="7950E85E" w14:textId="77777777" w:rsidR="00991CD2" w:rsidRDefault="00991CD2" w:rsidP="007C3570">
            <w:r>
              <w:t>ТК -1-3</w:t>
            </w:r>
          </w:p>
        </w:tc>
        <w:tc>
          <w:tcPr>
            <w:tcW w:w="1135" w:type="dxa"/>
            <w:shd w:val="clear" w:color="auto" w:fill="auto"/>
          </w:tcPr>
          <w:p w14:paraId="2FEF4733" w14:textId="77777777" w:rsidR="00991CD2" w:rsidRDefault="00991CD2" w:rsidP="007C3570">
            <w:pPr>
              <w:rPr>
                <w:sz w:val="20"/>
                <w:szCs w:val="20"/>
              </w:rPr>
            </w:pPr>
            <w:r>
              <w:rPr>
                <w:sz w:val="20"/>
                <w:szCs w:val="20"/>
              </w:rPr>
              <w:t>108</w:t>
            </w:r>
          </w:p>
        </w:tc>
        <w:tc>
          <w:tcPr>
            <w:tcW w:w="1082" w:type="dxa"/>
            <w:shd w:val="clear" w:color="auto" w:fill="auto"/>
          </w:tcPr>
          <w:p w14:paraId="098B3C7B" w14:textId="77777777" w:rsidR="00991CD2" w:rsidRDefault="00991CD2" w:rsidP="007C3570">
            <w:pPr>
              <w:rPr>
                <w:sz w:val="20"/>
                <w:szCs w:val="20"/>
              </w:rPr>
            </w:pPr>
          </w:p>
        </w:tc>
        <w:tc>
          <w:tcPr>
            <w:tcW w:w="1308" w:type="dxa"/>
            <w:shd w:val="clear" w:color="auto" w:fill="auto"/>
          </w:tcPr>
          <w:p w14:paraId="3D9C0311" w14:textId="77777777" w:rsidR="00991CD2" w:rsidRDefault="00991CD2" w:rsidP="007C3570">
            <w:pPr>
              <w:rPr>
                <w:sz w:val="20"/>
                <w:szCs w:val="20"/>
              </w:rPr>
            </w:pPr>
            <w:r>
              <w:rPr>
                <w:sz w:val="20"/>
                <w:szCs w:val="20"/>
              </w:rPr>
              <w:t>2</w:t>
            </w:r>
          </w:p>
        </w:tc>
        <w:tc>
          <w:tcPr>
            <w:tcW w:w="1133" w:type="dxa"/>
            <w:shd w:val="clear" w:color="auto" w:fill="auto"/>
          </w:tcPr>
          <w:p w14:paraId="252E687D" w14:textId="77777777" w:rsidR="00991CD2" w:rsidRDefault="00991CD2" w:rsidP="007C3570">
            <w:pPr>
              <w:rPr>
                <w:sz w:val="20"/>
                <w:szCs w:val="20"/>
              </w:rPr>
            </w:pPr>
          </w:p>
        </w:tc>
        <w:tc>
          <w:tcPr>
            <w:tcW w:w="1135" w:type="dxa"/>
            <w:shd w:val="clear" w:color="auto" w:fill="auto"/>
          </w:tcPr>
          <w:p w14:paraId="006B3791" w14:textId="77777777" w:rsidR="00991CD2" w:rsidRDefault="00991CD2" w:rsidP="007C3570">
            <w:pPr>
              <w:rPr>
                <w:sz w:val="20"/>
                <w:szCs w:val="20"/>
              </w:rPr>
            </w:pPr>
          </w:p>
        </w:tc>
        <w:tc>
          <w:tcPr>
            <w:tcW w:w="1512" w:type="dxa"/>
            <w:gridSpan w:val="2"/>
            <w:shd w:val="clear" w:color="auto" w:fill="auto"/>
          </w:tcPr>
          <w:p w14:paraId="19EE835D" w14:textId="77777777" w:rsidR="00991CD2" w:rsidRDefault="00991CD2" w:rsidP="007C3570">
            <w:pPr>
              <w:rPr>
                <w:sz w:val="20"/>
                <w:szCs w:val="20"/>
              </w:rPr>
            </w:pPr>
            <w:r>
              <w:rPr>
                <w:sz w:val="20"/>
                <w:szCs w:val="20"/>
              </w:rPr>
              <w:t>32</w:t>
            </w:r>
          </w:p>
        </w:tc>
        <w:tc>
          <w:tcPr>
            <w:tcW w:w="946" w:type="dxa"/>
            <w:shd w:val="clear" w:color="auto" w:fill="auto"/>
          </w:tcPr>
          <w:p w14:paraId="6E32417D" w14:textId="77777777" w:rsidR="00991CD2" w:rsidRDefault="00991CD2" w:rsidP="007C3570">
            <w:pPr>
              <w:rPr>
                <w:sz w:val="20"/>
                <w:szCs w:val="20"/>
              </w:rPr>
            </w:pPr>
            <w:r>
              <w:rPr>
                <w:sz w:val="20"/>
                <w:szCs w:val="20"/>
              </w:rPr>
              <w:t>2</w:t>
            </w:r>
          </w:p>
        </w:tc>
        <w:tc>
          <w:tcPr>
            <w:tcW w:w="1512" w:type="dxa"/>
            <w:gridSpan w:val="2"/>
            <w:shd w:val="clear" w:color="auto" w:fill="auto"/>
          </w:tcPr>
          <w:p w14:paraId="19075189" w14:textId="77777777" w:rsidR="00991CD2" w:rsidRDefault="00991CD2" w:rsidP="007C3570">
            <w:pPr>
              <w:rPr>
                <w:sz w:val="20"/>
                <w:szCs w:val="20"/>
              </w:rPr>
            </w:pPr>
          </w:p>
        </w:tc>
        <w:tc>
          <w:tcPr>
            <w:tcW w:w="1237" w:type="dxa"/>
            <w:shd w:val="clear" w:color="auto" w:fill="auto"/>
          </w:tcPr>
          <w:p w14:paraId="48CFAD0A" w14:textId="77777777" w:rsidR="00991CD2" w:rsidRDefault="00991CD2" w:rsidP="007C3570">
            <w:pPr>
              <w:rPr>
                <w:sz w:val="20"/>
                <w:szCs w:val="20"/>
              </w:rPr>
            </w:pPr>
          </w:p>
        </w:tc>
        <w:tc>
          <w:tcPr>
            <w:tcW w:w="1410" w:type="dxa"/>
            <w:shd w:val="clear" w:color="auto" w:fill="auto"/>
          </w:tcPr>
          <w:p w14:paraId="5623DABF" w14:textId="77777777" w:rsidR="00991CD2" w:rsidRDefault="00991CD2" w:rsidP="007C3570">
            <w:pPr>
              <w:rPr>
                <w:sz w:val="20"/>
                <w:szCs w:val="20"/>
              </w:rPr>
            </w:pPr>
          </w:p>
        </w:tc>
        <w:tc>
          <w:tcPr>
            <w:tcW w:w="1323" w:type="dxa"/>
            <w:shd w:val="clear" w:color="auto" w:fill="auto"/>
          </w:tcPr>
          <w:p w14:paraId="388BB56B" w14:textId="77777777" w:rsidR="00991CD2" w:rsidRDefault="00991CD2" w:rsidP="007C3570">
            <w:pPr>
              <w:rPr>
                <w:sz w:val="20"/>
                <w:szCs w:val="20"/>
              </w:rPr>
            </w:pPr>
          </w:p>
        </w:tc>
      </w:tr>
      <w:tr w:rsidR="00991CD2" w14:paraId="12D55640" w14:textId="77777777" w:rsidTr="00991CD2">
        <w:trPr>
          <w:gridAfter w:val="1"/>
          <w:wAfter w:w="8" w:type="dxa"/>
          <w:trHeight w:val="50"/>
          <w:jc w:val="center"/>
        </w:trPr>
        <w:tc>
          <w:tcPr>
            <w:tcW w:w="1326" w:type="dxa"/>
            <w:shd w:val="clear" w:color="auto" w:fill="auto"/>
          </w:tcPr>
          <w:p w14:paraId="5096108B" w14:textId="77777777" w:rsidR="00991CD2" w:rsidRDefault="00991CD2" w:rsidP="007C3570">
            <w:r>
              <w:t>УЗ-1-24</w:t>
            </w:r>
          </w:p>
        </w:tc>
        <w:tc>
          <w:tcPr>
            <w:tcW w:w="1135" w:type="dxa"/>
            <w:shd w:val="clear" w:color="auto" w:fill="auto"/>
          </w:tcPr>
          <w:p w14:paraId="28057F50" w14:textId="77777777" w:rsidR="00991CD2" w:rsidRDefault="00991CD2" w:rsidP="007C3570">
            <w:pPr>
              <w:rPr>
                <w:sz w:val="20"/>
                <w:szCs w:val="20"/>
              </w:rPr>
            </w:pPr>
            <w:r>
              <w:rPr>
                <w:sz w:val="20"/>
                <w:szCs w:val="20"/>
              </w:rPr>
              <w:t>80</w:t>
            </w:r>
          </w:p>
        </w:tc>
        <w:tc>
          <w:tcPr>
            <w:tcW w:w="1082" w:type="dxa"/>
            <w:shd w:val="clear" w:color="auto" w:fill="auto"/>
          </w:tcPr>
          <w:p w14:paraId="75F1D93B" w14:textId="77777777" w:rsidR="00991CD2" w:rsidRDefault="00991CD2" w:rsidP="007C3570">
            <w:pPr>
              <w:rPr>
                <w:sz w:val="20"/>
                <w:szCs w:val="20"/>
              </w:rPr>
            </w:pPr>
          </w:p>
        </w:tc>
        <w:tc>
          <w:tcPr>
            <w:tcW w:w="1308" w:type="dxa"/>
            <w:shd w:val="clear" w:color="auto" w:fill="auto"/>
          </w:tcPr>
          <w:p w14:paraId="5A279CFA" w14:textId="77777777" w:rsidR="00991CD2" w:rsidRDefault="00991CD2" w:rsidP="007C3570">
            <w:pPr>
              <w:rPr>
                <w:sz w:val="20"/>
                <w:szCs w:val="20"/>
              </w:rPr>
            </w:pPr>
            <w:r>
              <w:rPr>
                <w:sz w:val="20"/>
                <w:szCs w:val="20"/>
              </w:rPr>
              <w:t>4</w:t>
            </w:r>
          </w:p>
        </w:tc>
        <w:tc>
          <w:tcPr>
            <w:tcW w:w="1133" w:type="dxa"/>
            <w:shd w:val="clear" w:color="auto" w:fill="auto"/>
          </w:tcPr>
          <w:p w14:paraId="3CBDF611" w14:textId="77777777" w:rsidR="00991CD2" w:rsidRDefault="00991CD2" w:rsidP="007C3570">
            <w:pPr>
              <w:rPr>
                <w:sz w:val="20"/>
                <w:szCs w:val="20"/>
              </w:rPr>
            </w:pPr>
          </w:p>
        </w:tc>
        <w:tc>
          <w:tcPr>
            <w:tcW w:w="1135" w:type="dxa"/>
            <w:shd w:val="clear" w:color="auto" w:fill="auto"/>
          </w:tcPr>
          <w:p w14:paraId="5E95BC72" w14:textId="77777777" w:rsidR="00991CD2" w:rsidRDefault="00991CD2" w:rsidP="007C3570">
            <w:pPr>
              <w:rPr>
                <w:sz w:val="20"/>
                <w:szCs w:val="20"/>
              </w:rPr>
            </w:pPr>
          </w:p>
        </w:tc>
        <w:tc>
          <w:tcPr>
            <w:tcW w:w="1512" w:type="dxa"/>
            <w:gridSpan w:val="2"/>
            <w:shd w:val="clear" w:color="auto" w:fill="auto"/>
          </w:tcPr>
          <w:p w14:paraId="226D8B33" w14:textId="77777777" w:rsidR="00991CD2" w:rsidRDefault="00991CD2" w:rsidP="007C3570">
            <w:pPr>
              <w:rPr>
                <w:sz w:val="20"/>
                <w:szCs w:val="20"/>
              </w:rPr>
            </w:pPr>
          </w:p>
        </w:tc>
        <w:tc>
          <w:tcPr>
            <w:tcW w:w="946" w:type="dxa"/>
            <w:shd w:val="clear" w:color="auto" w:fill="auto"/>
          </w:tcPr>
          <w:p w14:paraId="5F81F9C5" w14:textId="77777777" w:rsidR="00991CD2" w:rsidRDefault="00991CD2" w:rsidP="007C3570">
            <w:pPr>
              <w:rPr>
                <w:sz w:val="20"/>
                <w:szCs w:val="20"/>
              </w:rPr>
            </w:pPr>
          </w:p>
        </w:tc>
        <w:tc>
          <w:tcPr>
            <w:tcW w:w="1512" w:type="dxa"/>
            <w:gridSpan w:val="2"/>
            <w:shd w:val="clear" w:color="auto" w:fill="auto"/>
          </w:tcPr>
          <w:p w14:paraId="1857D708" w14:textId="77777777" w:rsidR="00991CD2" w:rsidRDefault="00991CD2" w:rsidP="007C3570">
            <w:pPr>
              <w:rPr>
                <w:sz w:val="20"/>
                <w:szCs w:val="20"/>
              </w:rPr>
            </w:pPr>
          </w:p>
        </w:tc>
        <w:tc>
          <w:tcPr>
            <w:tcW w:w="1237" w:type="dxa"/>
            <w:shd w:val="clear" w:color="auto" w:fill="auto"/>
          </w:tcPr>
          <w:p w14:paraId="7CE106EC" w14:textId="77777777" w:rsidR="00991CD2" w:rsidRDefault="00991CD2" w:rsidP="007C3570">
            <w:pPr>
              <w:rPr>
                <w:sz w:val="20"/>
                <w:szCs w:val="20"/>
              </w:rPr>
            </w:pPr>
          </w:p>
        </w:tc>
        <w:tc>
          <w:tcPr>
            <w:tcW w:w="1410" w:type="dxa"/>
            <w:shd w:val="clear" w:color="auto" w:fill="auto"/>
          </w:tcPr>
          <w:p w14:paraId="13531F04" w14:textId="77777777" w:rsidR="00991CD2" w:rsidRDefault="00991CD2" w:rsidP="007C3570">
            <w:pPr>
              <w:rPr>
                <w:sz w:val="20"/>
                <w:szCs w:val="20"/>
              </w:rPr>
            </w:pPr>
          </w:p>
        </w:tc>
        <w:tc>
          <w:tcPr>
            <w:tcW w:w="1323" w:type="dxa"/>
            <w:shd w:val="clear" w:color="auto" w:fill="auto"/>
          </w:tcPr>
          <w:p w14:paraId="76D98BCE" w14:textId="77777777" w:rsidR="00991CD2" w:rsidRDefault="00991CD2" w:rsidP="007C3570">
            <w:pPr>
              <w:rPr>
                <w:sz w:val="20"/>
                <w:szCs w:val="20"/>
              </w:rPr>
            </w:pPr>
          </w:p>
        </w:tc>
      </w:tr>
      <w:tr w:rsidR="00991CD2" w14:paraId="34F89132" w14:textId="77777777" w:rsidTr="00991CD2">
        <w:trPr>
          <w:gridAfter w:val="1"/>
          <w:wAfter w:w="8" w:type="dxa"/>
          <w:trHeight w:val="50"/>
          <w:jc w:val="center"/>
        </w:trPr>
        <w:tc>
          <w:tcPr>
            <w:tcW w:w="1326" w:type="dxa"/>
            <w:vMerge w:val="restart"/>
            <w:shd w:val="clear" w:color="auto" w:fill="auto"/>
          </w:tcPr>
          <w:p w14:paraId="1D5A84D5" w14:textId="77777777" w:rsidR="00991CD2" w:rsidRDefault="00991CD2" w:rsidP="007C3570">
            <w:r>
              <w:t>УЗ -1-28</w:t>
            </w:r>
          </w:p>
        </w:tc>
        <w:tc>
          <w:tcPr>
            <w:tcW w:w="1135" w:type="dxa"/>
            <w:shd w:val="clear" w:color="auto" w:fill="auto"/>
          </w:tcPr>
          <w:p w14:paraId="34A69FF8" w14:textId="77777777" w:rsidR="00991CD2" w:rsidRDefault="00991CD2" w:rsidP="007C3570">
            <w:pPr>
              <w:rPr>
                <w:sz w:val="20"/>
                <w:szCs w:val="20"/>
              </w:rPr>
            </w:pPr>
            <w:r>
              <w:rPr>
                <w:sz w:val="20"/>
                <w:szCs w:val="20"/>
              </w:rPr>
              <w:t>108</w:t>
            </w:r>
          </w:p>
        </w:tc>
        <w:tc>
          <w:tcPr>
            <w:tcW w:w="1082" w:type="dxa"/>
            <w:shd w:val="clear" w:color="auto" w:fill="auto"/>
          </w:tcPr>
          <w:p w14:paraId="7753B698" w14:textId="77777777" w:rsidR="00991CD2" w:rsidRDefault="00991CD2" w:rsidP="007C3570">
            <w:pPr>
              <w:rPr>
                <w:sz w:val="20"/>
                <w:szCs w:val="20"/>
              </w:rPr>
            </w:pPr>
          </w:p>
        </w:tc>
        <w:tc>
          <w:tcPr>
            <w:tcW w:w="1308" w:type="dxa"/>
            <w:shd w:val="clear" w:color="auto" w:fill="auto"/>
          </w:tcPr>
          <w:p w14:paraId="6190ECB0" w14:textId="77777777" w:rsidR="00991CD2" w:rsidRDefault="00991CD2" w:rsidP="007C3570">
            <w:pPr>
              <w:rPr>
                <w:sz w:val="20"/>
                <w:szCs w:val="20"/>
              </w:rPr>
            </w:pPr>
            <w:r>
              <w:rPr>
                <w:sz w:val="20"/>
                <w:szCs w:val="20"/>
              </w:rPr>
              <w:t>2</w:t>
            </w:r>
          </w:p>
        </w:tc>
        <w:tc>
          <w:tcPr>
            <w:tcW w:w="1133" w:type="dxa"/>
            <w:shd w:val="clear" w:color="auto" w:fill="auto"/>
          </w:tcPr>
          <w:p w14:paraId="0FD5055D" w14:textId="77777777" w:rsidR="00991CD2" w:rsidRDefault="00991CD2" w:rsidP="007C3570">
            <w:pPr>
              <w:rPr>
                <w:sz w:val="20"/>
                <w:szCs w:val="20"/>
              </w:rPr>
            </w:pPr>
          </w:p>
        </w:tc>
        <w:tc>
          <w:tcPr>
            <w:tcW w:w="1135" w:type="dxa"/>
            <w:shd w:val="clear" w:color="auto" w:fill="auto"/>
          </w:tcPr>
          <w:p w14:paraId="7A3B8A10" w14:textId="77777777" w:rsidR="00991CD2" w:rsidRDefault="00991CD2" w:rsidP="007C3570">
            <w:pPr>
              <w:rPr>
                <w:sz w:val="20"/>
                <w:szCs w:val="20"/>
              </w:rPr>
            </w:pPr>
          </w:p>
        </w:tc>
        <w:tc>
          <w:tcPr>
            <w:tcW w:w="1512" w:type="dxa"/>
            <w:gridSpan w:val="2"/>
            <w:shd w:val="clear" w:color="auto" w:fill="auto"/>
          </w:tcPr>
          <w:p w14:paraId="6325E3C8" w14:textId="77777777" w:rsidR="00991CD2" w:rsidRDefault="00991CD2" w:rsidP="007C3570">
            <w:pPr>
              <w:rPr>
                <w:sz w:val="20"/>
                <w:szCs w:val="20"/>
              </w:rPr>
            </w:pPr>
          </w:p>
        </w:tc>
        <w:tc>
          <w:tcPr>
            <w:tcW w:w="946" w:type="dxa"/>
            <w:shd w:val="clear" w:color="auto" w:fill="auto"/>
          </w:tcPr>
          <w:p w14:paraId="3FA068AA" w14:textId="77777777" w:rsidR="00991CD2" w:rsidRDefault="00991CD2" w:rsidP="007C3570">
            <w:pPr>
              <w:rPr>
                <w:sz w:val="20"/>
                <w:szCs w:val="20"/>
              </w:rPr>
            </w:pPr>
          </w:p>
        </w:tc>
        <w:tc>
          <w:tcPr>
            <w:tcW w:w="1512" w:type="dxa"/>
            <w:gridSpan w:val="2"/>
            <w:shd w:val="clear" w:color="auto" w:fill="auto"/>
          </w:tcPr>
          <w:p w14:paraId="07DC2903" w14:textId="77777777" w:rsidR="00991CD2" w:rsidRDefault="00991CD2" w:rsidP="007C3570">
            <w:pPr>
              <w:rPr>
                <w:sz w:val="20"/>
                <w:szCs w:val="20"/>
              </w:rPr>
            </w:pPr>
          </w:p>
        </w:tc>
        <w:tc>
          <w:tcPr>
            <w:tcW w:w="1237" w:type="dxa"/>
            <w:shd w:val="clear" w:color="auto" w:fill="auto"/>
          </w:tcPr>
          <w:p w14:paraId="241E171B" w14:textId="77777777" w:rsidR="00991CD2" w:rsidRDefault="00991CD2" w:rsidP="007C3570">
            <w:pPr>
              <w:rPr>
                <w:sz w:val="20"/>
                <w:szCs w:val="20"/>
              </w:rPr>
            </w:pPr>
          </w:p>
        </w:tc>
        <w:tc>
          <w:tcPr>
            <w:tcW w:w="1410" w:type="dxa"/>
            <w:shd w:val="clear" w:color="auto" w:fill="auto"/>
          </w:tcPr>
          <w:p w14:paraId="02E4A5E8" w14:textId="77777777" w:rsidR="00991CD2" w:rsidRDefault="00991CD2" w:rsidP="007C3570">
            <w:pPr>
              <w:rPr>
                <w:sz w:val="20"/>
                <w:szCs w:val="20"/>
              </w:rPr>
            </w:pPr>
          </w:p>
        </w:tc>
        <w:tc>
          <w:tcPr>
            <w:tcW w:w="1323" w:type="dxa"/>
            <w:shd w:val="clear" w:color="auto" w:fill="auto"/>
          </w:tcPr>
          <w:p w14:paraId="18BD65D6" w14:textId="77777777" w:rsidR="00991CD2" w:rsidRDefault="00991CD2" w:rsidP="007C3570">
            <w:pPr>
              <w:rPr>
                <w:sz w:val="20"/>
                <w:szCs w:val="20"/>
              </w:rPr>
            </w:pPr>
          </w:p>
        </w:tc>
      </w:tr>
      <w:tr w:rsidR="00991CD2" w14:paraId="606E0696" w14:textId="77777777" w:rsidTr="00991CD2">
        <w:trPr>
          <w:gridAfter w:val="1"/>
          <w:wAfter w:w="8" w:type="dxa"/>
          <w:trHeight w:val="50"/>
          <w:jc w:val="center"/>
        </w:trPr>
        <w:tc>
          <w:tcPr>
            <w:tcW w:w="1326" w:type="dxa"/>
            <w:vMerge/>
            <w:shd w:val="clear" w:color="auto" w:fill="auto"/>
          </w:tcPr>
          <w:p w14:paraId="3EE6FC76" w14:textId="77777777" w:rsidR="00991CD2" w:rsidRDefault="00991CD2" w:rsidP="007C3570"/>
        </w:tc>
        <w:tc>
          <w:tcPr>
            <w:tcW w:w="1135" w:type="dxa"/>
            <w:shd w:val="clear" w:color="auto" w:fill="auto"/>
          </w:tcPr>
          <w:p w14:paraId="3E7017C7" w14:textId="77777777" w:rsidR="00991CD2" w:rsidRDefault="00991CD2" w:rsidP="007C3570">
            <w:pPr>
              <w:rPr>
                <w:sz w:val="20"/>
                <w:szCs w:val="20"/>
              </w:rPr>
            </w:pPr>
            <w:r>
              <w:rPr>
                <w:sz w:val="20"/>
                <w:szCs w:val="20"/>
              </w:rPr>
              <w:t>80</w:t>
            </w:r>
          </w:p>
        </w:tc>
        <w:tc>
          <w:tcPr>
            <w:tcW w:w="1082" w:type="dxa"/>
            <w:shd w:val="clear" w:color="auto" w:fill="auto"/>
          </w:tcPr>
          <w:p w14:paraId="6D4D101F" w14:textId="77777777" w:rsidR="00991CD2" w:rsidRDefault="00991CD2" w:rsidP="007C3570">
            <w:pPr>
              <w:rPr>
                <w:sz w:val="20"/>
                <w:szCs w:val="20"/>
              </w:rPr>
            </w:pPr>
          </w:p>
        </w:tc>
        <w:tc>
          <w:tcPr>
            <w:tcW w:w="1308" w:type="dxa"/>
            <w:shd w:val="clear" w:color="auto" w:fill="auto"/>
          </w:tcPr>
          <w:p w14:paraId="40706581" w14:textId="77777777" w:rsidR="00991CD2" w:rsidRDefault="00991CD2" w:rsidP="007C3570">
            <w:pPr>
              <w:rPr>
                <w:sz w:val="20"/>
                <w:szCs w:val="20"/>
              </w:rPr>
            </w:pPr>
            <w:r>
              <w:rPr>
                <w:sz w:val="20"/>
                <w:szCs w:val="20"/>
              </w:rPr>
              <w:t>2</w:t>
            </w:r>
          </w:p>
        </w:tc>
        <w:tc>
          <w:tcPr>
            <w:tcW w:w="1133" w:type="dxa"/>
            <w:shd w:val="clear" w:color="auto" w:fill="auto"/>
          </w:tcPr>
          <w:p w14:paraId="32F2E39A" w14:textId="77777777" w:rsidR="00991CD2" w:rsidRDefault="00991CD2" w:rsidP="007C3570">
            <w:pPr>
              <w:rPr>
                <w:sz w:val="20"/>
                <w:szCs w:val="20"/>
              </w:rPr>
            </w:pPr>
          </w:p>
        </w:tc>
        <w:tc>
          <w:tcPr>
            <w:tcW w:w="1135" w:type="dxa"/>
            <w:shd w:val="clear" w:color="auto" w:fill="auto"/>
          </w:tcPr>
          <w:p w14:paraId="2B124757" w14:textId="77777777" w:rsidR="00991CD2" w:rsidRDefault="00991CD2" w:rsidP="007C3570">
            <w:pPr>
              <w:rPr>
                <w:sz w:val="20"/>
                <w:szCs w:val="20"/>
              </w:rPr>
            </w:pPr>
          </w:p>
        </w:tc>
        <w:tc>
          <w:tcPr>
            <w:tcW w:w="1512" w:type="dxa"/>
            <w:gridSpan w:val="2"/>
            <w:shd w:val="clear" w:color="auto" w:fill="auto"/>
          </w:tcPr>
          <w:p w14:paraId="79CA1BD6" w14:textId="77777777" w:rsidR="00991CD2" w:rsidRDefault="00991CD2" w:rsidP="007C3570">
            <w:pPr>
              <w:rPr>
                <w:sz w:val="20"/>
                <w:szCs w:val="20"/>
              </w:rPr>
            </w:pPr>
          </w:p>
        </w:tc>
        <w:tc>
          <w:tcPr>
            <w:tcW w:w="946" w:type="dxa"/>
            <w:shd w:val="clear" w:color="auto" w:fill="auto"/>
          </w:tcPr>
          <w:p w14:paraId="599AD5C7" w14:textId="77777777" w:rsidR="00991CD2" w:rsidRDefault="00991CD2" w:rsidP="007C3570">
            <w:pPr>
              <w:rPr>
                <w:sz w:val="20"/>
                <w:szCs w:val="20"/>
              </w:rPr>
            </w:pPr>
          </w:p>
        </w:tc>
        <w:tc>
          <w:tcPr>
            <w:tcW w:w="1512" w:type="dxa"/>
            <w:gridSpan w:val="2"/>
            <w:shd w:val="clear" w:color="auto" w:fill="auto"/>
          </w:tcPr>
          <w:p w14:paraId="24082902" w14:textId="77777777" w:rsidR="00991CD2" w:rsidRDefault="00991CD2" w:rsidP="007C3570">
            <w:pPr>
              <w:rPr>
                <w:sz w:val="20"/>
                <w:szCs w:val="20"/>
              </w:rPr>
            </w:pPr>
          </w:p>
        </w:tc>
        <w:tc>
          <w:tcPr>
            <w:tcW w:w="1237" w:type="dxa"/>
            <w:shd w:val="clear" w:color="auto" w:fill="auto"/>
          </w:tcPr>
          <w:p w14:paraId="6819F2E9" w14:textId="77777777" w:rsidR="00991CD2" w:rsidRDefault="00991CD2" w:rsidP="007C3570">
            <w:pPr>
              <w:rPr>
                <w:sz w:val="20"/>
                <w:szCs w:val="20"/>
              </w:rPr>
            </w:pPr>
          </w:p>
        </w:tc>
        <w:tc>
          <w:tcPr>
            <w:tcW w:w="1410" w:type="dxa"/>
            <w:shd w:val="clear" w:color="auto" w:fill="auto"/>
          </w:tcPr>
          <w:p w14:paraId="662A4EAD" w14:textId="77777777" w:rsidR="00991CD2" w:rsidRDefault="00991CD2" w:rsidP="007C3570">
            <w:pPr>
              <w:rPr>
                <w:sz w:val="20"/>
                <w:szCs w:val="20"/>
              </w:rPr>
            </w:pPr>
          </w:p>
        </w:tc>
        <w:tc>
          <w:tcPr>
            <w:tcW w:w="1323" w:type="dxa"/>
            <w:shd w:val="clear" w:color="auto" w:fill="auto"/>
          </w:tcPr>
          <w:p w14:paraId="00192A07" w14:textId="77777777" w:rsidR="00991CD2" w:rsidRDefault="00991CD2" w:rsidP="007C3570">
            <w:pPr>
              <w:rPr>
                <w:sz w:val="20"/>
                <w:szCs w:val="20"/>
              </w:rPr>
            </w:pPr>
          </w:p>
        </w:tc>
      </w:tr>
      <w:tr w:rsidR="00991CD2" w14:paraId="589961E5" w14:textId="77777777" w:rsidTr="00991CD2">
        <w:trPr>
          <w:gridAfter w:val="1"/>
          <w:wAfter w:w="8" w:type="dxa"/>
          <w:trHeight w:val="50"/>
          <w:jc w:val="center"/>
        </w:trPr>
        <w:tc>
          <w:tcPr>
            <w:tcW w:w="1326" w:type="dxa"/>
            <w:shd w:val="clear" w:color="auto" w:fill="auto"/>
          </w:tcPr>
          <w:p w14:paraId="77FFA399" w14:textId="77777777" w:rsidR="00991CD2" w:rsidRDefault="00991CD2" w:rsidP="007C3570">
            <w:pPr>
              <w:jc w:val="center"/>
            </w:pPr>
            <w:r>
              <w:lastRenderedPageBreak/>
              <w:t>ТК-1-10</w:t>
            </w:r>
          </w:p>
        </w:tc>
        <w:tc>
          <w:tcPr>
            <w:tcW w:w="1135" w:type="dxa"/>
            <w:shd w:val="clear" w:color="auto" w:fill="auto"/>
          </w:tcPr>
          <w:p w14:paraId="25341CC5" w14:textId="77777777" w:rsidR="00991CD2" w:rsidRDefault="00991CD2" w:rsidP="007C3570">
            <w:pPr>
              <w:rPr>
                <w:sz w:val="20"/>
                <w:szCs w:val="20"/>
              </w:rPr>
            </w:pPr>
            <w:r>
              <w:rPr>
                <w:sz w:val="20"/>
                <w:szCs w:val="20"/>
              </w:rPr>
              <w:t>150</w:t>
            </w:r>
          </w:p>
        </w:tc>
        <w:tc>
          <w:tcPr>
            <w:tcW w:w="1082" w:type="dxa"/>
            <w:shd w:val="clear" w:color="auto" w:fill="auto"/>
          </w:tcPr>
          <w:p w14:paraId="5B407287" w14:textId="77777777" w:rsidR="00991CD2" w:rsidRDefault="00991CD2" w:rsidP="007C3570">
            <w:pPr>
              <w:rPr>
                <w:sz w:val="20"/>
                <w:szCs w:val="20"/>
              </w:rPr>
            </w:pPr>
          </w:p>
        </w:tc>
        <w:tc>
          <w:tcPr>
            <w:tcW w:w="1308" w:type="dxa"/>
            <w:shd w:val="clear" w:color="auto" w:fill="auto"/>
          </w:tcPr>
          <w:p w14:paraId="52769163" w14:textId="77777777" w:rsidR="00991CD2" w:rsidRDefault="00991CD2" w:rsidP="007C3570">
            <w:pPr>
              <w:rPr>
                <w:sz w:val="20"/>
                <w:szCs w:val="20"/>
              </w:rPr>
            </w:pPr>
            <w:r>
              <w:rPr>
                <w:sz w:val="20"/>
                <w:szCs w:val="20"/>
              </w:rPr>
              <w:t>2</w:t>
            </w:r>
          </w:p>
        </w:tc>
        <w:tc>
          <w:tcPr>
            <w:tcW w:w="1133" w:type="dxa"/>
            <w:shd w:val="clear" w:color="auto" w:fill="auto"/>
          </w:tcPr>
          <w:p w14:paraId="29B475D5" w14:textId="77777777" w:rsidR="00991CD2" w:rsidRDefault="00991CD2" w:rsidP="007C3570">
            <w:pPr>
              <w:rPr>
                <w:sz w:val="20"/>
                <w:szCs w:val="20"/>
              </w:rPr>
            </w:pPr>
          </w:p>
        </w:tc>
        <w:tc>
          <w:tcPr>
            <w:tcW w:w="1135" w:type="dxa"/>
            <w:shd w:val="clear" w:color="auto" w:fill="auto"/>
          </w:tcPr>
          <w:p w14:paraId="0B193151" w14:textId="77777777" w:rsidR="00991CD2" w:rsidRDefault="00991CD2" w:rsidP="007C3570">
            <w:pPr>
              <w:rPr>
                <w:sz w:val="20"/>
                <w:szCs w:val="20"/>
              </w:rPr>
            </w:pPr>
          </w:p>
        </w:tc>
        <w:tc>
          <w:tcPr>
            <w:tcW w:w="1512" w:type="dxa"/>
            <w:gridSpan w:val="2"/>
            <w:shd w:val="clear" w:color="auto" w:fill="auto"/>
          </w:tcPr>
          <w:p w14:paraId="3483F220" w14:textId="77777777" w:rsidR="00991CD2" w:rsidRDefault="00991CD2" w:rsidP="007C3570">
            <w:pPr>
              <w:rPr>
                <w:sz w:val="20"/>
                <w:szCs w:val="20"/>
              </w:rPr>
            </w:pPr>
            <w:r>
              <w:rPr>
                <w:sz w:val="20"/>
                <w:szCs w:val="20"/>
              </w:rPr>
              <w:t>50</w:t>
            </w:r>
          </w:p>
        </w:tc>
        <w:tc>
          <w:tcPr>
            <w:tcW w:w="946" w:type="dxa"/>
            <w:shd w:val="clear" w:color="auto" w:fill="auto"/>
          </w:tcPr>
          <w:p w14:paraId="44EC7278" w14:textId="77777777" w:rsidR="00991CD2" w:rsidRDefault="00991CD2" w:rsidP="007C3570">
            <w:pPr>
              <w:rPr>
                <w:sz w:val="20"/>
                <w:szCs w:val="20"/>
              </w:rPr>
            </w:pPr>
            <w:r>
              <w:rPr>
                <w:sz w:val="20"/>
                <w:szCs w:val="20"/>
              </w:rPr>
              <w:t>1</w:t>
            </w:r>
          </w:p>
        </w:tc>
        <w:tc>
          <w:tcPr>
            <w:tcW w:w="1512" w:type="dxa"/>
            <w:gridSpan w:val="2"/>
            <w:shd w:val="clear" w:color="auto" w:fill="auto"/>
          </w:tcPr>
          <w:p w14:paraId="3DF042F4" w14:textId="77777777" w:rsidR="00991CD2" w:rsidRDefault="00991CD2" w:rsidP="007C3570">
            <w:pPr>
              <w:rPr>
                <w:sz w:val="20"/>
                <w:szCs w:val="20"/>
              </w:rPr>
            </w:pPr>
          </w:p>
        </w:tc>
        <w:tc>
          <w:tcPr>
            <w:tcW w:w="1237" w:type="dxa"/>
            <w:shd w:val="clear" w:color="auto" w:fill="auto"/>
          </w:tcPr>
          <w:p w14:paraId="454570EB" w14:textId="77777777" w:rsidR="00991CD2" w:rsidRDefault="00991CD2" w:rsidP="007C3570">
            <w:pPr>
              <w:rPr>
                <w:sz w:val="20"/>
                <w:szCs w:val="20"/>
              </w:rPr>
            </w:pPr>
          </w:p>
        </w:tc>
        <w:tc>
          <w:tcPr>
            <w:tcW w:w="1410" w:type="dxa"/>
            <w:shd w:val="clear" w:color="auto" w:fill="auto"/>
          </w:tcPr>
          <w:p w14:paraId="3A947B5F" w14:textId="77777777" w:rsidR="00991CD2" w:rsidRDefault="00991CD2" w:rsidP="007C3570">
            <w:pPr>
              <w:rPr>
                <w:sz w:val="20"/>
                <w:szCs w:val="20"/>
              </w:rPr>
            </w:pPr>
          </w:p>
        </w:tc>
        <w:tc>
          <w:tcPr>
            <w:tcW w:w="1323" w:type="dxa"/>
            <w:shd w:val="clear" w:color="auto" w:fill="auto"/>
          </w:tcPr>
          <w:p w14:paraId="6D4DB158" w14:textId="77777777" w:rsidR="00991CD2" w:rsidRDefault="00991CD2" w:rsidP="007C3570">
            <w:pPr>
              <w:rPr>
                <w:sz w:val="20"/>
                <w:szCs w:val="20"/>
              </w:rPr>
            </w:pPr>
          </w:p>
        </w:tc>
      </w:tr>
      <w:tr w:rsidR="00991CD2" w14:paraId="15013ADC" w14:textId="77777777" w:rsidTr="00991CD2">
        <w:trPr>
          <w:gridAfter w:val="1"/>
          <w:wAfter w:w="8" w:type="dxa"/>
          <w:trHeight w:val="50"/>
          <w:jc w:val="center"/>
        </w:trPr>
        <w:tc>
          <w:tcPr>
            <w:tcW w:w="1326" w:type="dxa"/>
            <w:shd w:val="clear" w:color="auto" w:fill="auto"/>
          </w:tcPr>
          <w:p w14:paraId="0F4D81CF" w14:textId="77777777" w:rsidR="00991CD2" w:rsidRDefault="00991CD2" w:rsidP="007C3570"/>
        </w:tc>
        <w:tc>
          <w:tcPr>
            <w:tcW w:w="1135" w:type="dxa"/>
            <w:shd w:val="clear" w:color="auto" w:fill="auto"/>
          </w:tcPr>
          <w:p w14:paraId="2B79A017" w14:textId="77777777" w:rsidR="00991CD2" w:rsidRDefault="00991CD2" w:rsidP="007C3570">
            <w:pPr>
              <w:rPr>
                <w:sz w:val="20"/>
                <w:szCs w:val="20"/>
              </w:rPr>
            </w:pPr>
            <w:r>
              <w:rPr>
                <w:sz w:val="20"/>
                <w:szCs w:val="20"/>
              </w:rPr>
              <w:t>219</w:t>
            </w:r>
          </w:p>
        </w:tc>
        <w:tc>
          <w:tcPr>
            <w:tcW w:w="1082" w:type="dxa"/>
            <w:shd w:val="clear" w:color="auto" w:fill="auto"/>
          </w:tcPr>
          <w:p w14:paraId="73FF6D8A" w14:textId="77777777" w:rsidR="00991CD2" w:rsidRDefault="00991CD2" w:rsidP="007C3570">
            <w:pPr>
              <w:rPr>
                <w:sz w:val="20"/>
                <w:szCs w:val="20"/>
              </w:rPr>
            </w:pPr>
          </w:p>
        </w:tc>
        <w:tc>
          <w:tcPr>
            <w:tcW w:w="1308" w:type="dxa"/>
            <w:shd w:val="clear" w:color="auto" w:fill="auto"/>
          </w:tcPr>
          <w:p w14:paraId="291A4982" w14:textId="77777777" w:rsidR="00991CD2" w:rsidRDefault="00991CD2" w:rsidP="007C3570">
            <w:pPr>
              <w:rPr>
                <w:sz w:val="20"/>
                <w:szCs w:val="20"/>
              </w:rPr>
            </w:pPr>
            <w:r>
              <w:rPr>
                <w:sz w:val="20"/>
                <w:szCs w:val="20"/>
              </w:rPr>
              <w:t>4</w:t>
            </w:r>
          </w:p>
        </w:tc>
        <w:tc>
          <w:tcPr>
            <w:tcW w:w="1133" w:type="dxa"/>
            <w:shd w:val="clear" w:color="auto" w:fill="auto"/>
          </w:tcPr>
          <w:p w14:paraId="7082DC29" w14:textId="77777777" w:rsidR="00991CD2" w:rsidRDefault="00991CD2" w:rsidP="007C3570">
            <w:pPr>
              <w:rPr>
                <w:sz w:val="20"/>
                <w:szCs w:val="20"/>
              </w:rPr>
            </w:pPr>
          </w:p>
        </w:tc>
        <w:tc>
          <w:tcPr>
            <w:tcW w:w="1135" w:type="dxa"/>
            <w:shd w:val="clear" w:color="auto" w:fill="auto"/>
          </w:tcPr>
          <w:p w14:paraId="67450C39" w14:textId="77777777" w:rsidR="00991CD2" w:rsidRDefault="00991CD2" w:rsidP="007C3570">
            <w:pPr>
              <w:rPr>
                <w:sz w:val="20"/>
                <w:szCs w:val="20"/>
              </w:rPr>
            </w:pPr>
          </w:p>
        </w:tc>
        <w:tc>
          <w:tcPr>
            <w:tcW w:w="1512" w:type="dxa"/>
            <w:gridSpan w:val="2"/>
            <w:shd w:val="clear" w:color="auto" w:fill="auto"/>
          </w:tcPr>
          <w:p w14:paraId="19A98FB1" w14:textId="77777777" w:rsidR="00991CD2" w:rsidRDefault="00991CD2" w:rsidP="007C3570">
            <w:pPr>
              <w:rPr>
                <w:sz w:val="20"/>
                <w:szCs w:val="20"/>
              </w:rPr>
            </w:pPr>
          </w:p>
        </w:tc>
        <w:tc>
          <w:tcPr>
            <w:tcW w:w="946" w:type="dxa"/>
            <w:shd w:val="clear" w:color="auto" w:fill="auto"/>
          </w:tcPr>
          <w:p w14:paraId="18FA4488" w14:textId="77777777" w:rsidR="00991CD2" w:rsidRDefault="00991CD2" w:rsidP="007C3570">
            <w:pPr>
              <w:rPr>
                <w:sz w:val="20"/>
                <w:szCs w:val="20"/>
              </w:rPr>
            </w:pPr>
          </w:p>
        </w:tc>
        <w:tc>
          <w:tcPr>
            <w:tcW w:w="1512" w:type="dxa"/>
            <w:gridSpan w:val="2"/>
            <w:shd w:val="clear" w:color="auto" w:fill="auto"/>
          </w:tcPr>
          <w:p w14:paraId="5423D6F8" w14:textId="77777777" w:rsidR="00991CD2" w:rsidRDefault="00991CD2" w:rsidP="007C3570">
            <w:pPr>
              <w:rPr>
                <w:sz w:val="20"/>
                <w:szCs w:val="20"/>
              </w:rPr>
            </w:pPr>
          </w:p>
        </w:tc>
        <w:tc>
          <w:tcPr>
            <w:tcW w:w="1237" w:type="dxa"/>
            <w:shd w:val="clear" w:color="auto" w:fill="auto"/>
          </w:tcPr>
          <w:p w14:paraId="7DFABF75" w14:textId="77777777" w:rsidR="00991CD2" w:rsidRDefault="00991CD2" w:rsidP="007C3570">
            <w:pPr>
              <w:rPr>
                <w:sz w:val="20"/>
                <w:szCs w:val="20"/>
              </w:rPr>
            </w:pPr>
          </w:p>
        </w:tc>
        <w:tc>
          <w:tcPr>
            <w:tcW w:w="1410" w:type="dxa"/>
            <w:shd w:val="clear" w:color="auto" w:fill="auto"/>
          </w:tcPr>
          <w:p w14:paraId="0EFE7289" w14:textId="77777777" w:rsidR="00991CD2" w:rsidRDefault="00991CD2" w:rsidP="007C3570">
            <w:pPr>
              <w:rPr>
                <w:sz w:val="20"/>
                <w:szCs w:val="20"/>
              </w:rPr>
            </w:pPr>
            <w:r>
              <w:rPr>
                <w:sz w:val="20"/>
                <w:szCs w:val="20"/>
              </w:rPr>
              <w:t>32</w:t>
            </w:r>
          </w:p>
        </w:tc>
        <w:tc>
          <w:tcPr>
            <w:tcW w:w="1323" w:type="dxa"/>
            <w:shd w:val="clear" w:color="auto" w:fill="auto"/>
          </w:tcPr>
          <w:p w14:paraId="527CB38E" w14:textId="77777777" w:rsidR="00991CD2" w:rsidRDefault="00991CD2" w:rsidP="007C3570">
            <w:pPr>
              <w:rPr>
                <w:sz w:val="20"/>
                <w:szCs w:val="20"/>
              </w:rPr>
            </w:pPr>
            <w:r>
              <w:rPr>
                <w:sz w:val="20"/>
                <w:szCs w:val="20"/>
              </w:rPr>
              <w:t>1</w:t>
            </w:r>
          </w:p>
        </w:tc>
      </w:tr>
      <w:tr w:rsidR="00991CD2" w14:paraId="364DAB3D" w14:textId="77777777" w:rsidTr="00991CD2">
        <w:trPr>
          <w:gridAfter w:val="1"/>
          <w:wAfter w:w="8" w:type="dxa"/>
          <w:trHeight w:val="50"/>
          <w:jc w:val="center"/>
        </w:trPr>
        <w:tc>
          <w:tcPr>
            <w:tcW w:w="1326" w:type="dxa"/>
            <w:shd w:val="clear" w:color="auto" w:fill="auto"/>
          </w:tcPr>
          <w:p w14:paraId="6B3BCF74" w14:textId="77777777" w:rsidR="00991CD2" w:rsidRDefault="00991CD2" w:rsidP="007C3570">
            <w:r>
              <w:t>ТК-1-20</w:t>
            </w:r>
          </w:p>
        </w:tc>
        <w:tc>
          <w:tcPr>
            <w:tcW w:w="1135" w:type="dxa"/>
            <w:shd w:val="clear" w:color="auto" w:fill="auto"/>
          </w:tcPr>
          <w:p w14:paraId="7092848E" w14:textId="77777777" w:rsidR="00991CD2" w:rsidRDefault="00991CD2" w:rsidP="007C3570">
            <w:pPr>
              <w:rPr>
                <w:sz w:val="20"/>
                <w:szCs w:val="20"/>
              </w:rPr>
            </w:pPr>
            <w:r>
              <w:rPr>
                <w:sz w:val="20"/>
                <w:szCs w:val="20"/>
              </w:rPr>
              <w:t>89</w:t>
            </w:r>
          </w:p>
        </w:tc>
        <w:tc>
          <w:tcPr>
            <w:tcW w:w="1082" w:type="dxa"/>
            <w:shd w:val="clear" w:color="auto" w:fill="auto"/>
          </w:tcPr>
          <w:p w14:paraId="3FF43FAF" w14:textId="77777777" w:rsidR="00991CD2" w:rsidRDefault="00991CD2" w:rsidP="007C3570">
            <w:pPr>
              <w:rPr>
                <w:sz w:val="20"/>
                <w:szCs w:val="20"/>
              </w:rPr>
            </w:pPr>
          </w:p>
        </w:tc>
        <w:tc>
          <w:tcPr>
            <w:tcW w:w="1308" w:type="dxa"/>
            <w:shd w:val="clear" w:color="auto" w:fill="auto"/>
          </w:tcPr>
          <w:p w14:paraId="183BFF68" w14:textId="77777777" w:rsidR="00991CD2" w:rsidRDefault="00991CD2" w:rsidP="007C3570">
            <w:pPr>
              <w:rPr>
                <w:sz w:val="20"/>
                <w:szCs w:val="20"/>
              </w:rPr>
            </w:pPr>
            <w:r>
              <w:rPr>
                <w:sz w:val="20"/>
                <w:szCs w:val="20"/>
              </w:rPr>
              <w:t>2</w:t>
            </w:r>
          </w:p>
        </w:tc>
        <w:tc>
          <w:tcPr>
            <w:tcW w:w="1133" w:type="dxa"/>
            <w:shd w:val="clear" w:color="auto" w:fill="auto"/>
          </w:tcPr>
          <w:p w14:paraId="50C202A9" w14:textId="77777777" w:rsidR="00991CD2" w:rsidRDefault="00991CD2" w:rsidP="007C3570">
            <w:pPr>
              <w:rPr>
                <w:sz w:val="20"/>
                <w:szCs w:val="20"/>
              </w:rPr>
            </w:pPr>
          </w:p>
        </w:tc>
        <w:tc>
          <w:tcPr>
            <w:tcW w:w="1135" w:type="dxa"/>
            <w:shd w:val="clear" w:color="auto" w:fill="auto"/>
          </w:tcPr>
          <w:p w14:paraId="3DECEAFB" w14:textId="77777777" w:rsidR="00991CD2" w:rsidRDefault="00991CD2" w:rsidP="007C3570">
            <w:pPr>
              <w:rPr>
                <w:sz w:val="20"/>
                <w:szCs w:val="20"/>
              </w:rPr>
            </w:pPr>
          </w:p>
        </w:tc>
        <w:tc>
          <w:tcPr>
            <w:tcW w:w="1512" w:type="dxa"/>
            <w:gridSpan w:val="2"/>
            <w:shd w:val="clear" w:color="auto" w:fill="auto"/>
          </w:tcPr>
          <w:p w14:paraId="2BD049E9" w14:textId="77777777" w:rsidR="00991CD2" w:rsidRDefault="00991CD2" w:rsidP="007C3570">
            <w:pPr>
              <w:rPr>
                <w:sz w:val="20"/>
                <w:szCs w:val="20"/>
              </w:rPr>
            </w:pPr>
          </w:p>
        </w:tc>
        <w:tc>
          <w:tcPr>
            <w:tcW w:w="946" w:type="dxa"/>
            <w:shd w:val="clear" w:color="auto" w:fill="auto"/>
          </w:tcPr>
          <w:p w14:paraId="70B04B21" w14:textId="77777777" w:rsidR="00991CD2" w:rsidRDefault="00991CD2" w:rsidP="007C3570">
            <w:pPr>
              <w:rPr>
                <w:sz w:val="20"/>
                <w:szCs w:val="20"/>
              </w:rPr>
            </w:pPr>
          </w:p>
        </w:tc>
        <w:tc>
          <w:tcPr>
            <w:tcW w:w="1512" w:type="dxa"/>
            <w:gridSpan w:val="2"/>
            <w:shd w:val="clear" w:color="auto" w:fill="auto"/>
          </w:tcPr>
          <w:p w14:paraId="363F28E0" w14:textId="77777777" w:rsidR="00991CD2" w:rsidRDefault="00991CD2" w:rsidP="007C3570">
            <w:pPr>
              <w:rPr>
                <w:sz w:val="20"/>
                <w:szCs w:val="20"/>
              </w:rPr>
            </w:pPr>
          </w:p>
        </w:tc>
        <w:tc>
          <w:tcPr>
            <w:tcW w:w="1237" w:type="dxa"/>
            <w:shd w:val="clear" w:color="auto" w:fill="auto"/>
          </w:tcPr>
          <w:p w14:paraId="300FE4D4" w14:textId="77777777" w:rsidR="00991CD2" w:rsidRDefault="00991CD2" w:rsidP="007C3570">
            <w:pPr>
              <w:rPr>
                <w:sz w:val="20"/>
                <w:szCs w:val="20"/>
              </w:rPr>
            </w:pPr>
          </w:p>
        </w:tc>
        <w:tc>
          <w:tcPr>
            <w:tcW w:w="1410" w:type="dxa"/>
            <w:shd w:val="clear" w:color="auto" w:fill="auto"/>
          </w:tcPr>
          <w:p w14:paraId="79F6589F" w14:textId="77777777" w:rsidR="00991CD2" w:rsidRDefault="00991CD2" w:rsidP="007C3570">
            <w:pPr>
              <w:rPr>
                <w:sz w:val="20"/>
                <w:szCs w:val="20"/>
              </w:rPr>
            </w:pPr>
          </w:p>
        </w:tc>
        <w:tc>
          <w:tcPr>
            <w:tcW w:w="1323" w:type="dxa"/>
            <w:shd w:val="clear" w:color="auto" w:fill="auto"/>
          </w:tcPr>
          <w:p w14:paraId="7AB2BEC6" w14:textId="77777777" w:rsidR="00991CD2" w:rsidRDefault="00991CD2" w:rsidP="007C3570">
            <w:pPr>
              <w:rPr>
                <w:sz w:val="20"/>
                <w:szCs w:val="20"/>
              </w:rPr>
            </w:pPr>
          </w:p>
        </w:tc>
      </w:tr>
      <w:tr w:rsidR="00991CD2" w14:paraId="16B1C0DC" w14:textId="77777777" w:rsidTr="00991CD2">
        <w:trPr>
          <w:gridAfter w:val="1"/>
          <w:wAfter w:w="8" w:type="dxa"/>
          <w:trHeight w:val="50"/>
          <w:jc w:val="center"/>
        </w:trPr>
        <w:tc>
          <w:tcPr>
            <w:tcW w:w="1326" w:type="dxa"/>
            <w:shd w:val="clear" w:color="auto" w:fill="auto"/>
          </w:tcPr>
          <w:p w14:paraId="5CAF1FFF" w14:textId="77777777" w:rsidR="00991CD2" w:rsidRDefault="00991CD2" w:rsidP="007C3570"/>
        </w:tc>
        <w:tc>
          <w:tcPr>
            <w:tcW w:w="1135" w:type="dxa"/>
            <w:shd w:val="clear" w:color="auto" w:fill="auto"/>
          </w:tcPr>
          <w:p w14:paraId="456B5580" w14:textId="77777777" w:rsidR="00991CD2" w:rsidRDefault="00991CD2" w:rsidP="007C3570">
            <w:pPr>
              <w:rPr>
                <w:sz w:val="20"/>
                <w:szCs w:val="20"/>
              </w:rPr>
            </w:pPr>
            <w:r>
              <w:rPr>
                <w:sz w:val="20"/>
                <w:szCs w:val="20"/>
              </w:rPr>
              <w:t>57</w:t>
            </w:r>
          </w:p>
        </w:tc>
        <w:tc>
          <w:tcPr>
            <w:tcW w:w="1082" w:type="dxa"/>
            <w:shd w:val="clear" w:color="auto" w:fill="auto"/>
          </w:tcPr>
          <w:p w14:paraId="41BBDD80" w14:textId="77777777" w:rsidR="00991CD2" w:rsidRDefault="00991CD2" w:rsidP="007C3570">
            <w:pPr>
              <w:rPr>
                <w:sz w:val="20"/>
                <w:szCs w:val="20"/>
              </w:rPr>
            </w:pPr>
          </w:p>
        </w:tc>
        <w:tc>
          <w:tcPr>
            <w:tcW w:w="1308" w:type="dxa"/>
            <w:shd w:val="clear" w:color="auto" w:fill="auto"/>
          </w:tcPr>
          <w:p w14:paraId="5F2D54B6" w14:textId="77777777" w:rsidR="00991CD2" w:rsidRDefault="00991CD2" w:rsidP="007C3570">
            <w:pPr>
              <w:rPr>
                <w:sz w:val="20"/>
                <w:szCs w:val="20"/>
              </w:rPr>
            </w:pPr>
            <w:r>
              <w:rPr>
                <w:sz w:val="20"/>
                <w:szCs w:val="20"/>
              </w:rPr>
              <w:t>2</w:t>
            </w:r>
          </w:p>
        </w:tc>
        <w:tc>
          <w:tcPr>
            <w:tcW w:w="1133" w:type="dxa"/>
            <w:shd w:val="clear" w:color="auto" w:fill="auto"/>
          </w:tcPr>
          <w:p w14:paraId="6917A275" w14:textId="77777777" w:rsidR="00991CD2" w:rsidRDefault="00991CD2" w:rsidP="007C3570">
            <w:pPr>
              <w:rPr>
                <w:sz w:val="20"/>
                <w:szCs w:val="20"/>
              </w:rPr>
            </w:pPr>
          </w:p>
        </w:tc>
        <w:tc>
          <w:tcPr>
            <w:tcW w:w="1135" w:type="dxa"/>
            <w:shd w:val="clear" w:color="auto" w:fill="auto"/>
          </w:tcPr>
          <w:p w14:paraId="4AC04243" w14:textId="77777777" w:rsidR="00991CD2" w:rsidRDefault="00991CD2" w:rsidP="007C3570">
            <w:pPr>
              <w:rPr>
                <w:sz w:val="20"/>
                <w:szCs w:val="20"/>
              </w:rPr>
            </w:pPr>
          </w:p>
        </w:tc>
        <w:tc>
          <w:tcPr>
            <w:tcW w:w="1512" w:type="dxa"/>
            <w:gridSpan w:val="2"/>
            <w:shd w:val="clear" w:color="auto" w:fill="auto"/>
          </w:tcPr>
          <w:p w14:paraId="5C27E956" w14:textId="77777777" w:rsidR="00991CD2" w:rsidRDefault="00991CD2" w:rsidP="007C3570">
            <w:pPr>
              <w:rPr>
                <w:sz w:val="20"/>
                <w:szCs w:val="20"/>
              </w:rPr>
            </w:pPr>
          </w:p>
        </w:tc>
        <w:tc>
          <w:tcPr>
            <w:tcW w:w="946" w:type="dxa"/>
            <w:shd w:val="clear" w:color="auto" w:fill="auto"/>
          </w:tcPr>
          <w:p w14:paraId="022F70B2" w14:textId="77777777" w:rsidR="00991CD2" w:rsidRDefault="00991CD2" w:rsidP="007C3570">
            <w:pPr>
              <w:rPr>
                <w:sz w:val="20"/>
                <w:szCs w:val="20"/>
              </w:rPr>
            </w:pPr>
          </w:p>
        </w:tc>
        <w:tc>
          <w:tcPr>
            <w:tcW w:w="1512" w:type="dxa"/>
            <w:gridSpan w:val="2"/>
            <w:shd w:val="clear" w:color="auto" w:fill="auto"/>
          </w:tcPr>
          <w:p w14:paraId="71031814" w14:textId="77777777" w:rsidR="00991CD2" w:rsidRDefault="00991CD2" w:rsidP="007C3570">
            <w:pPr>
              <w:rPr>
                <w:sz w:val="20"/>
                <w:szCs w:val="20"/>
              </w:rPr>
            </w:pPr>
          </w:p>
        </w:tc>
        <w:tc>
          <w:tcPr>
            <w:tcW w:w="1237" w:type="dxa"/>
            <w:shd w:val="clear" w:color="auto" w:fill="auto"/>
          </w:tcPr>
          <w:p w14:paraId="1EBFB90C" w14:textId="77777777" w:rsidR="00991CD2" w:rsidRDefault="00991CD2" w:rsidP="007C3570">
            <w:pPr>
              <w:rPr>
                <w:sz w:val="20"/>
                <w:szCs w:val="20"/>
              </w:rPr>
            </w:pPr>
          </w:p>
        </w:tc>
        <w:tc>
          <w:tcPr>
            <w:tcW w:w="1410" w:type="dxa"/>
            <w:shd w:val="clear" w:color="auto" w:fill="auto"/>
          </w:tcPr>
          <w:p w14:paraId="4BAC88DE" w14:textId="77777777" w:rsidR="00991CD2" w:rsidRDefault="00991CD2" w:rsidP="007C3570">
            <w:pPr>
              <w:rPr>
                <w:sz w:val="20"/>
                <w:szCs w:val="20"/>
              </w:rPr>
            </w:pPr>
          </w:p>
        </w:tc>
        <w:tc>
          <w:tcPr>
            <w:tcW w:w="1323" w:type="dxa"/>
            <w:shd w:val="clear" w:color="auto" w:fill="auto"/>
          </w:tcPr>
          <w:p w14:paraId="350B89C9" w14:textId="77777777" w:rsidR="00991CD2" w:rsidRDefault="00991CD2" w:rsidP="007C3570">
            <w:pPr>
              <w:rPr>
                <w:sz w:val="20"/>
                <w:szCs w:val="20"/>
              </w:rPr>
            </w:pPr>
          </w:p>
        </w:tc>
      </w:tr>
      <w:tr w:rsidR="00991CD2" w14:paraId="35078065" w14:textId="77777777" w:rsidTr="00991CD2">
        <w:trPr>
          <w:gridAfter w:val="1"/>
          <w:wAfter w:w="8" w:type="dxa"/>
          <w:trHeight w:val="50"/>
          <w:jc w:val="center"/>
        </w:trPr>
        <w:tc>
          <w:tcPr>
            <w:tcW w:w="1326" w:type="dxa"/>
            <w:shd w:val="clear" w:color="auto" w:fill="auto"/>
          </w:tcPr>
          <w:p w14:paraId="3C406D6C" w14:textId="77777777" w:rsidR="00991CD2" w:rsidRDefault="00991CD2" w:rsidP="007C3570">
            <w:r>
              <w:t>ТК-1-23</w:t>
            </w:r>
          </w:p>
        </w:tc>
        <w:tc>
          <w:tcPr>
            <w:tcW w:w="1135" w:type="dxa"/>
            <w:shd w:val="clear" w:color="auto" w:fill="auto"/>
          </w:tcPr>
          <w:p w14:paraId="0EB2963D" w14:textId="77777777" w:rsidR="00991CD2" w:rsidRDefault="00991CD2" w:rsidP="007C3570">
            <w:pPr>
              <w:rPr>
                <w:sz w:val="20"/>
                <w:szCs w:val="20"/>
              </w:rPr>
            </w:pPr>
            <w:r>
              <w:rPr>
                <w:sz w:val="20"/>
                <w:szCs w:val="20"/>
              </w:rPr>
              <w:t>108</w:t>
            </w:r>
          </w:p>
        </w:tc>
        <w:tc>
          <w:tcPr>
            <w:tcW w:w="1082" w:type="dxa"/>
            <w:shd w:val="clear" w:color="auto" w:fill="auto"/>
          </w:tcPr>
          <w:p w14:paraId="743A5901" w14:textId="77777777" w:rsidR="00991CD2" w:rsidRDefault="00991CD2" w:rsidP="007C3570">
            <w:pPr>
              <w:rPr>
                <w:sz w:val="20"/>
                <w:szCs w:val="20"/>
              </w:rPr>
            </w:pPr>
          </w:p>
        </w:tc>
        <w:tc>
          <w:tcPr>
            <w:tcW w:w="1308" w:type="dxa"/>
            <w:shd w:val="clear" w:color="auto" w:fill="auto"/>
          </w:tcPr>
          <w:p w14:paraId="7D757A10" w14:textId="77777777" w:rsidR="00991CD2" w:rsidRDefault="00991CD2" w:rsidP="007C3570">
            <w:pPr>
              <w:rPr>
                <w:sz w:val="20"/>
                <w:szCs w:val="20"/>
              </w:rPr>
            </w:pPr>
            <w:r>
              <w:rPr>
                <w:sz w:val="20"/>
                <w:szCs w:val="20"/>
              </w:rPr>
              <w:t>2</w:t>
            </w:r>
          </w:p>
        </w:tc>
        <w:tc>
          <w:tcPr>
            <w:tcW w:w="1133" w:type="dxa"/>
            <w:shd w:val="clear" w:color="auto" w:fill="auto"/>
          </w:tcPr>
          <w:p w14:paraId="1ED8BE03" w14:textId="77777777" w:rsidR="00991CD2" w:rsidRDefault="00991CD2" w:rsidP="007C3570">
            <w:pPr>
              <w:rPr>
                <w:sz w:val="20"/>
                <w:szCs w:val="20"/>
              </w:rPr>
            </w:pPr>
          </w:p>
        </w:tc>
        <w:tc>
          <w:tcPr>
            <w:tcW w:w="1135" w:type="dxa"/>
            <w:shd w:val="clear" w:color="auto" w:fill="auto"/>
          </w:tcPr>
          <w:p w14:paraId="7BFE38DA" w14:textId="77777777" w:rsidR="00991CD2" w:rsidRDefault="00991CD2" w:rsidP="007C3570">
            <w:pPr>
              <w:rPr>
                <w:sz w:val="20"/>
                <w:szCs w:val="20"/>
              </w:rPr>
            </w:pPr>
          </w:p>
        </w:tc>
        <w:tc>
          <w:tcPr>
            <w:tcW w:w="1512" w:type="dxa"/>
            <w:gridSpan w:val="2"/>
            <w:shd w:val="clear" w:color="auto" w:fill="auto"/>
          </w:tcPr>
          <w:p w14:paraId="7961836D" w14:textId="77777777" w:rsidR="00991CD2" w:rsidRDefault="00991CD2" w:rsidP="007C3570">
            <w:pPr>
              <w:rPr>
                <w:sz w:val="20"/>
                <w:szCs w:val="20"/>
              </w:rPr>
            </w:pPr>
            <w:r>
              <w:rPr>
                <w:sz w:val="20"/>
                <w:szCs w:val="20"/>
              </w:rPr>
              <w:t>57</w:t>
            </w:r>
          </w:p>
        </w:tc>
        <w:tc>
          <w:tcPr>
            <w:tcW w:w="946" w:type="dxa"/>
            <w:shd w:val="clear" w:color="auto" w:fill="auto"/>
          </w:tcPr>
          <w:p w14:paraId="2CFBD460" w14:textId="77777777" w:rsidR="00991CD2" w:rsidRDefault="00991CD2" w:rsidP="007C3570">
            <w:pPr>
              <w:rPr>
                <w:sz w:val="20"/>
                <w:szCs w:val="20"/>
              </w:rPr>
            </w:pPr>
            <w:r>
              <w:rPr>
                <w:sz w:val="20"/>
                <w:szCs w:val="20"/>
              </w:rPr>
              <w:t>4</w:t>
            </w:r>
          </w:p>
        </w:tc>
        <w:tc>
          <w:tcPr>
            <w:tcW w:w="1512" w:type="dxa"/>
            <w:gridSpan w:val="2"/>
            <w:shd w:val="clear" w:color="auto" w:fill="auto"/>
          </w:tcPr>
          <w:p w14:paraId="540F3061" w14:textId="77777777" w:rsidR="00991CD2" w:rsidRDefault="00991CD2" w:rsidP="007C3570">
            <w:pPr>
              <w:rPr>
                <w:sz w:val="20"/>
                <w:szCs w:val="20"/>
              </w:rPr>
            </w:pPr>
            <w:r>
              <w:rPr>
                <w:sz w:val="20"/>
                <w:szCs w:val="20"/>
              </w:rPr>
              <w:t>1/2</w:t>
            </w:r>
          </w:p>
        </w:tc>
        <w:tc>
          <w:tcPr>
            <w:tcW w:w="1237" w:type="dxa"/>
            <w:shd w:val="clear" w:color="auto" w:fill="auto"/>
          </w:tcPr>
          <w:p w14:paraId="65BFDA58" w14:textId="77777777" w:rsidR="00991CD2" w:rsidRDefault="00991CD2" w:rsidP="007C3570">
            <w:pPr>
              <w:rPr>
                <w:sz w:val="20"/>
                <w:szCs w:val="20"/>
              </w:rPr>
            </w:pPr>
            <w:r>
              <w:rPr>
                <w:sz w:val="20"/>
                <w:szCs w:val="20"/>
              </w:rPr>
              <w:t>2</w:t>
            </w:r>
          </w:p>
        </w:tc>
        <w:tc>
          <w:tcPr>
            <w:tcW w:w="1410" w:type="dxa"/>
            <w:shd w:val="clear" w:color="auto" w:fill="auto"/>
          </w:tcPr>
          <w:p w14:paraId="2F4E48D2" w14:textId="77777777" w:rsidR="00991CD2" w:rsidRDefault="00991CD2" w:rsidP="007C3570">
            <w:pPr>
              <w:rPr>
                <w:sz w:val="20"/>
                <w:szCs w:val="20"/>
              </w:rPr>
            </w:pPr>
          </w:p>
        </w:tc>
        <w:tc>
          <w:tcPr>
            <w:tcW w:w="1323" w:type="dxa"/>
            <w:shd w:val="clear" w:color="auto" w:fill="auto"/>
          </w:tcPr>
          <w:p w14:paraId="694C73E8" w14:textId="77777777" w:rsidR="00991CD2" w:rsidRDefault="00991CD2" w:rsidP="007C3570">
            <w:pPr>
              <w:rPr>
                <w:sz w:val="20"/>
                <w:szCs w:val="20"/>
              </w:rPr>
            </w:pPr>
          </w:p>
        </w:tc>
      </w:tr>
      <w:tr w:rsidR="00991CD2" w14:paraId="3AC04B40" w14:textId="77777777" w:rsidTr="00991CD2">
        <w:trPr>
          <w:gridAfter w:val="1"/>
          <w:wAfter w:w="8" w:type="dxa"/>
          <w:trHeight w:val="50"/>
          <w:jc w:val="center"/>
        </w:trPr>
        <w:tc>
          <w:tcPr>
            <w:tcW w:w="1326" w:type="dxa"/>
            <w:shd w:val="clear" w:color="auto" w:fill="auto"/>
          </w:tcPr>
          <w:p w14:paraId="7BD578DB" w14:textId="77777777" w:rsidR="00991CD2" w:rsidRDefault="00991CD2" w:rsidP="007C3570">
            <w:r>
              <w:t>ТК-1-11-1</w:t>
            </w:r>
          </w:p>
        </w:tc>
        <w:tc>
          <w:tcPr>
            <w:tcW w:w="1135" w:type="dxa"/>
            <w:shd w:val="clear" w:color="auto" w:fill="auto"/>
          </w:tcPr>
          <w:p w14:paraId="478A656A" w14:textId="77777777" w:rsidR="00991CD2" w:rsidRDefault="00991CD2" w:rsidP="007C3570">
            <w:pPr>
              <w:rPr>
                <w:sz w:val="20"/>
                <w:szCs w:val="20"/>
              </w:rPr>
            </w:pPr>
            <w:r>
              <w:rPr>
                <w:sz w:val="20"/>
                <w:szCs w:val="20"/>
              </w:rPr>
              <w:t>219</w:t>
            </w:r>
          </w:p>
        </w:tc>
        <w:tc>
          <w:tcPr>
            <w:tcW w:w="1082" w:type="dxa"/>
            <w:shd w:val="clear" w:color="auto" w:fill="auto"/>
          </w:tcPr>
          <w:p w14:paraId="23617717" w14:textId="77777777" w:rsidR="00991CD2" w:rsidRDefault="00991CD2" w:rsidP="007C3570">
            <w:pPr>
              <w:rPr>
                <w:sz w:val="20"/>
                <w:szCs w:val="20"/>
              </w:rPr>
            </w:pPr>
          </w:p>
        </w:tc>
        <w:tc>
          <w:tcPr>
            <w:tcW w:w="1308" w:type="dxa"/>
            <w:shd w:val="clear" w:color="auto" w:fill="auto"/>
          </w:tcPr>
          <w:p w14:paraId="6D227030" w14:textId="77777777" w:rsidR="00991CD2" w:rsidRDefault="00991CD2" w:rsidP="007C3570">
            <w:pPr>
              <w:rPr>
                <w:sz w:val="20"/>
                <w:szCs w:val="20"/>
              </w:rPr>
            </w:pPr>
            <w:r>
              <w:rPr>
                <w:sz w:val="20"/>
                <w:szCs w:val="20"/>
              </w:rPr>
              <w:t>2</w:t>
            </w:r>
          </w:p>
        </w:tc>
        <w:tc>
          <w:tcPr>
            <w:tcW w:w="1133" w:type="dxa"/>
            <w:shd w:val="clear" w:color="auto" w:fill="auto"/>
          </w:tcPr>
          <w:p w14:paraId="5D36E28A" w14:textId="77777777" w:rsidR="00991CD2" w:rsidRDefault="00991CD2" w:rsidP="007C3570">
            <w:pPr>
              <w:rPr>
                <w:sz w:val="20"/>
                <w:szCs w:val="20"/>
              </w:rPr>
            </w:pPr>
          </w:p>
        </w:tc>
        <w:tc>
          <w:tcPr>
            <w:tcW w:w="1135" w:type="dxa"/>
            <w:shd w:val="clear" w:color="auto" w:fill="auto"/>
          </w:tcPr>
          <w:p w14:paraId="1D9DA0C7" w14:textId="77777777" w:rsidR="00991CD2" w:rsidRDefault="00991CD2" w:rsidP="007C3570">
            <w:pPr>
              <w:rPr>
                <w:sz w:val="20"/>
                <w:szCs w:val="20"/>
              </w:rPr>
            </w:pPr>
          </w:p>
        </w:tc>
        <w:tc>
          <w:tcPr>
            <w:tcW w:w="1512" w:type="dxa"/>
            <w:gridSpan w:val="2"/>
            <w:shd w:val="clear" w:color="auto" w:fill="auto"/>
          </w:tcPr>
          <w:p w14:paraId="0841EA39" w14:textId="77777777" w:rsidR="00991CD2" w:rsidRDefault="00991CD2" w:rsidP="007C3570">
            <w:pPr>
              <w:rPr>
                <w:sz w:val="20"/>
                <w:szCs w:val="20"/>
              </w:rPr>
            </w:pPr>
          </w:p>
        </w:tc>
        <w:tc>
          <w:tcPr>
            <w:tcW w:w="946" w:type="dxa"/>
            <w:shd w:val="clear" w:color="auto" w:fill="auto"/>
          </w:tcPr>
          <w:p w14:paraId="63C34414" w14:textId="77777777" w:rsidR="00991CD2" w:rsidRDefault="00991CD2" w:rsidP="007C3570">
            <w:pPr>
              <w:rPr>
                <w:sz w:val="20"/>
                <w:szCs w:val="20"/>
              </w:rPr>
            </w:pPr>
          </w:p>
        </w:tc>
        <w:tc>
          <w:tcPr>
            <w:tcW w:w="1512" w:type="dxa"/>
            <w:gridSpan w:val="2"/>
            <w:shd w:val="clear" w:color="auto" w:fill="auto"/>
          </w:tcPr>
          <w:p w14:paraId="55179605" w14:textId="77777777" w:rsidR="00991CD2" w:rsidRDefault="00991CD2" w:rsidP="007C3570">
            <w:pPr>
              <w:rPr>
                <w:sz w:val="20"/>
                <w:szCs w:val="20"/>
              </w:rPr>
            </w:pPr>
          </w:p>
        </w:tc>
        <w:tc>
          <w:tcPr>
            <w:tcW w:w="1237" w:type="dxa"/>
            <w:shd w:val="clear" w:color="auto" w:fill="auto"/>
          </w:tcPr>
          <w:p w14:paraId="04E32718" w14:textId="77777777" w:rsidR="00991CD2" w:rsidRDefault="00991CD2" w:rsidP="007C3570">
            <w:pPr>
              <w:rPr>
                <w:sz w:val="20"/>
                <w:szCs w:val="20"/>
              </w:rPr>
            </w:pPr>
          </w:p>
        </w:tc>
        <w:tc>
          <w:tcPr>
            <w:tcW w:w="1410" w:type="dxa"/>
            <w:shd w:val="clear" w:color="auto" w:fill="auto"/>
          </w:tcPr>
          <w:p w14:paraId="5AAC8504" w14:textId="77777777" w:rsidR="00991CD2" w:rsidRDefault="00991CD2" w:rsidP="007C3570">
            <w:pPr>
              <w:rPr>
                <w:sz w:val="20"/>
                <w:szCs w:val="20"/>
              </w:rPr>
            </w:pPr>
          </w:p>
        </w:tc>
        <w:tc>
          <w:tcPr>
            <w:tcW w:w="1323" w:type="dxa"/>
            <w:shd w:val="clear" w:color="auto" w:fill="auto"/>
          </w:tcPr>
          <w:p w14:paraId="2777D201" w14:textId="77777777" w:rsidR="00991CD2" w:rsidRDefault="00991CD2" w:rsidP="007C3570">
            <w:pPr>
              <w:rPr>
                <w:sz w:val="20"/>
                <w:szCs w:val="20"/>
              </w:rPr>
            </w:pPr>
          </w:p>
        </w:tc>
      </w:tr>
      <w:tr w:rsidR="00991CD2" w14:paraId="575E3CA7" w14:textId="77777777" w:rsidTr="00991CD2">
        <w:trPr>
          <w:gridAfter w:val="1"/>
          <w:wAfter w:w="8" w:type="dxa"/>
          <w:trHeight w:val="50"/>
          <w:jc w:val="center"/>
        </w:trPr>
        <w:tc>
          <w:tcPr>
            <w:tcW w:w="1326" w:type="dxa"/>
            <w:shd w:val="clear" w:color="auto" w:fill="auto"/>
          </w:tcPr>
          <w:p w14:paraId="7E13BCC0" w14:textId="77777777" w:rsidR="00991CD2" w:rsidRDefault="00991CD2" w:rsidP="007C3570"/>
        </w:tc>
        <w:tc>
          <w:tcPr>
            <w:tcW w:w="1135" w:type="dxa"/>
            <w:shd w:val="clear" w:color="auto" w:fill="auto"/>
          </w:tcPr>
          <w:p w14:paraId="563CFE2C" w14:textId="77777777" w:rsidR="00991CD2" w:rsidRDefault="00991CD2" w:rsidP="007C3570">
            <w:pPr>
              <w:rPr>
                <w:sz w:val="20"/>
                <w:szCs w:val="20"/>
              </w:rPr>
            </w:pPr>
            <w:r>
              <w:rPr>
                <w:sz w:val="20"/>
                <w:szCs w:val="20"/>
              </w:rPr>
              <w:t>108</w:t>
            </w:r>
          </w:p>
        </w:tc>
        <w:tc>
          <w:tcPr>
            <w:tcW w:w="1082" w:type="dxa"/>
            <w:shd w:val="clear" w:color="auto" w:fill="auto"/>
          </w:tcPr>
          <w:p w14:paraId="7CEFB187" w14:textId="77777777" w:rsidR="00991CD2" w:rsidRDefault="00991CD2" w:rsidP="007C3570">
            <w:pPr>
              <w:rPr>
                <w:sz w:val="20"/>
                <w:szCs w:val="20"/>
              </w:rPr>
            </w:pPr>
          </w:p>
        </w:tc>
        <w:tc>
          <w:tcPr>
            <w:tcW w:w="1308" w:type="dxa"/>
            <w:shd w:val="clear" w:color="auto" w:fill="auto"/>
          </w:tcPr>
          <w:p w14:paraId="127A7631" w14:textId="77777777" w:rsidR="00991CD2" w:rsidRDefault="00991CD2" w:rsidP="007C3570">
            <w:pPr>
              <w:rPr>
                <w:sz w:val="20"/>
                <w:szCs w:val="20"/>
              </w:rPr>
            </w:pPr>
            <w:r>
              <w:rPr>
                <w:sz w:val="20"/>
                <w:szCs w:val="20"/>
              </w:rPr>
              <w:t>2</w:t>
            </w:r>
          </w:p>
        </w:tc>
        <w:tc>
          <w:tcPr>
            <w:tcW w:w="1133" w:type="dxa"/>
            <w:shd w:val="clear" w:color="auto" w:fill="auto"/>
          </w:tcPr>
          <w:p w14:paraId="7F14E9DF" w14:textId="77777777" w:rsidR="00991CD2" w:rsidRDefault="00991CD2" w:rsidP="007C3570">
            <w:pPr>
              <w:rPr>
                <w:sz w:val="20"/>
                <w:szCs w:val="20"/>
              </w:rPr>
            </w:pPr>
          </w:p>
        </w:tc>
        <w:tc>
          <w:tcPr>
            <w:tcW w:w="1135" w:type="dxa"/>
            <w:shd w:val="clear" w:color="auto" w:fill="auto"/>
          </w:tcPr>
          <w:p w14:paraId="605D196E" w14:textId="77777777" w:rsidR="00991CD2" w:rsidRDefault="00991CD2" w:rsidP="007C3570">
            <w:pPr>
              <w:rPr>
                <w:sz w:val="20"/>
                <w:szCs w:val="20"/>
              </w:rPr>
            </w:pPr>
          </w:p>
        </w:tc>
        <w:tc>
          <w:tcPr>
            <w:tcW w:w="1512" w:type="dxa"/>
            <w:gridSpan w:val="2"/>
            <w:shd w:val="clear" w:color="auto" w:fill="auto"/>
          </w:tcPr>
          <w:p w14:paraId="5035E18C" w14:textId="77777777" w:rsidR="00991CD2" w:rsidRDefault="00991CD2" w:rsidP="007C3570">
            <w:pPr>
              <w:rPr>
                <w:sz w:val="20"/>
                <w:szCs w:val="20"/>
              </w:rPr>
            </w:pPr>
          </w:p>
        </w:tc>
        <w:tc>
          <w:tcPr>
            <w:tcW w:w="946" w:type="dxa"/>
            <w:shd w:val="clear" w:color="auto" w:fill="auto"/>
          </w:tcPr>
          <w:p w14:paraId="3E1A8722" w14:textId="77777777" w:rsidR="00991CD2" w:rsidRDefault="00991CD2" w:rsidP="007C3570">
            <w:pPr>
              <w:rPr>
                <w:sz w:val="20"/>
                <w:szCs w:val="20"/>
              </w:rPr>
            </w:pPr>
          </w:p>
        </w:tc>
        <w:tc>
          <w:tcPr>
            <w:tcW w:w="1512" w:type="dxa"/>
            <w:gridSpan w:val="2"/>
            <w:shd w:val="clear" w:color="auto" w:fill="auto"/>
          </w:tcPr>
          <w:p w14:paraId="1ABF03F0" w14:textId="77777777" w:rsidR="00991CD2" w:rsidRDefault="00991CD2" w:rsidP="007C3570">
            <w:pPr>
              <w:rPr>
                <w:sz w:val="20"/>
                <w:szCs w:val="20"/>
              </w:rPr>
            </w:pPr>
          </w:p>
        </w:tc>
        <w:tc>
          <w:tcPr>
            <w:tcW w:w="1237" w:type="dxa"/>
            <w:shd w:val="clear" w:color="auto" w:fill="auto"/>
          </w:tcPr>
          <w:p w14:paraId="2D06C6D6" w14:textId="77777777" w:rsidR="00991CD2" w:rsidRDefault="00991CD2" w:rsidP="007C3570">
            <w:pPr>
              <w:rPr>
                <w:sz w:val="20"/>
                <w:szCs w:val="20"/>
              </w:rPr>
            </w:pPr>
          </w:p>
        </w:tc>
        <w:tc>
          <w:tcPr>
            <w:tcW w:w="1410" w:type="dxa"/>
            <w:shd w:val="clear" w:color="auto" w:fill="auto"/>
          </w:tcPr>
          <w:p w14:paraId="5E639CB0" w14:textId="77777777" w:rsidR="00991CD2" w:rsidRDefault="00991CD2" w:rsidP="007C3570">
            <w:pPr>
              <w:rPr>
                <w:sz w:val="20"/>
                <w:szCs w:val="20"/>
              </w:rPr>
            </w:pPr>
          </w:p>
        </w:tc>
        <w:tc>
          <w:tcPr>
            <w:tcW w:w="1323" w:type="dxa"/>
            <w:shd w:val="clear" w:color="auto" w:fill="auto"/>
          </w:tcPr>
          <w:p w14:paraId="2E7EF3DD" w14:textId="77777777" w:rsidR="00991CD2" w:rsidRDefault="00991CD2" w:rsidP="007C3570">
            <w:pPr>
              <w:rPr>
                <w:sz w:val="20"/>
                <w:szCs w:val="20"/>
              </w:rPr>
            </w:pPr>
          </w:p>
        </w:tc>
      </w:tr>
      <w:tr w:rsidR="00991CD2" w14:paraId="45B148C5" w14:textId="77777777" w:rsidTr="00991CD2">
        <w:trPr>
          <w:gridAfter w:val="1"/>
          <w:wAfter w:w="8" w:type="dxa"/>
          <w:trHeight w:val="50"/>
          <w:jc w:val="center"/>
        </w:trPr>
        <w:tc>
          <w:tcPr>
            <w:tcW w:w="1326" w:type="dxa"/>
            <w:shd w:val="clear" w:color="auto" w:fill="auto"/>
          </w:tcPr>
          <w:p w14:paraId="5549A490" w14:textId="77777777" w:rsidR="00991CD2" w:rsidRDefault="00991CD2" w:rsidP="007C3570">
            <w:r>
              <w:t>ТК-1-11</w:t>
            </w:r>
          </w:p>
        </w:tc>
        <w:tc>
          <w:tcPr>
            <w:tcW w:w="1135" w:type="dxa"/>
            <w:shd w:val="clear" w:color="auto" w:fill="auto"/>
          </w:tcPr>
          <w:p w14:paraId="053B169C" w14:textId="77777777" w:rsidR="00991CD2" w:rsidRDefault="00991CD2" w:rsidP="007C3570">
            <w:pPr>
              <w:rPr>
                <w:sz w:val="20"/>
                <w:szCs w:val="20"/>
              </w:rPr>
            </w:pPr>
            <w:r>
              <w:rPr>
                <w:sz w:val="20"/>
                <w:szCs w:val="20"/>
              </w:rPr>
              <w:t>80</w:t>
            </w:r>
          </w:p>
        </w:tc>
        <w:tc>
          <w:tcPr>
            <w:tcW w:w="1082" w:type="dxa"/>
            <w:shd w:val="clear" w:color="auto" w:fill="auto"/>
          </w:tcPr>
          <w:p w14:paraId="46DF2089" w14:textId="77777777" w:rsidR="00991CD2" w:rsidRDefault="00991CD2" w:rsidP="007C3570">
            <w:pPr>
              <w:rPr>
                <w:sz w:val="20"/>
                <w:szCs w:val="20"/>
              </w:rPr>
            </w:pPr>
          </w:p>
        </w:tc>
        <w:tc>
          <w:tcPr>
            <w:tcW w:w="1308" w:type="dxa"/>
            <w:shd w:val="clear" w:color="auto" w:fill="auto"/>
          </w:tcPr>
          <w:p w14:paraId="78EFF4A5" w14:textId="77777777" w:rsidR="00991CD2" w:rsidRDefault="00991CD2" w:rsidP="007C3570">
            <w:pPr>
              <w:rPr>
                <w:sz w:val="20"/>
                <w:szCs w:val="20"/>
              </w:rPr>
            </w:pPr>
            <w:r>
              <w:rPr>
                <w:sz w:val="20"/>
                <w:szCs w:val="20"/>
              </w:rPr>
              <w:t>2</w:t>
            </w:r>
          </w:p>
        </w:tc>
        <w:tc>
          <w:tcPr>
            <w:tcW w:w="1133" w:type="dxa"/>
            <w:shd w:val="clear" w:color="auto" w:fill="auto"/>
          </w:tcPr>
          <w:p w14:paraId="288945B8" w14:textId="77777777" w:rsidR="00991CD2" w:rsidRDefault="00991CD2" w:rsidP="007C3570">
            <w:pPr>
              <w:rPr>
                <w:sz w:val="20"/>
                <w:szCs w:val="20"/>
              </w:rPr>
            </w:pPr>
          </w:p>
        </w:tc>
        <w:tc>
          <w:tcPr>
            <w:tcW w:w="1135" w:type="dxa"/>
            <w:shd w:val="clear" w:color="auto" w:fill="auto"/>
          </w:tcPr>
          <w:p w14:paraId="35446D59" w14:textId="77777777" w:rsidR="00991CD2" w:rsidRDefault="00991CD2" w:rsidP="007C3570">
            <w:pPr>
              <w:rPr>
                <w:sz w:val="20"/>
                <w:szCs w:val="20"/>
              </w:rPr>
            </w:pPr>
          </w:p>
        </w:tc>
        <w:tc>
          <w:tcPr>
            <w:tcW w:w="1512" w:type="dxa"/>
            <w:gridSpan w:val="2"/>
            <w:shd w:val="clear" w:color="auto" w:fill="auto"/>
          </w:tcPr>
          <w:p w14:paraId="5EF51BD0" w14:textId="77777777" w:rsidR="00991CD2" w:rsidRDefault="00991CD2" w:rsidP="007C3570">
            <w:pPr>
              <w:rPr>
                <w:sz w:val="20"/>
                <w:szCs w:val="20"/>
              </w:rPr>
            </w:pPr>
          </w:p>
        </w:tc>
        <w:tc>
          <w:tcPr>
            <w:tcW w:w="946" w:type="dxa"/>
            <w:shd w:val="clear" w:color="auto" w:fill="auto"/>
          </w:tcPr>
          <w:p w14:paraId="7C38ED20" w14:textId="77777777" w:rsidR="00991CD2" w:rsidRDefault="00991CD2" w:rsidP="007C3570">
            <w:pPr>
              <w:rPr>
                <w:sz w:val="20"/>
                <w:szCs w:val="20"/>
              </w:rPr>
            </w:pPr>
          </w:p>
        </w:tc>
        <w:tc>
          <w:tcPr>
            <w:tcW w:w="1512" w:type="dxa"/>
            <w:gridSpan w:val="2"/>
            <w:shd w:val="clear" w:color="auto" w:fill="auto"/>
          </w:tcPr>
          <w:p w14:paraId="2EEDF16B" w14:textId="77777777" w:rsidR="00991CD2" w:rsidRDefault="00991CD2" w:rsidP="007C3570">
            <w:pPr>
              <w:rPr>
                <w:sz w:val="20"/>
                <w:szCs w:val="20"/>
              </w:rPr>
            </w:pPr>
          </w:p>
        </w:tc>
        <w:tc>
          <w:tcPr>
            <w:tcW w:w="1237" w:type="dxa"/>
            <w:shd w:val="clear" w:color="auto" w:fill="auto"/>
          </w:tcPr>
          <w:p w14:paraId="79535508" w14:textId="77777777" w:rsidR="00991CD2" w:rsidRDefault="00991CD2" w:rsidP="007C3570">
            <w:pPr>
              <w:rPr>
                <w:sz w:val="20"/>
                <w:szCs w:val="20"/>
              </w:rPr>
            </w:pPr>
          </w:p>
        </w:tc>
        <w:tc>
          <w:tcPr>
            <w:tcW w:w="1410" w:type="dxa"/>
            <w:shd w:val="clear" w:color="auto" w:fill="auto"/>
          </w:tcPr>
          <w:p w14:paraId="460610B4" w14:textId="77777777" w:rsidR="00991CD2" w:rsidRDefault="00991CD2" w:rsidP="007C3570">
            <w:pPr>
              <w:rPr>
                <w:sz w:val="20"/>
                <w:szCs w:val="20"/>
              </w:rPr>
            </w:pPr>
          </w:p>
        </w:tc>
        <w:tc>
          <w:tcPr>
            <w:tcW w:w="1323" w:type="dxa"/>
            <w:shd w:val="clear" w:color="auto" w:fill="auto"/>
          </w:tcPr>
          <w:p w14:paraId="71BB9E35" w14:textId="77777777" w:rsidR="00991CD2" w:rsidRDefault="00991CD2" w:rsidP="007C3570">
            <w:pPr>
              <w:rPr>
                <w:sz w:val="20"/>
                <w:szCs w:val="20"/>
              </w:rPr>
            </w:pPr>
          </w:p>
        </w:tc>
      </w:tr>
      <w:tr w:rsidR="00991CD2" w14:paraId="0C720AD9" w14:textId="77777777" w:rsidTr="00991CD2">
        <w:trPr>
          <w:gridAfter w:val="1"/>
          <w:wAfter w:w="8" w:type="dxa"/>
          <w:trHeight w:val="50"/>
          <w:jc w:val="center"/>
        </w:trPr>
        <w:tc>
          <w:tcPr>
            <w:tcW w:w="1326" w:type="dxa"/>
            <w:shd w:val="clear" w:color="auto" w:fill="auto"/>
          </w:tcPr>
          <w:p w14:paraId="3D418E99" w14:textId="77777777" w:rsidR="00991CD2" w:rsidRDefault="00991CD2" w:rsidP="007C3570">
            <w:r>
              <w:t>ТК-1-5</w:t>
            </w:r>
          </w:p>
        </w:tc>
        <w:tc>
          <w:tcPr>
            <w:tcW w:w="1135" w:type="dxa"/>
            <w:shd w:val="clear" w:color="auto" w:fill="auto"/>
          </w:tcPr>
          <w:p w14:paraId="1708660A" w14:textId="77777777" w:rsidR="00991CD2" w:rsidRDefault="00991CD2" w:rsidP="007C3570">
            <w:pPr>
              <w:rPr>
                <w:sz w:val="20"/>
                <w:szCs w:val="20"/>
              </w:rPr>
            </w:pPr>
            <w:r>
              <w:rPr>
                <w:sz w:val="20"/>
                <w:szCs w:val="20"/>
              </w:rPr>
              <w:t>108</w:t>
            </w:r>
          </w:p>
        </w:tc>
        <w:tc>
          <w:tcPr>
            <w:tcW w:w="1082" w:type="dxa"/>
            <w:shd w:val="clear" w:color="auto" w:fill="auto"/>
          </w:tcPr>
          <w:p w14:paraId="383F5B09" w14:textId="77777777" w:rsidR="00991CD2" w:rsidRDefault="00991CD2" w:rsidP="007C3570">
            <w:pPr>
              <w:rPr>
                <w:sz w:val="20"/>
                <w:szCs w:val="20"/>
              </w:rPr>
            </w:pPr>
          </w:p>
        </w:tc>
        <w:tc>
          <w:tcPr>
            <w:tcW w:w="1308" w:type="dxa"/>
            <w:shd w:val="clear" w:color="auto" w:fill="auto"/>
          </w:tcPr>
          <w:p w14:paraId="71943418" w14:textId="77777777" w:rsidR="00991CD2" w:rsidRDefault="00991CD2" w:rsidP="007C3570">
            <w:pPr>
              <w:rPr>
                <w:sz w:val="20"/>
                <w:szCs w:val="20"/>
              </w:rPr>
            </w:pPr>
            <w:r>
              <w:rPr>
                <w:sz w:val="20"/>
                <w:szCs w:val="20"/>
              </w:rPr>
              <w:t>2</w:t>
            </w:r>
          </w:p>
        </w:tc>
        <w:tc>
          <w:tcPr>
            <w:tcW w:w="1133" w:type="dxa"/>
            <w:shd w:val="clear" w:color="auto" w:fill="auto"/>
          </w:tcPr>
          <w:p w14:paraId="5D9F7607" w14:textId="77777777" w:rsidR="00991CD2" w:rsidRDefault="00991CD2" w:rsidP="007C3570">
            <w:pPr>
              <w:rPr>
                <w:sz w:val="20"/>
                <w:szCs w:val="20"/>
              </w:rPr>
            </w:pPr>
          </w:p>
        </w:tc>
        <w:tc>
          <w:tcPr>
            <w:tcW w:w="1135" w:type="dxa"/>
            <w:shd w:val="clear" w:color="auto" w:fill="auto"/>
          </w:tcPr>
          <w:p w14:paraId="497FC761" w14:textId="77777777" w:rsidR="00991CD2" w:rsidRDefault="00991CD2" w:rsidP="007C3570">
            <w:pPr>
              <w:rPr>
                <w:sz w:val="20"/>
                <w:szCs w:val="20"/>
              </w:rPr>
            </w:pPr>
          </w:p>
        </w:tc>
        <w:tc>
          <w:tcPr>
            <w:tcW w:w="1512" w:type="dxa"/>
            <w:gridSpan w:val="2"/>
            <w:shd w:val="clear" w:color="auto" w:fill="auto"/>
          </w:tcPr>
          <w:p w14:paraId="0FCB29A1" w14:textId="77777777" w:rsidR="00991CD2" w:rsidRDefault="00991CD2" w:rsidP="007C3570">
            <w:pPr>
              <w:rPr>
                <w:sz w:val="20"/>
                <w:szCs w:val="20"/>
              </w:rPr>
            </w:pPr>
            <w:r>
              <w:rPr>
                <w:sz w:val="20"/>
                <w:szCs w:val="20"/>
              </w:rPr>
              <w:t>25</w:t>
            </w:r>
          </w:p>
        </w:tc>
        <w:tc>
          <w:tcPr>
            <w:tcW w:w="946" w:type="dxa"/>
            <w:shd w:val="clear" w:color="auto" w:fill="auto"/>
          </w:tcPr>
          <w:p w14:paraId="0008B778" w14:textId="77777777" w:rsidR="00991CD2" w:rsidRDefault="00991CD2" w:rsidP="007C3570">
            <w:pPr>
              <w:rPr>
                <w:sz w:val="20"/>
                <w:szCs w:val="20"/>
              </w:rPr>
            </w:pPr>
            <w:r>
              <w:rPr>
                <w:sz w:val="20"/>
                <w:szCs w:val="20"/>
              </w:rPr>
              <w:t>4</w:t>
            </w:r>
          </w:p>
        </w:tc>
        <w:tc>
          <w:tcPr>
            <w:tcW w:w="1512" w:type="dxa"/>
            <w:gridSpan w:val="2"/>
            <w:shd w:val="clear" w:color="auto" w:fill="auto"/>
          </w:tcPr>
          <w:p w14:paraId="69732FFD" w14:textId="77777777" w:rsidR="00991CD2" w:rsidRDefault="00991CD2" w:rsidP="007C3570">
            <w:pPr>
              <w:rPr>
                <w:sz w:val="20"/>
                <w:szCs w:val="20"/>
              </w:rPr>
            </w:pPr>
            <w:r>
              <w:rPr>
                <w:sz w:val="20"/>
                <w:szCs w:val="20"/>
              </w:rPr>
              <w:t>20</w:t>
            </w:r>
          </w:p>
        </w:tc>
        <w:tc>
          <w:tcPr>
            <w:tcW w:w="1237" w:type="dxa"/>
            <w:shd w:val="clear" w:color="auto" w:fill="auto"/>
          </w:tcPr>
          <w:p w14:paraId="0304DC00" w14:textId="77777777" w:rsidR="00991CD2" w:rsidRDefault="00991CD2" w:rsidP="007C3570">
            <w:pPr>
              <w:rPr>
                <w:sz w:val="20"/>
                <w:szCs w:val="20"/>
              </w:rPr>
            </w:pPr>
            <w:r>
              <w:rPr>
                <w:sz w:val="20"/>
                <w:szCs w:val="20"/>
              </w:rPr>
              <w:t>2</w:t>
            </w:r>
          </w:p>
        </w:tc>
        <w:tc>
          <w:tcPr>
            <w:tcW w:w="1410" w:type="dxa"/>
            <w:shd w:val="clear" w:color="auto" w:fill="auto"/>
          </w:tcPr>
          <w:p w14:paraId="6D5D427A" w14:textId="77777777" w:rsidR="00991CD2" w:rsidRDefault="00991CD2" w:rsidP="007C3570">
            <w:pPr>
              <w:rPr>
                <w:sz w:val="20"/>
                <w:szCs w:val="20"/>
              </w:rPr>
            </w:pPr>
          </w:p>
        </w:tc>
        <w:tc>
          <w:tcPr>
            <w:tcW w:w="1323" w:type="dxa"/>
            <w:shd w:val="clear" w:color="auto" w:fill="auto"/>
          </w:tcPr>
          <w:p w14:paraId="2DCC29F3" w14:textId="77777777" w:rsidR="00991CD2" w:rsidRDefault="00991CD2" w:rsidP="007C3570">
            <w:pPr>
              <w:rPr>
                <w:sz w:val="20"/>
                <w:szCs w:val="20"/>
              </w:rPr>
            </w:pPr>
          </w:p>
        </w:tc>
      </w:tr>
      <w:tr w:rsidR="00991CD2" w14:paraId="3CCE7D08" w14:textId="77777777" w:rsidTr="00991CD2">
        <w:trPr>
          <w:gridAfter w:val="1"/>
          <w:wAfter w:w="8" w:type="dxa"/>
          <w:trHeight w:val="50"/>
          <w:jc w:val="center"/>
        </w:trPr>
        <w:tc>
          <w:tcPr>
            <w:tcW w:w="1326" w:type="dxa"/>
            <w:shd w:val="clear" w:color="auto" w:fill="auto"/>
          </w:tcPr>
          <w:p w14:paraId="0E16E9D2" w14:textId="77777777" w:rsidR="00991CD2" w:rsidRDefault="00991CD2" w:rsidP="007C3570"/>
        </w:tc>
        <w:tc>
          <w:tcPr>
            <w:tcW w:w="1135" w:type="dxa"/>
            <w:shd w:val="clear" w:color="auto" w:fill="auto"/>
          </w:tcPr>
          <w:p w14:paraId="2014DF9A" w14:textId="77777777" w:rsidR="00991CD2" w:rsidRDefault="00991CD2" w:rsidP="007C3570">
            <w:pPr>
              <w:rPr>
                <w:sz w:val="20"/>
                <w:szCs w:val="20"/>
              </w:rPr>
            </w:pPr>
            <w:r>
              <w:rPr>
                <w:sz w:val="20"/>
                <w:szCs w:val="20"/>
              </w:rPr>
              <w:t>50</w:t>
            </w:r>
          </w:p>
        </w:tc>
        <w:tc>
          <w:tcPr>
            <w:tcW w:w="1082" w:type="dxa"/>
            <w:shd w:val="clear" w:color="auto" w:fill="auto"/>
          </w:tcPr>
          <w:p w14:paraId="5BD2E744" w14:textId="77777777" w:rsidR="00991CD2" w:rsidRDefault="00991CD2" w:rsidP="007C3570">
            <w:pPr>
              <w:rPr>
                <w:sz w:val="20"/>
                <w:szCs w:val="20"/>
              </w:rPr>
            </w:pPr>
          </w:p>
        </w:tc>
        <w:tc>
          <w:tcPr>
            <w:tcW w:w="1308" w:type="dxa"/>
            <w:shd w:val="clear" w:color="auto" w:fill="auto"/>
          </w:tcPr>
          <w:p w14:paraId="44FF111E" w14:textId="77777777" w:rsidR="00991CD2" w:rsidRDefault="00991CD2" w:rsidP="007C3570">
            <w:pPr>
              <w:rPr>
                <w:sz w:val="20"/>
                <w:szCs w:val="20"/>
              </w:rPr>
            </w:pPr>
            <w:r>
              <w:rPr>
                <w:sz w:val="20"/>
                <w:szCs w:val="20"/>
              </w:rPr>
              <w:t>2</w:t>
            </w:r>
          </w:p>
        </w:tc>
        <w:tc>
          <w:tcPr>
            <w:tcW w:w="1133" w:type="dxa"/>
            <w:shd w:val="clear" w:color="auto" w:fill="auto"/>
          </w:tcPr>
          <w:p w14:paraId="08407794" w14:textId="77777777" w:rsidR="00991CD2" w:rsidRDefault="00991CD2" w:rsidP="007C3570">
            <w:pPr>
              <w:rPr>
                <w:sz w:val="20"/>
                <w:szCs w:val="20"/>
              </w:rPr>
            </w:pPr>
          </w:p>
        </w:tc>
        <w:tc>
          <w:tcPr>
            <w:tcW w:w="1135" w:type="dxa"/>
            <w:shd w:val="clear" w:color="auto" w:fill="auto"/>
          </w:tcPr>
          <w:p w14:paraId="2C382DC7" w14:textId="77777777" w:rsidR="00991CD2" w:rsidRDefault="00991CD2" w:rsidP="007C3570">
            <w:pPr>
              <w:rPr>
                <w:sz w:val="20"/>
                <w:szCs w:val="20"/>
              </w:rPr>
            </w:pPr>
          </w:p>
        </w:tc>
        <w:tc>
          <w:tcPr>
            <w:tcW w:w="1512" w:type="dxa"/>
            <w:gridSpan w:val="2"/>
            <w:shd w:val="clear" w:color="auto" w:fill="auto"/>
          </w:tcPr>
          <w:p w14:paraId="3C318843" w14:textId="77777777" w:rsidR="00991CD2" w:rsidRDefault="00991CD2" w:rsidP="007C3570">
            <w:pPr>
              <w:rPr>
                <w:sz w:val="20"/>
                <w:szCs w:val="20"/>
              </w:rPr>
            </w:pPr>
          </w:p>
        </w:tc>
        <w:tc>
          <w:tcPr>
            <w:tcW w:w="946" w:type="dxa"/>
            <w:shd w:val="clear" w:color="auto" w:fill="auto"/>
          </w:tcPr>
          <w:p w14:paraId="534542AA" w14:textId="77777777" w:rsidR="00991CD2" w:rsidRDefault="00991CD2" w:rsidP="007C3570">
            <w:pPr>
              <w:rPr>
                <w:sz w:val="20"/>
                <w:szCs w:val="20"/>
              </w:rPr>
            </w:pPr>
          </w:p>
        </w:tc>
        <w:tc>
          <w:tcPr>
            <w:tcW w:w="1512" w:type="dxa"/>
            <w:gridSpan w:val="2"/>
            <w:shd w:val="clear" w:color="auto" w:fill="auto"/>
          </w:tcPr>
          <w:p w14:paraId="231B42CF" w14:textId="77777777" w:rsidR="00991CD2" w:rsidRDefault="00991CD2" w:rsidP="007C3570">
            <w:pPr>
              <w:rPr>
                <w:sz w:val="20"/>
                <w:szCs w:val="20"/>
              </w:rPr>
            </w:pPr>
          </w:p>
        </w:tc>
        <w:tc>
          <w:tcPr>
            <w:tcW w:w="1237" w:type="dxa"/>
            <w:shd w:val="clear" w:color="auto" w:fill="auto"/>
          </w:tcPr>
          <w:p w14:paraId="67DECAE0" w14:textId="77777777" w:rsidR="00991CD2" w:rsidRDefault="00991CD2" w:rsidP="007C3570">
            <w:pPr>
              <w:rPr>
                <w:sz w:val="20"/>
                <w:szCs w:val="20"/>
              </w:rPr>
            </w:pPr>
          </w:p>
        </w:tc>
        <w:tc>
          <w:tcPr>
            <w:tcW w:w="1410" w:type="dxa"/>
            <w:shd w:val="clear" w:color="auto" w:fill="auto"/>
          </w:tcPr>
          <w:p w14:paraId="4817851F" w14:textId="77777777" w:rsidR="00991CD2" w:rsidRDefault="00991CD2" w:rsidP="007C3570">
            <w:pPr>
              <w:rPr>
                <w:sz w:val="20"/>
                <w:szCs w:val="20"/>
              </w:rPr>
            </w:pPr>
          </w:p>
        </w:tc>
        <w:tc>
          <w:tcPr>
            <w:tcW w:w="1323" w:type="dxa"/>
            <w:shd w:val="clear" w:color="auto" w:fill="auto"/>
          </w:tcPr>
          <w:p w14:paraId="495AD5F2" w14:textId="77777777" w:rsidR="00991CD2" w:rsidRDefault="00991CD2" w:rsidP="007C3570">
            <w:pPr>
              <w:rPr>
                <w:sz w:val="20"/>
                <w:szCs w:val="20"/>
              </w:rPr>
            </w:pPr>
          </w:p>
        </w:tc>
      </w:tr>
      <w:tr w:rsidR="00991CD2" w14:paraId="16C18E01" w14:textId="77777777" w:rsidTr="00991CD2">
        <w:trPr>
          <w:gridAfter w:val="1"/>
          <w:wAfter w:w="8" w:type="dxa"/>
          <w:trHeight w:val="50"/>
          <w:jc w:val="center"/>
        </w:trPr>
        <w:tc>
          <w:tcPr>
            <w:tcW w:w="1326" w:type="dxa"/>
            <w:shd w:val="clear" w:color="auto" w:fill="auto"/>
          </w:tcPr>
          <w:p w14:paraId="589F66C2" w14:textId="77777777" w:rsidR="00991CD2" w:rsidRDefault="00991CD2" w:rsidP="007C3570">
            <w:r>
              <w:t>УТ-9-1</w:t>
            </w:r>
          </w:p>
        </w:tc>
        <w:tc>
          <w:tcPr>
            <w:tcW w:w="1135" w:type="dxa"/>
            <w:shd w:val="clear" w:color="auto" w:fill="auto"/>
          </w:tcPr>
          <w:p w14:paraId="76360BEC" w14:textId="77777777" w:rsidR="00991CD2" w:rsidRDefault="00991CD2" w:rsidP="007C3570">
            <w:pPr>
              <w:rPr>
                <w:sz w:val="20"/>
                <w:szCs w:val="20"/>
              </w:rPr>
            </w:pPr>
            <w:r>
              <w:rPr>
                <w:sz w:val="20"/>
                <w:szCs w:val="20"/>
              </w:rPr>
              <w:t>108</w:t>
            </w:r>
          </w:p>
        </w:tc>
        <w:tc>
          <w:tcPr>
            <w:tcW w:w="1082" w:type="dxa"/>
            <w:shd w:val="clear" w:color="auto" w:fill="auto"/>
          </w:tcPr>
          <w:p w14:paraId="127448B6" w14:textId="77777777" w:rsidR="00991CD2" w:rsidRDefault="00991CD2" w:rsidP="007C3570">
            <w:pPr>
              <w:rPr>
                <w:sz w:val="20"/>
                <w:szCs w:val="20"/>
              </w:rPr>
            </w:pPr>
          </w:p>
        </w:tc>
        <w:tc>
          <w:tcPr>
            <w:tcW w:w="1308" w:type="dxa"/>
            <w:shd w:val="clear" w:color="auto" w:fill="auto"/>
          </w:tcPr>
          <w:p w14:paraId="121617DB" w14:textId="77777777" w:rsidR="00991CD2" w:rsidRDefault="00991CD2" w:rsidP="007C3570">
            <w:pPr>
              <w:rPr>
                <w:sz w:val="20"/>
                <w:szCs w:val="20"/>
              </w:rPr>
            </w:pPr>
            <w:r>
              <w:rPr>
                <w:sz w:val="20"/>
                <w:szCs w:val="20"/>
              </w:rPr>
              <w:t>2</w:t>
            </w:r>
          </w:p>
        </w:tc>
        <w:tc>
          <w:tcPr>
            <w:tcW w:w="1133" w:type="dxa"/>
            <w:shd w:val="clear" w:color="auto" w:fill="auto"/>
          </w:tcPr>
          <w:p w14:paraId="749DE6B3" w14:textId="77777777" w:rsidR="00991CD2" w:rsidRDefault="00991CD2" w:rsidP="007C3570">
            <w:pPr>
              <w:rPr>
                <w:sz w:val="20"/>
                <w:szCs w:val="20"/>
              </w:rPr>
            </w:pPr>
          </w:p>
        </w:tc>
        <w:tc>
          <w:tcPr>
            <w:tcW w:w="1135" w:type="dxa"/>
            <w:shd w:val="clear" w:color="auto" w:fill="auto"/>
          </w:tcPr>
          <w:p w14:paraId="68A85F6E" w14:textId="77777777" w:rsidR="00991CD2" w:rsidRDefault="00991CD2" w:rsidP="007C3570">
            <w:pPr>
              <w:rPr>
                <w:sz w:val="20"/>
                <w:szCs w:val="20"/>
              </w:rPr>
            </w:pPr>
          </w:p>
        </w:tc>
        <w:tc>
          <w:tcPr>
            <w:tcW w:w="1512" w:type="dxa"/>
            <w:gridSpan w:val="2"/>
            <w:shd w:val="clear" w:color="auto" w:fill="auto"/>
          </w:tcPr>
          <w:p w14:paraId="742D1EC6" w14:textId="77777777" w:rsidR="00991CD2" w:rsidRDefault="00991CD2" w:rsidP="007C3570">
            <w:pPr>
              <w:rPr>
                <w:sz w:val="20"/>
                <w:szCs w:val="20"/>
              </w:rPr>
            </w:pPr>
          </w:p>
        </w:tc>
        <w:tc>
          <w:tcPr>
            <w:tcW w:w="946" w:type="dxa"/>
            <w:shd w:val="clear" w:color="auto" w:fill="auto"/>
          </w:tcPr>
          <w:p w14:paraId="02028C37" w14:textId="77777777" w:rsidR="00991CD2" w:rsidRDefault="00991CD2" w:rsidP="007C3570">
            <w:pPr>
              <w:rPr>
                <w:sz w:val="20"/>
                <w:szCs w:val="20"/>
              </w:rPr>
            </w:pPr>
          </w:p>
        </w:tc>
        <w:tc>
          <w:tcPr>
            <w:tcW w:w="1512" w:type="dxa"/>
            <w:gridSpan w:val="2"/>
            <w:shd w:val="clear" w:color="auto" w:fill="auto"/>
          </w:tcPr>
          <w:p w14:paraId="36C9DE3E" w14:textId="77777777" w:rsidR="00991CD2" w:rsidRDefault="00991CD2" w:rsidP="007C3570">
            <w:pPr>
              <w:rPr>
                <w:sz w:val="20"/>
                <w:szCs w:val="20"/>
              </w:rPr>
            </w:pPr>
            <w:r>
              <w:rPr>
                <w:sz w:val="20"/>
                <w:szCs w:val="20"/>
              </w:rPr>
              <w:t>20</w:t>
            </w:r>
          </w:p>
        </w:tc>
        <w:tc>
          <w:tcPr>
            <w:tcW w:w="1237" w:type="dxa"/>
            <w:shd w:val="clear" w:color="auto" w:fill="auto"/>
          </w:tcPr>
          <w:p w14:paraId="795FB635" w14:textId="77777777" w:rsidR="00991CD2" w:rsidRDefault="00991CD2" w:rsidP="007C3570">
            <w:pPr>
              <w:rPr>
                <w:sz w:val="20"/>
                <w:szCs w:val="20"/>
              </w:rPr>
            </w:pPr>
            <w:r>
              <w:rPr>
                <w:sz w:val="20"/>
                <w:szCs w:val="20"/>
              </w:rPr>
              <w:t>2</w:t>
            </w:r>
          </w:p>
        </w:tc>
        <w:tc>
          <w:tcPr>
            <w:tcW w:w="1410" w:type="dxa"/>
            <w:shd w:val="clear" w:color="auto" w:fill="auto"/>
          </w:tcPr>
          <w:p w14:paraId="7195CF9C" w14:textId="77777777" w:rsidR="00991CD2" w:rsidRDefault="00991CD2" w:rsidP="007C3570">
            <w:pPr>
              <w:rPr>
                <w:sz w:val="20"/>
                <w:szCs w:val="20"/>
              </w:rPr>
            </w:pPr>
          </w:p>
        </w:tc>
        <w:tc>
          <w:tcPr>
            <w:tcW w:w="1323" w:type="dxa"/>
            <w:shd w:val="clear" w:color="auto" w:fill="auto"/>
          </w:tcPr>
          <w:p w14:paraId="1B4A91A1" w14:textId="77777777" w:rsidR="00991CD2" w:rsidRDefault="00991CD2" w:rsidP="007C3570">
            <w:pPr>
              <w:rPr>
                <w:sz w:val="20"/>
                <w:szCs w:val="20"/>
              </w:rPr>
            </w:pPr>
          </w:p>
        </w:tc>
      </w:tr>
      <w:tr w:rsidR="00991CD2" w14:paraId="1B8B10FA" w14:textId="77777777" w:rsidTr="00991CD2">
        <w:trPr>
          <w:gridAfter w:val="1"/>
          <w:wAfter w:w="8" w:type="dxa"/>
          <w:trHeight w:val="50"/>
          <w:jc w:val="center"/>
        </w:trPr>
        <w:tc>
          <w:tcPr>
            <w:tcW w:w="1326" w:type="dxa"/>
            <w:shd w:val="clear" w:color="auto" w:fill="auto"/>
          </w:tcPr>
          <w:p w14:paraId="1A717EE7" w14:textId="77777777" w:rsidR="00991CD2" w:rsidRDefault="00991CD2" w:rsidP="007C3570"/>
        </w:tc>
        <w:tc>
          <w:tcPr>
            <w:tcW w:w="1135" w:type="dxa"/>
            <w:shd w:val="clear" w:color="auto" w:fill="auto"/>
          </w:tcPr>
          <w:p w14:paraId="0F1E22C9" w14:textId="77777777" w:rsidR="00991CD2" w:rsidRDefault="00991CD2" w:rsidP="007C3570">
            <w:pPr>
              <w:rPr>
                <w:sz w:val="20"/>
                <w:szCs w:val="20"/>
              </w:rPr>
            </w:pPr>
            <w:r>
              <w:rPr>
                <w:sz w:val="20"/>
                <w:szCs w:val="20"/>
              </w:rPr>
              <w:t>159</w:t>
            </w:r>
          </w:p>
        </w:tc>
        <w:tc>
          <w:tcPr>
            <w:tcW w:w="1082" w:type="dxa"/>
            <w:shd w:val="clear" w:color="auto" w:fill="auto"/>
          </w:tcPr>
          <w:p w14:paraId="12293BB5" w14:textId="77777777" w:rsidR="00991CD2" w:rsidRDefault="00991CD2" w:rsidP="007C3570">
            <w:pPr>
              <w:rPr>
                <w:sz w:val="20"/>
                <w:szCs w:val="20"/>
              </w:rPr>
            </w:pPr>
          </w:p>
        </w:tc>
        <w:tc>
          <w:tcPr>
            <w:tcW w:w="1308" w:type="dxa"/>
            <w:shd w:val="clear" w:color="auto" w:fill="auto"/>
          </w:tcPr>
          <w:p w14:paraId="52E45B8E" w14:textId="77777777" w:rsidR="00991CD2" w:rsidRDefault="00991CD2" w:rsidP="007C3570">
            <w:pPr>
              <w:rPr>
                <w:sz w:val="20"/>
                <w:szCs w:val="20"/>
              </w:rPr>
            </w:pPr>
            <w:r>
              <w:rPr>
                <w:sz w:val="20"/>
                <w:szCs w:val="20"/>
              </w:rPr>
              <w:t>2</w:t>
            </w:r>
          </w:p>
        </w:tc>
        <w:tc>
          <w:tcPr>
            <w:tcW w:w="1133" w:type="dxa"/>
            <w:shd w:val="clear" w:color="auto" w:fill="auto"/>
          </w:tcPr>
          <w:p w14:paraId="1D993765" w14:textId="77777777" w:rsidR="00991CD2" w:rsidRDefault="00991CD2" w:rsidP="007C3570">
            <w:pPr>
              <w:rPr>
                <w:sz w:val="20"/>
                <w:szCs w:val="20"/>
              </w:rPr>
            </w:pPr>
          </w:p>
        </w:tc>
        <w:tc>
          <w:tcPr>
            <w:tcW w:w="1135" w:type="dxa"/>
            <w:shd w:val="clear" w:color="auto" w:fill="auto"/>
          </w:tcPr>
          <w:p w14:paraId="19EEEB3F" w14:textId="77777777" w:rsidR="00991CD2" w:rsidRDefault="00991CD2" w:rsidP="007C3570">
            <w:pPr>
              <w:rPr>
                <w:sz w:val="20"/>
                <w:szCs w:val="20"/>
              </w:rPr>
            </w:pPr>
          </w:p>
        </w:tc>
        <w:tc>
          <w:tcPr>
            <w:tcW w:w="1512" w:type="dxa"/>
            <w:gridSpan w:val="2"/>
            <w:shd w:val="clear" w:color="auto" w:fill="auto"/>
          </w:tcPr>
          <w:p w14:paraId="516EF014" w14:textId="77777777" w:rsidR="00991CD2" w:rsidRDefault="00991CD2" w:rsidP="007C3570">
            <w:pPr>
              <w:rPr>
                <w:sz w:val="20"/>
                <w:szCs w:val="20"/>
              </w:rPr>
            </w:pPr>
          </w:p>
        </w:tc>
        <w:tc>
          <w:tcPr>
            <w:tcW w:w="946" w:type="dxa"/>
            <w:shd w:val="clear" w:color="auto" w:fill="auto"/>
          </w:tcPr>
          <w:p w14:paraId="27FD0416" w14:textId="77777777" w:rsidR="00991CD2" w:rsidRDefault="00991CD2" w:rsidP="007C3570">
            <w:pPr>
              <w:rPr>
                <w:sz w:val="20"/>
                <w:szCs w:val="20"/>
              </w:rPr>
            </w:pPr>
          </w:p>
        </w:tc>
        <w:tc>
          <w:tcPr>
            <w:tcW w:w="1512" w:type="dxa"/>
            <w:gridSpan w:val="2"/>
            <w:shd w:val="clear" w:color="auto" w:fill="auto"/>
          </w:tcPr>
          <w:p w14:paraId="30928B26" w14:textId="77777777" w:rsidR="00991CD2" w:rsidRDefault="00991CD2" w:rsidP="007C3570">
            <w:pPr>
              <w:rPr>
                <w:sz w:val="20"/>
                <w:szCs w:val="20"/>
              </w:rPr>
            </w:pPr>
          </w:p>
        </w:tc>
        <w:tc>
          <w:tcPr>
            <w:tcW w:w="1237" w:type="dxa"/>
            <w:shd w:val="clear" w:color="auto" w:fill="auto"/>
          </w:tcPr>
          <w:p w14:paraId="00F0EB67" w14:textId="77777777" w:rsidR="00991CD2" w:rsidRDefault="00991CD2" w:rsidP="007C3570">
            <w:pPr>
              <w:rPr>
                <w:sz w:val="20"/>
                <w:szCs w:val="20"/>
              </w:rPr>
            </w:pPr>
          </w:p>
        </w:tc>
        <w:tc>
          <w:tcPr>
            <w:tcW w:w="1410" w:type="dxa"/>
            <w:shd w:val="clear" w:color="auto" w:fill="auto"/>
          </w:tcPr>
          <w:p w14:paraId="353F5DBF" w14:textId="77777777" w:rsidR="00991CD2" w:rsidRDefault="00991CD2" w:rsidP="007C3570">
            <w:pPr>
              <w:rPr>
                <w:sz w:val="20"/>
                <w:szCs w:val="20"/>
              </w:rPr>
            </w:pPr>
          </w:p>
        </w:tc>
        <w:tc>
          <w:tcPr>
            <w:tcW w:w="1323" w:type="dxa"/>
            <w:shd w:val="clear" w:color="auto" w:fill="auto"/>
          </w:tcPr>
          <w:p w14:paraId="5AFC490B" w14:textId="77777777" w:rsidR="00991CD2" w:rsidRDefault="00991CD2" w:rsidP="007C3570">
            <w:pPr>
              <w:rPr>
                <w:sz w:val="20"/>
                <w:szCs w:val="20"/>
              </w:rPr>
            </w:pPr>
          </w:p>
        </w:tc>
      </w:tr>
      <w:tr w:rsidR="00991CD2" w14:paraId="31E72561" w14:textId="77777777" w:rsidTr="00991CD2">
        <w:trPr>
          <w:gridAfter w:val="1"/>
          <w:wAfter w:w="8" w:type="dxa"/>
          <w:trHeight w:val="50"/>
          <w:jc w:val="center"/>
        </w:trPr>
        <w:tc>
          <w:tcPr>
            <w:tcW w:w="1326" w:type="dxa"/>
            <w:shd w:val="clear" w:color="auto" w:fill="auto"/>
          </w:tcPr>
          <w:p w14:paraId="41170277" w14:textId="77777777" w:rsidR="00991CD2" w:rsidRDefault="00991CD2" w:rsidP="007C3570">
            <w:r>
              <w:t>УТ-10</w:t>
            </w:r>
          </w:p>
        </w:tc>
        <w:tc>
          <w:tcPr>
            <w:tcW w:w="1135" w:type="dxa"/>
            <w:shd w:val="clear" w:color="auto" w:fill="auto"/>
          </w:tcPr>
          <w:p w14:paraId="2AC65930" w14:textId="77777777" w:rsidR="00991CD2" w:rsidRDefault="00991CD2" w:rsidP="007C3570">
            <w:pPr>
              <w:rPr>
                <w:sz w:val="20"/>
                <w:szCs w:val="20"/>
              </w:rPr>
            </w:pPr>
            <w:r>
              <w:rPr>
                <w:sz w:val="20"/>
                <w:szCs w:val="20"/>
              </w:rPr>
              <w:t>125</w:t>
            </w:r>
          </w:p>
        </w:tc>
        <w:tc>
          <w:tcPr>
            <w:tcW w:w="1082" w:type="dxa"/>
            <w:shd w:val="clear" w:color="auto" w:fill="auto"/>
          </w:tcPr>
          <w:p w14:paraId="165844A1" w14:textId="77777777" w:rsidR="00991CD2" w:rsidRDefault="00991CD2" w:rsidP="007C3570">
            <w:pPr>
              <w:rPr>
                <w:sz w:val="20"/>
                <w:szCs w:val="20"/>
              </w:rPr>
            </w:pPr>
          </w:p>
        </w:tc>
        <w:tc>
          <w:tcPr>
            <w:tcW w:w="1308" w:type="dxa"/>
            <w:shd w:val="clear" w:color="auto" w:fill="auto"/>
          </w:tcPr>
          <w:p w14:paraId="534DA52F" w14:textId="77777777" w:rsidR="00991CD2" w:rsidRDefault="00991CD2" w:rsidP="007C3570">
            <w:pPr>
              <w:rPr>
                <w:sz w:val="20"/>
                <w:szCs w:val="20"/>
              </w:rPr>
            </w:pPr>
            <w:r>
              <w:rPr>
                <w:sz w:val="20"/>
                <w:szCs w:val="20"/>
              </w:rPr>
              <w:t>2</w:t>
            </w:r>
          </w:p>
        </w:tc>
        <w:tc>
          <w:tcPr>
            <w:tcW w:w="1133" w:type="dxa"/>
            <w:shd w:val="clear" w:color="auto" w:fill="auto"/>
          </w:tcPr>
          <w:p w14:paraId="64C6EDF7" w14:textId="77777777" w:rsidR="00991CD2" w:rsidRDefault="00991CD2" w:rsidP="007C3570">
            <w:pPr>
              <w:rPr>
                <w:sz w:val="20"/>
                <w:szCs w:val="20"/>
              </w:rPr>
            </w:pPr>
          </w:p>
        </w:tc>
        <w:tc>
          <w:tcPr>
            <w:tcW w:w="1135" w:type="dxa"/>
            <w:shd w:val="clear" w:color="auto" w:fill="auto"/>
          </w:tcPr>
          <w:p w14:paraId="3EA3FA2B" w14:textId="77777777" w:rsidR="00991CD2" w:rsidRDefault="00991CD2" w:rsidP="007C3570">
            <w:pPr>
              <w:rPr>
                <w:sz w:val="20"/>
                <w:szCs w:val="20"/>
              </w:rPr>
            </w:pPr>
          </w:p>
        </w:tc>
        <w:tc>
          <w:tcPr>
            <w:tcW w:w="1512" w:type="dxa"/>
            <w:gridSpan w:val="2"/>
            <w:shd w:val="clear" w:color="auto" w:fill="auto"/>
          </w:tcPr>
          <w:p w14:paraId="58A8262F" w14:textId="77777777" w:rsidR="00991CD2" w:rsidRDefault="00991CD2" w:rsidP="007C3570">
            <w:pPr>
              <w:rPr>
                <w:sz w:val="20"/>
                <w:szCs w:val="20"/>
              </w:rPr>
            </w:pPr>
          </w:p>
        </w:tc>
        <w:tc>
          <w:tcPr>
            <w:tcW w:w="946" w:type="dxa"/>
            <w:shd w:val="clear" w:color="auto" w:fill="auto"/>
          </w:tcPr>
          <w:p w14:paraId="45CDBB9B" w14:textId="77777777" w:rsidR="00991CD2" w:rsidRDefault="00991CD2" w:rsidP="007C3570">
            <w:pPr>
              <w:rPr>
                <w:sz w:val="20"/>
                <w:szCs w:val="20"/>
              </w:rPr>
            </w:pPr>
          </w:p>
        </w:tc>
        <w:tc>
          <w:tcPr>
            <w:tcW w:w="1512" w:type="dxa"/>
            <w:gridSpan w:val="2"/>
            <w:shd w:val="clear" w:color="auto" w:fill="auto"/>
          </w:tcPr>
          <w:p w14:paraId="00A2FDAF" w14:textId="77777777" w:rsidR="00991CD2" w:rsidRDefault="00991CD2" w:rsidP="007C3570">
            <w:pPr>
              <w:rPr>
                <w:sz w:val="20"/>
                <w:szCs w:val="20"/>
              </w:rPr>
            </w:pPr>
          </w:p>
        </w:tc>
        <w:tc>
          <w:tcPr>
            <w:tcW w:w="1237" w:type="dxa"/>
            <w:shd w:val="clear" w:color="auto" w:fill="auto"/>
          </w:tcPr>
          <w:p w14:paraId="07EAC3EC" w14:textId="77777777" w:rsidR="00991CD2" w:rsidRDefault="00991CD2" w:rsidP="007C3570">
            <w:pPr>
              <w:rPr>
                <w:sz w:val="20"/>
                <w:szCs w:val="20"/>
              </w:rPr>
            </w:pPr>
          </w:p>
        </w:tc>
        <w:tc>
          <w:tcPr>
            <w:tcW w:w="1410" w:type="dxa"/>
            <w:shd w:val="clear" w:color="auto" w:fill="auto"/>
          </w:tcPr>
          <w:p w14:paraId="6E7AA12A" w14:textId="77777777" w:rsidR="00991CD2" w:rsidRDefault="00991CD2" w:rsidP="007C3570">
            <w:pPr>
              <w:rPr>
                <w:sz w:val="20"/>
                <w:szCs w:val="20"/>
              </w:rPr>
            </w:pPr>
          </w:p>
        </w:tc>
        <w:tc>
          <w:tcPr>
            <w:tcW w:w="1323" w:type="dxa"/>
            <w:shd w:val="clear" w:color="auto" w:fill="auto"/>
          </w:tcPr>
          <w:p w14:paraId="7185B7C0" w14:textId="77777777" w:rsidR="00991CD2" w:rsidRDefault="00991CD2" w:rsidP="007C3570">
            <w:pPr>
              <w:rPr>
                <w:sz w:val="20"/>
                <w:szCs w:val="20"/>
              </w:rPr>
            </w:pPr>
          </w:p>
        </w:tc>
      </w:tr>
      <w:tr w:rsidR="00991CD2" w14:paraId="766FBAD5" w14:textId="77777777" w:rsidTr="00991CD2">
        <w:trPr>
          <w:gridAfter w:val="1"/>
          <w:wAfter w:w="8" w:type="dxa"/>
          <w:trHeight w:val="50"/>
          <w:jc w:val="center"/>
        </w:trPr>
        <w:tc>
          <w:tcPr>
            <w:tcW w:w="1326" w:type="dxa"/>
            <w:shd w:val="clear" w:color="auto" w:fill="auto"/>
          </w:tcPr>
          <w:p w14:paraId="0B91D1FC" w14:textId="77777777" w:rsidR="00991CD2" w:rsidRDefault="00991CD2" w:rsidP="007C3570"/>
        </w:tc>
        <w:tc>
          <w:tcPr>
            <w:tcW w:w="1135" w:type="dxa"/>
            <w:shd w:val="clear" w:color="auto" w:fill="auto"/>
          </w:tcPr>
          <w:p w14:paraId="7431588E" w14:textId="77777777" w:rsidR="00991CD2" w:rsidRDefault="00991CD2" w:rsidP="007C3570">
            <w:pPr>
              <w:rPr>
                <w:sz w:val="20"/>
                <w:szCs w:val="20"/>
              </w:rPr>
            </w:pPr>
            <w:r>
              <w:rPr>
                <w:sz w:val="20"/>
                <w:szCs w:val="20"/>
              </w:rPr>
              <w:t>80</w:t>
            </w:r>
          </w:p>
        </w:tc>
        <w:tc>
          <w:tcPr>
            <w:tcW w:w="1082" w:type="dxa"/>
            <w:shd w:val="clear" w:color="auto" w:fill="auto"/>
          </w:tcPr>
          <w:p w14:paraId="241F3FA4" w14:textId="77777777" w:rsidR="00991CD2" w:rsidRDefault="00991CD2" w:rsidP="007C3570">
            <w:pPr>
              <w:rPr>
                <w:sz w:val="20"/>
                <w:szCs w:val="20"/>
              </w:rPr>
            </w:pPr>
          </w:p>
        </w:tc>
        <w:tc>
          <w:tcPr>
            <w:tcW w:w="1308" w:type="dxa"/>
            <w:shd w:val="clear" w:color="auto" w:fill="auto"/>
          </w:tcPr>
          <w:p w14:paraId="5DD93A63" w14:textId="77777777" w:rsidR="00991CD2" w:rsidRDefault="00991CD2" w:rsidP="007C3570">
            <w:pPr>
              <w:rPr>
                <w:sz w:val="20"/>
                <w:szCs w:val="20"/>
              </w:rPr>
            </w:pPr>
            <w:r>
              <w:rPr>
                <w:sz w:val="20"/>
                <w:szCs w:val="20"/>
              </w:rPr>
              <w:t>2</w:t>
            </w:r>
          </w:p>
        </w:tc>
        <w:tc>
          <w:tcPr>
            <w:tcW w:w="1133" w:type="dxa"/>
            <w:shd w:val="clear" w:color="auto" w:fill="auto"/>
          </w:tcPr>
          <w:p w14:paraId="71A1D090" w14:textId="77777777" w:rsidR="00991CD2" w:rsidRDefault="00991CD2" w:rsidP="007C3570">
            <w:pPr>
              <w:rPr>
                <w:sz w:val="20"/>
                <w:szCs w:val="20"/>
              </w:rPr>
            </w:pPr>
          </w:p>
        </w:tc>
        <w:tc>
          <w:tcPr>
            <w:tcW w:w="1135" w:type="dxa"/>
            <w:shd w:val="clear" w:color="auto" w:fill="auto"/>
          </w:tcPr>
          <w:p w14:paraId="67CB1407" w14:textId="77777777" w:rsidR="00991CD2" w:rsidRDefault="00991CD2" w:rsidP="007C3570">
            <w:pPr>
              <w:rPr>
                <w:sz w:val="20"/>
                <w:szCs w:val="20"/>
              </w:rPr>
            </w:pPr>
          </w:p>
        </w:tc>
        <w:tc>
          <w:tcPr>
            <w:tcW w:w="1512" w:type="dxa"/>
            <w:gridSpan w:val="2"/>
            <w:shd w:val="clear" w:color="auto" w:fill="auto"/>
          </w:tcPr>
          <w:p w14:paraId="73298F9B" w14:textId="77777777" w:rsidR="00991CD2" w:rsidRDefault="00991CD2" w:rsidP="007C3570">
            <w:pPr>
              <w:rPr>
                <w:sz w:val="20"/>
                <w:szCs w:val="20"/>
              </w:rPr>
            </w:pPr>
          </w:p>
        </w:tc>
        <w:tc>
          <w:tcPr>
            <w:tcW w:w="946" w:type="dxa"/>
            <w:shd w:val="clear" w:color="auto" w:fill="auto"/>
          </w:tcPr>
          <w:p w14:paraId="1C77353B" w14:textId="77777777" w:rsidR="00991CD2" w:rsidRDefault="00991CD2" w:rsidP="007C3570">
            <w:pPr>
              <w:rPr>
                <w:sz w:val="20"/>
                <w:szCs w:val="20"/>
              </w:rPr>
            </w:pPr>
          </w:p>
        </w:tc>
        <w:tc>
          <w:tcPr>
            <w:tcW w:w="1512" w:type="dxa"/>
            <w:gridSpan w:val="2"/>
            <w:shd w:val="clear" w:color="auto" w:fill="auto"/>
          </w:tcPr>
          <w:p w14:paraId="2441DF18" w14:textId="77777777" w:rsidR="00991CD2" w:rsidRDefault="00991CD2" w:rsidP="007C3570">
            <w:pPr>
              <w:rPr>
                <w:sz w:val="20"/>
                <w:szCs w:val="20"/>
              </w:rPr>
            </w:pPr>
          </w:p>
        </w:tc>
        <w:tc>
          <w:tcPr>
            <w:tcW w:w="1237" w:type="dxa"/>
            <w:shd w:val="clear" w:color="auto" w:fill="auto"/>
          </w:tcPr>
          <w:p w14:paraId="0E185A36" w14:textId="77777777" w:rsidR="00991CD2" w:rsidRDefault="00991CD2" w:rsidP="007C3570">
            <w:pPr>
              <w:rPr>
                <w:sz w:val="20"/>
                <w:szCs w:val="20"/>
              </w:rPr>
            </w:pPr>
          </w:p>
        </w:tc>
        <w:tc>
          <w:tcPr>
            <w:tcW w:w="1410" w:type="dxa"/>
            <w:shd w:val="clear" w:color="auto" w:fill="auto"/>
          </w:tcPr>
          <w:p w14:paraId="67A5BFC2" w14:textId="77777777" w:rsidR="00991CD2" w:rsidRDefault="00991CD2" w:rsidP="007C3570">
            <w:pPr>
              <w:rPr>
                <w:sz w:val="20"/>
                <w:szCs w:val="20"/>
              </w:rPr>
            </w:pPr>
          </w:p>
        </w:tc>
        <w:tc>
          <w:tcPr>
            <w:tcW w:w="1323" w:type="dxa"/>
            <w:shd w:val="clear" w:color="auto" w:fill="auto"/>
          </w:tcPr>
          <w:p w14:paraId="5CBA698A" w14:textId="77777777" w:rsidR="00991CD2" w:rsidRDefault="00991CD2" w:rsidP="007C3570">
            <w:pPr>
              <w:rPr>
                <w:sz w:val="20"/>
                <w:szCs w:val="20"/>
              </w:rPr>
            </w:pPr>
          </w:p>
        </w:tc>
      </w:tr>
      <w:tr w:rsidR="00991CD2" w14:paraId="6D4B31C8" w14:textId="77777777" w:rsidTr="00991CD2">
        <w:trPr>
          <w:gridAfter w:val="1"/>
          <w:wAfter w:w="8" w:type="dxa"/>
          <w:trHeight w:val="50"/>
          <w:jc w:val="center"/>
        </w:trPr>
        <w:tc>
          <w:tcPr>
            <w:tcW w:w="1326" w:type="dxa"/>
            <w:shd w:val="clear" w:color="auto" w:fill="auto"/>
          </w:tcPr>
          <w:p w14:paraId="375F6634" w14:textId="77777777" w:rsidR="00991CD2" w:rsidRDefault="00991CD2" w:rsidP="007C3570">
            <w:r>
              <w:t>УТ-11</w:t>
            </w:r>
          </w:p>
        </w:tc>
        <w:tc>
          <w:tcPr>
            <w:tcW w:w="1135" w:type="dxa"/>
            <w:shd w:val="clear" w:color="auto" w:fill="auto"/>
          </w:tcPr>
          <w:p w14:paraId="61E0B739" w14:textId="77777777" w:rsidR="00991CD2" w:rsidRDefault="00991CD2" w:rsidP="007C3570">
            <w:pPr>
              <w:rPr>
                <w:sz w:val="20"/>
                <w:szCs w:val="20"/>
              </w:rPr>
            </w:pPr>
            <w:r>
              <w:rPr>
                <w:sz w:val="20"/>
                <w:szCs w:val="20"/>
              </w:rPr>
              <w:t>150</w:t>
            </w:r>
          </w:p>
        </w:tc>
        <w:tc>
          <w:tcPr>
            <w:tcW w:w="1082" w:type="dxa"/>
            <w:shd w:val="clear" w:color="auto" w:fill="auto"/>
          </w:tcPr>
          <w:p w14:paraId="04E1F9DA" w14:textId="77777777" w:rsidR="00991CD2" w:rsidRDefault="00991CD2" w:rsidP="007C3570">
            <w:pPr>
              <w:rPr>
                <w:sz w:val="20"/>
                <w:szCs w:val="20"/>
              </w:rPr>
            </w:pPr>
          </w:p>
        </w:tc>
        <w:tc>
          <w:tcPr>
            <w:tcW w:w="1308" w:type="dxa"/>
            <w:shd w:val="clear" w:color="auto" w:fill="auto"/>
          </w:tcPr>
          <w:p w14:paraId="6C3AC223" w14:textId="77777777" w:rsidR="00991CD2" w:rsidRDefault="00991CD2" w:rsidP="007C3570">
            <w:pPr>
              <w:rPr>
                <w:sz w:val="20"/>
                <w:szCs w:val="20"/>
              </w:rPr>
            </w:pPr>
            <w:r>
              <w:rPr>
                <w:sz w:val="20"/>
                <w:szCs w:val="20"/>
              </w:rPr>
              <w:t>2</w:t>
            </w:r>
          </w:p>
        </w:tc>
        <w:tc>
          <w:tcPr>
            <w:tcW w:w="1133" w:type="dxa"/>
            <w:shd w:val="clear" w:color="auto" w:fill="auto"/>
          </w:tcPr>
          <w:p w14:paraId="25369D6C" w14:textId="77777777" w:rsidR="00991CD2" w:rsidRDefault="00991CD2" w:rsidP="007C3570">
            <w:pPr>
              <w:rPr>
                <w:sz w:val="20"/>
                <w:szCs w:val="20"/>
              </w:rPr>
            </w:pPr>
          </w:p>
        </w:tc>
        <w:tc>
          <w:tcPr>
            <w:tcW w:w="1135" w:type="dxa"/>
            <w:shd w:val="clear" w:color="auto" w:fill="auto"/>
          </w:tcPr>
          <w:p w14:paraId="3B41F082" w14:textId="77777777" w:rsidR="00991CD2" w:rsidRDefault="00991CD2" w:rsidP="007C3570">
            <w:pPr>
              <w:rPr>
                <w:sz w:val="20"/>
                <w:szCs w:val="20"/>
              </w:rPr>
            </w:pPr>
          </w:p>
        </w:tc>
        <w:tc>
          <w:tcPr>
            <w:tcW w:w="1512" w:type="dxa"/>
            <w:gridSpan w:val="2"/>
            <w:shd w:val="clear" w:color="auto" w:fill="auto"/>
          </w:tcPr>
          <w:p w14:paraId="20B31336" w14:textId="77777777" w:rsidR="00991CD2" w:rsidRDefault="00991CD2" w:rsidP="007C3570">
            <w:pPr>
              <w:rPr>
                <w:sz w:val="20"/>
                <w:szCs w:val="20"/>
              </w:rPr>
            </w:pPr>
            <w:r>
              <w:rPr>
                <w:sz w:val="20"/>
                <w:szCs w:val="20"/>
              </w:rPr>
              <w:t>20</w:t>
            </w:r>
          </w:p>
        </w:tc>
        <w:tc>
          <w:tcPr>
            <w:tcW w:w="946" w:type="dxa"/>
            <w:shd w:val="clear" w:color="auto" w:fill="auto"/>
          </w:tcPr>
          <w:p w14:paraId="10F4AFC6" w14:textId="77777777" w:rsidR="00991CD2" w:rsidRDefault="00991CD2" w:rsidP="007C3570">
            <w:pPr>
              <w:rPr>
                <w:sz w:val="20"/>
                <w:szCs w:val="20"/>
              </w:rPr>
            </w:pPr>
            <w:r>
              <w:rPr>
                <w:sz w:val="20"/>
                <w:szCs w:val="20"/>
              </w:rPr>
              <w:t>4</w:t>
            </w:r>
          </w:p>
        </w:tc>
        <w:tc>
          <w:tcPr>
            <w:tcW w:w="1512" w:type="dxa"/>
            <w:gridSpan w:val="2"/>
            <w:shd w:val="clear" w:color="auto" w:fill="auto"/>
          </w:tcPr>
          <w:p w14:paraId="1607F867" w14:textId="77777777" w:rsidR="00991CD2" w:rsidRDefault="00991CD2" w:rsidP="007C3570">
            <w:pPr>
              <w:rPr>
                <w:sz w:val="20"/>
                <w:szCs w:val="20"/>
              </w:rPr>
            </w:pPr>
            <w:r>
              <w:rPr>
                <w:sz w:val="20"/>
                <w:szCs w:val="20"/>
              </w:rPr>
              <w:t>20</w:t>
            </w:r>
          </w:p>
        </w:tc>
        <w:tc>
          <w:tcPr>
            <w:tcW w:w="1237" w:type="dxa"/>
            <w:shd w:val="clear" w:color="auto" w:fill="auto"/>
          </w:tcPr>
          <w:p w14:paraId="4AD1471B" w14:textId="77777777" w:rsidR="00991CD2" w:rsidRDefault="00991CD2" w:rsidP="007C3570">
            <w:pPr>
              <w:rPr>
                <w:sz w:val="20"/>
                <w:szCs w:val="20"/>
              </w:rPr>
            </w:pPr>
            <w:r>
              <w:rPr>
                <w:sz w:val="20"/>
                <w:szCs w:val="20"/>
              </w:rPr>
              <w:t>2</w:t>
            </w:r>
          </w:p>
        </w:tc>
        <w:tc>
          <w:tcPr>
            <w:tcW w:w="1410" w:type="dxa"/>
            <w:shd w:val="clear" w:color="auto" w:fill="auto"/>
          </w:tcPr>
          <w:p w14:paraId="6360A7CD" w14:textId="77777777" w:rsidR="00991CD2" w:rsidRDefault="00991CD2" w:rsidP="007C3570">
            <w:pPr>
              <w:rPr>
                <w:sz w:val="20"/>
                <w:szCs w:val="20"/>
              </w:rPr>
            </w:pPr>
          </w:p>
        </w:tc>
        <w:tc>
          <w:tcPr>
            <w:tcW w:w="1323" w:type="dxa"/>
            <w:shd w:val="clear" w:color="auto" w:fill="auto"/>
          </w:tcPr>
          <w:p w14:paraId="0E1240C3" w14:textId="77777777" w:rsidR="00991CD2" w:rsidRDefault="00991CD2" w:rsidP="007C3570">
            <w:pPr>
              <w:rPr>
                <w:sz w:val="20"/>
                <w:szCs w:val="20"/>
              </w:rPr>
            </w:pPr>
          </w:p>
        </w:tc>
      </w:tr>
      <w:tr w:rsidR="00991CD2" w14:paraId="41F51B6B" w14:textId="77777777" w:rsidTr="00991CD2">
        <w:trPr>
          <w:gridAfter w:val="1"/>
          <w:wAfter w:w="8" w:type="dxa"/>
          <w:trHeight w:val="50"/>
          <w:jc w:val="center"/>
        </w:trPr>
        <w:tc>
          <w:tcPr>
            <w:tcW w:w="1326" w:type="dxa"/>
            <w:shd w:val="clear" w:color="auto" w:fill="auto"/>
          </w:tcPr>
          <w:p w14:paraId="78C1C7A7" w14:textId="77777777" w:rsidR="00991CD2" w:rsidRDefault="00991CD2" w:rsidP="007C3570"/>
        </w:tc>
        <w:tc>
          <w:tcPr>
            <w:tcW w:w="1135" w:type="dxa"/>
            <w:shd w:val="clear" w:color="auto" w:fill="auto"/>
          </w:tcPr>
          <w:p w14:paraId="3D155791" w14:textId="77777777" w:rsidR="00991CD2" w:rsidRDefault="00991CD2" w:rsidP="007C3570">
            <w:pPr>
              <w:rPr>
                <w:sz w:val="20"/>
                <w:szCs w:val="20"/>
              </w:rPr>
            </w:pPr>
            <w:r>
              <w:rPr>
                <w:sz w:val="20"/>
                <w:szCs w:val="20"/>
              </w:rPr>
              <w:t>100</w:t>
            </w:r>
          </w:p>
        </w:tc>
        <w:tc>
          <w:tcPr>
            <w:tcW w:w="1082" w:type="dxa"/>
            <w:shd w:val="clear" w:color="auto" w:fill="auto"/>
          </w:tcPr>
          <w:p w14:paraId="76CD1FED" w14:textId="77777777" w:rsidR="00991CD2" w:rsidRDefault="00991CD2" w:rsidP="007C3570">
            <w:pPr>
              <w:rPr>
                <w:sz w:val="20"/>
                <w:szCs w:val="20"/>
              </w:rPr>
            </w:pPr>
          </w:p>
        </w:tc>
        <w:tc>
          <w:tcPr>
            <w:tcW w:w="1308" w:type="dxa"/>
            <w:shd w:val="clear" w:color="auto" w:fill="auto"/>
          </w:tcPr>
          <w:p w14:paraId="364EC787" w14:textId="77777777" w:rsidR="00991CD2" w:rsidRDefault="00991CD2" w:rsidP="007C3570">
            <w:pPr>
              <w:rPr>
                <w:sz w:val="20"/>
                <w:szCs w:val="20"/>
              </w:rPr>
            </w:pPr>
            <w:r>
              <w:rPr>
                <w:sz w:val="20"/>
                <w:szCs w:val="20"/>
              </w:rPr>
              <w:t>2</w:t>
            </w:r>
          </w:p>
        </w:tc>
        <w:tc>
          <w:tcPr>
            <w:tcW w:w="1133" w:type="dxa"/>
            <w:shd w:val="clear" w:color="auto" w:fill="auto"/>
          </w:tcPr>
          <w:p w14:paraId="07494669" w14:textId="77777777" w:rsidR="00991CD2" w:rsidRDefault="00991CD2" w:rsidP="007C3570">
            <w:pPr>
              <w:rPr>
                <w:sz w:val="20"/>
                <w:szCs w:val="20"/>
              </w:rPr>
            </w:pPr>
          </w:p>
        </w:tc>
        <w:tc>
          <w:tcPr>
            <w:tcW w:w="1135" w:type="dxa"/>
            <w:shd w:val="clear" w:color="auto" w:fill="auto"/>
          </w:tcPr>
          <w:p w14:paraId="211EDEBF" w14:textId="77777777" w:rsidR="00991CD2" w:rsidRDefault="00991CD2" w:rsidP="007C3570">
            <w:pPr>
              <w:rPr>
                <w:sz w:val="20"/>
                <w:szCs w:val="20"/>
              </w:rPr>
            </w:pPr>
          </w:p>
        </w:tc>
        <w:tc>
          <w:tcPr>
            <w:tcW w:w="1512" w:type="dxa"/>
            <w:gridSpan w:val="2"/>
            <w:shd w:val="clear" w:color="auto" w:fill="auto"/>
          </w:tcPr>
          <w:p w14:paraId="68717ABF" w14:textId="77777777" w:rsidR="00991CD2" w:rsidRDefault="00991CD2" w:rsidP="007C3570">
            <w:pPr>
              <w:rPr>
                <w:sz w:val="20"/>
                <w:szCs w:val="20"/>
              </w:rPr>
            </w:pPr>
          </w:p>
        </w:tc>
        <w:tc>
          <w:tcPr>
            <w:tcW w:w="946" w:type="dxa"/>
            <w:shd w:val="clear" w:color="auto" w:fill="auto"/>
          </w:tcPr>
          <w:p w14:paraId="647ED50A" w14:textId="77777777" w:rsidR="00991CD2" w:rsidRDefault="00991CD2" w:rsidP="007C3570">
            <w:pPr>
              <w:rPr>
                <w:sz w:val="20"/>
                <w:szCs w:val="20"/>
              </w:rPr>
            </w:pPr>
          </w:p>
        </w:tc>
        <w:tc>
          <w:tcPr>
            <w:tcW w:w="1512" w:type="dxa"/>
            <w:gridSpan w:val="2"/>
            <w:shd w:val="clear" w:color="auto" w:fill="auto"/>
          </w:tcPr>
          <w:p w14:paraId="70BFD0CC" w14:textId="77777777" w:rsidR="00991CD2" w:rsidRDefault="00991CD2" w:rsidP="007C3570">
            <w:pPr>
              <w:rPr>
                <w:sz w:val="20"/>
                <w:szCs w:val="20"/>
              </w:rPr>
            </w:pPr>
          </w:p>
        </w:tc>
        <w:tc>
          <w:tcPr>
            <w:tcW w:w="1237" w:type="dxa"/>
            <w:shd w:val="clear" w:color="auto" w:fill="auto"/>
          </w:tcPr>
          <w:p w14:paraId="09BA1F18" w14:textId="77777777" w:rsidR="00991CD2" w:rsidRDefault="00991CD2" w:rsidP="007C3570">
            <w:pPr>
              <w:rPr>
                <w:sz w:val="20"/>
                <w:szCs w:val="20"/>
              </w:rPr>
            </w:pPr>
          </w:p>
        </w:tc>
        <w:tc>
          <w:tcPr>
            <w:tcW w:w="1410" w:type="dxa"/>
            <w:shd w:val="clear" w:color="auto" w:fill="auto"/>
          </w:tcPr>
          <w:p w14:paraId="4A145525" w14:textId="77777777" w:rsidR="00991CD2" w:rsidRDefault="00991CD2" w:rsidP="007C3570">
            <w:pPr>
              <w:rPr>
                <w:sz w:val="20"/>
                <w:szCs w:val="20"/>
              </w:rPr>
            </w:pPr>
          </w:p>
        </w:tc>
        <w:tc>
          <w:tcPr>
            <w:tcW w:w="1323" w:type="dxa"/>
            <w:shd w:val="clear" w:color="auto" w:fill="auto"/>
          </w:tcPr>
          <w:p w14:paraId="09133C18" w14:textId="77777777" w:rsidR="00991CD2" w:rsidRDefault="00991CD2" w:rsidP="007C3570">
            <w:pPr>
              <w:rPr>
                <w:sz w:val="20"/>
                <w:szCs w:val="20"/>
              </w:rPr>
            </w:pPr>
          </w:p>
        </w:tc>
      </w:tr>
      <w:tr w:rsidR="00991CD2" w14:paraId="52666403" w14:textId="77777777" w:rsidTr="00991CD2">
        <w:trPr>
          <w:gridAfter w:val="1"/>
          <w:wAfter w:w="8" w:type="dxa"/>
          <w:trHeight w:val="50"/>
          <w:jc w:val="center"/>
        </w:trPr>
        <w:tc>
          <w:tcPr>
            <w:tcW w:w="1326" w:type="dxa"/>
            <w:shd w:val="clear" w:color="auto" w:fill="auto"/>
          </w:tcPr>
          <w:p w14:paraId="7329A246" w14:textId="77777777" w:rsidR="00991CD2" w:rsidRDefault="00991CD2" w:rsidP="007C3570"/>
        </w:tc>
        <w:tc>
          <w:tcPr>
            <w:tcW w:w="1135" w:type="dxa"/>
            <w:shd w:val="clear" w:color="auto" w:fill="auto"/>
          </w:tcPr>
          <w:p w14:paraId="1F433F6F" w14:textId="77777777" w:rsidR="00991CD2" w:rsidRDefault="00991CD2" w:rsidP="007C3570">
            <w:pPr>
              <w:rPr>
                <w:sz w:val="20"/>
                <w:szCs w:val="20"/>
              </w:rPr>
            </w:pPr>
            <w:r>
              <w:rPr>
                <w:sz w:val="20"/>
                <w:szCs w:val="20"/>
              </w:rPr>
              <w:t>80</w:t>
            </w:r>
          </w:p>
        </w:tc>
        <w:tc>
          <w:tcPr>
            <w:tcW w:w="1082" w:type="dxa"/>
            <w:shd w:val="clear" w:color="auto" w:fill="auto"/>
          </w:tcPr>
          <w:p w14:paraId="71E53D4B" w14:textId="77777777" w:rsidR="00991CD2" w:rsidRDefault="00991CD2" w:rsidP="007C3570">
            <w:pPr>
              <w:rPr>
                <w:sz w:val="20"/>
                <w:szCs w:val="20"/>
              </w:rPr>
            </w:pPr>
          </w:p>
        </w:tc>
        <w:tc>
          <w:tcPr>
            <w:tcW w:w="1308" w:type="dxa"/>
            <w:shd w:val="clear" w:color="auto" w:fill="auto"/>
          </w:tcPr>
          <w:p w14:paraId="026D5A64" w14:textId="77777777" w:rsidR="00991CD2" w:rsidRDefault="00991CD2" w:rsidP="007C3570">
            <w:pPr>
              <w:rPr>
                <w:sz w:val="20"/>
                <w:szCs w:val="20"/>
              </w:rPr>
            </w:pPr>
            <w:r>
              <w:rPr>
                <w:sz w:val="20"/>
                <w:szCs w:val="20"/>
              </w:rPr>
              <w:t>2</w:t>
            </w:r>
          </w:p>
        </w:tc>
        <w:tc>
          <w:tcPr>
            <w:tcW w:w="1133" w:type="dxa"/>
            <w:shd w:val="clear" w:color="auto" w:fill="auto"/>
          </w:tcPr>
          <w:p w14:paraId="3831506C" w14:textId="77777777" w:rsidR="00991CD2" w:rsidRDefault="00991CD2" w:rsidP="007C3570">
            <w:pPr>
              <w:rPr>
                <w:sz w:val="20"/>
                <w:szCs w:val="20"/>
              </w:rPr>
            </w:pPr>
          </w:p>
        </w:tc>
        <w:tc>
          <w:tcPr>
            <w:tcW w:w="1135" w:type="dxa"/>
            <w:shd w:val="clear" w:color="auto" w:fill="auto"/>
          </w:tcPr>
          <w:p w14:paraId="56E70B83" w14:textId="77777777" w:rsidR="00991CD2" w:rsidRDefault="00991CD2" w:rsidP="007C3570">
            <w:pPr>
              <w:rPr>
                <w:sz w:val="20"/>
                <w:szCs w:val="20"/>
              </w:rPr>
            </w:pPr>
          </w:p>
        </w:tc>
        <w:tc>
          <w:tcPr>
            <w:tcW w:w="1512" w:type="dxa"/>
            <w:gridSpan w:val="2"/>
            <w:shd w:val="clear" w:color="auto" w:fill="auto"/>
          </w:tcPr>
          <w:p w14:paraId="0C6CD8C8" w14:textId="77777777" w:rsidR="00991CD2" w:rsidRDefault="00991CD2" w:rsidP="007C3570">
            <w:pPr>
              <w:rPr>
                <w:sz w:val="20"/>
                <w:szCs w:val="20"/>
              </w:rPr>
            </w:pPr>
          </w:p>
        </w:tc>
        <w:tc>
          <w:tcPr>
            <w:tcW w:w="946" w:type="dxa"/>
            <w:shd w:val="clear" w:color="auto" w:fill="auto"/>
          </w:tcPr>
          <w:p w14:paraId="46C5348B" w14:textId="77777777" w:rsidR="00991CD2" w:rsidRDefault="00991CD2" w:rsidP="007C3570">
            <w:pPr>
              <w:rPr>
                <w:sz w:val="20"/>
                <w:szCs w:val="20"/>
              </w:rPr>
            </w:pPr>
          </w:p>
        </w:tc>
        <w:tc>
          <w:tcPr>
            <w:tcW w:w="1512" w:type="dxa"/>
            <w:gridSpan w:val="2"/>
            <w:shd w:val="clear" w:color="auto" w:fill="auto"/>
          </w:tcPr>
          <w:p w14:paraId="167D81B4" w14:textId="77777777" w:rsidR="00991CD2" w:rsidRDefault="00991CD2" w:rsidP="007C3570">
            <w:pPr>
              <w:rPr>
                <w:sz w:val="20"/>
                <w:szCs w:val="20"/>
              </w:rPr>
            </w:pPr>
          </w:p>
        </w:tc>
        <w:tc>
          <w:tcPr>
            <w:tcW w:w="1237" w:type="dxa"/>
            <w:shd w:val="clear" w:color="auto" w:fill="auto"/>
          </w:tcPr>
          <w:p w14:paraId="67E59B9F" w14:textId="77777777" w:rsidR="00991CD2" w:rsidRDefault="00991CD2" w:rsidP="007C3570">
            <w:pPr>
              <w:rPr>
                <w:sz w:val="20"/>
                <w:szCs w:val="20"/>
              </w:rPr>
            </w:pPr>
          </w:p>
        </w:tc>
        <w:tc>
          <w:tcPr>
            <w:tcW w:w="1410" w:type="dxa"/>
            <w:shd w:val="clear" w:color="auto" w:fill="auto"/>
          </w:tcPr>
          <w:p w14:paraId="6ADF5122" w14:textId="77777777" w:rsidR="00991CD2" w:rsidRDefault="00991CD2" w:rsidP="007C3570">
            <w:pPr>
              <w:rPr>
                <w:sz w:val="20"/>
                <w:szCs w:val="20"/>
              </w:rPr>
            </w:pPr>
          </w:p>
        </w:tc>
        <w:tc>
          <w:tcPr>
            <w:tcW w:w="1323" w:type="dxa"/>
            <w:shd w:val="clear" w:color="auto" w:fill="auto"/>
          </w:tcPr>
          <w:p w14:paraId="14386424" w14:textId="77777777" w:rsidR="00991CD2" w:rsidRDefault="00991CD2" w:rsidP="007C3570">
            <w:pPr>
              <w:rPr>
                <w:sz w:val="20"/>
                <w:szCs w:val="20"/>
              </w:rPr>
            </w:pPr>
          </w:p>
        </w:tc>
      </w:tr>
      <w:tr w:rsidR="00991CD2" w14:paraId="08BD7532" w14:textId="77777777" w:rsidTr="00991CD2">
        <w:trPr>
          <w:gridAfter w:val="1"/>
          <w:wAfter w:w="8" w:type="dxa"/>
          <w:trHeight w:val="50"/>
          <w:jc w:val="center"/>
        </w:trPr>
        <w:tc>
          <w:tcPr>
            <w:tcW w:w="1326" w:type="dxa"/>
            <w:shd w:val="clear" w:color="auto" w:fill="auto"/>
          </w:tcPr>
          <w:p w14:paraId="3D17A400" w14:textId="77777777" w:rsidR="00991CD2" w:rsidRDefault="00991CD2" w:rsidP="007C3570"/>
        </w:tc>
        <w:tc>
          <w:tcPr>
            <w:tcW w:w="1135" w:type="dxa"/>
            <w:shd w:val="clear" w:color="auto" w:fill="auto"/>
          </w:tcPr>
          <w:p w14:paraId="4EFB76D4" w14:textId="77777777" w:rsidR="00991CD2" w:rsidRDefault="00991CD2" w:rsidP="007C3570">
            <w:pPr>
              <w:rPr>
                <w:sz w:val="20"/>
                <w:szCs w:val="20"/>
              </w:rPr>
            </w:pPr>
            <w:r>
              <w:rPr>
                <w:sz w:val="20"/>
                <w:szCs w:val="20"/>
              </w:rPr>
              <w:t>40</w:t>
            </w:r>
          </w:p>
        </w:tc>
        <w:tc>
          <w:tcPr>
            <w:tcW w:w="1082" w:type="dxa"/>
            <w:shd w:val="clear" w:color="auto" w:fill="auto"/>
          </w:tcPr>
          <w:p w14:paraId="200A9343" w14:textId="77777777" w:rsidR="00991CD2" w:rsidRDefault="00991CD2" w:rsidP="007C3570">
            <w:pPr>
              <w:rPr>
                <w:sz w:val="20"/>
                <w:szCs w:val="20"/>
              </w:rPr>
            </w:pPr>
          </w:p>
        </w:tc>
        <w:tc>
          <w:tcPr>
            <w:tcW w:w="1308" w:type="dxa"/>
            <w:shd w:val="clear" w:color="auto" w:fill="auto"/>
          </w:tcPr>
          <w:p w14:paraId="50C02890" w14:textId="77777777" w:rsidR="00991CD2" w:rsidRDefault="00991CD2" w:rsidP="007C3570">
            <w:pPr>
              <w:rPr>
                <w:sz w:val="20"/>
                <w:szCs w:val="20"/>
              </w:rPr>
            </w:pPr>
            <w:r>
              <w:rPr>
                <w:sz w:val="20"/>
                <w:szCs w:val="20"/>
              </w:rPr>
              <w:t>2</w:t>
            </w:r>
          </w:p>
        </w:tc>
        <w:tc>
          <w:tcPr>
            <w:tcW w:w="1133" w:type="dxa"/>
            <w:shd w:val="clear" w:color="auto" w:fill="auto"/>
          </w:tcPr>
          <w:p w14:paraId="76E0F121" w14:textId="77777777" w:rsidR="00991CD2" w:rsidRDefault="00991CD2" w:rsidP="007C3570">
            <w:pPr>
              <w:rPr>
                <w:sz w:val="20"/>
                <w:szCs w:val="20"/>
              </w:rPr>
            </w:pPr>
          </w:p>
        </w:tc>
        <w:tc>
          <w:tcPr>
            <w:tcW w:w="1135" w:type="dxa"/>
            <w:shd w:val="clear" w:color="auto" w:fill="auto"/>
          </w:tcPr>
          <w:p w14:paraId="2E8F7082" w14:textId="77777777" w:rsidR="00991CD2" w:rsidRDefault="00991CD2" w:rsidP="007C3570">
            <w:pPr>
              <w:rPr>
                <w:sz w:val="20"/>
                <w:szCs w:val="20"/>
              </w:rPr>
            </w:pPr>
          </w:p>
        </w:tc>
        <w:tc>
          <w:tcPr>
            <w:tcW w:w="1512" w:type="dxa"/>
            <w:gridSpan w:val="2"/>
            <w:shd w:val="clear" w:color="auto" w:fill="auto"/>
          </w:tcPr>
          <w:p w14:paraId="639501B4" w14:textId="77777777" w:rsidR="00991CD2" w:rsidRDefault="00991CD2" w:rsidP="007C3570">
            <w:pPr>
              <w:rPr>
                <w:sz w:val="20"/>
                <w:szCs w:val="20"/>
              </w:rPr>
            </w:pPr>
          </w:p>
        </w:tc>
        <w:tc>
          <w:tcPr>
            <w:tcW w:w="946" w:type="dxa"/>
            <w:shd w:val="clear" w:color="auto" w:fill="auto"/>
          </w:tcPr>
          <w:p w14:paraId="666F4894" w14:textId="77777777" w:rsidR="00991CD2" w:rsidRDefault="00991CD2" w:rsidP="007C3570">
            <w:pPr>
              <w:rPr>
                <w:sz w:val="20"/>
                <w:szCs w:val="20"/>
              </w:rPr>
            </w:pPr>
          </w:p>
        </w:tc>
        <w:tc>
          <w:tcPr>
            <w:tcW w:w="1512" w:type="dxa"/>
            <w:gridSpan w:val="2"/>
            <w:shd w:val="clear" w:color="auto" w:fill="auto"/>
          </w:tcPr>
          <w:p w14:paraId="56404F13" w14:textId="77777777" w:rsidR="00991CD2" w:rsidRDefault="00991CD2" w:rsidP="007C3570">
            <w:pPr>
              <w:rPr>
                <w:sz w:val="20"/>
                <w:szCs w:val="20"/>
              </w:rPr>
            </w:pPr>
          </w:p>
        </w:tc>
        <w:tc>
          <w:tcPr>
            <w:tcW w:w="1237" w:type="dxa"/>
            <w:shd w:val="clear" w:color="auto" w:fill="auto"/>
          </w:tcPr>
          <w:p w14:paraId="7C2668A9" w14:textId="77777777" w:rsidR="00991CD2" w:rsidRDefault="00991CD2" w:rsidP="007C3570">
            <w:pPr>
              <w:rPr>
                <w:sz w:val="20"/>
                <w:szCs w:val="20"/>
              </w:rPr>
            </w:pPr>
          </w:p>
        </w:tc>
        <w:tc>
          <w:tcPr>
            <w:tcW w:w="1410" w:type="dxa"/>
            <w:shd w:val="clear" w:color="auto" w:fill="auto"/>
          </w:tcPr>
          <w:p w14:paraId="46240A19" w14:textId="77777777" w:rsidR="00991CD2" w:rsidRDefault="00991CD2" w:rsidP="007C3570">
            <w:pPr>
              <w:rPr>
                <w:sz w:val="20"/>
                <w:szCs w:val="20"/>
              </w:rPr>
            </w:pPr>
          </w:p>
        </w:tc>
        <w:tc>
          <w:tcPr>
            <w:tcW w:w="1323" w:type="dxa"/>
            <w:shd w:val="clear" w:color="auto" w:fill="auto"/>
          </w:tcPr>
          <w:p w14:paraId="6FA42F74" w14:textId="77777777" w:rsidR="00991CD2" w:rsidRDefault="00991CD2" w:rsidP="007C3570">
            <w:pPr>
              <w:rPr>
                <w:sz w:val="20"/>
                <w:szCs w:val="20"/>
              </w:rPr>
            </w:pPr>
          </w:p>
        </w:tc>
      </w:tr>
      <w:tr w:rsidR="00991CD2" w14:paraId="3710790F" w14:textId="77777777" w:rsidTr="00991CD2">
        <w:trPr>
          <w:gridAfter w:val="1"/>
          <w:wAfter w:w="8" w:type="dxa"/>
          <w:trHeight w:val="50"/>
          <w:jc w:val="center"/>
        </w:trPr>
        <w:tc>
          <w:tcPr>
            <w:tcW w:w="1326" w:type="dxa"/>
            <w:shd w:val="clear" w:color="auto" w:fill="auto"/>
          </w:tcPr>
          <w:p w14:paraId="6745C2F9" w14:textId="77777777" w:rsidR="00991CD2" w:rsidRDefault="00991CD2" w:rsidP="007C3570">
            <w:r>
              <w:t>УТ-22</w:t>
            </w:r>
          </w:p>
        </w:tc>
        <w:tc>
          <w:tcPr>
            <w:tcW w:w="1135" w:type="dxa"/>
            <w:shd w:val="clear" w:color="auto" w:fill="auto"/>
          </w:tcPr>
          <w:p w14:paraId="7A55B30E" w14:textId="77777777" w:rsidR="00991CD2" w:rsidRDefault="00991CD2" w:rsidP="007C3570">
            <w:pPr>
              <w:rPr>
                <w:sz w:val="20"/>
                <w:szCs w:val="20"/>
              </w:rPr>
            </w:pPr>
            <w:r>
              <w:rPr>
                <w:sz w:val="20"/>
                <w:szCs w:val="20"/>
              </w:rPr>
              <w:t>57</w:t>
            </w:r>
          </w:p>
        </w:tc>
        <w:tc>
          <w:tcPr>
            <w:tcW w:w="1082" w:type="dxa"/>
            <w:shd w:val="clear" w:color="auto" w:fill="auto"/>
          </w:tcPr>
          <w:p w14:paraId="44C30FCE" w14:textId="77777777" w:rsidR="00991CD2" w:rsidRDefault="00991CD2" w:rsidP="007C3570">
            <w:pPr>
              <w:rPr>
                <w:sz w:val="20"/>
                <w:szCs w:val="20"/>
              </w:rPr>
            </w:pPr>
          </w:p>
        </w:tc>
        <w:tc>
          <w:tcPr>
            <w:tcW w:w="1308" w:type="dxa"/>
            <w:shd w:val="clear" w:color="auto" w:fill="auto"/>
          </w:tcPr>
          <w:p w14:paraId="0A422516" w14:textId="77777777" w:rsidR="00991CD2" w:rsidRDefault="00991CD2" w:rsidP="007C3570">
            <w:pPr>
              <w:rPr>
                <w:sz w:val="20"/>
                <w:szCs w:val="20"/>
              </w:rPr>
            </w:pPr>
            <w:r>
              <w:rPr>
                <w:sz w:val="20"/>
                <w:szCs w:val="20"/>
              </w:rPr>
              <w:t>1</w:t>
            </w:r>
          </w:p>
        </w:tc>
        <w:tc>
          <w:tcPr>
            <w:tcW w:w="1133" w:type="dxa"/>
            <w:shd w:val="clear" w:color="auto" w:fill="auto"/>
          </w:tcPr>
          <w:p w14:paraId="269568E7" w14:textId="77777777" w:rsidR="00991CD2" w:rsidRDefault="00991CD2" w:rsidP="007C3570">
            <w:pPr>
              <w:rPr>
                <w:sz w:val="20"/>
                <w:szCs w:val="20"/>
              </w:rPr>
            </w:pPr>
          </w:p>
        </w:tc>
        <w:tc>
          <w:tcPr>
            <w:tcW w:w="1135" w:type="dxa"/>
            <w:shd w:val="clear" w:color="auto" w:fill="auto"/>
          </w:tcPr>
          <w:p w14:paraId="4CE62A54" w14:textId="77777777" w:rsidR="00991CD2" w:rsidRDefault="00991CD2" w:rsidP="007C3570">
            <w:pPr>
              <w:rPr>
                <w:sz w:val="20"/>
                <w:szCs w:val="20"/>
              </w:rPr>
            </w:pPr>
          </w:p>
        </w:tc>
        <w:tc>
          <w:tcPr>
            <w:tcW w:w="1512" w:type="dxa"/>
            <w:gridSpan w:val="2"/>
            <w:shd w:val="clear" w:color="auto" w:fill="auto"/>
          </w:tcPr>
          <w:p w14:paraId="2E207066" w14:textId="77777777" w:rsidR="00991CD2" w:rsidRDefault="00991CD2" w:rsidP="007C3570">
            <w:pPr>
              <w:rPr>
                <w:sz w:val="20"/>
                <w:szCs w:val="20"/>
              </w:rPr>
            </w:pPr>
            <w:r>
              <w:rPr>
                <w:sz w:val="20"/>
                <w:szCs w:val="20"/>
              </w:rPr>
              <w:t>25</w:t>
            </w:r>
          </w:p>
        </w:tc>
        <w:tc>
          <w:tcPr>
            <w:tcW w:w="946" w:type="dxa"/>
            <w:shd w:val="clear" w:color="auto" w:fill="auto"/>
          </w:tcPr>
          <w:p w14:paraId="2D84CE8D" w14:textId="77777777" w:rsidR="00991CD2" w:rsidRDefault="00991CD2" w:rsidP="007C3570">
            <w:pPr>
              <w:rPr>
                <w:sz w:val="20"/>
                <w:szCs w:val="20"/>
              </w:rPr>
            </w:pPr>
            <w:r>
              <w:rPr>
                <w:sz w:val="20"/>
                <w:szCs w:val="20"/>
              </w:rPr>
              <w:t>2</w:t>
            </w:r>
          </w:p>
        </w:tc>
        <w:tc>
          <w:tcPr>
            <w:tcW w:w="1512" w:type="dxa"/>
            <w:gridSpan w:val="2"/>
            <w:shd w:val="clear" w:color="auto" w:fill="auto"/>
          </w:tcPr>
          <w:p w14:paraId="5AF4B45D" w14:textId="77777777" w:rsidR="00991CD2" w:rsidRDefault="00991CD2" w:rsidP="007C3570">
            <w:pPr>
              <w:rPr>
                <w:sz w:val="20"/>
                <w:szCs w:val="20"/>
              </w:rPr>
            </w:pPr>
            <w:r>
              <w:rPr>
                <w:sz w:val="20"/>
                <w:szCs w:val="20"/>
              </w:rPr>
              <w:t>15</w:t>
            </w:r>
          </w:p>
        </w:tc>
        <w:tc>
          <w:tcPr>
            <w:tcW w:w="1237" w:type="dxa"/>
            <w:shd w:val="clear" w:color="auto" w:fill="auto"/>
          </w:tcPr>
          <w:p w14:paraId="78B83603" w14:textId="77777777" w:rsidR="00991CD2" w:rsidRDefault="00991CD2" w:rsidP="007C3570">
            <w:pPr>
              <w:rPr>
                <w:sz w:val="20"/>
                <w:szCs w:val="20"/>
              </w:rPr>
            </w:pPr>
            <w:r>
              <w:rPr>
                <w:sz w:val="20"/>
                <w:szCs w:val="20"/>
              </w:rPr>
              <w:t>2</w:t>
            </w:r>
          </w:p>
        </w:tc>
        <w:tc>
          <w:tcPr>
            <w:tcW w:w="1410" w:type="dxa"/>
            <w:shd w:val="clear" w:color="auto" w:fill="auto"/>
          </w:tcPr>
          <w:p w14:paraId="0FF7FB70" w14:textId="77777777" w:rsidR="00991CD2" w:rsidRDefault="00991CD2" w:rsidP="007C3570">
            <w:pPr>
              <w:rPr>
                <w:sz w:val="20"/>
                <w:szCs w:val="20"/>
              </w:rPr>
            </w:pPr>
          </w:p>
        </w:tc>
        <w:tc>
          <w:tcPr>
            <w:tcW w:w="1323" w:type="dxa"/>
            <w:shd w:val="clear" w:color="auto" w:fill="auto"/>
          </w:tcPr>
          <w:p w14:paraId="3775A38F" w14:textId="77777777" w:rsidR="00991CD2" w:rsidRDefault="00991CD2" w:rsidP="007C3570">
            <w:pPr>
              <w:rPr>
                <w:sz w:val="20"/>
                <w:szCs w:val="20"/>
              </w:rPr>
            </w:pPr>
          </w:p>
        </w:tc>
      </w:tr>
      <w:tr w:rsidR="00991CD2" w14:paraId="4475881A" w14:textId="77777777" w:rsidTr="00991CD2">
        <w:trPr>
          <w:gridAfter w:val="1"/>
          <w:wAfter w:w="8" w:type="dxa"/>
          <w:trHeight w:val="50"/>
          <w:jc w:val="center"/>
        </w:trPr>
        <w:tc>
          <w:tcPr>
            <w:tcW w:w="1326" w:type="dxa"/>
            <w:shd w:val="clear" w:color="auto" w:fill="auto"/>
          </w:tcPr>
          <w:p w14:paraId="0E00F6FD" w14:textId="77777777" w:rsidR="00991CD2" w:rsidRDefault="00991CD2" w:rsidP="007C3570">
            <w:r>
              <w:lastRenderedPageBreak/>
              <w:t>УТ-23</w:t>
            </w:r>
          </w:p>
        </w:tc>
        <w:tc>
          <w:tcPr>
            <w:tcW w:w="1135" w:type="dxa"/>
            <w:shd w:val="clear" w:color="auto" w:fill="auto"/>
          </w:tcPr>
          <w:p w14:paraId="561006C6" w14:textId="77777777" w:rsidR="00991CD2" w:rsidRDefault="00991CD2" w:rsidP="007C3570">
            <w:pPr>
              <w:rPr>
                <w:sz w:val="20"/>
                <w:szCs w:val="20"/>
              </w:rPr>
            </w:pPr>
            <w:r>
              <w:rPr>
                <w:sz w:val="20"/>
                <w:szCs w:val="20"/>
              </w:rPr>
              <w:t>57</w:t>
            </w:r>
          </w:p>
        </w:tc>
        <w:tc>
          <w:tcPr>
            <w:tcW w:w="1082" w:type="dxa"/>
            <w:shd w:val="clear" w:color="auto" w:fill="auto"/>
          </w:tcPr>
          <w:p w14:paraId="3FE0C2FB" w14:textId="77777777" w:rsidR="00991CD2" w:rsidRDefault="00991CD2" w:rsidP="007C3570">
            <w:pPr>
              <w:rPr>
                <w:sz w:val="20"/>
                <w:szCs w:val="20"/>
              </w:rPr>
            </w:pPr>
          </w:p>
        </w:tc>
        <w:tc>
          <w:tcPr>
            <w:tcW w:w="1308" w:type="dxa"/>
            <w:shd w:val="clear" w:color="auto" w:fill="auto"/>
          </w:tcPr>
          <w:p w14:paraId="2CA4E3FD" w14:textId="77777777" w:rsidR="00991CD2" w:rsidRDefault="00991CD2" w:rsidP="007C3570">
            <w:pPr>
              <w:rPr>
                <w:sz w:val="20"/>
                <w:szCs w:val="20"/>
              </w:rPr>
            </w:pPr>
            <w:r>
              <w:rPr>
                <w:sz w:val="20"/>
                <w:szCs w:val="20"/>
              </w:rPr>
              <w:t>4</w:t>
            </w:r>
          </w:p>
        </w:tc>
        <w:tc>
          <w:tcPr>
            <w:tcW w:w="1133" w:type="dxa"/>
            <w:shd w:val="clear" w:color="auto" w:fill="auto"/>
          </w:tcPr>
          <w:p w14:paraId="4CCB1B5B" w14:textId="77777777" w:rsidR="00991CD2" w:rsidRDefault="00991CD2" w:rsidP="007C3570">
            <w:pPr>
              <w:rPr>
                <w:sz w:val="20"/>
                <w:szCs w:val="20"/>
              </w:rPr>
            </w:pPr>
          </w:p>
        </w:tc>
        <w:tc>
          <w:tcPr>
            <w:tcW w:w="1135" w:type="dxa"/>
            <w:shd w:val="clear" w:color="auto" w:fill="auto"/>
          </w:tcPr>
          <w:p w14:paraId="26E53F9C" w14:textId="77777777" w:rsidR="00991CD2" w:rsidRDefault="00991CD2" w:rsidP="007C3570">
            <w:pPr>
              <w:rPr>
                <w:sz w:val="20"/>
                <w:szCs w:val="20"/>
              </w:rPr>
            </w:pPr>
          </w:p>
        </w:tc>
        <w:tc>
          <w:tcPr>
            <w:tcW w:w="1512" w:type="dxa"/>
            <w:gridSpan w:val="2"/>
            <w:shd w:val="clear" w:color="auto" w:fill="auto"/>
          </w:tcPr>
          <w:p w14:paraId="75A205D6" w14:textId="77777777" w:rsidR="00991CD2" w:rsidRDefault="00991CD2" w:rsidP="007C3570">
            <w:pPr>
              <w:rPr>
                <w:sz w:val="20"/>
                <w:szCs w:val="20"/>
              </w:rPr>
            </w:pPr>
            <w:r>
              <w:rPr>
                <w:sz w:val="20"/>
                <w:szCs w:val="20"/>
              </w:rPr>
              <w:t>25</w:t>
            </w:r>
          </w:p>
        </w:tc>
        <w:tc>
          <w:tcPr>
            <w:tcW w:w="946" w:type="dxa"/>
            <w:shd w:val="clear" w:color="auto" w:fill="auto"/>
          </w:tcPr>
          <w:p w14:paraId="63C6D6F4" w14:textId="77777777" w:rsidR="00991CD2" w:rsidRDefault="00991CD2" w:rsidP="007C3570">
            <w:pPr>
              <w:rPr>
                <w:sz w:val="20"/>
                <w:szCs w:val="20"/>
              </w:rPr>
            </w:pPr>
            <w:r>
              <w:rPr>
                <w:sz w:val="20"/>
                <w:szCs w:val="20"/>
              </w:rPr>
              <w:t>4</w:t>
            </w:r>
          </w:p>
        </w:tc>
        <w:tc>
          <w:tcPr>
            <w:tcW w:w="1512" w:type="dxa"/>
            <w:gridSpan w:val="2"/>
            <w:shd w:val="clear" w:color="auto" w:fill="auto"/>
          </w:tcPr>
          <w:p w14:paraId="5E31445A" w14:textId="77777777" w:rsidR="00991CD2" w:rsidRDefault="00991CD2" w:rsidP="007C3570">
            <w:pPr>
              <w:rPr>
                <w:sz w:val="20"/>
                <w:szCs w:val="20"/>
              </w:rPr>
            </w:pPr>
            <w:r>
              <w:rPr>
                <w:sz w:val="20"/>
                <w:szCs w:val="20"/>
              </w:rPr>
              <w:t>15</w:t>
            </w:r>
          </w:p>
        </w:tc>
        <w:tc>
          <w:tcPr>
            <w:tcW w:w="1237" w:type="dxa"/>
            <w:shd w:val="clear" w:color="auto" w:fill="auto"/>
          </w:tcPr>
          <w:p w14:paraId="23181840" w14:textId="77777777" w:rsidR="00991CD2" w:rsidRDefault="00991CD2" w:rsidP="007C3570">
            <w:pPr>
              <w:rPr>
                <w:sz w:val="20"/>
                <w:szCs w:val="20"/>
              </w:rPr>
            </w:pPr>
            <w:r>
              <w:rPr>
                <w:sz w:val="20"/>
                <w:szCs w:val="20"/>
              </w:rPr>
              <w:t>4</w:t>
            </w:r>
          </w:p>
        </w:tc>
        <w:tc>
          <w:tcPr>
            <w:tcW w:w="1410" w:type="dxa"/>
            <w:shd w:val="clear" w:color="auto" w:fill="auto"/>
          </w:tcPr>
          <w:p w14:paraId="1DCBFC13" w14:textId="77777777" w:rsidR="00991CD2" w:rsidRDefault="00991CD2" w:rsidP="007C3570">
            <w:pPr>
              <w:rPr>
                <w:sz w:val="20"/>
                <w:szCs w:val="20"/>
              </w:rPr>
            </w:pPr>
          </w:p>
        </w:tc>
        <w:tc>
          <w:tcPr>
            <w:tcW w:w="1323" w:type="dxa"/>
            <w:shd w:val="clear" w:color="auto" w:fill="auto"/>
          </w:tcPr>
          <w:p w14:paraId="3592312E" w14:textId="77777777" w:rsidR="00991CD2" w:rsidRDefault="00991CD2" w:rsidP="007C3570">
            <w:pPr>
              <w:rPr>
                <w:sz w:val="20"/>
                <w:szCs w:val="20"/>
              </w:rPr>
            </w:pPr>
          </w:p>
        </w:tc>
      </w:tr>
      <w:tr w:rsidR="00991CD2" w14:paraId="6B2AEA6A" w14:textId="77777777" w:rsidTr="00991CD2">
        <w:trPr>
          <w:gridAfter w:val="1"/>
          <w:wAfter w:w="8" w:type="dxa"/>
          <w:trHeight w:val="50"/>
          <w:jc w:val="center"/>
        </w:trPr>
        <w:tc>
          <w:tcPr>
            <w:tcW w:w="1326" w:type="dxa"/>
            <w:shd w:val="clear" w:color="auto" w:fill="auto"/>
          </w:tcPr>
          <w:p w14:paraId="6BF337D7" w14:textId="77777777" w:rsidR="00991CD2" w:rsidRDefault="00991CD2" w:rsidP="007C3570">
            <w:r>
              <w:t>УТ-24</w:t>
            </w:r>
          </w:p>
        </w:tc>
        <w:tc>
          <w:tcPr>
            <w:tcW w:w="1135" w:type="dxa"/>
            <w:shd w:val="clear" w:color="auto" w:fill="auto"/>
          </w:tcPr>
          <w:p w14:paraId="6CB2309C" w14:textId="77777777" w:rsidR="00991CD2" w:rsidRDefault="00991CD2" w:rsidP="007C3570">
            <w:pPr>
              <w:rPr>
                <w:sz w:val="20"/>
                <w:szCs w:val="20"/>
              </w:rPr>
            </w:pPr>
            <w:r>
              <w:rPr>
                <w:sz w:val="20"/>
                <w:szCs w:val="20"/>
              </w:rPr>
              <w:t>80</w:t>
            </w:r>
          </w:p>
        </w:tc>
        <w:tc>
          <w:tcPr>
            <w:tcW w:w="1082" w:type="dxa"/>
            <w:shd w:val="clear" w:color="auto" w:fill="auto"/>
          </w:tcPr>
          <w:p w14:paraId="0AFFB41B" w14:textId="77777777" w:rsidR="00991CD2" w:rsidRDefault="00991CD2" w:rsidP="007C3570">
            <w:pPr>
              <w:rPr>
                <w:sz w:val="20"/>
                <w:szCs w:val="20"/>
              </w:rPr>
            </w:pPr>
          </w:p>
        </w:tc>
        <w:tc>
          <w:tcPr>
            <w:tcW w:w="1308" w:type="dxa"/>
            <w:shd w:val="clear" w:color="auto" w:fill="auto"/>
          </w:tcPr>
          <w:p w14:paraId="0EAD24C9" w14:textId="77777777" w:rsidR="00991CD2" w:rsidRDefault="00991CD2" w:rsidP="007C3570">
            <w:pPr>
              <w:rPr>
                <w:sz w:val="20"/>
                <w:szCs w:val="20"/>
              </w:rPr>
            </w:pPr>
            <w:r>
              <w:rPr>
                <w:sz w:val="20"/>
                <w:szCs w:val="20"/>
              </w:rPr>
              <w:t>2</w:t>
            </w:r>
          </w:p>
        </w:tc>
        <w:tc>
          <w:tcPr>
            <w:tcW w:w="1133" w:type="dxa"/>
            <w:shd w:val="clear" w:color="auto" w:fill="auto"/>
          </w:tcPr>
          <w:p w14:paraId="2368F69B" w14:textId="77777777" w:rsidR="00991CD2" w:rsidRDefault="00991CD2" w:rsidP="007C3570">
            <w:pPr>
              <w:rPr>
                <w:sz w:val="20"/>
                <w:szCs w:val="20"/>
              </w:rPr>
            </w:pPr>
          </w:p>
        </w:tc>
        <w:tc>
          <w:tcPr>
            <w:tcW w:w="1135" w:type="dxa"/>
            <w:shd w:val="clear" w:color="auto" w:fill="auto"/>
          </w:tcPr>
          <w:p w14:paraId="0CC96C02" w14:textId="77777777" w:rsidR="00991CD2" w:rsidRDefault="00991CD2" w:rsidP="007C3570">
            <w:pPr>
              <w:rPr>
                <w:sz w:val="20"/>
                <w:szCs w:val="20"/>
              </w:rPr>
            </w:pPr>
          </w:p>
        </w:tc>
        <w:tc>
          <w:tcPr>
            <w:tcW w:w="1512" w:type="dxa"/>
            <w:gridSpan w:val="2"/>
            <w:shd w:val="clear" w:color="auto" w:fill="auto"/>
          </w:tcPr>
          <w:p w14:paraId="462A75B7" w14:textId="77777777" w:rsidR="00991CD2" w:rsidRDefault="00991CD2" w:rsidP="007C3570">
            <w:pPr>
              <w:rPr>
                <w:sz w:val="20"/>
                <w:szCs w:val="20"/>
              </w:rPr>
            </w:pPr>
            <w:r>
              <w:rPr>
                <w:sz w:val="20"/>
                <w:szCs w:val="20"/>
              </w:rPr>
              <w:t>25</w:t>
            </w:r>
          </w:p>
        </w:tc>
        <w:tc>
          <w:tcPr>
            <w:tcW w:w="946" w:type="dxa"/>
            <w:shd w:val="clear" w:color="auto" w:fill="auto"/>
          </w:tcPr>
          <w:p w14:paraId="65F2CD76" w14:textId="77777777" w:rsidR="00991CD2" w:rsidRDefault="00991CD2" w:rsidP="007C3570">
            <w:pPr>
              <w:rPr>
                <w:sz w:val="20"/>
                <w:szCs w:val="20"/>
              </w:rPr>
            </w:pPr>
            <w:r>
              <w:rPr>
                <w:sz w:val="20"/>
                <w:szCs w:val="20"/>
              </w:rPr>
              <w:t>2</w:t>
            </w:r>
          </w:p>
        </w:tc>
        <w:tc>
          <w:tcPr>
            <w:tcW w:w="1512" w:type="dxa"/>
            <w:gridSpan w:val="2"/>
            <w:shd w:val="clear" w:color="auto" w:fill="auto"/>
          </w:tcPr>
          <w:p w14:paraId="2EC11BDC" w14:textId="77777777" w:rsidR="00991CD2" w:rsidRDefault="00991CD2" w:rsidP="007C3570">
            <w:pPr>
              <w:rPr>
                <w:sz w:val="20"/>
                <w:szCs w:val="20"/>
              </w:rPr>
            </w:pPr>
            <w:r>
              <w:rPr>
                <w:sz w:val="20"/>
                <w:szCs w:val="20"/>
              </w:rPr>
              <w:t>15</w:t>
            </w:r>
          </w:p>
        </w:tc>
        <w:tc>
          <w:tcPr>
            <w:tcW w:w="1237" w:type="dxa"/>
            <w:shd w:val="clear" w:color="auto" w:fill="auto"/>
          </w:tcPr>
          <w:p w14:paraId="4156814B" w14:textId="77777777" w:rsidR="00991CD2" w:rsidRDefault="00991CD2" w:rsidP="007C3570">
            <w:pPr>
              <w:rPr>
                <w:sz w:val="20"/>
                <w:szCs w:val="20"/>
              </w:rPr>
            </w:pPr>
            <w:r>
              <w:rPr>
                <w:sz w:val="20"/>
                <w:szCs w:val="20"/>
              </w:rPr>
              <w:t>5</w:t>
            </w:r>
          </w:p>
        </w:tc>
        <w:tc>
          <w:tcPr>
            <w:tcW w:w="1410" w:type="dxa"/>
            <w:shd w:val="clear" w:color="auto" w:fill="auto"/>
          </w:tcPr>
          <w:p w14:paraId="34BAABEB" w14:textId="77777777" w:rsidR="00991CD2" w:rsidRDefault="00991CD2" w:rsidP="007C3570">
            <w:pPr>
              <w:rPr>
                <w:sz w:val="20"/>
                <w:szCs w:val="20"/>
              </w:rPr>
            </w:pPr>
          </w:p>
        </w:tc>
        <w:tc>
          <w:tcPr>
            <w:tcW w:w="1323" w:type="dxa"/>
            <w:shd w:val="clear" w:color="auto" w:fill="auto"/>
          </w:tcPr>
          <w:p w14:paraId="786238D3" w14:textId="77777777" w:rsidR="00991CD2" w:rsidRDefault="00991CD2" w:rsidP="007C3570">
            <w:pPr>
              <w:rPr>
                <w:sz w:val="20"/>
                <w:szCs w:val="20"/>
              </w:rPr>
            </w:pPr>
          </w:p>
        </w:tc>
      </w:tr>
      <w:tr w:rsidR="00991CD2" w14:paraId="2403C804" w14:textId="77777777" w:rsidTr="00991CD2">
        <w:trPr>
          <w:gridAfter w:val="1"/>
          <w:wAfter w:w="8" w:type="dxa"/>
          <w:trHeight w:val="50"/>
          <w:jc w:val="center"/>
        </w:trPr>
        <w:tc>
          <w:tcPr>
            <w:tcW w:w="1326" w:type="dxa"/>
            <w:shd w:val="clear" w:color="auto" w:fill="auto"/>
          </w:tcPr>
          <w:p w14:paraId="686FD6C5" w14:textId="77777777" w:rsidR="00991CD2" w:rsidRDefault="00991CD2" w:rsidP="007C3570"/>
        </w:tc>
        <w:tc>
          <w:tcPr>
            <w:tcW w:w="1135" w:type="dxa"/>
            <w:shd w:val="clear" w:color="auto" w:fill="auto"/>
          </w:tcPr>
          <w:p w14:paraId="258F43EC" w14:textId="77777777" w:rsidR="00991CD2" w:rsidRDefault="00991CD2" w:rsidP="007C3570">
            <w:pPr>
              <w:rPr>
                <w:sz w:val="20"/>
                <w:szCs w:val="20"/>
              </w:rPr>
            </w:pPr>
            <w:r>
              <w:rPr>
                <w:sz w:val="20"/>
                <w:szCs w:val="20"/>
              </w:rPr>
              <w:t>57</w:t>
            </w:r>
          </w:p>
        </w:tc>
        <w:tc>
          <w:tcPr>
            <w:tcW w:w="1082" w:type="dxa"/>
            <w:shd w:val="clear" w:color="auto" w:fill="auto"/>
          </w:tcPr>
          <w:p w14:paraId="042D6DFC" w14:textId="77777777" w:rsidR="00991CD2" w:rsidRDefault="00991CD2" w:rsidP="007C3570">
            <w:pPr>
              <w:rPr>
                <w:sz w:val="20"/>
                <w:szCs w:val="20"/>
              </w:rPr>
            </w:pPr>
          </w:p>
        </w:tc>
        <w:tc>
          <w:tcPr>
            <w:tcW w:w="1308" w:type="dxa"/>
            <w:shd w:val="clear" w:color="auto" w:fill="auto"/>
          </w:tcPr>
          <w:p w14:paraId="5DE10754" w14:textId="77777777" w:rsidR="00991CD2" w:rsidRDefault="00991CD2" w:rsidP="007C3570">
            <w:pPr>
              <w:rPr>
                <w:sz w:val="20"/>
                <w:szCs w:val="20"/>
              </w:rPr>
            </w:pPr>
            <w:r>
              <w:rPr>
                <w:sz w:val="20"/>
                <w:szCs w:val="20"/>
              </w:rPr>
              <w:t>3</w:t>
            </w:r>
          </w:p>
        </w:tc>
        <w:tc>
          <w:tcPr>
            <w:tcW w:w="1133" w:type="dxa"/>
            <w:shd w:val="clear" w:color="auto" w:fill="auto"/>
          </w:tcPr>
          <w:p w14:paraId="1CE316DB" w14:textId="77777777" w:rsidR="00991CD2" w:rsidRDefault="00991CD2" w:rsidP="007C3570">
            <w:pPr>
              <w:rPr>
                <w:sz w:val="20"/>
                <w:szCs w:val="20"/>
              </w:rPr>
            </w:pPr>
          </w:p>
        </w:tc>
        <w:tc>
          <w:tcPr>
            <w:tcW w:w="1135" w:type="dxa"/>
            <w:shd w:val="clear" w:color="auto" w:fill="auto"/>
          </w:tcPr>
          <w:p w14:paraId="4EF09444" w14:textId="77777777" w:rsidR="00991CD2" w:rsidRDefault="00991CD2" w:rsidP="007C3570">
            <w:pPr>
              <w:rPr>
                <w:sz w:val="20"/>
                <w:szCs w:val="20"/>
              </w:rPr>
            </w:pPr>
          </w:p>
        </w:tc>
        <w:tc>
          <w:tcPr>
            <w:tcW w:w="1512" w:type="dxa"/>
            <w:gridSpan w:val="2"/>
            <w:shd w:val="clear" w:color="auto" w:fill="auto"/>
          </w:tcPr>
          <w:p w14:paraId="2A39E17D" w14:textId="77777777" w:rsidR="00991CD2" w:rsidRDefault="00991CD2" w:rsidP="007C3570">
            <w:pPr>
              <w:rPr>
                <w:sz w:val="20"/>
                <w:szCs w:val="20"/>
              </w:rPr>
            </w:pPr>
          </w:p>
        </w:tc>
        <w:tc>
          <w:tcPr>
            <w:tcW w:w="946" w:type="dxa"/>
            <w:shd w:val="clear" w:color="auto" w:fill="auto"/>
          </w:tcPr>
          <w:p w14:paraId="098C46CA" w14:textId="77777777" w:rsidR="00991CD2" w:rsidRDefault="00991CD2" w:rsidP="007C3570">
            <w:pPr>
              <w:rPr>
                <w:sz w:val="20"/>
                <w:szCs w:val="20"/>
              </w:rPr>
            </w:pPr>
          </w:p>
        </w:tc>
        <w:tc>
          <w:tcPr>
            <w:tcW w:w="1512" w:type="dxa"/>
            <w:gridSpan w:val="2"/>
            <w:shd w:val="clear" w:color="auto" w:fill="auto"/>
          </w:tcPr>
          <w:p w14:paraId="658466B5" w14:textId="77777777" w:rsidR="00991CD2" w:rsidRDefault="00991CD2" w:rsidP="007C3570">
            <w:pPr>
              <w:rPr>
                <w:sz w:val="20"/>
                <w:szCs w:val="20"/>
              </w:rPr>
            </w:pPr>
          </w:p>
        </w:tc>
        <w:tc>
          <w:tcPr>
            <w:tcW w:w="1237" w:type="dxa"/>
            <w:shd w:val="clear" w:color="auto" w:fill="auto"/>
          </w:tcPr>
          <w:p w14:paraId="236517DB" w14:textId="77777777" w:rsidR="00991CD2" w:rsidRDefault="00991CD2" w:rsidP="007C3570">
            <w:pPr>
              <w:rPr>
                <w:sz w:val="20"/>
                <w:szCs w:val="20"/>
              </w:rPr>
            </w:pPr>
          </w:p>
        </w:tc>
        <w:tc>
          <w:tcPr>
            <w:tcW w:w="1410" w:type="dxa"/>
            <w:shd w:val="clear" w:color="auto" w:fill="auto"/>
          </w:tcPr>
          <w:p w14:paraId="4939F89B" w14:textId="77777777" w:rsidR="00991CD2" w:rsidRDefault="00991CD2" w:rsidP="007C3570">
            <w:pPr>
              <w:rPr>
                <w:sz w:val="20"/>
                <w:szCs w:val="20"/>
              </w:rPr>
            </w:pPr>
          </w:p>
        </w:tc>
        <w:tc>
          <w:tcPr>
            <w:tcW w:w="1323" w:type="dxa"/>
            <w:shd w:val="clear" w:color="auto" w:fill="auto"/>
          </w:tcPr>
          <w:p w14:paraId="50032734" w14:textId="77777777" w:rsidR="00991CD2" w:rsidRDefault="00991CD2" w:rsidP="007C3570">
            <w:pPr>
              <w:rPr>
                <w:sz w:val="20"/>
                <w:szCs w:val="20"/>
              </w:rPr>
            </w:pPr>
          </w:p>
        </w:tc>
      </w:tr>
      <w:tr w:rsidR="00991CD2" w14:paraId="61A5010A" w14:textId="77777777" w:rsidTr="00991CD2">
        <w:trPr>
          <w:gridAfter w:val="1"/>
          <w:wAfter w:w="8" w:type="dxa"/>
          <w:trHeight w:val="50"/>
          <w:jc w:val="center"/>
        </w:trPr>
        <w:tc>
          <w:tcPr>
            <w:tcW w:w="1326" w:type="dxa"/>
            <w:shd w:val="clear" w:color="auto" w:fill="auto"/>
          </w:tcPr>
          <w:p w14:paraId="401CF7ED" w14:textId="77777777" w:rsidR="00991CD2" w:rsidRDefault="00991CD2" w:rsidP="007C3570"/>
        </w:tc>
        <w:tc>
          <w:tcPr>
            <w:tcW w:w="1135" w:type="dxa"/>
            <w:shd w:val="clear" w:color="auto" w:fill="auto"/>
          </w:tcPr>
          <w:p w14:paraId="32601AF6" w14:textId="77777777" w:rsidR="00991CD2" w:rsidRDefault="00991CD2" w:rsidP="007C3570">
            <w:pPr>
              <w:rPr>
                <w:sz w:val="20"/>
                <w:szCs w:val="20"/>
              </w:rPr>
            </w:pPr>
            <w:r>
              <w:rPr>
                <w:sz w:val="20"/>
                <w:szCs w:val="20"/>
              </w:rPr>
              <w:t>32</w:t>
            </w:r>
          </w:p>
        </w:tc>
        <w:tc>
          <w:tcPr>
            <w:tcW w:w="1082" w:type="dxa"/>
            <w:shd w:val="clear" w:color="auto" w:fill="auto"/>
          </w:tcPr>
          <w:p w14:paraId="2BF71D5E" w14:textId="77777777" w:rsidR="00991CD2" w:rsidRDefault="00991CD2" w:rsidP="007C3570">
            <w:pPr>
              <w:rPr>
                <w:sz w:val="20"/>
                <w:szCs w:val="20"/>
              </w:rPr>
            </w:pPr>
          </w:p>
        </w:tc>
        <w:tc>
          <w:tcPr>
            <w:tcW w:w="1308" w:type="dxa"/>
            <w:shd w:val="clear" w:color="auto" w:fill="auto"/>
          </w:tcPr>
          <w:p w14:paraId="422E7C5C" w14:textId="77777777" w:rsidR="00991CD2" w:rsidRDefault="00991CD2" w:rsidP="007C3570">
            <w:pPr>
              <w:rPr>
                <w:sz w:val="20"/>
                <w:szCs w:val="20"/>
              </w:rPr>
            </w:pPr>
            <w:r>
              <w:rPr>
                <w:sz w:val="20"/>
                <w:szCs w:val="20"/>
              </w:rPr>
              <w:t>1</w:t>
            </w:r>
          </w:p>
        </w:tc>
        <w:tc>
          <w:tcPr>
            <w:tcW w:w="1133" w:type="dxa"/>
            <w:shd w:val="clear" w:color="auto" w:fill="auto"/>
          </w:tcPr>
          <w:p w14:paraId="0C65ADC4" w14:textId="77777777" w:rsidR="00991CD2" w:rsidRDefault="00991CD2" w:rsidP="007C3570">
            <w:pPr>
              <w:rPr>
                <w:sz w:val="20"/>
                <w:szCs w:val="20"/>
              </w:rPr>
            </w:pPr>
          </w:p>
        </w:tc>
        <w:tc>
          <w:tcPr>
            <w:tcW w:w="1135" w:type="dxa"/>
            <w:shd w:val="clear" w:color="auto" w:fill="auto"/>
          </w:tcPr>
          <w:p w14:paraId="33C7F199" w14:textId="77777777" w:rsidR="00991CD2" w:rsidRDefault="00991CD2" w:rsidP="007C3570">
            <w:pPr>
              <w:rPr>
                <w:sz w:val="20"/>
                <w:szCs w:val="20"/>
              </w:rPr>
            </w:pPr>
          </w:p>
        </w:tc>
        <w:tc>
          <w:tcPr>
            <w:tcW w:w="1512" w:type="dxa"/>
            <w:gridSpan w:val="2"/>
            <w:shd w:val="clear" w:color="auto" w:fill="auto"/>
          </w:tcPr>
          <w:p w14:paraId="762B8604" w14:textId="77777777" w:rsidR="00991CD2" w:rsidRDefault="00991CD2" w:rsidP="007C3570">
            <w:pPr>
              <w:rPr>
                <w:sz w:val="20"/>
                <w:szCs w:val="20"/>
              </w:rPr>
            </w:pPr>
          </w:p>
        </w:tc>
        <w:tc>
          <w:tcPr>
            <w:tcW w:w="946" w:type="dxa"/>
            <w:shd w:val="clear" w:color="auto" w:fill="auto"/>
          </w:tcPr>
          <w:p w14:paraId="7EC12FE6" w14:textId="77777777" w:rsidR="00991CD2" w:rsidRDefault="00991CD2" w:rsidP="007C3570">
            <w:pPr>
              <w:rPr>
                <w:sz w:val="20"/>
                <w:szCs w:val="20"/>
              </w:rPr>
            </w:pPr>
          </w:p>
        </w:tc>
        <w:tc>
          <w:tcPr>
            <w:tcW w:w="1512" w:type="dxa"/>
            <w:gridSpan w:val="2"/>
            <w:shd w:val="clear" w:color="auto" w:fill="auto"/>
          </w:tcPr>
          <w:p w14:paraId="545792D9" w14:textId="77777777" w:rsidR="00991CD2" w:rsidRDefault="00991CD2" w:rsidP="007C3570">
            <w:pPr>
              <w:rPr>
                <w:sz w:val="20"/>
                <w:szCs w:val="20"/>
              </w:rPr>
            </w:pPr>
          </w:p>
        </w:tc>
        <w:tc>
          <w:tcPr>
            <w:tcW w:w="1237" w:type="dxa"/>
            <w:shd w:val="clear" w:color="auto" w:fill="auto"/>
          </w:tcPr>
          <w:p w14:paraId="3EA97842" w14:textId="77777777" w:rsidR="00991CD2" w:rsidRDefault="00991CD2" w:rsidP="007C3570">
            <w:pPr>
              <w:rPr>
                <w:sz w:val="20"/>
                <w:szCs w:val="20"/>
              </w:rPr>
            </w:pPr>
          </w:p>
        </w:tc>
        <w:tc>
          <w:tcPr>
            <w:tcW w:w="1410" w:type="dxa"/>
            <w:shd w:val="clear" w:color="auto" w:fill="auto"/>
          </w:tcPr>
          <w:p w14:paraId="5FEEF3DF" w14:textId="77777777" w:rsidR="00991CD2" w:rsidRDefault="00991CD2" w:rsidP="007C3570">
            <w:pPr>
              <w:rPr>
                <w:sz w:val="20"/>
                <w:szCs w:val="20"/>
              </w:rPr>
            </w:pPr>
          </w:p>
        </w:tc>
        <w:tc>
          <w:tcPr>
            <w:tcW w:w="1323" w:type="dxa"/>
            <w:shd w:val="clear" w:color="auto" w:fill="auto"/>
          </w:tcPr>
          <w:p w14:paraId="6D0E88DA" w14:textId="77777777" w:rsidR="00991CD2" w:rsidRDefault="00991CD2" w:rsidP="007C3570">
            <w:pPr>
              <w:rPr>
                <w:sz w:val="20"/>
                <w:szCs w:val="20"/>
              </w:rPr>
            </w:pPr>
          </w:p>
        </w:tc>
      </w:tr>
      <w:tr w:rsidR="00991CD2" w14:paraId="08FB3D6A" w14:textId="77777777" w:rsidTr="00991CD2">
        <w:trPr>
          <w:gridAfter w:val="1"/>
          <w:wAfter w:w="8" w:type="dxa"/>
          <w:trHeight w:val="50"/>
          <w:jc w:val="center"/>
        </w:trPr>
        <w:tc>
          <w:tcPr>
            <w:tcW w:w="1326" w:type="dxa"/>
            <w:shd w:val="clear" w:color="auto" w:fill="auto"/>
          </w:tcPr>
          <w:p w14:paraId="1225C190" w14:textId="77777777" w:rsidR="00991CD2" w:rsidRDefault="00991CD2" w:rsidP="007C3570">
            <w:r>
              <w:t>УТ-14</w:t>
            </w:r>
          </w:p>
        </w:tc>
        <w:tc>
          <w:tcPr>
            <w:tcW w:w="1135" w:type="dxa"/>
            <w:shd w:val="clear" w:color="auto" w:fill="auto"/>
          </w:tcPr>
          <w:p w14:paraId="4D7F7E7D" w14:textId="77777777" w:rsidR="00991CD2" w:rsidRDefault="00991CD2" w:rsidP="007C3570">
            <w:pPr>
              <w:rPr>
                <w:sz w:val="20"/>
                <w:szCs w:val="20"/>
              </w:rPr>
            </w:pPr>
            <w:r>
              <w:rPr>
                <w:sz w:val="20"/>
                <w:szCs w:val="20"/>
              </w:rPr>
              <w:t>80</w:t>
            </w:r>
          </w:p>
        </w:tc>
        <w:tc>
          <w:tcPr>
            <w:tcW w:w="1082" w:type="dxa"/>
            <w:shd w:val="clear" w:color="auto" w:fill="auto"/>
          </w:tcPr>
          <w:p w14:paraId="2F245EB2" w14:textId="77777777" w:rsidR="00991CD2" w:rsidRDefault="00991CD2" w:rsidP="007C3570">
            <w:pPr>
              <w:rPr>
                <w:sz w:val="20"/>
                <w:szCs w:val="20"/>
              </w:rPr>
            </w:pPr>
          </w:p>
        </w:tc>
        <w:tc>
          <w:tcPr>
            <w:tcW w:w="1308" w:type="dxa"/>
            <w:shd w:val="clear" w:color="auto" w:fill="auto"/>
          </w:tcPr>
          <w:p w14:paraId="2151B1FA" w14:textId="77777777" w:rsidR="00991CD2" w:rsidRDefault="00991CD2" w:rsidP="007C3570">
            <w:pPr>
              <w:rPr>
                <w:sz w:val="20"/>
                <w:szCs w:val="20"/>
              </w:rPr>
            </w:pPr>
            <w:r>
              <w:rPr>
                <w:sz w:val="20"/>
                <w:szCs w:val="20"/>
              </w:rPr>
              <w:t>2</w:t>
            </w:r>
          </w:p>
        </w:tc>
        <w:tc>
          <w:tcPr>
            <w:tcW w:w="1133" w:type="dxa"/>
            <w:shd w:val="clear" w:color="auto" w:fill="auto"/>
          </w:tcPr>
          <w:p w14:paraId="56257918" w14:textId="77777777" w:rsidR="00991CD2" w:rsidRDefault="00991CD2" w:rsidP="007C3570">
            <w:pPr>
              <w:rPr>
                <w:sz w:val="20"/>
                <w:szCs w:val="20"/>
              </w:rPr>
            </w:pPr>
          </w:p>
        </w:tc>
        <w:tc>
          <w:tcPr>
            <w:tcW w:w="1135" w:type="dxa"/>
            <w:shd w:val="clear" w:color="auto" w:fill="auto"/>
          </w:tcPr>
          <w:p w14:paraId="76A36D2D" w14:textId="77777777" w:rsidR="00991CD2" w:rsidRDefault="00991CD2" w:rsidP="007C3570">
            <w:pPr>
              <w:rPr>
                <w:sz w:val="20"/>
                <w:szCs w:val="20"/>
              </w:rPr>
            </w:pPr>
          </w:p>
        </w:tc>
        <w:tc>
          <w:tcPr>
            <w:tcW w:w="1512" w:type="dxa"/>
            <w:gridSpan w:val="2"/>
            <w:shd w:val="clear" w:color="auto" w:fill="auto"/>
          </w:tcPr>
          <w:p w14:paraId="5681588C" w14:textId="77777777" w:rsidR="00991CD2" w:rsidRDefault="00991CD2" w:rsidP="007C3570">
            <w:pPr>
              <w:rPr>
                <w:sz w:val="20"/>
                <w:szCs w:val="20"/>
              </w:rPr>
            </w:pPr>
            <w:r>
              <w:rPr>
                <w:sz w:val="20"/>
                <w:szCs w:val="20"/>
              </w:rPr>
              <w:t>20</w:t>
            </w:r>
          </w:p>
        </w:tc>
        <w:tc>
          <w:tcPr>
            <w:tcW w:w="946" w:type="dxa"/>
            <w:shd w:val="clear" w:color="auto" w:fill="auto"/>
          </w:tcPr>
          <w:p w14:paraId="3B2EC5F5" w14:textId="77777777" w:rsidR="00991CD2" w:rsidRDefault="00991CD2" w:rsidP="007C3570">
            <w:pPr>
              <w:rPr>
                <w:sz w:val="20"/>
                <w:szCs w:val="20"/>
              </w:rPr>
            </w:pPr>
            <w:r>
              <w:rPr>
                <w:sz w:val="20"/>
                <w:szCs w:val="20"/>
              </w:rPr>
              <w:t>2</w:t>
            </w:r>
          </w:p>
        </w:tc>
        <w:tc>
          <w:tcPr>
            <w:tcW w:w="1512" w:type="dxa"/>
            <w:gridSpan w:val="2"/>
            <w:shd w:val="clear" w:color="auto" w:fill="auto"/>
          </w:tcPr>
          <w:p w14:paraId="0C6D0C58" w14:textId="77777777" w:rsidR="00991CD2" w:rsidRDefault="00991CD2" w:rsidP="007C3570">
            <w:pPr>
              <w:rPr>
                <w:sz w:val="20"/>
                <w:szCs w:val="20"/>
              </w:rPr>
            </w:pPr>
          </w:p>
        </w:tc>
        <w:tc>
          <w:tcPr>
            <w:tcW w:w="1237" w:type="dxa"/>
            <w:shd w:val="clear" w:color="auto" w:fill="auto"/>
          </w:tcPr>
          <w:p w14:paraId="4E7F3242" w14:textId="77777777" w:rsidR="00991CD2" w:rsidRDefault="00991CD2" w:rsidP="007C3570">
            <w:pPr>
              <w:rPr>
                <w:sz w:val="20"/>
                <w:szCs w:val="20"/>
              </w:rPr>
            </w:pPr>
          </w:p>
        </w:tc>
        <w:tc>
          <w:tcPr>
            <w:tcW w:w="1410" w:type="dxa"/>
            <w:shd w:val="clear" w:color="auto" w:fill="auto"/>
          </w:tcPr>
          <w:p w14:paraId="3169F354" w14:textId="77777777" w:rsidR="00991CD2" w:rsidRDefault="00991CD2" w:rsidP="007C3570">
            <w:pPr>
              <w:rPr>
                <w:sz w:val="20"/>
                <w:szCs w:val="20"/>
              </w:rPr>
            </w:pPr>
          </w:p>
        </w:tc>
        <w:tc>
          <w:tcPr>
            <w:tcW w:w="1323" w:type="dxa"/>
            <w:shd w:val="clear" w:color="auto" w:fill="auto"/>
          </w:tcPr>
          <w:p w14:paraId="48A8A629" w14:textId="77777777" w:rsidR="00991CD2" w:rsidRDefault="00991CD2" w:rsidP="007C3570">
            <w:pPr>
              <w:rPr>
                <w:sz w:val="20"/>
                <w:szCs w:val="20"/>
              </w:rPr>
            </w:pPr>
          </w:p>
        </w:tc>
      </w:tr>
      <w:tr w:rsidR="00991CD2" w14:paraId="0CCE9DB1" w14:textId="77777777" w:rsidTr="00991CD2">
        <w:trPr>
          <w:gridAfter w:val="1"/>
          <w:wAfter w:w="8" w:type="dxa"/>
          <w:trHeight w:val="50"/>
          <w:jc w:val="center"/>
        </w:trPr>
        <w:tc>
          <w:tcPr>
            <w:tcW w:w="1326" w:type="dxa"/>
            <w:shd w:val="clear" w:color="auto" w:fill="auto"/>
          </w:tcPr>
          <w:p w14:paraId="296FC474" w14:textId="77777777" w:rsidR="00991CD2" w:rsidRDefault="00991CD2" w:rsidP="007C3570">
            <w:r>
              <w:t>УТ-12</w:t>
            </w:r>
          </w:p>
        </w:tc>
        <w:tc>
          <w:tcPr>
            <w:tcW w:w="1135" w:type="dxa"/>
            <w:shd w:val="clear" w:color="auto" w:fill="auto"/>
          </w:tcPr>
          <w:p w14:paraId="3FD071C7" w14:textId="77777777" w:rsidR="00991CD2" w:rsidRDefault="00991CD2" w:rsidP="007C3570">
            <w:pPr>
              <w:rPr>
                <w:sz w:val="20"/>
                <w:szCs w:val="20"/>
              </w:rPr>
            </w:pPr>
            <w:r>
              <w:rPr>
                <w:sz w:val="20"/>
                <w:szCs w:val="20"/>
              </w:rPr>
              <w:t>57</w:t>
            </w:r>
          </w:p>
        </w:tc>
        <w:tc>
          <w:tcPr>
            <w:tcW w:w="1082" w:type="dxa"/>
            <w:shd w:val="clear" w:color="auto" w:fill="auto"/>
          </w:tcPr>
          <w:p w14:paraId="3AA9BEC1" w14:textId="77777777" w:rsidR="00991CD2" w:rsidRDefault="00991CD2" w:rsidP="007C3570">
            <w:pPr>
              <w:rPr>
                <w:sz w:val="20"/>
                <w:szCs w:val="20"/>
              </w:rPr>
            </w:pPr>
          </w:p>
        </w:tc>
        <w:tc>
          <w:tcPr>
            <w:tcW w:w="1308" w:type="dxa"/>
            <w:shd w:val="clear" w:color="auto" w:fill="auto"/>
          </w:tcPr>
          <w:p w14:paraId="1D07B554" w14:textId="77777777" w:rsidR="00991CD2" w:rsidRDefault="00991CD2" w:rsidP="007C3570">
            <w:pPr>
              <w:rPr>
                <w:sz w:val="20"/>
                <w:szCs w:val="20"/>
              </w:rPr>
            </w:pPr>
            <w:r>
              <w:rPr>
                <w:sz w:val="20"/>
                <w:szCs w:val="20"/>
              </w:rPr>
              <w:t>4</w:t>
            </w:r>
          </w:p>
        </w:tc>
        <w:tc>
          <w:tcPr>
            <w:tcW w:w="1133" w:type="dxa"/>
            <w:shd w:val="clear" w:color="auto" w:fill="auto"/>
          </w:tcPr>
          <w:p w14:paraId="4BC4085E" w14:textId="77777777" w:rsidR="00991CD2" w:rsidRDefault="00991CD2" w:rsidP="007C3570">
            <w:pPr>
              <w:rPr>
                <w:sz w:val="20"/>
                <w:szCs w:val="20"/>
              </w:rPr>
            </w:pPr>
          </w:p>
        </w:tc>
        <w:tc>
          <w:tcPr>
            <w:tcW w:w="1135" w:type="dxa"/>
            <w:shd w:val="clear" w:color="auto" w:fill="auto"/>
          </w:tcPr>
          <w:p w14:paraId="3A81E879" w14:textId="77777777" w:rsidR="00991CD2" w:rsidRDefault="00991CD2" w:rsidP="007C3570">
            <w:pPr>
              <w:rPr>
                <w:sz w:val="20"/>
                <w:szCs w:val="20"/>
              </w:rPr>
            </w:pPr>
          </w:p>
        </w:tc>
        <w:tc>
          <w:tcPr>
            <w:tcW w:w="1512" w:type="dxa"/>
            <w:gridSpan w:val="2"/>
            <w:shd w:val="clear" w:color="auto" w:fill="auto"/>
          </w:tcPr>
          <w:p w14:paraId="22900827" w14:textId="77777777" w:rsidR="00991CD2" w:rsidRDefault="00991CD2" w:rsidP="007C3570">
            <w:pPr>
              <w:rPr>
                <w:sz w:val="20"/>
                <w:szCs w:val="20"/>
              </w:rPr>
            </w:pPr>
            <w:r>
              <w:rPr>
                <w:sz w:val="20"/>
                <w:szCs w:val="20"/>
              </w:rPr>
              <w:t>15</w:t>
            </w:r>
          </w:p>
        </w:tc>
        <w:tc>
          <w:tcPr>
            <w:tcW w:w="946" w:type="dxa"/>
            <w:shd w:val="clear" w:color="auto" w:fill="auto"/>
          </w:tcPr>
          <w:p w14:paraId="0A95846E" w14:textId="77777777" w:rsidR="00991CD2" w:rsidRDefault="00991CD2" w:rsidP="007C3570">
            <w:pPr>
              <w:rPr>
                <w:sz w:val="20"/>
                <w:szCs w:val="20"/>
              </w:rPr>
            </w:pPr>
            <w:r>
              <w:rPr>
                <w:sz w:val="20"/>
                <w:szCs w:val="20"/>
              </w:rPr>
              <w:t>4</w:t>
            </w:r>
          </w:p>
        </w:tc>
        <w:tc>
          <w:tcPr>
            <w:tcW w:w="1512" w:type="dxa"/>
            <w:gridSpan w:val="2"/>
            <w:shd w:val="clear" w:color="auto" w:fill="auto"/>
          </w:tcPr>
          <w:p w14:paraId="250635A5" w14:textId="77777777" w:rsidR="00991CD2" w:rsidRDefault="00991CD2" w:rsidP="007C3570">
            <w:pPr>
              <w:rPr>
                <w:sz w:val="20"/>
                <w:szCs w:val="20"/>
              </w:rPr>
            </w:pPr>
          </w:p>
        </w:tc>
        <w:tc>
          <w:tcPr>
            <w:tcW w:w="1237" w:type="dxa"/>
            <w:shd w:val="clear" w:color="auto" w:fill="auto"/>
          </w:tcPr>
          <w:p w14:paraId="7A44D1EE" w14:textId="77777777" w:rsidR="00991CD2" w:rsidRDefault="00991CD2" w:rsidP="007C3570">
            <w:pPr>
              <w:rPr>
                <w:sz w:val="20"/>
                <w:szCs w:val="20"/>
              </w:rPr>
            </w:pPr>
          </w:p>
        </w:tc>
        <w:tc>
          <w:tcPr>
            <w:tcW w:w="1410" w:type="dxa"/>
            <w:shd w:val="clear" w:color="auto" w:fill="auto"/>
          </w:tcPr>
          <w:p w14:paraId="6542861B" w14:textId="77777777" w:rsidR="00991CD2" w:rsidRDefault="00991CD2" w:rsidP="007C3570">
            <w:pPr>
              <w:rPr>
                <w:sz w:val="20"/>
                <w:szCs w:val="20"/>
              </w:rPr>
            </w:pPr>
          </w:p>
        </w:tc>
        <w:tc>
          <w:tcPr>
            <w:tcW w:w="1323" w:type="dxa"/>
            <w:shd w:val="clear" w:color="auto" w:fill="auto"/>
          </w:tcPr>
          <w:p w14:paraId="441FA375" w14:textId="77777777" w:rsidR="00991CD2" w:rsidRDefault="00991CD2" w:rsidP="007C3570">
            <w:pPr>
              <w:rPr>
                <w:sz w:val="20"/>
                <w:szCs w:val="20"/>
              </w:rPr>
            </w:pPr>
          </w:p>
        </w:tc>
      </w:tr>
      <w:tr w:rsidR="00991CD2" w14:paraId="66D54904" w14:textId="77777777" w:rsidTr="00991CD2">
        <w:trPr>
          <w:gridAfter w:val="1"/>
          <w:wAfter w:w="8" w:type="dxa"/>
          <w:trHeight w:val="50"/>
          <w:jc w:val="center"/>
        </w:trPr>
        <w:tc>
          <w:tcPr>
            <w:tcW w:w="1326" w:type="dxa"/>
            <w:shd w:val="clear" w:color="auto" w:fill="auto"/>
          </w:tcPr>
          <w:p w14:paraId="6D844F23" w14:textId="77777777" w:rsidR="00991CD2" w:rsidRDefault="00991CD2" w:rsidP="007C3570">
            <w:r>
              <w:t>УТ-13</w:t>
            </w:r>
          </w:p>
        </w:tc>
        <w:tc>
          <w:tcPr>
            <w:tcW w:w="1135" w:type="dxa"/>
            <w:shd w:val="clear" w:color="auto" w:fill="auto"/>
          </w:tcPr>
          <w:p w14:paraId="07DCE8A1" w14:textId="77777777" w:rsidR="00991CD2" w:rsidRDefault="00991CD2" w:rsidP="007C3570">
            <w:pPr>
              <w:rPr>
                <w:sz w:val="20"/>
                <w:szCs w:val="20"/>
              </w:rPr>
            </w:pPr>
            <w:r>
              <w:rPr>
                <w:sz w:val="20"/>
                <w:szCs w:val="20"/>
              </w:rPr>
              <w:t>80</w:t>
            </w:r>
          </w:p>
        </w:tc>
        <w:tc>
          <w:tcPr>
            <w:tcW w:w="1082" w:type="dxa"/>
            <w:shd w:val="clear" w:color="auto" w:fill="auto"/>
          </w:tcPr>
          <w:p w14:paraId="40D52628" w14:textId="77777777" w:rsidR="00991CD2" w:rsidRDefault="00991CD2" w:rsidP="007C3570">
            <w:pPr>
              <w:rPr>
                <w:sz w:val="20"/>
                <w:szCs w:val="20"/>
              </w:rPr>
            </w:pPr>
          </w:p>
        </w:tc>
        <w:tc>
          <w:tcPr>
            <w:tcW w:w="1308" w:type="dxa"/>
            <w:shd w:val="clear" w:color="auto" w:fill="auto"/>
          </w:tcPr>
          <w:p w14:paraId="4C2592D0" w14:textId="77777777" w:rsidR="00991CD2" w:rsidRDefault="00991CD2" w:rsidP="007C3570">
            <w:pPr>
              <w:rPr>
                <w:sz w:val="20"/>
                <w:szCs w:val="20"/>
              </w:rPr>
            </w:pPr>
            <w:r>
              <w:rPr>
                <w:sz w:val="20"/>
                <w:szCs w:val="20"/>
              </w:rPr>
              <w:t>2</w:t>
            </w:r>
          </w:p>
        </w:tc>
        <w:tc>
          <w:tcPr>
            <w:tcW w:w="1133" w:type="dxa"/>
            <w:shd w:val="clear" w:color="auto" w:fill="auto"/>
          </w:tcPr>
          <w:p w14:paraId="587E1DF0" w14:textId="77777777" w:rsidR="00991CD2" w:rsidRDefault="00991CD2" w:rsidP="007C3570">
            <w:pPr>
              <w:rPr>
                <w:sz w:val="20"/>
                <w:szCs w:val="20"/>
              </w:rPr>
            </w:pPr>
          </w:p>
        </w:tc>
        <w:tc>
          <w:tcPr>
            <w:tcW w:w="1135" w:type="dxa"/>
            <w:shd w:val="clear" w:color="auto" w:fill="auto"/>
          </w:tcPr>
          <w:p w14:paraId="794F5AFF" w14:textId="77777777" w:rsidR="00991CD2" w:rsidRDefault="00991CD2" w:rsidP="007C3570">
            <w:pPr>
              <w:rPr>
                <w:sz w:val="20"/>
                <w:szCs w:val="20"/>
              </w:rPr>
            </w:pPr>
          </w:p>
        </w:tc>
        <w:tc>
          <w:tcPr>
            <w:tcW w:w="1512" w:type="dxa"/>
            <w:gridSpan w:val="2"/>
            <w:shd w:val="clear" w:color="auto" w:fill="auto"/>
          </w:tcPr>
          <w:p w14:paraId="65B76851" w14:textId="77777777" w:rsidR="00991CD2" w:rsidRDefault="00991CD2" w:rsidP="007C3570">
            <w:pPr>
              <w:rPr>
                <w:sz w:val="20"/>
                <w:szCs w:val="20"/>
              </w:rPr>
            </w:pPr>
            <w:r>
              <w:rPr>
                <w:sz w:val="20"/>
                <w:szCs w:val="20"/>
              </w:rPr>
              <w:t>25</w:t>
            </w:r>
          </w:p>
        </w:tc>
        <w:tc>
          <w:tcPr>
            <w:tcW w:w="946" w:type="dxa"/>
            <w:shd w:val="clear" w:color="auto" w:fill="auto"/>
          </w:tcPr>
          <w:p w14:paraId="4829D8F9" w14:textId="77777777" w:rsidR="00991CD2" w:rsidRDefault="00991CD2" w:rsidP="007C3570">
            <w:pPr>
              <w:rPr>
                <w:sz w:val="20"/>
                <w:szCs w:val="20"/>
              </w:rPr>
            </w:pPr>
            <w:r>
              <w:rPr>
                <w:sz w:val="20"/>
                <w:szCs w:val="20"/>
              </w:rPr>
              <w:t>2</w:t>
            </w:r>
          </w:p>
        </w:tc>
        <w:tc>
          <w:tcPr>
            <w:tcW w:w="1512" w:type="dxa"/>
            <w:gridSpan w:val="2"/>
            <w:shd w:val="clear" w:color="auto" w:fill="auto"/>
          </w:tcPr>
          <w:p w14:paraId="0875915E" w14:textId="77777777" w:rsidR="00991CD2" w:rsidRDefault="00991CD2" w:rsidP="007C3570">
            <w:pPr>
              <w:rPr>
                <w:sz w:val="20"/>
                <w:szCs w:val="20"/>
              </w:rPr>
            </w:pPr>
            <w:r>
              <w:rPr>
                <w:sz w:val="20"/>
                <w:szCs w:val="20"/>
              </w:rPr>
              <w:t>20</w:t>
            </w:r>
          </w:p>
        </w:tc>
        <w:tc>
          <w:tcPr>
            <w:tcW w:w="1237" w:type="dxa"/>
            <w:shd w:val="clear" w:color="auto" w:fill="auto"/>
          </w:tcPr>
          <w:p w14:paraId="21566C83" w14:textId="77777777" w:rsidR="00991CD2" w:rsidRDefault="00991CD2" w:rsidP="007C3570">
            <w:pPr>
              <w:rPr>
                <w:sz w:val="20"/>
                <w:szCs w:val="20"/>
              </w:rPr>
            </w:pPr>
            <w:r>
              <w:rPr>
                <w:sz w:val="20"/>
                <w:szCs w:val="20"/>
              </w:rPr>
              <w:t>2</w:t>
            </w:r>
          </w:p>
        </w:tc>
        <w:tc>
          <w:tcPr>
            <w:tcW w:w="1410" w:type="dxa"/>
            <w:shd w:val="clear" w:color="auto" w:fill="auto"/>
          </w:tcPr>
          <w:p w14:paraId="46D3F482" w14:textId="77777777" w:rsidR="00991CD2" w:rsidRDefault="00991CD2" w:rsidP="007C3570">
            <w:pPr>
              <w:rPr>
                <w:sz w:val="20"/>
                <w:szCs w:val="20"/>
              </w:rPr>
            </w:pPr>
          </w:p>
        </w:tc>
        <w:tc>
          <w:tcPr>
            <w:tcW w:w="1323" w:type="dxa"/>
            <w:shd w:val="clear" w:color="auto" w:fill="auto"/>
          </w:tcPr>
          <w:p w14:paraId="4C57FEC2" w14:textId="77777777" w:rsidR="00991CD2" w:rsidRDefault="00991CD2" w:rsidP="007C3570">
            <w:pPr>
              <w:rPr>
                <w:sz w:val="20"/>
                <w:szCs w:val="20"/>
              </w:rPr>
            </w:pPr>
          </w:p>
        </w:tc>
      </w:tr>
      <w:tr w:rsidR="00991CD2" w14:paraId="5F83EC0B" w14:textId="77777777" w:rsidTr="00991CD2">
        <w:trPr>
          <w:gridAfter w:val="1"/>
          <w:wAfter w:w="8" w:type="dxa"/>
          <w:trHeight w:val="50"/>
          <w:jc w:val="center"/>
        </w:trPr>
        <w:tc>
          <w:tcPr>
            <w:tcW w:w="1326" w:type="dxa"/>
            <w:shd w:val="clear" w:color="auto" w:fill="auto"/>
          </w:tcPr>
          <w:p w14:paraId="1F5F17EA" w14:textId="77777777" w:rsidR="00991CD2" w:rsidRDefault="00991CD2" w:rsidP="007C3570"/>
        </w:tc>
        <w:tc>
          <w:tcPr>
            <w:tcW w:w="1135" w:type="dxa"/>
            <w:shd w:val="clear" w:color="auto" w:fill="auto"/>
          </w:tcPr>
          <w:p w14:paraId="1E253058" w14:textId="77777777" w:rsidR="00991CD2" w:rsidRDefault="00991CD2" w:rsidP="007C3570">
            <w:pPr>
              <w:rPr>
                <w:sz w:val="20"/>
                <w:szCs w:val="20"/>
              </w:rPr>
            </w:pPr>
            <w:r>
              <w:rPr>
                <w:sz w:val="20"/>
                <w:szCs w:val="20"/>
              </w:rPr>
              <w:t>57</w:t>
            </w:r>
          </w:p>
        </w:tc>
        <w:tc>
          <w:tcPr>
            <w:tcW w:w="1082" w:type="dxa"/>
            <w:shd w:val="clear" w:color="auto" w:fill="auto"/>
          </w:tcPr>
          <w:p w14:paraId="13BC6CA0" w14:textId="77777777" w:rsidR="00991CD2" w:rsidRDefault="00991CD2" w:rsidP="007C3570">
            <w:pPr>
              <w:rPr>
                <w:sz w:val="20"/>
                <w:szCs w:val="20"/>
              </w:rPr>
            </w:pPr>
          </w:p>
        </w:tc>
        <w:tc>
          <w:tcPr>
            <w:tcW w:w="1308" w:type="dxa"/>
            <w:shd w:val="clear" w:color="auto" w:fill="auto"/>
          </w:tcPr>
          <w:p w14:paraId="3E9FE2A2" w14:textId="77777777" w:rsidR="00991CD2" w:rsidRDefault="00991CD2" w:rsidP="007C3570">
            <w:pPr>
              <w:rPr>
                <w:sz w:val="20"/>
                <w:szCs w:val="20"/>
              </w:rPr>
            </w:pPr>
            <w:r>
              <w:rPr>
                <w:sz w:val="20"/>
                <w:szCs w:val="20"/>
              </w:rPr>
              <w:t>6</w:t>
            </w:r>
          </w:p>
        </w:tc>
        <w:tc>
          <w:tcPr>
            <w:tcW w:w="1133" w:type="dxa"/>
            <w:shd w:val="clear" w:color="auto" w:fill="auto"/>
          </w:tcPr>
          <w:p w14:paraId="16C636A6" w14:textId="77777777" w:rsidR="00991CD2" w:rsidRDefault="00991CD2" w:rsidP="007C3570">
            <w:pPr>
              <w:rPr>
                <w:sz w:val="20"/>
                <w:szCs w:val="20"/>
              </w:rPr>
            </w:pPr>
          </w:p>
        </w:tc>
        <w:tc>
          <w:tcPr>
            <w:tcW w:w="1135" w:type="dxa"/>
            <w:shd w:val="clear" w:color="auto" w:fill="auto"/>
          </w:tcPr>
          <w:p w14:paraId="4D2B30F5" w14:textId="77777777" w:rsidR="00991CD2" w:rsidRDefault="00991CD2" w:rsidP="007C3570">
            <w:pPr>
              <w:rPr>
                <w:sz w:val="20"/>
                <w:szCs w:val="20"/>
              </w:rPr>
            </w:pPr>
          </w:p>
        </w:tc>
        <w:tc>
          <w:tcPr>
            <w:tcW w:w="1512" w:type="dxa"/>
            <w:gridSpan w:val="2"/>
            <w:shd w:val="clear" w:color="auto" w:fill="auto"/>
          </w:tcPr>
          <w:p w14:paraId="5A7A0246" w14:textId="77777777" w:rsidR="00991CD2" w:rsidRDefault="00991CD2" w:rsidP="007C3570">
            <w:pPr>
              <w:rPr>
                <w:sz w:val="20"/>
                <w:szCs w:val="20"/>
              </w:rPr>
            </w:pPr>
            <w:r>
              <w:rPr>
                <w:sz w:val="20"/>
                <w:szCs w:val="20"/>
              </w:rPr>
              <w:t>15</w:t>
            </w:r>
          </w:p>
        </w:tc>
        <w:tc>
          <w:tcPr>
            <w:tcW w:w="946" w:type="dxa"/>
            <w:shd w:val="clear" w:color="auto" w:fill="auto"/>
          </w:tcPr>
          <w:p w14:paraId="15B629EC" w14:textId="77777777" w:rsidR="00991CD2" w:rsidRDefault="00991CD2" w:rsidP="007C3570">
            <w:pPr>
              <w:rPr>
                <w:sz w:val="20"/>
                <w:szCs w:val="20"/>
              </w:rPr>
            </w:pPr>
            <w:r>
              <w:rPr>
                <w:sz w:val="20"/>
                <w:szCs w:val="20"/>
              </w:rPr>
              <w:t>6</w:t>
            </w:r>
          </w:p>
        </w:tc>
        <w:tc>
          <w:tcPr>
            <w:tcW w:w="1512" w:type="dxa"/>
            <w:gridSpan w:val="2"/>
            <w:shd w:val="clear" w:color="auto" w:fill="auto"/>
          </w:tcPr>
          <w:p w14:paraId="08730B32" w14:textId="77777777" w:rsidR="00991CD2" w:rsidRDefault="00991CD2" w:rsidP="007C3570">
            <w:pPr>
              <w:rPr>
                <w:sz w:val="20"/>
                <w:szCs w:val="20"/>
              </w:rPr>
            </w:pPr>
          </w:p>
        </w:tc>
        <w:tc>
          <w:tcPr>
            <w:tcW w:w="1237" w:type="dxa"/>
            <w:shd w:val="clear" w:color="auto" w:fill="auto"/>
          </w:tcPr>
          <w:p w14:paraId="40812314" w14:textId="77777777" w:rsidR="00991CD2" w:rsidRDefault="00991CD2" w:rsidP="007C3570">
            <w:pPr>
              <w:rPr>
                <w:sz w:val="20"/>
                <w:szCs w:val="20"/>
              </w:rPr>
            </w:pPr>
          </w:p>
        </w:tc>
        <w:tc>
          <w:tcPr>
            <w:tcW w:w="1410" w:type="dxa"/>
            <w:shd w:val="clear" w:color="auto" w:fill="auto"/>
          </w:tcPr>
          <w:p w14:paraId="5B26BACD" w14:textId="77777777" w:rsidR="00991CD2" w:rsidRDefault="00991CD2" w:rsidP="007C3570">
            <w:pPr>
              <w:rPr>
                <w:sz w:val="20"/>
                <w:szCs w:val="20"/>
              </w:rPr>
            </w:pPr>
          </w:p>
        </w:tc>
        <w:tc>
          <w:tcPr>
            <w:tcW w:w="1323" w:type="dxa"/>
            <w:shd w:val="clear" w:color="auto" w:fill="auto"/>
          </w:tcPr>
          <w:p w14:paraId="77D91EEA" w14:textId="77777777" w:rsidR="00991CD2" w:rsidRDefault="00991CD2" w:rsidP="007C3570">
            <w:pPr>
              <w:rPr>
                <w:sz w:val="20"/>
                <w:szCs w:val="20"/>
              </w:rPr>
            </w:pPr>
          </w:p>
        </w:tc>
      </w:tr>
      <w:tr w:rsidR="00991CD2" w14:paraId="2CD27506" w14:textId="77777777" w:rsidTr="00991CD2">
        <w:trPr>
          <w:gridAfter w:val="1"/>
          <w:wAfter w:w="8" w:type="dxa"/>
          <w:trHeight w:val="50"/>
          <w:jc w:val="center"/>
        </w:trPr>
        <w:tc>
          <w:tcPr>
            <w:tcW w:w="1326" w:type="dxa"/>
            <w:shd w:val="clear" w:color="auto" w:fill="auto"/>
          </w:tcPr>
          <w:p w14:paraId="630357B5" w14:textId="77777777" w:rsidR="00991CD2" w:rsidRDefault="00991CD2" w:rsidP="007C3570">
            <w:r>
              <w:t>УТ-27</w:t>
            </w:r>
          </w:p>
        </w:tc>
        <w:tc>
          <w:tcPr>
            <w:tcW w:w="1135" w:type="dxa"/>
            <w:shd w:val="clear" w:color="auto" w:fill="auto"/>
          </w:tcPr>
          <w:p w14:paraId="1248A24F" w14:textId="77777777" w:rsidR="00991CD2" w:rsidRDefault="00991CD2" w:rsidP="007C3570">
            <w:pPr>
              <w:rPr>
                <w:sz w:val="20"/>
                <w:szCs w:val="20"/>
              </w:rPr>
            </w:pPr>
            <w:r>
              <w:rPr>
                <w:sz w:val="20"/>
                <w:szCs w:val="20"/>
              </w:rPr>
              <w:t>159</w:t>
            </w:r>
          </w:p>
        </w:tc>
        <w:tc>
          <w:tcPr>
            <w:tcW w:w="1082" w:type="dxa"/>
            <w:shd w:val="clear" w:color="auto" w:fill="auto"/>
          </w:tcPr>
          <w:p w14:paraId="0787653A" w14:textId="77777777" w:rsidR="00991CD2" w:rsidRDefault="00991CD2" w:rsidP="007C3570">
            <w:pPr>
              <w:rPr>
                <w:sz w:val="20"/>
                <w:szCs w:val="20"/>
              </w:rPr>
            </w:pPr>
          </w:p>
        </w:tc>
        <w:tc>
          <w:tcPr>
            <w:tcW w:w="1308" w:type="dxa"/>
            <w:shd w:val="clear" w:color="auto" w:fill="auto"/>
          </w:tcPr>
          <w:p w14:paraId="70432235" w14:textId="77777777" w:rsidR="00991CD2" w:rsidRDefault="00991CD2" w:rsidP="007C3570">
            <w:pPr>
              <w:rPr>
                <w:sz w:val="20"/>
                <w:szCs w:val="20"/>
              </w:rPr>
            </w:pPr>
            <w:r>
              <w:rPr>
                <w:sz w:val="20"/>
                <w:szCs w:val="20"/>
              </w:rPr>
              <w:t>2</w:t>
            </w:r>
          </w:p>
        </w:tc>
        <w:tc>
          <w:tcPr>
            <w:tcW w:w="1133" w:type="dxa"/>
            <w:shd w:val="clear" w:color="auto" w:fill="auto"/>
          </w:tcPr>
          <w:p w14:paraId="5A8437AD" w14:textId="77777777" w:rsidR="00991CD2" w:rsidRDefault="00991CD2" w:rsidP="007C3570">
            <w:pPr>
              <w:rPr>
                <w:sz w:val="20"/>
                <w:szCs w:val="20"/>
              </w:rPr>
            </w:pPr>
          </w:p>
        </w:tc>
        <w:tc>
          <w:tcPr>
            <w:tcW w:w="1135" w:type="dxa"/>
            <w:shd w:val="clear" w:color="auto" w:fill="auto"/>
          </w:tcPr>
          <w:p w14:paraId="1D58BB65" w14:textId="77777777" w:rsidR="00991CD2" w:rsidRDefault="00991CD2" w:rsidP="007C3570">
            <w:pPr>
              <w:rPr>
                <w:sz w:val="20"/>
                <w:szCs w:val="20"/>
              </w:rPr>
            </w:pPr>
          </w:p>
        </w:tc>
        <w:tc>
          <w:tcPr>
            <w:tcW w:w="1512" w:type="dxa"/>
            <w:gridSpan w:val="2"/>
            <w:shd w:val="clear" w:color="auto" w:fill="auto"/>
          </w:tcPr>
          <w:p w14:paraId="0F403315" w14:textId="77777777" w:rsidR="00991CD2" w:rsidRDefault="00991CD2" w:rsidP="007C3570">
            <w:pPr>
              <w:rPr>
                <w:sz w:val="20"/>
                <w:szCs w:val="20"/>
              </w:rPr>
            </w:pPr>
          </w:p>
        </w:tc>
        <w:tc>
          <w:tcPr>
            <w:tcW w:w="946" w:type="dxa"/>
            <w:shd w:val="clear" w:color="auto" w:fill="auto"/>
          </w:tcPr>
          <w:p w14:paraId="2CF47443" w14:textId="77777777" w:rsidR="00991CD2" w:rsidRDefault="00991CD2" w:rsidP="007C3570">
            <w:pPr>
              <w:rPr>
                <w:sz w:val="20"/>
                <w:szCs w:val="20"/>
              </w:rPr>
            </w:pPr>
          </w:p>
        </w:tc>
        <w:tc>
          <w:tcPr>
            <w:tcW w:w="1512" w:type="dxa"/>
            <w:gridSpan w:val="2"/>
            <w:shd w:val="clear" w:color="auto" w:fill="auto"/>
          </w:tcPr>
          <w:p w14:paraId="391CFAB1" w14:textId="77777777" w:rsidR="00991CD2" w:rsidRDefault="00991CD2" w:rsidP="007C3570">
            <w:pPr>
              <w:rPr>
                <w:sz w:val="20"/>
                <w:szCs w:val="20"/>
              </w:rPr>
            </w:pPr>
            <w:r>
              <w:rPr>
                <w:sz w:val="20"/>
                <w:szCs w:val="20"/>
              </w:rPr>
              <w:t>20</w:t>
            </w:r>
          </w:p>
        </w:tc>
        <w:tc>
          <w:tcPr>
            <w:tcW w:w="1237" w:type="dxa"/>
            <w:shd w:val="clear" w:color="auto" w:fill="auto"/>
          </w:tcPr>
          <w:p w14:paraId="27CA35AA" w14:textId="77777777" w:rsidR="00991CD2" w:rsidRDefault="00991CD2" w:rsidP="007C3570">
            <w:pPr>
              <w:rPr>
                <w:sz w:val="20"/>
                <w:szCs w:val="20"/>
              </w:rPr>
            </w:pPr>
            <w:r>
              <w:rPr>
                <w:sz w:val="20"/>
                <w:szCs w:val="20"/>
              </w:rPr>
              <w:t>2</w:t>
            </w:r>
          </w:p>
        </w:tc>
        <w:tc>
          <w:tcPr>
            <w:tcW w:w="1410" w:type="dxa"/>
            <w:shd w:val="clear" w:color="auto" w:fill="auto"/>
          </w:tcPr>
          <w:p w14:paraId="649B446E" w14:textId="77777777" w:rsidR="00991CD2" w:rsidRDefault="00991CD2" w:rsidP="007C3570">
            <w:pPr>
              <w:rPr>
                <w:sz w:val="20"/>
                <w:szCs w:val="20"/>
              </w:rPr>
            </w:pPr>
            <w:r>
              <w:rPr>
                <w:sz w:val="20"/>
                <w:szCs w:val="20"/>
              </w:rPr>
              <w:t>32</w:t>
            </w:r>
          </w:p>
        </w:tc>
        <w:tc>
          <w:tcPr>
            <w:tcW w:w="1323" w:type="dxa"/>
            <w:shd w:val="clear" w:color="auto" w:fill="auto"/>
          </w:tcPr>
          <w:p w14:paraId="339D18F0" w14:textId="77777777" w:rsidR="00991CD2" w:rsidRDefault="00991CD2" w:rsidP="007C3570">
            <w:pPr>
              <w:rPr>
                <w:sz w:val="20"/>
                <w:szCs w:val="20"/>
              </w:rPr>
            </w:pPr>
            <w:r>
              <w:rPr>
                <w:sz w:val="20"/>
                <w:szCs w:val="20"/>
              </w:rPr>
              <w:t>1</w:t>
            </w:r>
          </w:p>
        </w:tc>
      </w:tr>
      <w:tr w:rsidR="00991CD2" w14:paraId="50CE4B6D" w14:textId="77777777" w:rsidTr="00991CD2">
        <w:trPr>
          <w:gridAfter w:val="1"/>
          <w:wAfter w:w="8" w:type="dxa"/>
          <w:trHeight w:val="50"/>
          <w:jc w:val="center"/>
        </w:trPr>
        <w:tc>
          <w:tcPr>
            <w:tcW w:w="1326" w:type="dxa"/>
            <w:shd w:val="clear" w:color="auto" w:fill="auto"/>
          </w:tcPr>
          <w:p w14:paraId="20E025BF" w14:textId="77777777" w:rsidR="00991CD2" w:rsidRDefault="00991CD2" w:rsidP="007C3570"/>
        </w:tc>
        <w:tc>
          <w:tcPr>
            <w:tcW w:w="1135" w:type="dxa"/>
            <w:shd w:val="clear" w:color="auto" w:fill="auto"/>
          </w:tcPr>
          <w:p w14:paraId="5214DD90" w14:textId="77777777" w:rsidR="00991CD2" w:rsidRDefault="00991CD2" w:rsidP="007C3570">
            <w:pPr>
              <w:rPr>
                <w:sz w:val="20"/>
                <w:szCs w:val="20"/>
              </w:rPr>
            </w:pPr>
            <w:r>
              <w:rPr>
                <w:sz w:val="20"/>
                <w:szCs w:val="20"/>
              </w:rPr>
              <w:t>57</w:t>
            </w:r>
          </w:p>
        </w:tc>
        <w:tc>
          <w:tcPr>
            <w:tcW w:w="1082" w:type="dxa"/>
            <w:shd w:val="clear" w:color="auto" w:fill="auto"/>
          </w:tcPr>
          <w:p w14:paraId="0584BA9A" w14:textId="77777777" w:rsidR="00991CD2" w:rsidRDefault="00991CD2" w:rsidP="007C3570">
            <w:pPr>
              <w:rPr>
                <w:sz w:val="20"/>
                <w:szCs w:val="20"/>
              </w:rPr>
            </w:pPr>
          </w:p>
        </w:tc>
        <w:tc>
          <w:tcPr>
            <w:tcW w:w="1308" w:type="dxa"/>
            <w:shd w:val="clear" w:color="auto" w:fill="auto"/>
          </w:tcPr>
          <w:p w14:paraId="4FF75EE4" w14:textId="77777777" w:rsidR="00991CD2" w:rsidRDefault="00991CD2" w:rsidP="007C3570">
            <w:pPr>
              <w:rPr>
                <w:sz w:val="20"/>
                <w:szCs w:val="20"/>
              </w:rPr>
            </w:pPr>
            <w:r>
              <w:rPr>
                <w:sz w:val="20"/>
                <w:szCs w:val="20"/>
              </w:rPr>
              <w:t>2</w:t>
            </w:r>
          </w:p>
        </w:tc>
        <w:tc>
          <w:tcPr>
            <w:tcW w:w="1133" w:type="dxa"/>
            <w:shd w:val="clear" w:color="auto" w:fill="auto"/>
          </w:tcPr>
          <w:p w14:paraId="60002C77" w14:textId="77777777" w:rsidR="00991CD2" w:rsidRDefault="00991CD2" w:rsidP="007C3570">
            <w:pPr>
              <w:rPr>
                <w:sz w:val="20"/>
                <w:szCs w:val="20"/>
              </w:rPr>
            </w:pPr>
          </w:p>
        </w:tc>
        <w:tc>
          <w:tcPr>
            <w:tcW w:w="1135" w:type="dxa"/>
            <w:shd w:val="clear" w:color="auto" w:fill="auto"/>
          </w:tcPr>
          <w:p w14:paraId="01B6B0B1" w14:textId="77777777" w:rsidR="00991CD2" w:rsidRDefault="00991CD2" w:rsidP="007C3570">
            <w:pPr>
              <w:rPr>
                <w:sz w:val="20"/>
                <w:szCs w:val="20"/>
              </w:rPr>
            </w:pPr>
          </w:p>
        </w:tc>
        <w:tc>
          <w:tcPr>
            <w:tcW w:w="1512" w:type="dxa"/>
            <w:gridSpan w:val="2"/>
            <w:shd w:val="clear" w:color="auto" w:fill="auto"/>
          </w:tcPr>
          <w:p w14:paraId="63963929" w14:textId="77777777" w:rsidR="00991CD2" w:rsidRDefault="00991CD2" w:rsidP="007C3570">
            <w:pPr>
              <w:rPr>
                <w:sz w:val="20"/>
                <w:szCs w:val="20"/>
              </w:rPr>
            </w:pPr>
          </w:p>
        </w:tc>
        <w:tc>
          <w:tcPr>
            <w:tcW w:w="946" w:type="dxa"/>
            <w:shd w:val="clear" w:color="auto" w:fill="auto"/>
          </w:tcPr>
          <w:p w14:paraId="151BC75E" w14:textId="77777777" w:rsidR="00991CD2" w:rsidRDefault="00991CD2" w:rsidP="007C3570">
            <w:pPr>
              <w:rPr>
                <w:sz w:val="20"/>
                <w:szCs w:val="20"/>
              </w:rPr>
            </w:pPr>
          </w:p>
        </w:tc>
        <w:tc>
          <w:tcPr>
            <w:tcW w:w="1512" w:type="dxa"/>
            <w:gridSpan w:val="2"/>
            <w:shd w:val="clear" w:color="auto" w:fill="auto"/>
          </w:tcPr>
          <w:p w14:paraId="65BC2315" w14:textId="77777777" w:rsidR="00991CD2" w:rsidRDefault="00991CD2" w:rsidP="007C3570">
            <w:pPr>
              <w:rPr>
                <w:sz w:val="20"/>
                <w:szCs w:val="20"/>
              </w:rPr>
            </w:pPr>
          </w:p>
        </w:tc>
        <w:tc>
          <w:tcPr>
            <w:tcW w:w="1237" w:type="dxa"/>
            <w:shd w:val="clear" w:color="auto" w:fill="auto"/>
          </w:tcPr>
          <w:p w14:paraId="7D9AD6D5" w14:textId="77777777" w:rsidR="00991CD2" w:rsidRDefault="00991CD2" w:rsidP="007C3570">
            <w:pPr>
              <w:rPr>
                <w:sz w:val="20"/>
                <w:szCs w:val="20"/>
              </w:rPr>
            </w:pPr>
          </w:p>
        </w:tc>
        <w:tc>
          <w:tcPr>
            <w:tcW w:w="1410" w:type="dxa"/>
            <w:shd w:val="clear" w:color="auto" w:fill="auto"/>
          </w:tcPr>
          <w:p w14:paraId="4205D1DB" w14:textId="77777777" w:rsidR="00991CD2" w:rsidRDefault="00991CD2" w:rsidP="007C3570">
            <w:pPr>
              <w:rPr>
                <w:sz w:val="20"/>
                <w:szCs w:val="20"/>
              </w:rPr>
            </w:pPr>
          </w:p>
        </w:tc>
        <w:tc>
          <w:tcPr>
            <w:tcW w:w="1323" w:type="dxa"/>
            <w:shd w:val="clear" w:color="auto" w:fill="auto"/>
          </w:tcPr>
          <w:p w14:paraId="74508A15" w14:textId="77777777" w:rsidR="00991CD2" w:rsidRDefault="00991CD2" w:rsidP="007C3570">
            <w:pPr>
              <w:rPr>
                <w:sz w:val="20"/>
                <w:szCs w:val="20"/>
              </w:rPr>
            </w:pPr>
          </w:p>
        </w:tc>
      </w:tr>
      <w:tr w:rsidR="00991CD2" w14:paraId="28C32B15" w14:textId="77777777" w:rsidTr="00991CD2">
        <w:trPr>
          <w:gridAfter w:val="1"/>
          <w:wAfter w:w="8" w:type="dxa"/>
          <w:trHeight w:val="50"/>
          <w:jc w:val="center"/>
        </w:trPr>
        <w:tc>
          <w:tcPr>
            <w:tcW w:w="1326" w:type="dxa"/>
            <w:shd w:val="clear" w:color="auto" w:fill="auto"/>
          </w:tcPr>
          <w:p w14:paraId="153081EC" w14:textId="77777777" w:rsidR="00991CD2" w:rsidRDefault="00991CD2" w:rsidP="007C3570">
            <w:r>
              <w:t>УТ-30</w:t>
            </w:r>
          </w:p>
        </w:tc>
        <w:tc>
          <w:tcPr>
            <w:tcW w:w="1135" w:type="dxa"/>
            <w:shd w:val="clear" w:color="auto" w:fill="auto"/>
          </w:tcPr>
          <w:p w14:paraId="00F4EEBD" w14:textId="77777777" w:rsidR="00991CD2" w:rsidRDefault="00991CD2" w:rsidP="007C3570">
            <w:pPr>
              <w:rPr>
                <w:sz w:val="20"/>
                <w:szCs w:val="20"/>
              </w:rPr>
            </w:pPr>
            <w:r>
              <w:rPr>
                <w:sz w:val="20"/>
                <w:szCs w:val="20"/>
              </w:rPr>
              <w:t>150</w:t>
            </w:r>
          </w:p>
        </w:tc>
        <w:tc>
          <w:tcPr>
            <w:tcW w:w="1082" w:type="dxa"/>
            <w:shd w:val="clear" w:color="auto" w:fill="auto"/>
          </w:tcPr>
          <w:p w14:paraId="4F777E62" w14:textId="77777777" w:rsidR="00991CD2" w:rsidRDefault="00991CD2" w:rsidP="007C3570">
            <w:pPr>
              <w:rPr>
                <w:sz w:val="20"/>
                <w:szCs w:val="20"/>
              </w:rPr>
            </w:pPr>
          </w:p>
        </w:tc>
        <w:tc>
          <w:tcPr>
            <w:tcW w:w="1308" w:type="dxa"/>
            <w:shd w:val="clear" w:color="auto" w:fill="auto"/>
          </w:tcPr>
          <w:p w14:paraId="36385882" w14:textId="77777777" w:rsidR="00991CD2" w:rsidRDefault="00991CD2" w:rsidP="007C3570">
            <w:pPr>
              <w:rPr>
                <w:sz w:val="20"/>
                <w:szCs w:val="20"/>
              </w:rPr>
            </w:pPr>
            <w:r>
              <w:rPr>
                <w:sz w:val="20"/>
                <w:szCs w:val="20"/>
              </w:rPr>
              <w:t>2</w:t>
            </w:r>
          </w:p>
        </w:tc>
        <w:tc>
          <w:tcPr>
            <w:tcW w:w="1133" w:type="dxa"/>
            <w:shd w:val="clear" w:color="auto" w:fill="auto"/>
          </w:tcPr>
          <w:p w14:paraId="2AA84F8A" w14:textId="77777777" w:rsidR="00991CD2" w:rsidRDefault="00991CD2" w:rsidP="007C3570">
            <w:pPr>
              <w:rPr>
                <w:sz w:val="20"/>
                <w:szCs w:val="20"/>
              </w:rPr>
            </w:pPr>
          </w:p>
        </w:tc>
        <w:tc>
          <w:tcPr>
            <w:tcW w:w="1135" w:type="dxa"/>
            <w:shd w:val="clear" w:color="auto" w:fill="auto"/>
          </w:tcPr>
          <w:p w14:paraId="16003295" w14:textId="77777777" w:rsidR="00991CD2" w:rsidRDefault="00991CD2" w:rsidP="007C3570">
            <w:pPr>
              <w:rPr>
                <w:sz w:val="20"/>
                <w:szCs w:val="20"/>
              </w:rPr>
            </w:pPr>
          </w:p>
        </w:tc>
        <w:tc>
          <w:tcPr>
            <w:tcW w:w="1512" w:type="dxa"/>
            <w:gridSpan w:val="2"/>
            <w:shd w:val="clear" w:color="auto" w:fill="auto"/>
          </w:tcPr>
          <w:p w14:paraId="4818D3C1" w14:textId="77777777" w:rsidR="00991CD2" w:rsidRDefault="00991CD2" w:rsidP="007C3570">
            <w:pPr>
              <w:rPr>
                <w:sz w:val="20"/>
                <w:szCs w:val="20"/>
              </w:rPr>
            </w:pPr>
            <w:r>
              <w:rPr>
                <w:sz w:val="20"/>
                <w:szCs w:val="20"/>
              </w:rPr>
              <w:t>25</w:t>
            </w:r>
          </w:p>
        </w:tc>
        <w:tc>
          <w:tcPr>
            <w:tcW w:w="946" w:type="dxa"/>
            <w:shd w:val="clear" w:color="auto" w:fill="auto"/>
          </w:tcPr>
          <w:p w14:paraId="7B8069A7" w14:textId="77777777" w:rsidR="00991CD2" w:rsidRDefault="00991CD2" w:rsidP="007C3570">
            <w:pPr>
              <w:rPr>
                <w:sz w:val="20"/>
                <w:szCs w:val="20"/>
              </w:rPr>
            </w:pPr>
            <w:r>
              <w:rPr>
                <w:sz w:val="20"/>
                <w:szCs w:val="20"/>
              </w:rPr>
              <w:t>4</w:t>
            </w:r>
          </w:p>
        </w:tc>
        <w:tc>
          <w:tcPr>
            <w:tcW w:w="1512" w:type="dxa"/>
            <w:gridSpan w:val="2"/>
            <w:shd w:val="clear" w:color="auto" w:fill="auto"/>
          </w:tcPr>
          <w:p w14:paraId="08622402" w14:textId="77777777" w:rsidR="00991CD2" w:rsidRDefault="00991CD2" w:rsidP="007C3570">
            <w:pPr>
              <w:rPr>
                <w:sz w:val="20"/>
                <w:szCs w:val="20"/>
              </w:rPr>
            </w:pPr>
          </w:p>
        </w:tc>
        <w:tc>
          <w:tcPr>
            <w:tcW w:w="1237" w:type="dxa"/>
            <w:shd w:val="clear" w:color="auto" w:fill="auto"/>
          </w:tcPr>
          <w:p w14:paraId="380C096A" w14:textId="77777777" w:rsidR="00991CD2" w:rsidRDefault="00991CD2" w:rsidP="007C3570">
            <w:pPr>
              <w:rPr>
                <w:sz w:val="20"/>
                <w:szCs w:val="20"/>
              </w:rPr>
            </w:pPr>
          </w:p>
        </w:tc>
        <w:tc>
          <w:tcPr>
            <w:tcW w:w="1410" w:type="dxa"/>
            <w:shd w:val="clear" w:color="auto" w:fill="auto"/>
          </w:tcPr>
          <w:p w14:paraId="04589405" w14:textId="77777777" w:rsidR="00991CD2" w:rsidRDefault="00991CD2" w:rsidP="007C3570">
            <w:pPr>
              <w:rPr>
                <w:sz w:val="20"/>
                <w:szCs w:val="20"/>
              </w:rPr>
            </w:pPr>
          </w:p>
        </w:tc>
        <w:tc>
          <w:tcPr>
            <w:tcW w:w="1323" w:type="dxa"/>
            <w:shd w:val="clear" w:color="auto" w:fill="auto"/>
          </w:tcPr>
          <w:p w14:paraId="5533369E" w14:textId="77777777" w:rsidR="00991CD2" w:rsidRDefault="00991CD2" w:rsidP="007C3570">
            <w:pPr>
              <w:rPr>
                <w:sz w:val="20"/>
                <w:szCs w:val="20"/>
              </w:rPr>
            </w:pPr>
          </w:p>
        </w:tc>
      </w:tr>
      <w:tr w:rsidR="00991CD2" w14:paraId="5299CB0F" w14:textId="77777777" w:rsidTr="00991CD2">
        <w:trPr>
          <w:gridAfter w:val="1"/>
          <w:wAfter w:w="8" w:type="dxa"/>
          <w:trHeight w:val="50"/>
          <w:jc w:val="center"/>
        </w:trPr>
        <w:tc>
          <w:tcPr>
            <w:tcW w:w="1326" w:type="dxa"/>
            <w:shd w:val="clear" w:color="auto" w:fill="auto"/>
          </w:tcPr>
          <w:p w14:paraId="62589CBE" w14:textId="77777777" w:rsidR="00991CD2" w:rsidRDefault="00991CD2" w:rsidP="007C3570"/>
        </w:tc>
        <w:tc>
          <w:tcPr>
            <w:tcW w:w="1135" w:type="dxa"/>
            <w:shd w:val="clear" w:color="auto" w:fill="auto"/>
          </w:tcPr>
          <w:p w14:paraId="7C82163D" w14:textId="77777777" w:rsidR="00991CD2" w:rsidRDefault="00991CD2" w:rsidP="007C3570">
            <w:pPr>
              <w:rPr>
                <w:sz w:val="20"/>
                <w:szCs w:val="20"/>
              </w:rPr>
            </w:pPr>
            <w:r>
              <w:rPr>
                <w:sz w:val="20"/>
                <w:szCs w:val="20"/>
              </w:rPr>
              <w:t>100</w:t>
            </w:r>
          </w:p>
        </w:tc>
        <w:tc>
          <w:tcPr>
            <w:tcW w:w="1082" w:type="dxa"/>
            <w:shd w:val="clear" w:color="auto" w:fill="auto"/>
          </w:tcPr>
          <w:p w14:paraId="259C0D9C" w14:textId="77777777" w:rsidR="00991CD2" w:rsidRDefault="00991CD2" w:rsidP="007C3570">
            <w:pPr>
              <w:rPr>
                <w:sz w:val="20"/>
                <w:szCs w:val="20"/>
              </w:rPr>
            </w:pPr>
          </w:p>
        </w:tc>
        <w:tc>
          <w:tcPr>
            <w:tcW w:w="1308" w:type="dxa"/>
            <w:shd w:val="clear" w:color="auto" w:fill="auto"/>
          </w:tcPr>
          <w:p w14:paraId="6EC2DF6D" w14:textId="77777777" w:rsidR="00991CD2" w:rsidRDefault="00991CD2" w:rsidP="007C3570">
            <w:pPr>
              <w:rPr>
                <w:sz w:val="20"/>
                <w:szCs w:val="20"/>
              </w:rPr>
            </w:pPr>
            <w:r>
              <w:rPr>
                <w:sz w:val="20"/>
                <w:szCs w:val="20"/>
              </w:rPr>
              <w:t>2</w:t>
            </w:r>
          </w:p>
        </w:tc>
        <w:tc>
          <w:tcPr>
            <w:tcW w:w="1133" w:type="dxa"/>
            <w:shd w:val="clear" w:color="auto" w:fill="auto"/>
          </w:tcPr>
          <w:p w14:paraId="45025CEC" w14:textId="77777777" w:rsidR="00991CD2" w:rsidRDefault="00991CD2" w:rsidP="007C3570">
            <w:pPr>
              <w:rPr>
                <w:sz w:val="20"/>
                <w:szCs w:val="20"/>
              </w:rPr>
            </w:pPr>
          </w:p>
        </w:tc>
        <w:tc>
          <w:tcPr>
            <w:tcW w:w="1135" w:type="dxa"/>
            <w:shd w:val="clear" w:color="auto" w:fill="auto"/>
          </w:tcPr>
          <w:p w14:paraId="06B39B2F" w14:textId="77777777" w:rsidR="00991CD2" w:rsidRDefault="00991CD2" w:rsidP="007C3570">
            <w:pPr>
              <w:rPr>
                <w:sz w:val="20"/>
                <w:szCs w:val="20"/>
              </w:rPr>
            </w:pPr>
          </w:p>
        </w:tc>
        <w:tc>
          <w:tcPr>
            <w:tcW w:w="1512" w:type="dxa"/>
            <w:gridSpan w:val="2"/>
            <w:shd w:val="clear" w:color="auto" w:fill="auto"/>
          </w:tcPr>
          <w:p w14:paraId="14402EC4" w14:textId="77777777" w:rsidR="00991CD2" w:rsidRDefault="00991CD2" w:rsidP="007C3570">
            <w:pPr>
              <w:rPr>
                <w:sz w:val="20"/>
                <w:szCs w:val="20"/>
              </w:rPr>
            </w:pPr>
          </w:p>
        </w:tc>
        <w:tc>
          <w:tcPr>
            <w:tcW w:w="946" w:type="dxa"/>
            <w:shd w:val="clear" w:color="auto" w:fill="auto"/>
          </w:tcPr>
          <w:p w14:paraId="7D4EC561" w14:textId="77777777" w:rsidR="00991CD2" w:rsidRDefault="00991CD2" w:rsidP="007C3570">
            <w:pPr>
              <w:rPr>
                <w:sz w:val="20"/>
                <w:szCs w:val="20"/>
              </w:rPr>
            </w:pPr>
          </w:p>
        </w:tc>
        <w:tc>
          <w:tcPr>
            <w:tcW w:w="1512" w:type="dxa"/>
            <w:gridSpan w:val="2"/>
            <w:shd w:val="clear" w:color="auto" w:fill="auto"/>
          </w:tcPr>
          <w:p w14:paraId="51F71293" w14:textId="77777777" w:rsidR="00991CD2" w:rsidRDefault="00991CD2" w:rsidP="007C3570">
            <w:pPr>
              <w:rPr>
                <w:sz w:val="20"/>
                <w:szCs w:val="20"/>
              </w:rPr>
            </w:pPr>
          </w:p>
        </w:tc>
        <w:tc>
          <w:tcPr>
            <w:tcW w:w="1237" w:type="dxa"/>
            <w:shd w:val="clear" w:color="auto" w:fill="auto"/>
          </w:tcPr>
          <w:p w14:paraId="0E906074" w14:textId="77777777" w:rsidR="00991CD2" w:rsidRDefault="00991CD2" w:rsidP="007C3570">
            <w:pPr>
              <w:rPr>
                <w:sz w:val="20"/>
                <w:szCs w:val="20"/>
              </w:rPr>
            </w:pPr>
          </w:p>
        </w:tc>
        <w:tc>
          <w:tcPr>
            <w:tcW w:w="1410" w:type="dxa"/>
            <w:shd w:val="clear" w:color="auto" w:fill="auto"/>
          </w:tcPr>
          <w:p w14:paraId="3BA8A92E" w14:textId="77777777" w:rsidR="00991CD2" w:rsidRDefault="00991CD2" w:rsidP="007C3570">
            <w:pPr>
              <w:rPr>
                <w:sz w:val="20"/>
                <w:szCs w:val="20"/>
              </w:rPr>
            </w:pPr>
          </w:p>
        </w:tc>
        <w:tc>
          <w:tcPr>
            <w:tcW w:w="1323" w:type="dxa"/>
            <w:shd w:val="clear" w:color="auto" w:fill="auto"/>
          </w:tcPr>
          <w:p w14:paraId="506F22E0" w14:textId="77777777" w:rsidR="00991CD2" w:rsidRDefault="00991CD2" w:rsidP="007C3570">
            <w:pPr>
              <w:rPr>
                <w:sz w:val="20"/>
                <w:szCs w:val="20"/>
              </w:rPr>
            </w:pPr>
          </w:p>
        </w:tc>
      </w:tr>
    </w:tbl>
    <w:p w14:paraId="691F1725" w14:textId="643477C1" w:rsidR="00991CD2" w:rsidRPr="005A51B4" w:rsidRDefault="00991CD2" w:rsidP="00991CD2">
      <w:pPr>
        <w:pStyle w:val="afffffffff2"/>
      </w:pPr>
      <w:r w:rsidRPr="00E86CA4">
        <w:t xml:space="preserve">Таблица </w:t>
      </w:r>
      <w:r w:rsidRPr="00E86CA4">
        <w:fldChar w:fldCharType="begin"/>
      </w:r>
      <w:r w:rsidRPr="00E86CA4">
        <w:instrText xml:space="preserve"> STYLEREF 1 \s </w:instrText>
      </w:r>
      <w:r w:rsidRPr="00E86CA4">
        <w:fldChar w:fldCharType="separate"/>
      </w:r>
      <w:r w:rsidRPr="00E86CA4">
        <w:rPr>
          <w:noProof/>
        </w:rPr>
        <w:t>3</w:t>
      </w:r>
      <w:r w:rsidRPr="00E86CA4">
        <w:fldChar w:fldCharType="end"/>
      </w:r>
      <w:r w:rsidRPr="00E86CA4">
        <w:noBreakHyphen/>
      </w:r>
      <w:r>
        <w:t xml:space="preserve">7 </w:t>
      </w:r>
      <w:r w:rsidRPr="00E86CA4">
        <w:t xml:space="preserve">– </w:t>
      </w:r>
      <w:r>
        <w:t xml:space="preserve">Данные об изоляции тепловой сети от котельной </w:t>
      </w:r>
      <w:r w:rsidRPr="00F14CCD">
        <w:t xml:space="preserve">(район КАЗ) </w:t>
      </w:r>
      <w:r>
        <w:t>(техническое обслуживание тепловых сетей – МП «Многопрофильн</w:t>
      </w:r>
      <w:r w:rsidRPr="00AC6211">
        <w:t>ое предприятие»</w:t>
      </w:r>
      <w:r>
        <w:t>)</w:t>
      </w:r>
    </w:p>
    <w:tbl>
      <w:tblPr>
        <w:tblpPr w:leftFromText="180" w:rightFromText="180" w:vertAnchor="text" w:tblpY="1"/>
        <w:tblOverlap w:val="never"/>
        <w:tblW w:w="14884" w:type="dxa"/>
        <w:tblLayout w:type="fixed"/>
        <w:tblCellMar>
          <w:top w:w="62" w:type="dxa"/>
          <w:left w:w="102" w:type="dxa"/>
          <w:bottom w:w="102" w:type="dxa"/>
          <w:right w:w="62" w:type="dxa"/>
        </w:tblCellMar>
        <w:tblLook w:val="0000" w:firstRow="0" w:lastRow="0" w:firstColumn="0" w:lastColumn="0" w:noHBand="0" w:noVBand="0"/>
      </w:tblPr>
      <w:tblGrid>
        <w:gridCol w:w="1985"/>
        <w:gridCol w:w="3544"/>
        <w:gridCol w:w="2126"/>
        <w:gridCol w:w="1984"/>
        <w:gridCol w:w="1701"/>
        <w:gridCol w:w="3544"/>
      </w:tblGrid>
      <w:tr w:rsidR="00991CD2" w:rsidRPr="00991CD2" w14:paraId="0A77B7AD" w14:textId="77777777" w:rsidTr="00075865">
        <w:trPr>
          <w:trHeight w:val="50"/>
        </w:trPr>
        <w:tc>
          <w:tcPr>
            <w:tcW w:w="1985" w:type="dxa"/>
            <w:vMerge w:val="restart"/>
            <w:tcBorders>
              <w:top w:val="single" w:sz="1" w:space="0" w:color="000000"/>
              <w:left w:val="single" w:sz="1" w:space="0" w:color="000000"/>
              <w:right w:val="single" w:sz="1" w:space="0" w:color="000000"/>
            </w:tcBorders>
            <w:shd w:val="clear" w:color="auto" w:fill="auto"/>
          </w:tcPr>
          <w:p w14:paraId="36D56F10" w14:textId="77777777" w:rsidR="00991CD2" w:rsidRPr="00991CD2" w:rsidRDefault="00991CD2" w:rsidP="007C3570">
            <w:r w:rsidRPr="00991CD2">
              <w:t>Наименование участка трассы (номер камеры)</w:t>
            </w:r>
          </w:p>
        </w:tc>
        <w:tc>
          <w:tcPr>
            <w:tcW w:w="3544" w:type="dxa"/>
            <w:vMerge w:val="restart"/>
            <w:tcBorders>
              <w:top w:val="single" w:sz="1" w:space="0" w:color="000000"/>
              <w:left w:val="single" w:sz="1" w:space="0" w:color="000000"/>
              <w:right w:val="single" w:sz="1" w:space="0" w:color="000000"/>
            </w:tcBorders>
            <w:shd w:val="clear" w:color="auto" w:fill="auto"/>
          </w:tcPr>
          <w:p w14:paraId="35128C49" w14:textId="77777777" w:rsidR="00991CD2" w:rsidRPr="00991CD2" w:rsidRDefault="00991CD2" w:rsidP="007C3570">
            <w:r w:rsidRPr="00991CD2">
              <w:t>Теплоизоляционный материал</w:t>
            </w:r>
          </w:p>
        </w:tc>
        <w:tc>
          <w:tcPr>
            <w:tcW w:w="2126" w:type="dxa"/>
            <w:vMerge w:val="restart"/>
            <w:tcBorders>
              <w:top w:val="single" w:sz="1" w:space="0" w:color="000000"/>
              <w:left w:val="single" w:sz="1" w:space="0" w:color="000000"/>
              <w:right w:val="single" w:sz="1" w:space="0" w:color="000000"/>
            </w:tcBorders>
            <w:shd w:val="clear" w:color="auto" w:fill="auto"/>
          </w:tcPr>
          <w:p w14:paraId="239C8D56" w14:textId="77777777" w:rsidR="00991CD2" w:rsidRPr="00991CD2" w:rsidRDefault="00991CD2" w:rsidP="007C3570">
            <w:r w:rsidRPr="00991CD2">
              <w:t>Толщина тепловой изоляции (мм)</w:t>
            </w:r>
          </w:p>
        </w:tc>
        <w:tc>
          <w:tcPr>
            <w:tcW w:w="3685" w:type="dxa"/>
            <w:gridSpan w:val="2"/>
            <w:tcBorders>
              <w:top w:val="single" w:sz="1" w:space="0" w:color="000000"/>
              <w:left w:val="single" w:sz="1" w:space="0" w:color="000000"/>
              <w:bottom w:val="single" w:sz="1" w:space="0" w:color="000000"/>
              <w:right w:val="single" w:sz="1" w:space="0" w:color="000000"/>
            </w:tcBorders>
            <w:shd w:val="clear" w:color="auto" w:fill="auto"/>
          </w:tcPr>
          <w:p w14:paraId="47E6D44A" w14:textId="77777777" w:rsidR="00991CD2" w:rsidRPr="00991CD2" w:rsidRDefault="00991CD2" w:rsidP="007C3570">
            <w:r w:rsidRPr="00991CD2">
              <w:t>Наружное покрытие</w:t>
            </w:r>
          </w:p>
        </w:tc>
        <w:tc>
          <w:tcPr>
            <w:tcW w:w="3544" w:type="dxa"/>
            <w:vMerge w:val="restart"/>
            <w:tcBorders>
              <w:top w:val="single" w:sz="1" w:space="0" w:color="000000"/>
              <w:left w:val="single" w:sz="1" w:space="0" w:color="000000"/>
              <w:right w:val="single" w:sz="1" w:space="0" w:color="000000"/>
            </w:tcBorders>
            <w:shd w:val="clear" w:color="auto" w:fill="auto"/>
          </w:tcPr>
          <w:p w14:paraId="7D6AEFA0" w14:textId="77777777" w:rsidR="00991CD2" w:rsidRPr="00991CD2" w:rsidRDefault="00991CD2" w:rsidP="007C3570">
            <w:r w:rsidRPr="00991CD2">
              <w:t>Материал антикоррозионного покрытия</w:t>
            </w:r>
          </w:p>
        </w:tc>
      </w:tr>
      <w:tr w:rsidR="00991CD2" w:rsidRPr="00991CD2" w14:paraId="05983AD5" w14:textId="77777777" w:rsidTr="00075865">
        <w:trPr>
          <w:trHeight w:val="50"/>
        </w:trPr>
        <w:tc>
          <w:tcPr>
            <w:tcW w:w="1985" w:type="dxa"/>
            <w:vMerge/>
            <w:tcBorders>
              <w:left w:val="single" w:sz="1" w:space="0" w:color="000000"/>
              <w:bottom w:val="single" w:sz="1" w:space="0" w:color="000000"/>
              <w:right w:val="single" w:sz="1" w:space="0" w:color="000000"/>
            </w:tcBorders>
            <w:shd w:val="clear" w:color="auto" w:fill="auto"/>
          </w:tcPr>
          <w:p w14:paraId="2DCE26B7" w14:textId="77777777" w:rsidR="00991CD2" w:rsidRPr="00991CD2" w:rsidRDefault="00991CD2" w:rsidP="007C3570"/>
        </w:tc>
        <w:tc>
          <w:tcPr>
            <w:tcW w:w="3544" w:type="dxa"/>
            <w:vMerge/>
            <w:tcBorders>
              <w:left w:val="single" w:sz="1" w:space="0" w:color="000000"/>
              <w:bottom w:val="single" w:sz="1" w:space="0" w:color="000000"/>
              <w:right w:val="single" w:sz="1" w:space="0" w:color="000000"/>
            </w:tcBorders>
            <w:shd w:val="clear" w:color="auto" w:fill="auto"/>
          </w:tcPr>
          <w:p w14:paraId="58AFFD2A" w14:textId="77777777" w:rsidR="00991CD2" w:rsidRPr="00991CD2" w:rsidRDefault="00991CD2" w:rsidP="007C3570"/>
        </w:tc>
        <w:tc>
          <w:tcPr>
            <w:tcW w:w="2126" w:type="dxa"/>
            <w:vMerge/>
            <w:tcBorders>
              <w:left w:val="single" w:sz="1" w:space="0" w:color="000000"/>
              <w:bottom w:val="single" w:sz="1" w:space="0" w:color="000000"/>
              <w:right w:val="single" w:sz="1" w:space="0" w:color="000000"/>
            </w:tcBorders>
            <w:shd w:val="clear" w:color="auto" w:fill="auto"/>
          </w:tcPr>
          <w:p w14:paraId="7290276B" w14:textId="77777777" w:rsidR="00991CD2" w:rsidRPr="00991CD2" w:rsidRDefault="00991CD2" w:rsidP="007C3570"/>
        </w:tc>
        <w:tc>
          <w:tcPr>
            <w:tcW w:w="1984" w:type="dxa"/>
            <w:tcBorders>
              <w:top w:val="single" w:sz="1" w:space="0" w:color="000000"/>
              <w:left w:val="single" w:sz="1" w:space="0" w:color="000000"/>
              <w:bottom w:val="single" w:sz="1" w:space="0" w:color="000000"/>
              <w:right w:val="single" w:sz="1" w:space="0" w:color="000000"/>
            </w:tcBorders>
            <w:shd w:val="clear" w:color="auto" w:fill="auto"/>
          </w:tcPr>
          <w:p w14:paraId="1F453B0B" w14:textId="77777777" w:rsidR="00991CD2" w:rsidRPr="00991CD2" w:rsidRDefault="00991CD2" w:rsidP="007C3570">
            <w:r w:rsidRPr="00991CD2">
              <w:t>материал</w:t>
            </w:r>
          </w:p>
        </w:tc>
        <w:tc>
          <w:tcPr>
            <w:tcW w:w="1701" w:type="dxa"/>
            <w:tcBorders>
              <w:top w:val="single" w:sz="1" w:space="0" w:color="000000"/>
              <w:left w:val="single" w:sz="1" w:space="0" w:color="000000"/>
              <w:bottom w:val="single" w:sz="1" w:space="0" w:color="000000"/>
              <w:right w:val="single" w:sz="1" w:space="0" w:color="000000"/>
            </w:tcBorders>
            <w:shd w:val="clear" w:color="auto" w:fill="auto"/>
          </w:tcPr>
          <w:p w14:paraId="3DF6E28C" w14:textId="77777777" w:rsidR="00991CD2" w:rsidRPr="00991CD2" w:rsidRDefault="00991CD2" w:rsidP="007C3570">
            <w:r w:rsidRPr="00991CD2">
              <w:t>толщина (мм)</w:t>
            </w:r>
          </w:p>
        </w:tc>
        <w:tc>
          <w:tcPr>
            <w:tcW w:w="3544" w:type="dxa"/>
            <w:vMerge/>
            <w:tcBorders>
              <w:left w:val="single" w:sz="1" w:space="0" w:color="000000"/>
              <w:bottom w:val="single" w:sz="1" w:space="0" w:color="000000"/>
              <w:right w:val="single" w:sz="1" w:space="0" w:color="000000"/>
            </w:tcBorders>
            <w:shd w:val="clear" w:color="auto" w:fill="auto"/>
          </w:tcPr>
          <w:p w14:paraId="435DEEA0" w14:textId="77777777" w:rsidR="00991CD2" w:rsidRPr="00991CD2" w:rsidRDefault="00991CD2" w:rsidP="007C3570"/>
        </w:tc>
      </w:tr>
      <w:tr w:rsidR="00991CD2" w:rsidRPr="00991CD2" w14:paraId="2FD2C240" w14:textId="77777777" w:rsidTr="00075865">
        <w:trPr>
          <w:trHeight w:val="50"/>
        </w:trPr>
        <w:tc>
          <w:tcPr>
            <w:tcW w:w="1985" w:type="dxa"/>
            <w:tcBorders>
              <w:top w:val="single" w:sz="1" w:space="0" w:color="000000"/>
              <w:left w:val="single" w:sz="1" w:space="0" w:color="000000"/>
              <w:bottom w:val="single" w:sz="1" w:space="0" w:color="000000"/>
              <w:right w:val="single" w:sz="1" w:space="0" w:color="000000"/>
            </w:tcBorders>
            <w:shd w:val="clear" w:color="auto" w:fill="auto"/>
          </w:tcPr>
          <w:p w14:paraId="3C15B487" w14:textId="77777777" w:rsidR="00991CD2" w:rsidRPr="00991CD2" w:rsidRDefault="00991CD2" w:rsidP="007C3570">
            <w:r w:rsidRPr="00991CD2">
              <w:t>От котельной до Республики, 104</w:t>
            </w:r>
          </w:p>
          <w:p w14:paraId="27BB6CE5" w14:textId="77777777" w:rsidR="00991CD2" w:rsidRPr="00991CD2" w:rsidRDefault="00991CD2" w:rsidP="007C3570"/>
        </w:tc>
        <w:tc>
          <w:tcPr>
            <w:tcW w:w="3544" w:type="dxa"/>
            <w:tcBorders>
              <w:top w:val="single" w:sz="1" w:space="0" w:color="000000"/>
              <w:left w:val="single" w:sz="1" w:space="0" w:color="000000"/>
              <w:bottom w:val="single" w:sz="1" w:space="0" w:color="000000"/>
              <w:right w:val="single" w:sz="1" w:space="0" w:color="000000"/>
            </w:tcBorders>
            <w:shd w:val="clear" w:color="auto" w:fill="auto"/>
          </w:tcPr>
          <w:p w14:paraId="5C4D5C77" w14:textId="77777777" w:rsidR="00991CD2" w:rsidRPr="00991CD2" w:rsidRDefault="00991CD2" w:rsidP="007C3570">
            <w:r w:rsidRPr="00991CD2">
              <w:t xml:space="preserve">Маты </w:t>
            </w:r>
            <w:proofErr w:type="spellStart"/>
            <w:r w:rsidRPr="00991CD2">
              <w:t>минераловатные</w:t>
            </w:r>
            <w:proofErr w:type="spellEnd"/>
            <w:r w:rsidRPr="00991CD2">
              <w:t xml:space="preserve"> и стеклоткань</w:t>
            </w:r>
          </w:p>
        </w:tc>
        <w:tc>
          <w:tcPr>
            <w:tcW w:w="2126" w:type="dxa"/>
            <w:tcBorders>
              <w:top w:val="single" w:sz="1" w:space="0" w:color="000000"/>
              <w:left w:val="single" w:sz="1" w:space="0" w:color="000000"/>
              <w:bottom w:val="single" w:sz="1" w:space="0" w:color="000000"/>
              <w:right w:val="single" w:sz="1" w:space="0" w:color="000000"/>
            </w:tcBorders>
            <w:shd w:val="clear" w:color="auto" w:fill="auto"/>
          </w:tcPr>
          <w:p w14:paraId="1EE121D1" w14:textId="77777777" w:rsidR="00991CD2" w:rsidRPr="00991CD2" w:rsidRDefault="00991CD2" w:rsidP="007C3570">
            <w:r w:rsidRPr="00991CD2">
              <w:t>100 мм</w:t>
            </w:r>
          </w:p>
        </w:tc>
        <w:tc>
          <w:tcPr>
            <w:tcW w:w="1984" w:type="dxa"/>
            <w:tcBorders>
              <w:top w:val="single" w:sz="1" w:space="0" w:color="000000"/>
              <w:left w:val="single" w:sz="1" w:space="0" w:color="000000"/>
              <w:bottom w:val="single" w:sz="1" w:space="0" w:color="000000"/>
              <w:right w:val="single" w:sz="1" w:space="0" w:color="000000"/>
            </w:tcBorders>
            <w:shd w:val="clear" w:color="auto" w:fill="auto"/>
          </w:tcPr>
          <w:p w14:paraId="3DDB0792" w14:textId="77777777" w:rsidR="00991CD2" w:rsidRPr="00991CD2" w:rsidRDefault="00991CD2" w:rsidP="007C3570">
            <w:r w:rsidRPr="00991CD2">
              <w:t>стеклоткань</w:t>
            </w:r>
          </w:p>
        </w:tc>
        <w:tc>
          <w:tcPr>
            <w:tcW w:w="1701" w:type="dxa"/>
            <w:tcBorders>
              <w:top w:val="single" w:sz="1" w:space="0" w:color="000000"/>
              <w:left w:val="single" w:sz="1" w:space="0" w:color="000000"/>
              <w:bottom w:val="single" w:sz="1" w:space="0" w:color="000000"/>
              <w:right w:val="single" w:sz="1" w:space="0" w:color="000000"/>
            </w:tcBorders>
            <w:shd w:val="clear" w:color="auto" w:fill="auto"/>
          </w:tcPr>
          <w:p w14:paraId="16BE522B" w14:textId="77777777" w:rsidR="00991CD2" w:rsidRPr="00991CD2" w:rsidRDefault="00991CD2" w:rsidP="007C3570">
            <w:r w:rsidRPr="00991CD2">
              <w:t>15</w:t>
            </w:r>
          </w:p>
        </w:tc>
        <w:tc>
          <w:tcPr>
            <w:tcW w:w="3544" w:type="dxa"/>
            <w:tcBorders>
              <w:top w:val="single" w:sz="1" w:space="0" w:color="000000"/>
              <w:left w:val="single" w:sz="1" w:space="0" w:color="000000"/>
              <w:bottom w:val="single" w:sz="1" w:space="0" w:color="000000"/>
              <w:right w:val="single" w:sz="1" w:space="0" w:color="000000"/>
            </w:tcBorders>
            <w:shd w:val="clear" w:color="auto" w:fill="auto"/>
          </w:tcPr>
          <w:p w14:paraId="1E630534" w14:textId="77777777" w:rsidR="00991CD2" w:rsidRPr="00991CD2" w:rsidRDefault="00991CD2" w:rsidP="007C3570">
            <w:r w:rsidRPr="00991CD2">
              <w:t>«</w:t>
            </w:r>
            <w:proofErr w:type="spellStart"/>
            <w:r w:rsidRPr="00991CD2">
              <w:t>Изоллат</w:t>
            </w:r>
            <w:proofErr w:type="spellEnd"/>
            <w:r w:rsidRPr="00991CD2">
              <w:t>» -02</w:t>
            </w:r>
          </w:p>
          <w:p w14:paraId="57CB5D9A" w14:textId="77777777" w:rsidR="00991CD2" w:rsidRPr="00991CD2" w:rsidRDefault="00991CD2" w:rsidP="007C3570"/>
        </w:tc>
      </w:tr>
      <w:tr w:rsidR="00991CD2" w:rsidRPr="00991CD2" w14:paraId="2C78F1AA" w14:textId="77777777" w:rsidTr="00075865">
        <w:trPr>
          <w:trHeight w:val="50"/>
        </w:trPr>
        <w:tc>
          <w:tcPr>
            <w:tcW w:w="1985" w:type="dxa"/>
            <w:tcBorders>
              <w:top w:val="single" w:sz="1" w:space="0" w:color="000000"/>
              <w:left w:val="single" w:sz="1" w:space="0" w:color="000000"/>
              <w:bottom w:val="single" w:sz="1" w:space="0" w:color="000000"/>
              <w:right w:val="single" w:sz="1" w:space="0" w:color="000000"/>
            </w:tcBorders>
            <w:shd w:val="clear" w:color="auto" w:fill="auto"/>
          </w:tcPr>
          <w:p w14:paraId="4372DAE8" w14:textId="77777777" w:rsidR="00991CD2" w:rsidRPr="00991CD2" w:rsidRDefault="00991CD2" w:rsidP="007C3570">
            <w:r w:rsidRPr="00991CD2">
              <w:t>ТК-1-3 до ТКА-1-9</w:t>
            </w:r>
          </w:p>
        </w:tc>
        <w:tc>
          <w:tcPr>
            <w:tcW w:w="3544" w:type="dxa"/>
            <w:tcBorders>
              <w:top w:val="single" w:sz="1" w:space="0" w:color="000000"/>
              <w:left w:val="single" w:sz="1" w:space="0" w:color="000000"/>
              <w:bottom w:val="single" w:sz="1" w:space="0" w:color="000000"/>
              <w:right w:val="single" w:sz="1" w:space="0" w:color="000000"/>
            </w:tcBorders>
            <w:shd w:val="clear" w:color="auto" w:fill="auto"/>
          </w:tcPr>
          <w:p w14:paraId="2844BEF7" w14:textId="77777777" w:rsidR="00991CD2" w:rsidRPr="00991CD2" w:rsidRDefault="00991CD2" w:rsidP="007C3570">
            <w:r w:rsidRPr="00991CD2">
              <w:t xml:space="preserve">Маты </w:t>
            </w:r>
            <w:proofErr w:type="spellStart"/>
            <w:r w:rsidRPr="00991CD2">
              <w:t>минераловатные</w:t>
            </w:r>
            <w:proofErr w:type="spellEnd"/>
            <w:r w:rsidRPr="00991CD2">
              <w:t xml:space="preserve"> и стеклоткань</w:t>
            </w:r>
          </w:p>
        </w:tc>
        <w:tc>
          <w:tcPr>
            <w:tcW w:w="2126" w:type="dxa"/>
            <w:tcBorders>
              <w:top w:val="single" w:sz="1" w:space="0" w:color="000000"/>
              <w:left w:val="single" w:sz="1" w:space="0" w:color="000000"/>
              <w:bottom w:val="single" w:sz="1" w:space="0" w:color="000000"/>
              <w:right w:val="single" w:sz="1" w:space="0" w:color="000000"/>
            </w:tcBorders>
            <w:shd w:val="clear" w:color="auto" w:fill="auto"/>
          </w:tcPr>
          <w:p w14:paraId="705EC48C" w14:textId="77777777" w:rsidR="00991CD2" w:rsidRPr="00991CD2" w:rsidRDefault="00991CD2" w:rsidP="007C3570">
            <w:r w:rsidRPr="00991CD2">
              <w:t>100 мм</w:t>
            </w:r>
          </w:p>
        </w:tc>
        <w:tc>
          <w:tcPr>
            <w:tcW w:w="1984" w:type="dxa"/>
            <w:tcBorders>
              <w:top w:val="single" w:sz="1" w:space="0" w:color="000000"/>
              <w:left w:val="single" w:sz="1" w:space="0" w:color="000000"/>
              <w:bottom w:val="single" w:sz="1" w:space="0" w:color="000000"/>
              <w:right w:val="single" w:sz="1" w:space="0" w:color="000000"/>
            </w:tcBorders>
            <w:shd w:val="clear" w:color="auto" w:fill="auto"/>
          </w:tcPr>
          <w:p w14:paraId="7EA71F40" w14:textId="77777777" w:rsidR="00991CD2" w:rsidRPr="00991CD2" w:rsidRDefault="00991CD2" w:rsidP="007C3570">
            <w:r w:rsidRPr="00991CD2">
              <w:t>стеклоткань</w:t>
            </w:r>
          </w:p>
        </w:tc>
        <w:tc>
          <w:tcPr>
            <w:tcW w:w="1701" w:type="dxa"/>
            <w:tcBorders>
              <w:top w:val="single" w:sz="1" w:space="0" w:color="000000"/>
              <w:left w:val="single" w:sz="1" w:space="0" w:color="000000"/>
              <w:bottom w:val="single" w:sz="1" w:space="0" w:color="000000"/>
              <w:right w:val="single" w:sz="1" w:space="0" w:color="000000"/>
            </w:tcBorders>
            <w:shd w:val="clear" w:color="auto" w:fill="auto"/>
          </w:tcPr>
          <w:p w14:paraId="6C66C5C5" w14:textId="77777777" w:rsidR="00991CD2" w:rsidRPr="00991CD2" w:rsidRDefault="00991CD2" w:rsidP="007C3570">
            <w:r w:rsidRPr="00991CD2">
              <w:t>15</w:t>
            </w:r>
          </w:p>
        </w:tc>
        <w:tc>
          <w:tcPr>
            <w:tcW w:w="3544" w:type="dxa"/>
            <w:tcBorders>
              <w:top w:val="single" w:sz="1" w:space="0" w:color="000000"/>
              <w:left w:val="single" w:sz="1" w:space="0" w:color="000000"/>
              <w:bottom w:val="single" w:sz="1" w:space="0" w:color="000000"/>
              <w:right w:val="single" w:sz="1" w:space="0" w:color="000000"/>
            </w:tcBorders>
            <w:shd w:val="clear" w:color="auto" w:fill="auto"/>
          </w:tcPr>
          <w:p w14:paraId="3DBE0995" w14:textId="77777777" w:rsidR="00991CD2" w:rsidRPr="00991CD2" w:rsidRDefault="00991CD2" w:rsidP="007C3570">
            <w:r w:rsidRPr="00991CD2">
              <w:t>«</w:t>
            </w:r>
            <w:proofErr w:type="spellStart"/>
            <w:r w:rsidRPr="00991CD2">
              <w:t>Изоллат</w:t>
            </w:r>
            <w:proofErr w:type="spellEnd"/>
            <w:r w:rsidRPr="00991CD2">
              <w:t>» -02</w:t>
            </w:r>
          </w:p>
          <w:p w14:paraId="3E826C13" w14:textId="77777777" w:rsidR="00991CD2" w:rsidRPr="00991CD2" w:rsidRDefault="00991CD2" w:rsidP="007C3570"/>
        </w:tc>
      </w:tr>
      <w:tr w:rsidR="00991CD2" w:rsidRPr="00991CD2" w14:paraId="27BE3C1C" w14:textId="77777777" w:rsidTr="00075865">
        <w:trPr>
          <w:trHeight w:val="50"/>
        </w:trPr>
        <w:tc>
          <w:tcPr>
            <w:tcW w:w="1985" w:type="dxa"/>
            <w:tcBorders>
              <w:top w:val="single" w:sz="1" w:space="0" w:color="000000"/>
              <w:left w:val="single" w:sz="1" w:space="0" w:color="000000"/>
              <w:bottom w:val="single" w:sz="1" w:space="0" w:color="000000"/>
              <w:right w:val="single" w:sz="1" w:space="0" w:color="000000"/>
            </w:tcBorders>
            <w:shd w:val="clear" w:color="auto" w:fill="auto"/>
          </w:tcPr>
          <w:p w14:paraId="36DBDBA7" w14:textId="77777777" w:rsidR="00991CD2" w:rsidRPr="00991CD2" w:rsidRDefault="00991CD2" w:rsidP="007C3570">
            <w:r w:rsidRPr="00991CD2">
              <w:lastRenderedPageBreak/>
              <w:t>ТК-1-10 – ТК1-19</w:t>
            </w:r>
          </w:p>
        </w:tc>
        <w:tc>
          <w:tcPr>
            <w:tcW w:w="3544" w:type="dxa"/>
            <w:tcBorders>
              <w:top w:val="single" w:sz="1" w:space="0" w:color="000000"/>
              <w:left w:val="single" w:sz="1" w:space="0" w:color="000000"/>
              <w:bottom w:val="single" w:sz="1" w:space="0" w:color="000000"/>
              <w:right w:val="single" w:sz="1" w:space="0" w:color="000000"/>
            </w:tcBorders>
            <w:shd w:val="clear" w:color="auto" w:fill="auto"/>
          </w:tcPr>
          <w:p w14:paraId="2B8667CA" w14:textId="77777777" w:rsidR="00991CD2" w:rsidRPr="00991CD2" w:rsidRDefault="00991CD2" w:rsidP="007C3570">
            <w:r w:rsidRPr="00991CD2">
              <w:t xml:space="preserve">Маты </w:t>
            </w:r>
            <w:proofErr w:type="spellStart"/>
            <w:r w:rsidRPr="00991CD2">
              <w:t>минераловатные</w:t>
            </w:r>
            <w:proofErr w:type="spellEnd"/>
            <w:r w:rsidRPr="00991CD2">
              <w:t xml:space="preserve"> и стеклоткань</w:t>
            </w:r>
          </w:p>
        </w:tc>
        <w:tc>
          <w:tcPr>
            <w:tcW w:w="2126" w:type="dxa"/>
            <w:tcBorders>
              <w:top w:val="single" w:sz="1" w:space="0" w:color="000000"/>
              <w:left w:val="single" w:sz="1" w:space="0" w:color="000000"/>
              <w:bottom w:val="single" w:sz="1" w:space="0" w:color="000000"/>
              <w:right w:val="single" w:sz="1" w:space="0" w:color="000000"/>
            </w:tcBorders>
            <w:shd w:val="clear" w:color="auto" w:fill="auto"/>
          </w:tcPr>
          <w:p w14:paraId="5E488D38" w14:textId="77777777" w:rsidR="00991CD2" w:rsidRPr="00991CD2" w:rsidRDefault="00991CD2" w:rsidP="007C3570">
            <w:r w:rsidRPr="00991CD2">
              <w:t>100 мм</w:t>
            </w:r>
          </w:p>
        </w:tc>
        <w:tc>
          <w:tcPr>
            <w:tcW w:w="1984" w:type="dxa"/>
            <w:tcBorders>
              <w:top w:val="single" w:sz="1" w:space="0" w:color="000000"/>
              <w:left w:val="single" w:sz="1" w:space="0" w:color="000000"/>
              <w:bottom w:val="single" w:sz="1" w:space="0" w:color="000000"/>
              <w:right w:val="single" w:sz="1" w:space="0" w:color="000000"/>
            </w:tcBorders>
            <w:shd w:val="clear" w:color="auto" w:fill="auto"/>
          </w:tcPr>
          <w:p w14:paraId="205E7935" w14:textId="77777777" w:rsidR="00991CD2" w:rsidRPr="00991CD2" w:rsidRDefault="00991CD2" w:rsidP="007C3570">
            <w:r w:rsidRPr="00991CD2">
              <w:t>стеклоткань</w:t>
            </w:r>
          </w:p>
        </w:tc>
        <w:tc>
          <w:tcPr>
            <w:tcW w:w="1701" w:type="dxa"/>
            <w:tcBorders>
              <w:top w:val="single" w:sz="1" w:space="0" w:color="000000"/>
              <w:left w:val="single" w:sz="1" w:space="0" w:color="000000"/>
              <w:bottom w:val="single" w:sz="1" w:space="0" w:color="000000"/>
              <w:right w:val="single" w:sz="1" w:space="0" w:color="000000"/>
            </w:tcBorders>
            <w:shd w:val="clear" w:color="auto" w:fill="auto"/>
          </w:tcPr>
          <w:p w14:paraId="635CB441" w14:textId="77777777" w:rsidR="00991CD2" w:rsidRPr="00991CD2" w:rsidRDefault="00991CD2" w:rsidP="007C3570">
            <w:r w:rsidRPr="00991CD2">
              <w:t>15</w:t>
            </w:r>
          </w:p>
        </w:tc>
        <w:tc>
          <w:tcPr>
            <w:tcW w:w="3544" w:type="dxa"/>
            <w:tcBorders>
              <w:top w:val="single" w:sz="1" w:space="0" w:color="000000"/>
              <w:left w:val="single" w:sz="1" w:space="0" w:color="000000"/>
              <w:bottom w:val="single" w:sz="1" w:space="0" w:color="000000"/>
              <w:right w:val="single" w:sz="1" w:space="0" w:color="000000"/>
            </w:tcBorders>
            <w:shd w:val="clear" w:color="auto" w:fill="auto"/>
          </w:tcPr>
          <w:p w14:paraId="767BFED2" w14:textId="77777777" w:rsidR="00991CD2" w:rsidRPr="00991CD2" w:rsidRDefault="00991CD2" w:rsidP="007C3570">
            <w:r w:rsidRPr="00991CD2">
              <w:t>«</w:t>
            </w:r>
            <w:proofErr w:type="spellStart"/>
            <w:r w:rsidRPr="00991CD2">
              <w:t>Изоллат</w:t>
            </w:r>
            <w:proofErr w:type="spellEnd"/>
            <w:r w:rsidRPr="00991CD2">
              <w:t>» -02</w:t>
            </w:r>
          </w:p>
          <w:p w14:paraId="0DEBBCFF" w14:textId="77777777" w:rsidR="00991CD2" w:rsidRPr="00991CD2" w:rsidRDefault="00991CD2" w:rsidP="007C3570"/>
        </w:tc>
      </w:tr>
      <w:tr w:rsidR="00991CD2" w:rsidRPr="00991CD2" w14:paraId="77A39AA1" w14:textId="77777777" w:rsidTr="00075865">
        <w:trPr>
          <w:trHeight w:val="50"/>
        </w:trPr>
        <w:tc>
          <w:tcPr>
            <w:tcW w:w="1985" w:type="dxa"/>
            <w:tcBorders>
              <w:top w:val="single" w:sz="1" w:space="0" w:color="000000"/>
              <w:left w:val="single" w:sz="1" w:space="0" w:color="000000"/>
              <w:bottom w:val="single" w:sz="1" w:space="0" w:color="000000"/>
              <w:right w:val="single" w:sz="1" w:space="0" w:color="000000"/>
            </w:tcBorders>
            <w:shd w:val="clear" w:color="auto" w:fill="auto"/>
          </w:tcPr>
          <w:p w14:paraId="4814BDDC" w14:textId="77777777" w:rsidR="00991CD2" w:rsidRPr="00991CD2" w:rsidRDefault="00991CD2" w:rsidP="007C3570">
            <w:r w:rsidRPr="00991CD2">
              <w:t>УТ-10-УТ-16, УТ-24-2-УТ-13-1, УТ -28</w:t>
            </w:r>
          </w:p>
        </w:tc>
        <w:tc>
          <w:tcPr>
            <w:tcW w:w="3544" w:type="dxa"/>
            <w:tcBorders>
              <w:top w:val="single" w:sz="1" w:space="0" w:color="000000"/>
              <w:left w:val="single" w:sz="1" w:space="0" w:color="000000"/>
              <w:bottom w:val="single" w:sz="1" w:space="0" w:color="000000"/>
              <w:right w:val="single" w:sz="1" w:space="0" w:color="000000"/>
            </w:tcBorders>
            <w:shd w:val="clear" w:color="auto" w:fill="auto"/>
          </w:tcPr>
          <w:p w14:paraId="5EC489E5" w14:textId="77777777" w:rsidR="00991CD2" w:rsidRPr="00991CD2" w:rsidRDefault="00991CD2" w:rsidP="007C3570">
            <w:r w:rsidRPr="00991CD2">
              <w:t xml:space="preserve">Скорлупа ППУ </w:t>
            </w:r>
          </w:p>
        </w:tc>
        <w:tc>
          <w:tcPr>
            <w:tcW w:w="2126" w:type="dxa"/>
            <w:tcBorders>
              <w:top w:val="single" w:sz="1" w:space="0" w:color="000000"/>
              <w:left w:val="single" w:sz="1" w:space="0" w:color="000000"/>
              <w:bottom w:val="single" w:sz="1" w:space="0" w:color="000000"/>
              <w:right w:val="single" w:sz="1" w:space="0" w:color="000000"/>
            </w:tcBorders>
            <w:shd w:val="clear" w:color="auto" w:fill="auto"/>
          </w:tcPr>
          <w:p w14:paraId="34EB0264" w14:textId="77777777" w:rsidR="00991CD2" w:rsidRPr="00991CD2" w:rsidRDefault="00991CD2" w:rsidP="007C3570">
            <w:r w:rsidRPr="00991CD2">
              <w:t>40мм</w:t>
            </w:r>
          </w:p>
        </w:tc>
        <w:tc>
          <w:tcPr>
            <w:tcW w:w="1984" w:type="dxa"/>
            <w:tcBorders>
              <w:top w:val="single" w:sz="1" w:space="0" w:color="000000"/>
              <w:left w:val="single" w:sz="1" w:space="0" w:color="000000"/>
              <w:bottom w:val="single" w:sz="1" w:space="0" w:color="000000"/>
              <w:right w:val="single" w:sz="1" w:space="0" w:color="000000"/>
            </w:tcBorders>
            <w:shd w:val="clear" w:color="auto" w:fill="auto"/>
          </w:tcPr>
          <w:p w14:paraId="36C774E5" w14:textId="77777777" w:rsidR="00991CD2" w:rsidRPr="00991CD2" w:rsidRDefault="00991CD2" w:rsidP="007C3570">
            <w:r w:rsidRPr="00991CD2">
              <w:t>оцинкованная</w:t>
            </w:r>
          </w:p>
        </w:tc>
        <w:tc>
          <w:tcPr>
            <w:tcW w:w="1701" w:type="dxa"/>
            <w:tcBorders>
              <w:top w:val="single" w:sz="1" w:space="0" w:color="000000"/>
              <w:left w:val="single" w:sz="1" w:space="0" w:color="000000"/>
              <w:bottom w:val="single" w:sz="1" w:space="0" w:color="000000"/>
              <w:right w:val="single" w:sz="1" w:space="0" w:color="000000"/>
            </w:tcBorders>
            <w:shd w:val="clear" w:color="auto" w:fill="auto"/>
          </w:tcPr>
          <w:p w14:paraId="1CDC425F" w14:textId="77777777" w:rsidR="00991CD2" w:rsidRPr="00991CD2" w:rsidRDefault="00991CD2" w:rsidP="007C3570"/>
        </w:tc>
        <w:tc>
          <w:tcPr>
            <w:tcW w:w="3544" w:type="dxa"/>
            <w:tcBorders>
              <w:top w:val="single" w:sz="1" w:space="0" w:color="000000"/>
              <w:left w:val="single" w:sz="1" w:space="0" w:color="000000"/>
              <w:bottom w:val="single" w:sz="1" w:space="0" w:color="000000"/>
              <w:right w:val="single" w:sz="1" w:space="0" w:color="000000"/>
            </w:tcBorders>
            <w:shd w:val="clear" w:color="auto" w:fill="auto"/>
          </w:tcPr>
          <w:p w14:paraId="48EAED6F" w14:textId="77777777" w:rsidR="00991CD2" w:rsidRPr="00991CD2" w:rsidRDefault="00991CD2" w:rsidP="007C3570"/>
        </w:tc>
      </w:tr>
      <w:tr w:rsidR="00991CD2" w:rsidRPr="00991CD2" w14:paraId="10F62B1C" w14:textId="77777777" w:rsidTr="00075865">
        <w:trPr>
          <w:trHeight w:val="50"/>
        </w:trPr>
        <w:tc>
          <w:tcPr>
            <w:tcW w:w="1985" w:type="dxa"/>
            <w:tcBorders>
              <w:top w:val="single" w:sz="1" w:space="0" w:color="000000"/>
              <w:left w:val="single" w:sz="1" w:space="0" w:color="000000"/>
              <w:bottom w:val="single" w:sz="1" w:space="0" w:color="000000"/>
              <w:right w:val="single" w:sz="1" w:space="0" w:color="000000"/>
            </w:tcBorders>
            <w:shd w:val="clear" w:color="auto" w:fill="auto"/>
          </w:tcPr>
          <w:p w14:paraId="5A70147D" w14:textId="77777777" w:rsidR="00991CD2" w:rsidRPr="00991CD2" w:rsidRDefault="00991CD2" w:rsidP="007C3570">
            <w:r w:rsidRPr="00991CD2">
              <w:t>УТ-25- УТ-55</w:t>
            </w:r>
          </w:p>
        </w:tc>
        <w:tc>
          <w:tcPr>
            <w:tcW w:w="3544" w:type="dxa"/>
            <w:tcBorders>
              <w:top w:val="single" w:sz="1" w:space="0" w:color="000000"/>
              <w:left w:val="single" w:sz="1" w:space="0" w:color="000000"/>
              <w:bottom w:val="single" w:sz="1" w:space="0" w:color="000000"/>
              <w:right w:val="single" w:sz="1" w:space="0" w:color="000000"/>
            </w:tcBorders>
            <w:shd w:val="clear" w:color="auto" w:fill="auto"/>
          </w:tcPr>
          <w:p w14:paraId="18CEDEF2" w14:textId="77777777" w:rsidR="00991CD2" w:rsidRPr="00991CD2" w:rsidRDefault="00991CD2" w:rsidP="007C3570">
            <w:r w:rsidRPr="00991CD2">
              <w:t xml:space="preserve">Маты </w:t>
            </w:r>
            <w:proofErr w:type="spellStart"/>
            <w:r w:rsidRPr="00991CD2">
              <w:t>минераловатные</w:t>
            </w:r>
            <w:proofErr w:type="spellEnd"/>
            <w:r w:rsidRPr="00991CD2">
              <w:t xml:space="preserve"> и стеклоткань</w:t>
            </w:r>
          </w:p>
        </w:tc>
        <w:tc>
          <w:tcPr>
            <w:tcW w:w="2126" w:type="dxa"/>
            <w:tcBorders>
              <w:top w:val="single" w:sz="1" w:space="0" w:color="000000"/>
              <w:left w:val="single" w:sz="1" w:space="0" w:color="000000"/>
              <w:bottom w:val="single" w:sz="1" w:space="0" w:color="000000"/>
              <w:right w:val="single" w:sz="1" w:space="0" w:color="000000"/>
            </w:tcBorders>
            <w:shd w:val="clear" w:color="auto" w:fill="auto"/>
          </w:tcPr>
          <w:p w14:paraId="534BB418" w14:textId="77777777" w:rsidR="00991CD2" w:rsidRPr="00991CD2" w:rsidRDefault="00991CD2" w:rsidP="007C3570">
            <w:r w:rsidRPr="00991CD2">
              <w:t>100 мм</w:t>
            </w:r>
          </w:p>
        </w:tc>
        <w:tc>
          <w:tcPr>
            <w:tcW w:w="1984" w:type="dxa"/>
            <w:tcBorders>
              <w:top w:val="single" w:sz="1" w:space="0" w:color="000000"/>
              <w:left w:val="single" w:sz="1" w:space="0" w:color="000000"/>
              <w:bottom w:val="single" w:sz="1" w:space="0" w:color="000000"/>
              <w:right w:val="single" w:sz="1" w:space="0" w:color="000000"/>
            </w:tcBorders>
            <w:shd w:val="clear" w:color="auto" w:fill="auto"/>
          </w:tcPr>
          <w:p w14:paraId="1A48CFD1" w14:textId="77777777" w:rsidR="00991CD2" w:rsidRPr="00991CD2" w:rsidRDefault="00991CD2" w:rsidP="007C3570">
            <w:r w:rsidRPr="00991CD2">
              <w:t>стеклоткань</w:t>
            </w:r>
          </w:p>
        </w:tc>
        <w:tc>
          <w:tcPr>
            <w:tcW w:w="1701" w:type="dxa"/>
            <w:tcBorders>
              <w:top w:val="single" w:sz="1" w:space="0" w:color="000000"/>
              <w:left w:val="single" w:sz="1" w:space="0" w:color="000000"/>
              <w:bottom w:val="single" w:sz="1" w:space="0" w:color="000000"/>
              <w:right w:val="single" w:sz="1" w:space="0" w:color="000000"/>
            </w:tcBorders>
            <w:shd w:val="clear" w:color="auto" w:fill="auto"/>
          </w:tcPr>
          <w:p w14:paraId="76594942" w14:textId="77777777" w:rsidR="00991CD2" w:rsidRPr="00991CD2" w:rsidRDefault="00991CD2" w:rsidP="007C3570">
            <w:r w:rsidRPr="00991CD2">
              <w:t>15</w:t>
            </w:r>
          </w:p>
        </w:tc>
        <w:tc>
          <w:tcPr>
            <w:tcW w:w="3544" w:type="dxa"/>
            <w:tcBorders>
              <w:top w:val="single" w:sz="1" w:space="0" w:color="000000"/>
              <w:left w:val="single" w:sz="1" w:space="0" w:color="000000"/>
              <w:bottom w:val="single" w:sz="1" w:space="0" w:color="000000"/>
              <w:right w:val="single" w:sz="1" w:space="0" w:color="000000"/>
            </w:tcBorders>
            <w:shd w:val="clear" w:color="auto" w:fill="auto"/>
          </w:tcPr>
          <w:p w14:paraId="5A5C5BFD" w14:textId="77777777" w:rsidR="00991CD2" w:rsidRPr="00991CD2" w:rsidRDefault="00991CD2" w:rsidP="007C3570">
            <w:r w:rsidRPr="00991CD2">
              <w:t>«</w:t>
            </w:r>
            <w:proofErr w:type="spellStart"/>
            <w:r w:rsidRPr="00991CD2">
              <w:t>Изоллат</w:t>
            </w:r>
            <w:proofErr w:type="spellEnd"/>
            <w:r w:rsidRPr="00991CD2">
              <w:t>» -02</w:t>
            </w:r>
          </w:p>
          <w:p w14:paraId="2441F239" w14:textId="77777777" w:rsidR="00991CD2" w:rsidRPr="00991CD2" w:rsidRDefault="00991CD2" w:rsidP="007C3570"/>
        </w:tc>
      </w:tr>
      <w:tr w:rsidR="00991CD2" w:rsidRPr="00991CD2" w14:paraId="426B5243" w14:textId="77777777" w:rsidTr="00075865">
        <w:trPr>
          <w:trHeight w:val="50"/>
        </w:trPr>
        <w:tc>
          <w:tcPr>
            <w:tcW w:w="1985" w:type="dxa"/>
            <w:tcBorders>
              <w:top w:val="single" w:sz="1" w:space="0" w:color="000000"/>
              <w:left w:val="single" w:sz="1" w:space="0" w:color="000000"/>
              <w:bottom w:val="single" w:sz="1" w:space="0" w:color="000000"/>
              <w:right w:val="single" w:sz="1" w:space="0" w:color="000000"/>
            </w:tcBorders>
            <w:shd w:val="clear" w:color="auto" w:fill="auto"/>
          </w:tcPr>
          <w:p w14:paraId="4EE07FB4" w14:textId="77777777" w:rsidR="00991CD2" w:rsidRPr="00991CD2" w:rsidRDefault="00991CD2" w:rsidP="007C3570">
            <w:r w:rsidRPr="00991CD2">
              <w:t>УТ-31 – УТ-42</w:t>
            </w:r>
          </w:p>
        </w:tc>
        <w:tc>
          <w:tcPr>
            <w:tcW w:w="3544" w:type="dxa"/>
            <w:tcBorders>
              <w:top w:val="single" w:sz="1" w:space="0" w:color="000000"/>
              <w:left w:val="single" w:sz="1" w:space="0" w:color="000000"/>
              <w:bottom w:val="single" w:sz="1" w:space="0" w:color="000000"/>
              <w:right w:val="single" w:sz="1" w:space="0" w:color="000000"/>
            </w:tcBorders>
            <w:shd w:val="clear" w:color="auto" w:fill="auto"/>
          </w:tcPr>
          <w:p w14:paraId="158FEE84" w14:textId="77777777" w:rsidR="00991CD2" w:rsidRPr="00991CD2" w:rsidRDefault="00991CD2" w:rsidP="007C3570">
            <w:r w:rsidRPr="00991CD2">
              <w:t xml:space="preserve">Маты </w:t>
            </w:r>
            <w:proofErr w:type="spellStart"/>
            <w:r w:rsidRPr="00991CD2">
              <w:t>минераловатные</w:t>
            </w:r>
            <w:proofErr w:type="spellEnd"/>
            <w:r w:rsidRPr="00991CD2">
              <w:t xml:space="preserve"> и рубероид</w:t>
            </w:r>
          </w:p>
        </w:tc>
        <w:tc>
          <w:tcPr>
            <w:tcW w:w="2126" w:type="dxa"/>
            <w:tcBorders>
              <w:top w:val="single" w:sz="1" w:space="0" w:color="000000"/>
              <w:left w:val="single" w:sz="1" w:space="0" w:color="000000"/>
              <w:bottom w:val="single" w:sz="1" w:space="0" w:color="000000"/>
              <w:right w:val="single" w:sz="1" w:space="0" w:color="000000"/>
            </w:tcBorders>
            <w:shd w:val="clear" w:color="auto" w:fill="auto"/>
          </w:tcPr>
          <w:p w14:paraId="4DBDF46D" w14:textId="77777777" w:rsidR="00991CD2" w:rsidRPr="00991CD2" w:rsidRDefault="00991CD2" w:rsidP="007C3570">
            <w:r w:rsidRPr="00991CD2">
              <w:t>200 мм</w:t>
            </w:r>
          </w:p>
        </w:tc>
        <w:tc>
          <w:tcPr>
            <w:tcW w:w="1984" w:type="dxa"/>
            <w:tcBorders>
              <w:top w:val="single" w:sz="1" w:space="0" w:color="000000"/>
              <w:left w:val="single" w:sz="1" w:space="0" w:color="000000"/>
              <w:bottom w:val="single" w:sz="1" w:space="0" w:color="000000"/>
              <w:right w:val="single" w:sz="1" w:space="0" w:color="000000"/>
            </w:tcBorders>
            <w:shd w:val="clear" w:color="auto" w:fill="auto"/>
          </w:tcPr>
          <w:p w14:paraId="0B56D577" w14:textId="77777777" w:rsidR="00991CD2" w:rsidRPr="00991CD2" w:rsidRDefault="00991CD2" w:rsidP="007C3570">
            <w:r w:rsidRPr="00991CD2">
              <w:t>оцинкованная</w:t>
            </w:r>
          </w:p>
        </w:tc>
        <w:tc>
          <w:tcPr>
            <w:tcW w:w="1701" w:type="dxa"/>
            <w:tcBorders>
              <w:top w:val="single" w:sz="1" w:space="0" w:color="000000"/>
              <w:left w:val="single" w:sz="1" w:space="0" w:color="000000"/>
              <w:bottom w:val="single" w:sz="1" w:space="0" w:color="000000"/>
              <w:right w:val="single" w:sz="1" w:space="0" w:color="000000"/>
            </w:tcBorders>
            <w:shd w:val="clear" w:color="auto" w:fill="auto"/>
          </w:tcPr>
          <w:p w14:paraId="1D47DDDF" w14:textId="77777777" w:rsidR="00991CD2" w:rsidRPr="00991CD2" w:rsidRDefault="00991CD2" w:rsidP="007C3570"/>
        </w:tc>
        <w:tc>
          <w:tcPr>
            <w:tcW w:w="3544" w:type="dxa"/>
            <w:tcBorders>
              <w:top w:val="single" w:sz="1" w:space="0" w:color="000000"/>
              <w:left w:val="single" w:sz="1" w:space="0" w:color="000000"/>
              <w:bottom w:val="single" w:sz="1" w:space="0" w:color="000000"/>
              <w:right w:val="single" w:sz="1" w:space="0" w:color="000000"/>
            </w:tcBorders>
            <w:shd w:val="clear" w:color="auto" w:fill="auto"/>
          </w:tcPr>
          <w:p w14:paraId="69176ADB" w14:textId="77777777" w:rsidR="00991CD2" w:rsidRPr="00991CD2" w:rsidRDefault="00991CD2" w:rsidP="007C3570"/>
        </w:tc>
      </w:tr>
    </w:tbl>
    <w:p w14:paraId="5CBB1DD3" w14:textId="54921E77" w:rsidR="00075865" w:rsidRPr="005A51B4" w:rsidRDefault="00075865" w:rsidP="00075865">
      <w:pPr>
        <w:pStyle w:val="afffffffff2"/>
      </w:pPr>
      <w:r w:rsidRPr="00E86CA4">
        <w:t xml:space="preserve">Таблица </w:t>
      </w:r>
      <w:r w:rsidRPr="00E86CA4">
        <w:fldChar w:fldCharType="begin"/>
      </w:r>
      <w:r w:rsidRPr="00E86CA4">
        <w:instrText xml:space="preserve"> STYLEREF 1 \s </w:instrText>
      </w:r>
      <w:r w:rsidRPr="00E86CA4">
        <w:fldChar w:fldCharType="separate"/>
      </w:r>
      <w:r w:rsidRPr="00E86CA4">
        <w:rPr>
          <w:noProof/>
        </w:rPr>
        <w:t>3</w:t>
      </w:r>
      <w:r w:rsidRPr="00E86CA4">
        <w:fldChar w:fldCharType="end"/>
      </w:r>
      <w:r w:rsidRPr="00E86CA4">
        <w:noBreakHyphen/>
      </w:r>
      <w:r>
        <w:t xml:space="preserve">8 </w:t>
      </w:r>
      <w:r w:rsidRPr="00E86CA4">
        <w:t xml:space="preserve">– </w:t>
      </w:r>
      <w:r>
        <w:t xml:space="preserve">Данные реконструкции тепловой сети от котельной </w:t>
      </w:r>
      <w:r w:rsidRPr="00F14CCD">
        <w:t xml:space="preserve">(район КАЗ) </w:t>
      </w:r>
      <w:r>
        <w:t>(техническое обслуживание тепловых сетей – МП «Многопрофильн</w:t>
      </w:r>
      <w:r w:rsidRPr="00AC6211">
        <w:t>ое предприятие»</w:t>
      </w:r>
      <w:r>
        <w:t>)</w:t>
      </w:r>
    </w:p>
    <w:tbl>
      <w:tblPr>
        <w:tblW w:w="5000" w:type="pct"/>
        <w:jc w:val="center"/>
        <w:tblLayout w:type="fixed"/>
        <w:tblCellMar>
          <w:top w:w="62" w:type="dxa"/>
          <w:left w:w="102" w:type="dxa"/>
          <w:bottom w:w="102" w:type="dxa"/>
          <w:right w:w="62" w:type="dxa"/>
        </w:tblCellMar>
        <w:tblLook w:val="0000" w:firstRow="0" w:lastRow="0" w:firstColumn="0" w:lastColumn="0" w:noHBand="0" w:noVBand="0"/>
      </w:tblPr>
      <w:tblGrid>
        <w:gridCol w:w="2139"/>
        <w:gridCol w:w="12429"/>
      </w:tblGrid>
      <w:tr w:rsidR="00075865" w14:paraId="45273208" w14:textId="77777777" w:rsidTr="00075865">
        <w:trPr>
          <w:trHeight w:val="50"/>
          <w:jc w:val="center"/>
        </w:trPr>
        <w:tc>
          <w:tcPr>
            <w:tcW w:w="1701" w:type="dxa"/>
            <w:tcBorders>
              <w:top w:val="single" w:sz="1" w:space="0" w:color="000000"/>
              <w:left w:val="single" w:sz="1" w:space="0" w:color="000000"/>
              <w:bottom w:val="single" w:sz="1" w:space="0" w:color="000000"/>
              <w:right w:val="single" w:sz="1" w:space="0" w:color="000000"/>
            </w:tcBorders>
            <w:shd w:val="clear" w:color="auto" w:fill="auto"/>
          </w:tcPr>
          <w:p w14:paraId="6D45859F" w14:textId="77777777" w:rsidR="00075865" w:rsidRDefault="00075865" w:rsidP="007C3570">
            <w:pPr>
              <w:jc w:val="center"/>
            </w:pPr>
            <w:r>
              <w:t>Дата</w:t>
            </w:r>
          </w:p>
        </w:tc>
        <w:tc>
          <w:tcPr>
            <w:tcW w:w="9883" w:type="dxa"/>
            <w:tcBorders>
              <w:top w:val="single" w:sz="1" w:space="0" w:color="000000"/>
              <w:left w:val="single" w:sz="1" w:space="0" w:color="000000"/>
              <w:bottom w:val="single" w:sz="1" w:space="0" w:color="000000"/>
              <w:right w:val="single" w:sz="1" w:space="0" w:color="000000"/>
            </w:tcBorders>
            <w:shd w:val="clear" w:color="auto" w:fill="auto"/>
          </w:tcPr>
          <w:p w14:paraId="1F240D84" w14:textId="77777777" w:rsidR="00075865" w:rsidRDefault="00075865" w:rsidP="007C3570">
            <w:pPr>
              <w:jc w:val="center"/>
            </w:pPr>
            <w:r>
              <w:t>Характеристика работ</w:t>
            </w:r>
          </w:p>
        </w:tc>
      </w:tr>
      <w:tr w:rsidR="00075865" w14:paraId="46072B43" w14:textId="77777777" w:rsidTr="00075865">
        <w:trPr>
          <w:trHeight w:val="50"/>
          <w:jc w:val="center"/>
        </w:trPr>
        <w:tc>
          <w:tcPr>
            <w:tcW w:w="1701" w:type="dxa"/>
            <w:tcBorders>
              <w:top w:val="single" w:sz="1" w:space="0" w:color="000000"/>
              <w:left w:val="single" w:sz="1" w:space="0" w:color="000000"/>
              <w:bottom w:val="single" w:sz="4" w:space="0" w:color="auto"/>
              <w:right w:val="single" w:sz="1" w:space="0" w:color="000000"/>
            </w:tcBorders>
            <w:shd w:val="clear" w:color="auto" w:fill="auto"/>
          </w:tcPr>
          <w:p w14:paraId="0BB735C6" w14:textId="77777777" w:rsidR="00075865" w:rsidRDefault="00075865" w:rsidP="007C3570">
            <w:pPr>
              <w:jc w:val="center"/>
            </w:pPr>
            <w:r>
              <w:t>31.01.2022</w:t>
            </w:r>
          </w:p>
        </w:tc>
        <w:tc>
          <w:tcPr>
            <w:tcW w:w="9883" w:type="dxa"/>
            <w:tcBorders>
              <w:top w:val="single" w:sz="1" w:space="0" w:color="000000"/>
              <w:left w:val="single" w:sz="1" w:space="0" w:color="000000"/>
              <w:bottom w:val="single" w:sz="4" w:space="0" w:color="auto"/>
              <w:right w:val="single" w:sz="1" w:space="0" w:color="000000"/>
            </w:tcBorders>
            <w:shd w:val="clear" w:color="auto" w:fill="auto"/>
          </w:tcPr>
          <w:p w14:paraId="0E96B0BE" w14:textId="77777777" w:rsidR="00075865" w:rsidRDefault="00075865" w:rsidP="007C3570">
            <w:pPr>
              <w:jc w:val="center"/>
            </w:pPr>
            <w:r>
              <w:t>Утепление теплотрассы в районе Кыштымского Абразивного Завода от ТК-1-6 до ТК-1-9, ,320м</w:t>
            </w:r>
          </w:p>
        </w:tc>
      </w:tr>
      <w:tr w:rsidR="00075865" w14:paraId="49CE820B" w14:textId="77777777" w:rsidTr="00075865">
        <w:trPr>
          <w:trHeight w:val="50"/>
          <w:jc w:val="center"/>
        </w:trPr>
        <w:tc>
          <w:tcPr>
            <w:tcW w:w="1701" w:type="dxa"/>
            <w:tcBorders>
              <w:top w:val="single" w:sz="1" w:space="0" w:color="000000"/>
              <w:left w:val="single" w:sz="1" w:space="0" w:color="000000"/>
              <w:bottom w:val="single" w:sz="4" w:space="0" w:color="auto"/>
              <w:right w:val="single" w:sz="1" w:space="0" w:color="000000"/>
            </w:tcBorders>
            <w:shd w:val="clear" w:color="auto" w:fill="auto"/>
          </w:tcPr>
          <w:p w14:paraId="1C1372B2" w14:textId="77777777" w:rsidR="00075865" w:rsidRDefault="00075865" w:rsidP="007C3570">
            <w:pPr>
              <w:jc w:val="center"/>
            </w:pPr>
            <w:r>
              <w:t>18.04.2022</w:t>
            </w:r>
          </w:p>
        </w:tc>
        <w:tc>
          <w:tcPr>
            <w:tcW w:w="9883" w:type="dxa"/>
            <w:tcBorders>
              <w:top w:val="single" w:sz="1" w:space="0" w:color="000000"/>
              <w:left w:val="single" w:sz="1" w:space="0" w:color="000000"/>
              <w:bottom w:val="single" w:sz="4" w:space="0" w:color="auto"/>
              <w:right w:val="single" w:sz="1" w:space="0" w:color="000000"/>
            </w:tcBorders>
            <w:shd w:val="clear" w:color="auto" w:fill="auto"/>
          </w:tcPr>
          <w:p w14:paraId="3123E9D6" w14:textId="77777777" w:rsidR="00075865" w:rsidRDefault="00075865" w:rsidP="007C3570">
            <w:pPr>
              <w:jc w:val="center"/>
            </w:pPr>
            <w:r>
              <w:t>Капитальный ремонт тепловых сетей микрорайона КАЗ ТК-1-4 – ТК 1-6</w:t>
            </w:r>
          </w:p>
        </w:tc>
      </w:tr>
      <w:tr w:rsidR="00075865" w14:paraId="4F24AF2C" w14:textId="77777777" w:rsidTr="00075865">
        <w:trPr>
          <w:trHeight w:val="50"/>
          <w:jc w:val="center"/>
        </w:trPr>
        <w:tc>
          <w:tcPr>
            <w:tcW w:w="1701" w:type="dxa"/>
            <w:tcBorders>
              <w:top w:val="single" w:sz="1" w:space="0" w:color="000000"/>
              <w:left w:val="single" w:sz="1" w:space="0" w:color="000000"/>
              <w:bottom w:val="single" w:sz="4" w:space="0" w:color="auto"/>
              <w:right w:val="single" w:sz="1" w:space="0" w:color="000000"/>
            </w:tcBorders>
            <w:shd w:val="clear" w:color="auto" w:fill="auto"/>
          </w:tcPr>
          <w:p w14:paraId="125FCEE5" w14:textId="77777777" w:rsidR="00075865" w:rsidRDefault="00075865" w:rsidP="007C3570">
            <w:pPr>
              <w:jc w:val="center"/>
            </w:pPr>
            <w:r>
              <w:t>01.08.2022</w:t>
            </w:r>
          </w:p>
        </w:tc>
        <w:tc>
          <w:tcPr>
            <w:tcW w:w="9883" w:type="dxa"/>
            <w:tcBorders>
              <w:top w:val="single" w:sz="1" w:space="0" w:color="000000"/>
              <w:left w:val="single" w:sz="1" w:space="0" w:color="000000"/>
              <w:bottom w:val="single" w:sz="4" w:space="0" w:color="auto"/>
              <w:right w:val="single" w:sz="1" w:space="0" w:color="000000"/>
            </w:tcBorders>
            <w:shd w:val="clear" w:color="auto" w:fill="auto"/>
          </w:tcPr>
          <w:p w14:paraId="0090D414" w14:textId="77777777" w:rsidR="00075865" w:rsidRDefault="00075865" w:rsidP="007C3570">
            <w:pPr>
              <w:jc w:val="center"/>
            </w:pPr>
            <w:r>
              <w:t xml:space="preserve">Капитальный ремонт теплотрассы в г. Кыштыме от котельной КАЗ от ТК-1-3 до ТК-1-4 </w:t>
            </w:r>
          </w:p>
        </w:tc>
      </w:tr>
      <w:tr w:rsidR="00075865" w14:paraId="4BDF650B" w14:textId="77777777" w:rsidTr="00075865">
        <w:trPr>
          <w:trHeight w:val="50"/>
          <w:jc w:val="center"/>
        </w:trPr>
        <w:tc>
          <w:tcPr>
            <w:tcW w:w="1701" w:type="dxa"/>
            <w:tcBorders>
              <w:top w:val="single" w:sz="1" w:space="0" w:color="000000"/>
              <w:left w:val="single" w:sz="1" w:space="0" w:color="000000"/>
              <w:bottom w:val="single" w:sz="4" w:space="0" w:color="auto"/>
              <w:right w:val="single" w:sz="1" w:space="0" w:color="000000"/>
            </w:tcBorders>
            <w:shd w:val="clear" w:color="auto" w:fill="auto"/>
          </w:tcPr>
          <w:p w14:paraId="4D6115C2" w14:textId="77777777" w:rsidR="00075865" w:rsidRDefault="00075865" w:rsidP="007C3570">
            <w:pPr>
              <w:jc w:val="center"/>
            </w:pPr>
            <w:r>
              <w:t>01.11.2022</w:t>
            </w:r>
          </w:p>
        </w:tc>
        <w:tc>
          <w:tcPr>
            <w:tcW w:w="9883" w:type="dxa"/>
            <w:tcBorders>
              <w:top w:val="single" w:sz="1" w:space="0" w:color="000000"/>
              <w:left w:val="single" w:sz="1" w:space="0" w:color="000000"/>
              <w:bottom w:val="single" w:sz="4" w:space="0" w:color="auto"/>
              <w:right w:val="single" w:sz="1" w:space="0" w:color="000000"/>
            </w:tcBorders>
            <w:shd w:val="clear" w:color="auto" w:fill="auto"/>
          </w:tcPr>
          <w:p w14:paraId="208C9290" w14:textId="77777777" w:rsidR="00075865" w:rsidRDefault="00075865" w:rsidP="007C3570">
            <w:pPr>
              <w:jc w:val="center"/>
            </w:pPr>
            <w:r>
              <w:t>Капитальный ремонт участка сетей теплоснабжения района КАЗ, г. Кыштым от УЗ-11 до УЗ-14</w:t>
            </w:r>
          </w:p>
        </w:tc>
      </w:tr>
      <w:tr w:rsidR="00075865" w14:paraId="7A8A28A7" w14:textId="77777777" w:rsidTr="00075865">
        <w:trPr>
          <w:trHeight w:val="50"/>
          <w:jc w:val="center"/>
        </w:trPr>
        <w:tc>
          <w:tcPr>
            <w:tcW w:w="1701" w:type="dxa"/>
            <w:tcBorders>
              <w:top w:val="single" w:sz="1" w:space="0" w:color="000000"/>
              <w:left w:val="single" w:sz="1" w:space="0" w:color="000000"/>
              <w:bottom w:val="single" w:sz="4" w:space="0" w:color="auto"/>
              <w:right w:val="single" w:sz="1" w:space="0" w:color="000000"/>
            </w:tcBorders>
            <w:shd w:val="clear" w:color="auto" w:fill="auto"/>
          </w:tcPr>
          <w:p w14:paraId="543442D1" w14:textId="77777777" w:rsidR="00075865" w:rsidRDefault="00075865" w:rsidP="007C3570">
            <w:pPr>
              <w:jc w:val="center"/>
            </w:pPr>
            <w:r>
              <w:t>10.11.2022</w:t>
            </w:r>
          </w:p>
        </w:tc>
        <w:tc>
          <w:tcPr>
            <w:tcW w:w="9883" w:type="dxa"/>
            <w:tcBorders>
              <w:top w:val="single" w:sz="1" w:space="0" w:color="000000"/>
              <w:left w:val="single" w:sz="1" w:space="0" w:color="000000"/>
              <w:bottom w:val="single" w:sz="4" w:space="0" w:color="auto"/>
              <w:right w:val="single" w:sz="1" w:space="0" w:color="000000"/>
            </w:tcBorders>
            <w:shd w:val="clear" w:color="auto" w:fill="auto"/>
          </w:tcPr>
          <w:p w14:paraId="73F4345F" w14:textId="77777777" w:rsidR="00075865" w:rsidRDefault="00075865" w:rsidP="007C3570">
            <w:pPr>
              <w:jc w:val="center"/>
            </w:pPr>
            <w:r>
              <w:t>Капитальный ремонт участка сетей теплоснабжения района КАЗ, г. Кыштым от УЗ-1-24 до ТК-1-31</w:t>
            </w:r>
          </w:p>
        </w:tc>
      </w:tr>
      <w:tr w:rsidR="00075865" w14:paraId="7B26566D" w14:textId="77777777" w:rsidTr="00075865">
        <w:trPr>
          <w:trHeight w:val="50"/>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21469085" w14:textId="77777777" w:rsidR="00075865" w:rsidRDefault="00075865" w:rsidP="007C3570">
            <w:pPr>
              <w:jc w:val="center"/>
            </w:pPr>
            <w:r>
              <w:t>07.09.2023</w:t>
            </w:r>
          </w:p>
        </w:tc>
        <w:tc>
          <w:tcPr>
            <w:tcW w:w="9883" w:type="dxa"/>
            <w:tcBorders>
              <w:top w:val="single" w:sz="4" w:space="0" w:color="auto"/>
              <w:left w:val="single" w:sz="4" w:space="0" w:color="auto"/>
              <w:bottom w:val="single" w:sz="4" w:space="0" w:color="auto"/>
              <w:right w:val="single" w:sz="4" w:space="0" w:color="auto"/>
            </w:tcBorders>
            <w:shd w:val="clear" w:color="auto" w:fill="auto"/>
          </w:tcPr>
          <w:p w14:paraId="2B230FEA" w14:textId="77777777" w:rsidR="00075865" w:rsidRDefault="00075865" w:rsidP="007C3570">
            <w:pPr>
              <w:jc w:val="center"/>
            </w:pPr>
            <w:r>
              <w:t>Капитальный ремонт тепловых сетей микрорайона Кыштымского Абразивного Завода на участке от УТ-10 до УТ-11</w:t>
            </w:r>
          </w:p>
        </w:tc>
      </w:tr>
      <w:tr w:rsidR="00075865" w14:paraId="769974A2" w14:textId="77777777" w:rsidTr="00075865">
        <w:trPr>
          <w:trHeight w:val="50"/>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08CE8C50" w14:textId="77777777" w:rsidR="00075865" w:rsidRDefault="00075865" w:rsidP="007C3570">
            <w:pPr>
              <w:jc w:val="center"/>
            </w:pPr>
            <w:r>
              <w:t>26.05.2023</w:t>
            </w:r>
          </w:p>
        </w:tc>
        <w:tc>
          <w:tcPr>
            <w:tcW w:w="9883" w:type="dxa"/>
            <w:tcBorders>
              <w:top w:val="single" w:sz="4" w:space="0" w:color="auto"/>
              <w:left w:val="single" w:sz="4" w:space="0" w:color="auto"/>
              <w:bottom w:val="single" w:sz="4" w:space="0" w:color="auto"/>
              <w:right w:val="single" w:sz="4" w:space="0" w:color="auto"/>
            </w:tcBorders>
            <w:shd w:val="clear" w:color="auto" w:fill="auto"/>
          </w:tcPr>
          <w:p w14:paraId="76E97E26" w14:textId="77777777" w:rsidR="00075865" w:rsidRDefault="00075865" w:rsidP="007C3570">
            <w:pPr>
              <w:jc w:val="center"/>
            </w:pPr>
            <w:r>
              <w:t>Капитальный ремонт тепловых сетей микрорайона Кыштымского Абразивного Завода на участке от УТ-26 до УТ-28</w:t>
            </w:r>
          </w:p>
        </w:tc>
      </w:tr>
    </w:tbl>
    <w:p w14:paraId="30D5F897" w14:textId="696A3C73" w:rsidR="00AC6211" w:rsidRDefault="00AC6211" w:rsidP="006B10B1"/>
    <w:p w14:paraId="3EFAE917" w14:textId="3BF72FEA" w:rsidR="00AC6211" w:rsidRDefault="00AC6211" w:rsidP="006B10B1"/>
    <w:p w14:paraId="14F5F635" w14:textId="77777777" w:rsidR="00AC6211" w:rsidRPr="00E86CA4" w:rsidRDefault="00AC6211" w:rsidP="006B10B1"/>
    <w:p w14:paraId="631CA066" w14:textId="77777777" w:rsidR="008F7FC4" w:rsidRPr="00E86CA4" w:rsidRDefault="008F7FC4" w:rsidP="006B10B1">
      <w:pPr>
        <w:sectPr w:rsidR="008F7FC4" w:rsidRPr="00E86CA4" w:rsidSect="007F5BE7">
          <w:pgSz w:w="16838" w:h="11906" w:orient="landscape" w:code="9"/>
          <w:pgMar w:top="1701" w:right="1134" w:bottom="851" w:left="1134" w:header="567" w:footer="567" w:gutter="0"/>
          <w:cols w:space="708"/>
          <w:docGrid w:linePitch="360"/>
        </w:sectPr>
      </w:pPr>
    </w:p>
    <w:p w14:paraId="5C42589F" w14:textId="77777777" w:rsidR="00FC7FA4" w:rsidRPr="00E86CA4" w:rsidRDefault="00FC7FA4" w:rsidP="00FC7FA4">
      <w:pPr>
        <w:pStyle w:val="20"/>
      </w:pPr>
      <w:r w:rsidRPr="00E86CA4">
        <w:lastRenderedPageBreak/>
        <w:tab/>
      </w:r>
      <w:bookmarkStart w:id="37" w:name="_Toc154253028"/>
      <w:r w:rsidRPr="00E86CA4">
        <w:t>Электронные и (или) бумажные карты (схемы) тепловых сетей в зонах действия источников тепловой энергии</w:t>
      </w:r>
      <w:bookmarkEnd w:id="37"/>
    </w:p>
    <w:p w14:paraId="784EB75B" w14:textId="77777777" w:rsidR="00214E85" w:rsidRPr="00E86CA4" w:rsidRDefault="00CF2475" w:rsidP="00CF2475">
      <w:r w:rsidRPr="00E86CA4">
        <w:t>Бумажные карты (схемы) тепловых сетей в зонах действия источников тепловой энергии предоставлены на рис</w:t>
      </w:r>
      <w:r w:rsidR="00214E85" w:rsidRPr="00E86CA4">
        <w:t>унках ниже.</w:t>
      </w:r>
    </w:p>
    <w:p w14:paraId="7EDD17F7" w14:textId="77777777" w:rsidR="00214E85" w:rsidRPr="00E86CA4" w:rsidRDefault="00214E85" w:rsidP="00214E85">
      <w:r w:rsidRPr="00E86CA4">
        <w:rPr>
          <w:noProof/>
        </w:rPr>
        <w:drawing>
          <wp:inline distT="0" distB="0" distL="0" distR="0" wp14:anchorId="5B968C5F" wp14:editId="39940EAD">
            <wp:extent cx="5934075" cy="7029450"/>
            <wp:effectExtent l="0" t="0" r="9525" b="0"/>
            <wp:docPr id="1" name="Рисунок 1" descr="H:\Кыштым\Схема теплоснабжения КГО 2012-2027г.г\Книга 2\Картинки\Книга 2 - 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Кыштым\Схема теплоснабжения КГО 2012-2027г.г\Книга 2\Картинки\Книга 2 - 0030.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4075" cy="7029450"/>
                    </a:xfrm>
                    <a:prstGeom prst="rect">
                      <a:avLst/>
                    </a:prstGeom>
                    <a:noFill/>
                    <a:ln>
                      <a:noFill/>
                    </a:ln>
                  </pic:spPr>
                </pic:pic>
              </a:graphicData>
            </a:graphic>
          </wp:inline>
        </w:drawing>
      </w:r>
    </w:p>
    <w:p w14:paraId="02ED4CF4" w14:textId="77777777" w:rsidR="00214E85" w:rsidRPr="00E86CA4" w:rsidRDefault="001B5281" w:rsidP="001B5281">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1</w:t>
      </w:r>
      <w:r w:rsidR="006810B2" w:rsidRPr="00E86CA4">
        <w:fldChar w:fldCharType="end"/>
      </w:r>
      <w:r w:rsidR="00214E85" w:rsidRPr="00E86CA4">
        <w:t xml:space="preserve"> – Расчётная схема тепловой сети котельной № 2</w:t>
      </w:r>
    </w:p>
    <w:p w14:paraId="64ADE79B" w14:textId="77777777" w:rsidR="00214E85" w:rsidRPr="00E86CA4" w:rsidRDefault="00214E85" w:rsidP="00CF2475"/>
    <w:p w14:paraId="7E9B23A3" w14:textId="77777777" w:rsidR="001B5281" w:rsidRPr="00E86CA4" w:rsidRDefault="001B5281" w:rsidP="00CF2475">
      <w:pPr>
        <w:sectPr w:rsidR="001B5281" w:rsidRPr="00E86CA4" w:rsidSect="00E82BBF">
          <w:pgSz w:w="11906" w:h="16838" w:code="9"/>
          <w:pgMar w:top="1134" w:right="851" w:bottom="1134" w:left="1701" w:header="567" w:footer="567" w:gutter="0"/>
          <w:cols w:space="708"/>
          <w:docGrid w:linePitch="360"/>
        </w:sectPr>
      </w:pPr>
    </w:p>
    <w:p w14:paraId="20B31E80" w14:textId="77777777" w:rsidR="001B5281" w:rsidRPr="00E86CA4" w:rsidRDefault="004A7605" w:rsidP="001B5281">
      <w:pPr>
        <w:jc w:val="center"/>
      </w:pPr>
      <w:r w:rsidRPr="00E86CA4">
        <w:rPr>
          <w:noProof/>
        </w:rPr>
        <w:lastRenderedPageBreak/>
        <w:drawing>
          <wp:inline distT="0" distB="0" distL="0" distR="0" wp14:anchorId="0003C77C" wp14:editId="2C08A236">
            <wp:extent cx="9000902" cy="5534025"/>
            <wp:effectExtent l="0" t="0" r="0" b="0"/>
            <wp:docPr id="10" name="Рисунок 10" descr="H:\Кыштым\Схема теплоснабжения КГО 2012-2027г.г\Книга 2\Картинки\Книга 2 - 0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Кыштым\Схема теплоснабжения КГО 2012-2027г.г\Книга 2\Картинки\Книга 2 - 0043.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004006" cy="5535934"/>
                    </a:xfrm>
                    <a:prstGeom prst="rect">
                      <a:avLst/>
                    </a:prstGeom>
                    <a:noFill/>
                    <a:ln>
                      <a:noFill/>
                    </a:ln>
                  </pic:spPr>
                </pic:pic>
              </a:graphicData>
            </a:graphic>
          </wp:inline>
        </w:drawing>
      </w:r>
    </w:p>
    <w:p w14:paraId="12A5D8C3" w14:textId="77777777" w:rsidR="001B5281" w:rsidRDefault="001B5281" w:rsidP="001B5281">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2</w:t>
      </w:r>
      <w:r w:rsidR="006810B2" w:rsidRPr="00E86CA4">
        <w:fldChar w:fldCharType="end"/>
      </w:r>
      <w:r w:rsidRPr="00E86CA4">
        <w:t xml:space="preserve"> – Расчётная схема тепловой сети котельной № 71</w:t>
      </w:r>
    </w:p>
    <w:p w14:paraId="7F797685" w14:textId="77777777" w:rsidR="005A51B4" w:rsidRDefault="005A51B4" w:rsidP="005A51B4">
      <w:pPr>
        <w:rPr>
          <w:lang w:eastAsia="en-US"/>
        </w:rPr>
      </w:pPr>
    </w:p>
    <w:p w14:paraId="71C4C9AB" w14:textId="77777777" w:rsidR="005A51B4" w:rsidRDefault="005A51B4" w:rsidP="005A51B4">
      <w:r>
        <w:rPr>
          <w:noProof/>
        </w:rPr>
        <w:lastRenderedPageBreak/>
        <w:drawing>
          <wp:anchor distT="0" distB="0" distL="114300" distR="114300" simplePos="0" relativeHeight="251663360" behindDoc="0" locked="0" layoutInCell="1" allowOverlap="1" wp14:anchorId="6243B401" wp14:editId="5A5D6F7A">
            <wp:simplePos x="0" y="0"/>
            <wp:positionH relativeFrom="margin">
              <wp:posOffset>1170485</wp:posOffset>
            </wp:positionH>
            <wp:positionV relativeFrom="paragraph">
              <wp:posOffset>502</wp:posOffset>
            </wp:positionV>
            <wp:extent cx="6645910" cy="4743450"/>
            <wp:effectExtent l="0" t="0" r="2540" b="0"/>
            <wp:wrapTopAndBottom/>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29">
                      <a:extLst>
                        <a:ext uri="{28A0092B-C50C-407E-A947-70E740481C1C}">
                          <a14:useLocalDpi xmlns:a14="http://schemas.microsoft.com/office/drawing/2010/main" val="0"/>
                        </a:ext>
                      </a:extLst>
                    </a:blip>
                    <a:stretch>
                      <a:fillRect/>
                    </a:stretch>
                  </pic:blipFill>
                  <pic:spPr>
                    <a:xfrm>
                      <a:off x="0" y="0"/>
                      <a:ext cx="6645910" cy="4743450"/>
                    </a:xfrm>
                    <a:prstGeom prst="rect">
                      <a:avLst/>
                    </a:prstGeom>
                  </pic:spPr>
                </pic:pic>
              </a:graphicData>
            </a:graphic>
            <wp14:sizeRelH relativeFrom="page">
              <wp14:pctWidth>0</wp14:pctWidth>
            </wp14:sizeRelH>
            <wp14:sizeRelV relativeFrom="page">
              <wp14:pctHeight>0</wp14:pctHeight>
            </wp14:sizeRelV>
          </wp:anchor>
        </w:drawing>
      </w:r>
    </w:p>
    <w:p w14:paraId="2579A0FB" w14:textId="77777777" w:rsidR="005A51B4" w:rsidRDefault="005A51B4" w:rsidP="005A51B4">
      <w:pPr>
        <w:pStyle w:val="afff4"/>
      </w:pPr>
    </w:p>
    <w:p w14:paraId="46217A66" w14:textId="77777777" w:rsidR="005A51B4" w:rsidRPr="00E86CA4" w:rsidRDefault="005A51B4" w:rsidP="005A51B4">
      <w:pPr>
        <w:pStyle w:val="afff4"/>
      </w:pPr>
      <w:r w:rsidRPr="00E86CA4">
        <w:t xml:space="preserve">Рисунок </w:t>
      </w:r>
      <w:r>
        <w:fldChar w:fldCharType="begin"/>
      </w:r>
      <w:r>
        <w:instrText xml:space="preserve"> STYLEREF 1 \s </w:instrText>
      </w:r>
      <w:r>
        <w:fldChar w:fldCharType="separate"/>
      </w:r>
      <w:r w:rsidRPr="00E86CA4">
        <w:rPr>
          <w:noProof/>
        </w:rPr>
        <w:t>3</w:t>
      </w:r>
      <w:r>
        <w:rPr>
          <w:noProof/>
        </w:rPr>
        <w:fldChar w:fldCharType="end"/>
      </w:r>
      <w:r w:rsidRPr="00E86CA4">
        <w:noBreakHyphen/>
      </w:r>
      <w:r>
        <w:t>8</w:t>
      </w:r>
      <w:r w:rsidRPr="00E86CA4">
        <w:t xml:space="preserve"> – Расчётная схема </w:t>
      </w:r>
      <w:r>
        <w:t>горячего водоснабжения</w:t>
      </w:r>
      <w:r w:rsidRPr="00E86CA4">
        <w:t xml:space="preserve"> котельной № 67</w:t>
      </w:r>
    </w:p>
    <w:p w14:paraId="0D618442" w14:textId="77777777" w:rsidR="005A51B4" w:rsidRDefault="005A51B4" w:rsidP="005A51B4">
      <w:pPr>
        <w:rPr>
          <w:lang w:eastAsia="en-US"/>
        </w:rPr>
      </w:pPr>
    </w:p>
    <w:p w14:paraId="711B8C59" w14:textId="77777777" w:rsidR="005A51B4" w:rsidRDefault="005A51B4" w:rsidP="005A51B4">
      <w:pPr>
        <w:rPr>
          <w:lang w:eastAsia="en-US"/>
        </w:rPr>
      </w:pPr>
    </w:p>
    <w:p w14:paraId="48E43143" w14:textId="77777777" w:rsidR="005A51B4" w:rsidRPr="005A51B4" w:rsidRDefault="005A51B4" w:rsidP="005A51B4">
      <w:pPr>
        <w:rPr>
          <w:lang w:eastAsia="en-US"/>
        </w:rPr>
      </w:pPr>
    </w:p>
    <w:p w14:paraId="7542A5C9" w14:textId="77777777" w:rsidR="001B5281" w:rsidRPr="00E86CA4" w:rsidRDefault="001B5281" w:rsidP="00CF2475">
      <w:pPr>
        <w:sectPr w:rsidR="001B5281" w:rsidRPr="00E86CA4" w:rsidSect="001B5281">
          <w:pgSz w:w="16838" w:h="11906" w:orient="landscape" w:code="9"/>
          <w:pgMar w:top="1701" w:right="1134" w:bottom="851" w:left="1134" w:header="567" w:footer="567" w:gutter="0"/>
          <w:cols w:space="708"/>
          <w:docGrid w:linePitch="360"/>
        </w:sectPr>
      </w:pPr>
    </w:p>
    <w:p w14:paraId="18DF170B" w14:textId="77777777" w:rsidR="001B5281" w:rsidRPr="00E86CA4" w:rsidRDefault="005A51B4" w:rsidP="007F7247">
      <w:r>
        <w:rPr>
          <w:noProof/>
        </w:rPr>
        <w:lastRenderedPageBreak/>
        <w:drawing>
          <wp:anchor distT="0" distB="0" distL="114300" distR="114300" simplePos="0" relativeHeight="251659264" behindDoc="0" locked="0" layoutInCell="1" allowOverlap="1" wp14:anchorId="4D8A8D10" wp14:editId="57526E4F">
            <wp:simplePos x="0" y="0"/>
            <wp:positionH relativeFrom="margin">
              <wp:posOffset>-65728</wp:posOffset>
            </wp:positionH>
            <wp:positionV relativeFrom="paragraph">
              <wp:posOffset>398</wp:posOffset>
            </wp:positionV>
            <wp:extent cx="5643880" cy="6477000"/>
            <wp:effectExtent l="0" t="0" r="0" b="0"/>
            <wp:wrapTopAndBottom/>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30">
                      <a:extLst>
                        <a:ext uri="{28A0092B-C50C-407E-A947-70E740481C1C}">
                          <a14:useLocalDpi xmlns:a14="http://schemas.microsoft.com/office/drawing/2010/main" val="0"/>
                        </a:ext>
                      </a:extLst>
                    </a:blip>
                    <a:stretch>
                      <a:fillRect/>
                    </a:stretch>
                  </pic:blipFill>
                  <pic:spPr>
                    <a:xfrm>
                      <a:off x="0" y="0"/>
                      <a:ext cx="5643880" cy="6477000"/>
                    </a:xfrm>
                    <a:prstGeom prst="rect">
                      <a:avLst/>
                    </a:prstGeom>
                  </pic:spPr>
                </pic:pic>
              </a:graphicData>
            </a:graphic>
            <wp14:sizeRelH relativeFrom="page">
              <wp14:pctWidth>0</wp14:pctWidth>
            </wp14:sizeRelH>
            <wp14:sizeRelV relativeFrom="page">
              <wp14:pctHeight>0</wp14:pctHeight>
            </wp14:sizeRelV>
          </wp:anchor>
        </w:drawing>
      </w:r>
    </w:p>
    <w:p w14:paraId="4183C0C3" w14:textId="77777777" w:rsidR="007F7247" w:rsidRPr="00E86CA4" w:rsidRDefault="007F7247" w:rsidP="007F7247">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3</w:t>
      </w:r>
      <w:r w:rsidR="006810B2" w:rsidRPr="00E86CA4">
        <w:fldChar w:fldCharType="end"/>
      </w:r>
      <w:r w:rsidRPr="00E86CA4">
        <w:t xml:space="preserve"> – Расчётная схема тепловой сети котельной № 7</w:t>
      </w:r>
    </w:p>
    <w:p w14:paraId="7686C26B" w14:textId="77777777" w:rsidR="001B5281" w:rsidRPr="00E86CA4" w:rsidRDefault="001B5281" w:rsidP="00CF2475"/>
    <w:p w14:paraId="2ADD6AF3" w14:textId="77777777" w:rsidR="001B5281" w:rsidRPr="00E86CA4" w:rsidRDefault="001B5281" w:rsidP="00CF2475"/>
    <w:p w14:paraId="0B5CAB4C" w14:textId="77777777" w:rsidR="007F7247" w:rsidRPr="00E86CA4" w:rsidRDefault="007F7247" w:rsidP="00CF2475"/>
    <w:p w14:paraId="7D242CDE" w14:textId="77777777" w:rsidR="007F7247" w:rsidRPr="00E86CA4" w:rsidRDefault="007F7247" w:rsidP="00CF2475"/>
    <w:p w14:paraId="6FDA2B92" w14:textId="77777777" w:rsidR="007F7247" w:rsidRPr="00E86CA4" w:rsidRDefault="007F7247" w:rsidP="00CF2475"/>
    <w:p w14:paraId="1FC661AC" w14:textId="77777777" w:rsidR="007F7247" w:rsidRPr="00E86CA4" w:rsidRDefault="007F7247" w:rsidP="00CF2475"/>
    <w:p w14:paraId="189DD10A" w14:textId="77777777" w:rsidR="007F7247" w:rsidRPr="00E86CA4" w:rsidRDefault="007F7247" w:rsidP="00CF2475"/>
    <w:p w14:paraId="79692008" w14:textId="77777777" w:rsidR="007F7247" w:rsidRDefault="007F7247" w:rsidP="007F7247"/>
    <w:p w14:paraId="50FEC3F9" w14:textId="77777777" w:rsidR="005A51B4" w:rsidRDefault="005A51B4" w:rsidP="007F7247"/>
    <w:p w14:paraId="58B1050B" w14:textId="77777777" w:rsidR="005A51B4" w:rsidRDefault="005A51B4" w:rsidP="007F7247"/>
    <w:p w14:paraId="1A1B4BD1" w14:textId="77777777" w:rsidR="005A51B4" w:rsidRDefault="005A51B4" w:rsidP="007F7247"/>
    <w:p w14:paraId="24385C15" w14:textId="77777777" w:rsidR="005A51B4" w:rsidRDefault="005A51B4" w:rsidP="007F7247"/>
    <w:p w14:paraId="21314C3A" w14:textId="77777777" w:rsidR="005A51B4" w:rsidRDefault="005A51B4" w:rsidP="007F7247"/>
    <w:p w14:paraId="7B460231" w14:textId="77777777" w:rsidR="005A51B4" w:rsidRDefault="005A51B4" w:rsidP="007F7247">
      <w:r>
        <w:rPr>
          <w:noProof/>
        </w:rPr>
        <w:lastRenderedPageBreak/>
        <w:drawing>
          <wp:anchor distT="0" distB="0" distL="114300" distR="114300" simplePos="0" relativeHeight="251661312" behindDoc="0" locked="0" layoutInCell="1" allowOverlap="1" wp14:anchorId="105EC231" wp14:editId="1E4C7E16">
            <wp:simplePos x="0" y="0"/>
            <wp:positionH relativeFrom="margin">
              <wp:posOffset>-190775</wp:posOffset>
            </wp:positionH>
            <wp:positionV relativeFrom="paragraph">
              <wp:posOffset>-228</wp:posOffset>
            </wp:positionV>
            <wp:extent cx="6210300" cy="7248525"/>
            <wp:effectExtent l="0" t="0" r="0" b="9525"/>
            <wp:wrapTopAndBottom/>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a:blip r:embed="rId31">
                      <a:extLst>
                        <a:ext uri="{28A0092B-C50C-407E-A947-70E740481C1C}">
                          <a14:useLocalDpi xmlns:a14="http://schemas.microsoft.com/office/drawing/2010/main" val="0"/>
                        </a:ext>
                      </a:extLst>
                    </a:blip>
                    <a:stretch>
                      <a:fillRect/>
                    </a:stretch>
                  </pic:blipFill>
                  <pic:spPr>
                    <a:xfrm>
                      <a:off x="0" y="0"/>
                      <a:ext cx="6210300" cy="7248525"/>
                    </a:xfrm>
                    <a:prstGeom prst="rect">
                      <a:avLst/>
                    </a:prstGeom>
                  </pic:spPr>
                </pic:pic>
              </a:graphicData>
            </a:graphic>
            <wp14:sizeRelH relativeFrom="page">
              <wp14:pctWidth>0</wp14:pctWidth>
            </wp14:sizeRelH>
            <wp14:sizeRelV relativeFrom="page">
              <wp14:pctHeight>0</wp14:pctHeight>
            </wp14:sizeRelV>
          </wp:anchor>
        </w:drawing>
      </w:r>
    </w:p>
    <w:p w14:paraId="47CF09B0" w14:textId="77777777" w:rsidR="005A51B4" w:rsidRPr="00E86CA4" w:rsidRDefault="005A51B4" w:rsidP="007F7247"/>
    <w:p w14:paraId="6CB37063" w14:textId="77777777" w:rsidR="007F7247" w:rsidRPr="00E86CA4" w:rsidRDefault="007F7247" w:rsidP="007F7247">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4</w:t>
      </w:r>
      <w:r w:rsidR="006810B2" w:rsidRPr="00E86CA4">
        <w:fldChar w:fldCharType="end"/>
      </w:r>
      <w:r w:rsidRPr="00E86CA4">
        <w:t xml:space="preserve"> – Расчётная схема тепловой сети котельной № 8</w:t>
      </w:r>
    </w:p>
    <w:p w14:paraId="3AEB82CC" w14:textId="77777777" w:rsidR="007F7247" w:rsidRPr="00E86CA4" w:rsidRDefault="007F7247" w:rsidP="007F7247"/>
    <w:p w14:paraId="78059742" w14:textId="77777777" w:rsidR="00273C7A" w:rsidRPr="00E86CA4" w:rsidRDefault="00273C7A" w:rsidP="007F7247">
      <w:pPr>
        <w:sectPr w:rsidR="00273C7A" w:rsidRPr="00E86CA4" w:rsidSect="00E82BBF">
          <w:pgSz w:w="11906" w:h="16838" w:code="9"/>
          <w:pgMar w:top="1134" w:right="851" w:bottom="1134" w:left="1701" w:header="567" w:footer="567" w:gutter="0"/>
          <w:cols w:space="708"/>
          <w:docGrid w:linePitch="360"/>
        </w:sectPr>
      </w:pPr>
    </w:p>
    <w:p w14:paraId="0988C64D" w14:textId="77777777" w:rsidR="00273C7A" w:rsidRPr="00E86CA4" w:rsidRDefault="006666D4" w:rsidP="007F7247">
      <w:r>
        <w:rPr>
          <w:noProof/>
        </w:rPr>
        <w:lastRenderedPageBreak/>
        <w:drawing>
          <wp:inline distT="0" distB="0" distL="0" distR="0" wp14:anchorId="778DD2E1" wp14:editId="16DFE71E">
            <wp:extent cx="9248775" cy="10410825"/>
            <wp:effectExtent l="0" t="0" r="0" b="0"/>
            <wp:docPr id="1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9248775" cy="10410825"/>
                    </a:xfrm>
                    <a:prstGeom prst="rect">
                      <a:avLst/>
                    </a:prstGeom>
                    <a:noFill/>
                    <a:ln>
                      <a:noFill/>
                    </a:ln>
                  </pic:spPr>
                </pic:pic>
              </a:graphicData>
            </a:graphic>
          </wp:inline>
        </w:drawing>
      </w:r>
    </w:p>
    <w:p w14:paraId="5F2C2D3F" w14:textId="77777777" w:rsidR="00273C7A" w:rsidRPr="00E86CA4" w:rsidRDefault="006652F5" w:rsidP="006652F5">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5</w:t>
      </w:r>
      <w:r w:rsidR="006810B2" w:rsidRPr="00E86CA4">
        <w:fldChar w:fldCharType="end"/>
      </w:r>
      <w:r w:rsidR="00273C7A" w:rsidRPr="00E86CA4">
        <w:t xml:space="preserve"> – Расчётная схема тепловой сети котельной </w:t>
      </w:r>
      <w:r w:rsidR="00657D6C">
        <w:t>район КАЗ</w:t>
      </w:r>
    </w:p>
    <w:p w14:paraId="3CD0A959" w14:textId="77777777" w:rsidR="004A7605" w:rsidRPr="00E86CA4" w:rsidRDefault="004A7605" w:rsidP="004A7605"/>
    <w:p w14:paraId="2BFD7E8B" w14:textId="77777777" w:rsidR="004A7605" w:rsidRPr="00E86CA4" w:rsidRDefault="004A7605" w:rsidP="007F7247">
      <w:pPr>
        <w:sectPr w:rsidR="004A7605" w:rsidRPr="00E86CA4" w:rsidSect="00273C7A">
          <w:pgSz w:w="16840" w:h="23808" w:code="8"/>
          <w:pgMar w:top="1701" w:right="1134" w:bottom="851" w:left="1134" w:header="567" w:footer="567" w:gutter="0"/>
          <w:cols w:space="708"/>
          <w:docGrid w:linePitch="360"/>
        </w:sectPr>
      </w:pPr>
    </w:p>
    <w:p w14:paraId="36EC71B7" w14:textId="77777777" w:rsidR="00273C7A" w:rsidRPr="00E86CA4" w:rsidRDefault="006666D4" w:rsidP="004A7605">
      <w:pPr>
        <w:jc w:val="center"/>
      </w:pPr>
      <w:r>
        <w:rPr>
          <w:noProof/>
        </w:rPr>
        <w:lastRenderedPageBreak/>
        <w:drawing>
          <wp:inline distT="0" distB="0" distL="0" distR="0" wp14:anchorId="26B23A99" wp14:editId="1E7ECB1D">
            <wp:extent cx="11744325" cy="8934450"/>
            <wp:effectExtent l="0" t="0" r="0" b="0"/>
            <wp:docPr id="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744325" cy="8934450"/>
                    </a:xfrm>
                    <a:prstGeom prst="rect">
                      <a:avLst/>
                    </a:prstGeom>
                    <a:noFill/>
                    <a:ln>
                      <a:noFill/>
                    </a:ln>
                  </pic:spPr>
                </pic:pic>
              </a:graphicData>
            </a:graphic>
          </wp:inline>
        </w:drawing>
      </w:r>
    </w:p>
    <w:p w14:paraId="27D33D71" w14:textId="77777777" w:rsidR="004A7605" w:rsidRPr="00E86CA4" w:rsidRDefault="004A7605" w:rsidP="004A7605">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6</w:t>
      </w:r>
      <w:r w:rsidR="006810B2" w:rsidRPr="00E86CA4">
        <w:fldChar w:fldCharType="end"/>
      </w:r>
      <w:r w:rsidRPr="00E86CA4">
        <w:t xml:space="preserve"> – Расчётная схема тепловой сети котельной </w:t>
      </w:r>
      <w:proofErr w:type="spellStart"/>
      <w:r w:rsidRPr="00E86CA4">
        <w:t>мкр</w:t>
      </w:r>
      <w:proofErr w:type="spellEnd"/>
      <w:r w:rsidRPr="00E86CA4">
        <w:t>. Каолиновый</w:t>
      </w:r>
    </w:p>
    <w:p w14:paraId="6DE8E839" w14:textId="77777777" w:rsidR="004A7605" w:rsidRPr="00E86CA4" w:rsidRDefault="005A51B4" w:rsidP="007F7247">
      <w:r>
        <w:rPr>
          <w:noProof/>
        </w:rPr>
        <w:lastRenderedPageBreak/>
        <w:drawing>
          <wp:anchor distT="0" distB="0" distL="114300" distR="114300" simplePos="0" relativeHeight="251665408" behindDoc="0" locked="0" layoutInCell="1" allowOverlap="1" wp14:anchorId="0142CE9D" wp14:editId="7AFCFD8D">
            <wp:simplePos x="0" y="0"/>
            <wp:positionH relativeFrom="margin">
              <wp:posOffset>3501123</wp:posOffset>
            </wp:positionH>
            <wp:positionV relativeFrom="paragraph">
              <wp:posOffset>176530</wp:posOffset>
            </wp:positionV>
            <wp:extent cx="6645910" cy="4743450"/>
            <wp:effectExtent l="0" t="0" r="2540" b="0"/>
            <wp:wrapTopAndBottom/>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pic:cNvPicPr/>
                  </pic:nvPicPr>
                  <pic:blipFill>
                    <a:blip r:embed="rId29">
                      <a:extLst>
                        <a:ext uri="{28A0092B-C50C-407E-A947-70E740481C1C}">
                          <a14:useLocalDpi xmlns:a14="http://schemas.microsoft.com/office/drawing/2010/main" val="0"/>
                        </a:ext>
                      </a:extLst>
                    </a:blip>
                    <a:stretch>
                      <a:fillRect/>
                    </a:stretch>
                  </pic:blipFill>
                  <pic:spPr>
                    <a:xfrm>
                      <a:off x="0" y="0"/>
                      <a:ext cx="6645910" cy="4743450"/>
                    </a:xfrm>
                    <a:prstGeom prst="rect">
                      <a:avLst/>
                    </a:prstGeom>
                  </pic:spPr>
                </pic:pic>
              </a:graphicData>
            </a:graphic>
            <wp14:sizeRelH relativeFrom="page">
              <wp14:pctWidth>0</wp14:pctWidth>
            </wp14:sizeRelH>
            <wp14:sizeRelV relativeFrom="page">
              <wp14:pctHeight>0</wp14:pctHeight>
            </wp14:sizeRelV>
          </wp:anchor>
        </w:drawing>
      </w:r>
    </w:p>
    <w:p w14:paraId="1B21BA30" w14:textId="77777777" w:rsidR="008A4E11" w:rsidRPr="00E86CA4" w:rsidRDefault="008A4E11" w:rsidP="008A4E11">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7</w:t>
      </w:r>
      <w:r w:rsidR="006810B2" w:rsidRPr="00E86CA4">
        <w:fldChar w:fldCharType="end"/>
      </w:r>
      <w:r w:rsidRPr="00E86CA4">
        <w:t xml:space="preserve"> – Расчётная схема тепловой сети котельной № 67</w:t>
      </w:r>
    </w:p>
    <w:p w14:paraId="77F07111" w14:textId="77777777" w:rsidR="004A7605" w:rsidRPr="00E86CA4" w:rsidRDefault="004A7605" w:rsidP="007F7247"/>
    <w:p w14:paraId="5E2E8AC4" w14:textId="77777777" w:rsidR="004A7605" w:rsidRPr="00E86CA4" w:rsidRDefault="004A7605" w:rsidP="007F7247"/>
    <w:p w14:paraId="3A8E6921" w14:textId="77777777" w:rsidR="004A7605" w:rsidRPr="00E86CA4" w:rsidRDefault="004A7605" w:rsidP="007F7247"/>
    <w:p w14:paraId="0463EE5C" w14:textId="77777777" w:rsidR="004A7605" w:rsidRPr="00E86CA4" w:rsidRDefault="004A7605" w:rsidP="007F7247">
      <w:pPr>
        <w:sectPr w:rsidR="004A7605" w:rsidRPr="00E86CA4" w:rsidSect="004A7605">
          <w:pgSz w:w="23808" w:h="16840" w:orient="landscape" w:code="8"/>
          <w:pgMar w:top="1134" w:right="851" w:bottom="1134" w:left="1701" w:header="567" w:footer="567" w:gutter="0"/>
          <w:cols w:space="708"/>
          <w:docGrid w:linePitch="360"/>
        </w:sectPr>
      </w:pPr>
    </w:p>
    <w:p w14:paraId="08BBEAF5" w14:textId="77777777" w:rsidR="004A7605" w:rsidRPr="00E86CA4" w:rsidRDefault="00D1645A" w:rsidP="007F7247">
      <w:r w:rsidRPr="00E86CA4">
        <w:rPr>
          <w:noProof/>
        </w:rPr>
        <w:lastRenderedPageBreak/>
        <w:drawing>
          <wp:inline distT="0" distB="0" distL="0" distR="0" wp14:anchorId="569803FB" wp14:editId="20DDA002">
            <wp:extent cx="9323014" cy="12100955"/>
            <wp:effectExtent l="0" t="0" r="0" b="0"/>
            <wp:docPr id="13" name="Рисунок 13" descr="H:\Кыштым\Схема теплоснабжения КГО 2012-2027г.г\Книга 2\Картинки\Книга 2 - 01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Кыштым\Схема теплоснабжения КГО 2012-2027г.г\Книга 2\Картинки\Книга 2 - 0151.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333960" cy="12115162"/>
                    </a:xfrm>
                    <a:prstGeom prst="rect">
                      <a:avLst/>
                    </a:prstGeom>
                    <a:noFill/>
                    <a:ln>
                      <a:noFill/>
                    </a:ln>
                  </pic:spPr>
                </pic:pic>
              </a:graphicData>
            </a:graphic>
          </wp:inline>
        </w:drawing>
      </w:r>
    </w:p>
    <w:p w14:paraId="2C3180F0" w14:textId="77777777" w:rsidR="00D1645A" w:rsidRPr="00E86CA4" w:rsidRDefault="00D1645A" w:rsidP="00D1645A">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8</w:t>
      </w:r>
      <w:r w:rsidR="006810B2" w:rsidRPr="00E86CA4">
        <w:fldChar w:fldCharType="end"/>
      </w:r>
      <w:r w:rsidRPr="00E86CA4">
        <w:t xml:space="preserve"> – Расчётная схема тепловой сети котельной № 9</w:t>
      </w:r>
    </w:p>
    <w:p w14:paraId="022C390E" w14:textId="77777777" w:rsidR="00273C7A" w:rsidRPr="00E86CA4" w:rsidRDefault="00273C7A" w:rsidP="007F7247"/>
    <w:p w14:paraId="75957499" w14:textId="77777777" w:rsidR="00D1645A" w:rsidRPr="00E86CA4" w:rsidRDefault="00D1645A" w:rsidP="007F7247"/>
    <w:p w14:paraId="01A6F95D" w14:textId="77777777" w:rsidR="00D1645A" w:rsidRPr="00E86CA4" w:rsidRDefault="00D1645A" w:rsidP="007F7247">
      <w:pPr>
        <w:sectPr w:rsidR="00D1645A" w:rsidRPr="00E86CA4" w:rsidSect="00273C7A">
          <w:pgSz w:w="16840" w:h="23808" w:code="8"/>
          <w:pgMar w:top="1701" w:right="1134" w:bottom="851" w:left="1134" w:header="567" w:footer="567" w:gutter="0"/>
          <w:cols w:space="708"/>
          <w:docGrid w:linePitch="360"/>
        </w:sectPr>
      </w:pPr>
    </w:p>
    <w:p w14:paraId="7DB91EDA" w14:textId="77777777" w:rsidR="00D1645A" w:rsidRPr="00E86CA4" w:rsidRDefault="006666D4" w:rsidP="007F7247">
      <w:r>
        <w:rPr>
          <w:noProof/>
        </w:rPr>
        <w:lastRenderedPageBreak/>
        <w:drawing>
          <wp:inline distT="0" distB="0" distL="0" distR="0" wp14:anchorId="71502ED0" wp14:editId="2C20C358">
            <wp:extent cx="9229725" cy="4943475"/>
            <wp:effectExtent l="0" t="0" r="0" b="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229725" cy="4943475"/>
                    </a:xfrm>
                    <a:prstGeom prst="rect">
                      <a:avLst/>
                    </a:prstGeom>
                    <a:noFill/>
                    <a:ln>
                      <a:noFill/>
                    </a:ln>
                  </pic:spPr>
                </pic:pic>
              </a:graphicData>
            </a:graphic>
          </wp:inline>
        </w:drawing>
      </w:r>
    </w:p>
    <w:p w14:paraId="41E188A2" w14:textId="77777777" w:rsidR="00D1645A" w:rsidRPr="00E86CA4" w:rsidRDefault="00D1645A" w:rsidP="00D1645A">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9</w:t>
      </w:r>
      <w:r w:rsidR="006810B2" w:rsidRPr="00E86CA4">
        <w:fldChar w:fldCharType="end"/>
      </w:r>
      <w:r w:rsidRPr="00E86CA4">
        <w:t xml:space="preserve"> – Расчётная схема тепловой сети котельной МУП ОГО «Санаторий «Дальняя Дача»</w:t>
      </w:r>
    </w:p>
    <w:p w14:paraId="04438267" w14:textId="77777777" w:rsidR="00273C7A" w:rsidRPr="00E86CA4" w:rsidRDefault="00273C7A" w:rsidP="007F7247"/>
    <w:p w14:paraId="2CEE4AD6" w14:textId="77777777" w:rsidR="00D1645A" w:rsidRPr="00E86CA4" w:rsidRDefault="00D1645A" w:rsidP="007F7247">
      <w:pPr>
        <w:sectPr w:rsidR="00D1645A" w:rsidRPr="00E86CA4" w:rsidSect="008F7BE5">
          <w:pgSz w:w="16840" w:h="11907" w:orient="landscape" w:code="9"/>
          <w:pgMar w:top="1276" w:right="1134" w:bottom="851" w:left="1134" w:header="567" w:footer="567" w:gutter="0"/>
          <w:cols w:space="708"/>
          <w:docGrid w:linePitch="360"/>
        </w:sectPr>
      </w:pPr>
    </w:p>
    <w:p w14:paraId="4CB9CE08" w14:textId="77777777" w:rsidR="00D1645A" w:rsidRPr="00E86CA4" w:rsidRDefault="00AC40F6" w:rsidP="00D1645A">
      <w:pPr>
        <w:jc w:val="center"/>
      </w:pPr>
      <w:r w:rsidRPr="00E86CA4">
        <w:rPr>
          <w:noProof/>
        </w:rPr>
        <w:lastRenderedPageBreak/>
        <w:drawing>
          <wp:inline distT="0" distB="0" distL="0" distR="0" wp14:anchorId="7FF2E274" wp14:editId="23E67407">
            <wp:extent cx="7143750" cy="13142038"/>
            <wp:effectExtent l="0" t="0" r="0" b="2540"/>
            <wp:docPr id="8" name="Рисунок 8" descr="H:\Кыштым\Исходные данные\ТЭСиС\Исходные\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Кыштым\Исходные данные\ТЭСиС\Исходные\10.jpe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7145778" cy="13145768"/>
                    </a:xfrm>
                    <a:prstGeom prst="rect">
                      <a:avLst/>
                    </a:prstGeom>
                    <a:noFill/>
                    <a:ln>
                      <a:noFill/>
                    </a:ln>
                  </pic:spPr>
                </pic:pic>
              </a:graphicData>
            </a:graphic>
          </wp:inline>
        </w:drawing>
      </w:r>
    </w:p>
    <w:p w14:paraId="0F21DE07" w14:textId="77777777" w:rsidR="00D1645A" w:rsidRPr="00E86CA4" w:rsidRDefault="00D1645A" w:rsidP="00D1645A">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10</w:t>
      </w:r>
      <w:r w:rsidR="006810B2" w:rsidRPr="00E86CA4">
        <w:fldChar w:fldCharType="end"/>
      </w:r>
      <w:r w:rsidRPr="00E86CA4">
        <w:t xml:space="preserve"> – Расчётная схема тепловой сети котельной ООО «</w:t>
      </w:r>
      <w:r w:rsidR="00936411" w:rsidRPr="00E86CA4">
        <w:t>ЦЕНТР</w:t>
      </w:r>
      <w:r w:rsidRPr="00E86CA4">
        <w:t xml:space="preserve">» (пос. </w:t>
      </w:r>
      <w:proofErr w:type="spellStart"/>
      <w:r w:rsidRPr="00E86CA4">
        <w:t>Тайгинка</w:t>
      </w:r>
      <w:proofErr w:type="spellEnd"/>
      <w:r w:rsidRPr="00E86CA4">
        <w:t>)</w:t>
      </w:r>
    </w:p>
    <w:p w14:paraId="214F7335" w14:textId="77777777" w:rsidR="00D1645A" w:rsidRPr="00E86CA4" w:rsidRDefault="00CA201B" w:rsidP="00CF2475">
      <w:r w:rsidRPr="00E86CA4">
        <w:rPr>
          <w:noProof/>
        </w:rPr>
        <w:lastRenderedPageBreak/>
        <w:drawing>
          <wp:inline distT="0" distB="0" distL="0" distR="0" wp14:anchorId="5AFDFBFF" wp14:editId="5CB93C1A">
            <wp:extent cx="9253220" cy="9605002"/>
            <wp:effectExtent l="0" t="0" r="0" b="0"/>
            <wp:docPr id="40" name="Рисунок 40" descr="C:\Users\Катя\Desktop\набережная 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Катя\Desktop\набережная 11.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9253220" cy="9605002"/>
                    </a:xfrm>
                    <a:prstGeom prst="rect">
                      <a:avLst/>
                    </a:prstGeom>
                    <a:noFill/>
                    <a:ln>
                      <a:noFill/>
                    </a:ln>
                  </pic:spPr>
                </pic:pic>
              </a:graphicData>
            </a:graphic>
          </wp:inline>
        </w:drawing>
      </w:r>
    </w:p>
    <w:p w14:paraId="000388BB" w14:textId="77777777" w:rsidR="00D1645A" w:rsidRPr="00E86CA4" w:rsidRDefault="00D1645A" w:rsidP="00D1645A">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11</w:t>
      </w:r>
      <w:r w:rsidR="006810B2" w:rsidRPr="00E86CA4">
        <w:fldChar w:fldCharType="end"/>
      </w:r>
      <w:r w:rsidRPr="00E86CA4">
        <w:t xml:space="preserve"> – Расчётная схема тепловой сети котельной ФКУЗ Санаторий «Лесное озеро» МВД России</w:t>
      </w:r>
    </w:p>
    <w:p w14:paraId="22A1248F" w14:textId="77777777" w:rsidR="00D1645A" w:rsidRPr="00E86CA4" w:rsidRDefault="00D1645A" w:rsidP="00CF2475"/>
    <w:p w14:paraId="1B044564" w14:textId="77777777" w:rsidR="00A72B26" w:rsidRPr="00E86CA4" w:rsidRDefault="00A72B26" w:rsidP="00CF2475">
      <w:pPr>
        <w:sectPr w:rsidR="00A72B26" w:rsidRPr="00E86CA4" w:rsidSect="00D1645A">
          <w:pgSz w:w="16840" w:h="23814" w:code="9"/>
          <w:pgMar w:top="1701" w:right="1134" w:bottom="851" w:left="1134" w:header="567" w:footer="567" w:gutter="0"/>
          <w:cols w:space="708"/>
          <w:docGrid w:linePitch="360"/>
        </w:sectPr>
      </w:pPr>
    </w:p>
    <w:p w14:paraId="0DE6BA8D" w14:textId="77777777" w:rsidR="00D1645A" w:rsidRPr="00E86CA4" w:rsidRDefault="00A72B26" w:rsidP="00A72B26">
      <w:pPr>
        <w:jc w:val="center"/>
      </w:pPr>
      <w:r w:rsidRPr="00E86CA4">
        <w:rPr>
          <w:noProof/>
        </w:rPr>
        <w:lastRenderedPageBreak/>
        <w:drawing>
          <wp:inline distT="0" distB="0" distL="0" distR="0" wp14:anchorId="4943A2D0" wp14:editId="42C9D895">
            <wp:extent cx="12608162" cy="8925636"/>
            <wp:effectExtent l="0" t="0" r="3175" b="8890"/>
            <wp:docPr id="2" name="Рисунок 2" descr="H:\Кыштым\Исходные данные\ЮжУралСпец МВ\Схема сетей КМЭЗ\Отчет - 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Кыштым\Исходные данные\ЮжУралСпец МВ\Схема сетей КМЭЗ\Отчет - 0001.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2610427" cy="8927239"/>
                    </a:xfrm>
                    <a:prstGeom prst="rect">
                      <a:avLst/>
                    </a:prstGeom>
                    <a:noFill/>
                    <a:ln>
                      <a:noFill/>
                    </a:ln>
                  </pic:spPr>
                </pic:pic>
              </a:graphicData>
            </a:graphic>
          </wp:inline>
        </w:drawing>
      </w:r>
    </w:p>
    <w:p w14:paraId="678F6B4E" w14:textId="77777777" w:rsidR="00A72B26" w:rsidRPr="00E86CA4" w:rsidRDefault="00A72B26" w:rsidP="00A72B26">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12</w:t>
      </w:r>
      <w:r w:rsidR="006810B2" w:rsidRPr="00E86CA4">
        <w:fldChar w:fldCharType="end"/>
      </w:r>
      <w:r w:rsidRPr="00E86CA4">
        <w:t xml:space="preserve"> – Расчётная схема тепловой сети котельной на территории ЗАО «КМЭЗ» (п. Нижний)</w:t>
      </w:r>
    </w:p>
    <w:p w14:paraId="04147AC0" w14:textId="77777777" w:rsidR="00A72B26" w:rsidRPr="00E86CA4" w:rsidRDefault="00A72B26" w:rsidP="00CF2475">
      <w:pPr>
        <w:sectPr w:rsidR="00A72B26" w:rsidRPr="00E86CA4" w:rsidSect="00A72B26">
          <w:pgSz w:w="23814" w:h="16840" w:orient="landscape" w:code="8"/>
          <w:pgMar w:top="1134" w:right="851" w:bottom="1134" w:left="1701" w:header="567" w:footer="567" w:gutter="0"/>
          <w:cols w:space="708"/>
          <w:docGrid w:linePitch="360"/>
        </w:sectPr>
      </w:pPr>
    </w:p>
    <w:p w14:paraId="20B5C6A8" w14:textId="77777777" w:rsidR="00A72B26" w:rsidRPr="00E86CA4" w:rsidRDefault="00A72B26" w:rsidP="00A72B26">
      <w:r w:rsidRPr="00E86CA4">
        <w:rPr>
          <w:noProof/>
        </w:rPr>
        <w:lastRenderedPageBreak/>
        <w:drawing>
          <wp:inline distT="0" distB="0" distL="0" distR="0" wp14:anchorId="5486AFDC" wp14:editId="4E155BB2">
            <wp:extent cx="9277350" cy="13104986"/>
            <wp:effectExtent l="0" t="0" r="0" b="1905"/>
            <wp:docPr id="5" name="Рисунок 5" descr="H:\Кыштым\Исходные данные\ЮжУралСпец МВ\Схема сетей КМЭЗ\Отчет - 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Кыштым\Исходные данные\ЮжУралСпец МВ\Схема сетей КМЭЗ\Отчет - 0002.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277777" cy="13105589"/>
                    </a:xfrm>
                    <a:prstGeom prst="rect">
                      <a:avLst/>
                    </a:prstGeom>
                    <a:noFill/>
                    <a:ln>
                      <a:noFill/>
                    </a:ln>
                  </pic:spPr>
                </pic:pic>
              </a:graphicData>
            </a:graphic>
          </wp:inline>
        </w:drawing>
      </w:r>
    </w:p>
    <w:p w14:paraId="7892E9A1" w14:textId="77777777" w:rsidR="00A72B26" w:rsidRPr="00E86CA4" w:rsidRDefault="00EF77BF" w:rsidP="00EF77BF">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13</w:t>
      </w:r>
      <w:r w:rsidR="006810B2" w:rsidRPr="00E86CA4">
        <w:fldChar w:fldCharType="end"/>
      </w:r>
      <w:r w:rsidR="00A72B26" w:rsidRPr="00E86CA4">
        <w:t xml:space="preserve"> – Расчётная схема тепловой сети котельной на территории ЗАО «КМЭЗ» (п. Коноплянка)</w:t>
      </w:r>
    </w:p>
    <w:p w14:paraId="3719B415" w14:textId="77777777" w:rsidR="00214E85" w:rsidRPr="00E86CA4" w:rsidRDefault="00214E85" w:rsidP="005E2BC4">
      <w:pPr>
        <w:sectPr w:rsidR="00214E85" w:rsidRPr="00E86CA4" w:rsidSect="00D1645A">
          <w:pgSz w:w="16840" w:h="23814" w:code="9"/>
          <w:pgMar w:top="1701" w:right="1134" w:bottom="851" w:left="1134" w:header="567" w:footer="567" w:gutter="0"/>
          <w:cols w:space="708"/>
          <w:docGrid w:linePitch="360"/>
        </w:sectPr>
      </w:pPr>
    </w:p>
    <w:p w14:paraId="701E675D" w14:textId="77777777" w:rsidR="00FC7FA4" w:rsidRPr="00E86CA4" w:rsidRDefault="00FC7FA4" w:rsidP="00FC7FA4">
      <w:pPr>
        <w:pStyle w:val="20"/>
      </w:pPr>
      <w:r w:rsidRPr="00E86CA4">
        <w:lastRenderedPageBreak/>
        <w:tab/>
      </w:r>
      <w:bookmarkStart w:id="38" w:name="_Toc154253029"/>
      <w:r w:rsidRPr="00E86CA4">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38"/>
    </w:p>
    <w:p w14:paraId="59703D8A" w14:textId="77777777" w:rsidR="00FC7FA4" w:rsidRPr="00E86CA4" w:rsidRDefault="00FC7FA4" w:rsidP="00FC7FA4">
      <w:pPr>
        <w:pStyle w:val="32"/>
      </w:pPr>
      <w:bookmarkStart w:id="39" w:name="_Toc154253030"/>
      <w:r w:rsidRPr="00E86CA4">
        <w:t>Общая характеристика водяных тепловых сетей АО «</w:t>
      </w:r>
      <w:proofErr w:type="spellStart"/>
      <w:r w:rsidRPr="00E86CA4">
        <w:t>Челябкоммунэнерго</w:t>
      </w:r>
      <w:proofErr w:type="spellEnd"/>
      <w:r w:rsidRPr="00E86CA4">
        <w:t>»</w:t>
      </w:r>
      <w:bookmarkEnd w:id="39"/>
    </w:p>
    <w:p w14:paraId="41F5C08F" w14:textId="77777777" w:rsidR="005A51B4" w:rsidRPr="000E63BC" w:rsidRDefault="005A51B4" w:rsidP="005A51B4">
      <w:pPr>
        <w:ind w:firstLine="397"/>
        <w:jc w:val="both"/>
        <w:rPr>
          <w:b/>
        </w:rPr>
      </w:pPr>
      <w:r w:rsidRPr="000E63BC">
        <w:rPr>
          <w:b/>
        </w:rPr>
        <w:t>Котельная № 1</w:t>
      </w:r>
    </w:p>
    <w:p w14:paraId="0BE8F73C" w14:textId="77777777" w:rsidR="005A51B4" w:rsidRPr="000E63BC" w:rsidRDefault="005A51B4" w:rsidP="005A51B4">
      <w:pPr>
        <w:ind w:firstLine="397"/>
        <w:jc w:val="both"/>
      </w:pPr>
      <w:r w:rsidRPr="000E63BC">
        <w:t>Теплоснабжение центральной части г. Кыштым осуществляется от котельной №1.</w:t>
      </w:r>
    </w:p>
    <w:p w14:paraId="03615EA4" w14:textId="77777777" w:rsidR="005A51B4" w:rsidRPr="000E63BC" w:rsidRDefault="005A51B4" w:rsidP="005A51B4">
      <w:pPr>
        <w:ind w:firstLine="397"/>
        <w:jc w:val="both"/>
      </w:pPr>
      <w:r w:rsidRPr="000E63BC">
        <w:t>Система теплоснабжения закрытая. Режим работы котельной круглогодичный. К тепловой сети подключены 342 потребителей.</w:t>
      </w:r>
    </w:p>
    <w:p w14:paraId="497862A3" w14:textId="6A8C0080" w:rsidR="005A51B4" w:rsidRPr="000E63BC" w:rsidRDefault="005A51B4" w:rsidP="005A51B4">
      <w:pPr>
        <w:ind w:firstLine="397"/>
        <w:jc w:val="both"/>
      </w:pPr>
      <w:r w:rsidRPr="000E63BC">
        <w:t xml:space="preserve">Год начала эксплуатации теплотрассы 1972 г. Система теплоснабжения двухтрубная. Протяженность сетей в двухтрубном исчислении равна </w:t>
      </w:r>
      <w:r>
        <w:t>22345,0</w:t>
      </w:r>
      <w:r w:rsidRPr="000E63BC">
        <w:t xml:space="preserve"> м. Прокладка трубопровода выполнена </w:t>
      </w:r>
      <w:proofErr w:type="spellStart"/>
      <w:r w:rsidRPr="000E63BC">
        <w:t>подземно</w:t>
      </w:r>
      <w:proofErr w:type="spellEnd"/>
      <w:r w:rsidRPr="000E63BC">
        <w:t xml:space="preserve"> в непроходных каналах</w:t>
      </w:r>
      <w:r>
        <w:t xml:space="preserve"> 14498,9</w:t>
      </w:r>
      <w:r w:rsidRPr="000E63BC">
        <w:t xml:space="preserve">, </w:t>
      </w:r>
      <w:proofErr w:type="spellStart"/>
      <w:r w:rsidRPr="000E63BC">
        <w:t>надземно</w:t>
      </w:r>
      <w:proofErr w:type="spellEnd"/>
      <w:r w:rsidRPr="000E63BC">
        <w:t xml:space="preserve"> </w:t>
      </w:r>
      <w:r>
        <w:t>7846,1</w:t>
      </w:r>
      <w:r w:rsidRPr="000E63BC">
        <w:t xml:space="preserve">. В качестве компенсирующих устройств используются естественные углы поворотов, П-образные компенсаторы. Присутствуют участки тепловой сети проложены совместно с трубопроводом ХВС. Грунт в местах прокладки тепловой сети песчаный, местами скалистый. Тепловая изоляция выполнена </w:t>
      </w:r>
      <w:proofErr w:type="spellStart"/>
      <w:r w:rsidRPr="000E63BC">
        <w:t>минераловатными</w:t>
      </w:r>
      <w:proofErr w:type="spellEnd"/>
      <w:r w:rsidRPr="000E63BC">
        <w:t xml:space="preserve"> матами, присутствуют участки трубопроводов без изоляции. Непроходные каналы теплотрассы увлажнены и забиты песком. Суммарная нагрузка, подключенная к сетям равна </w:t>
      </w:r>
      <w:r w:rsidR="0027169E" w:rsidRPr="0027169E">
        <w:t>58,435</w:t>
      </w:r>
      <w:r w:rsidRPr="000E63BC">
        <w:t> Гкал/ч.</w:t>
      </w:r>
    </w:p>
    <w:p w14:paraId="2A6CF5BC" w14:textId="77777777" w:rsidR="005A51B4" w:rsidRPr="00396162" w:rsidRDefault="005A51B4" w:rsidP="005A51B4">
      <w:pPr>
        <w:ind w:firstLine="397"/>
        <w:jc w:val="both"/>
      </w:pPr>
      <w:r w:rsidRPr="000E63BC">
        <w:t xml:space="preserve">Материальная характеристика тепловой сети равна </w:t>
      </w:r>
      <w:r w:rsidRPr="00E451D1">
        <w:t xml:space="preserve">3750,58 </w:t>
      </w:r>
      <w:proofErr w:type="spellStart"/>
      <w:r w:rsidRPr="00E451D1">
        <w:t>м.кв</w:t>
      </w:r>
      <w:proofErr w:type="spellEnd"/>
      <w:r>
        <w:t>.</w:t>
      </w:r>
    </w:p>
    <w:p w14:paraId="311C0411" w14:textId="77777777" w:rsidR="00F77ACA" w:rsidRPr="00E86CA4" w:rsidRDefault="00F77ACA" w:rsidP="00CE0FA5"/>
    <w:p w14:paraId="1AD4C0B1" w14:textId="77777777" w:rsidR="00962315" w:rsidRPr="00E86CA4" w:rsidRDefault="00962315" w:rsidP="00962315">
      <w:pPr>
        <w:rPr>
          <w:b/>
        </w:rPr>
      </w:pPr>
      <w:r w:rsidRPr="00E86CA4">
        <w:rPr>
          <w:b/>
        </w:rPr>
        <w:t>Котельная № 2</w:t>
      </w:r>
    </w:p>
    <w:p w14:paraId="6EF108D6" w14:textId="77777777" w:rsidR="00CF2475" w:rsidRPr="00E86CA4" w:rsidRDefault="00CF2475" w:rsidP="00CF2475">
      <w:r w:rsidRPr="00E86CA4">
        <w:t>Теплоснабжение п.</w:t>
      </w:r>
      <w:r w:rsidR="00253D49" w:rsidRPr="00E86CA4">
        <w:t> </w:t>
      </w:r>
      <w:proofErr w:type="spellStart"/>
      <w:r w:rsidRPr="00E86CA4">
        <w:t>Слюдорудник</w:t>
      </w:r>
      <w:proofErr w:type="spellEnd"/>
      <w:r w:rsidRPr="00E86CA4">
        <w:t xml:space="preserve"> осуществляется от котельной №</w:t>
      </w:r>
      <w:r w:rsidR="00253D49" w:rsidRPr="00E86CA4">
        <w:t> </w:t>
      </w:r>
      <w:r w:rsidRPr="00E86CA4">
        <w:t xml:space="preserve">2. Система теплоснабжения закрытая. Режим работы котельной сезонный (котельная работает только в отопительный период). К тепловой сети подключены </w:t>
      </w:r>
      <w:r w:rsidR="00A112CC" w:rsidRPr="00E86CA4">
        <w:t>24</w:t>
      </w:r>
      <w:r w:rsidRPr="00E86CA4">
        <w:t xml:space="preserve"> потребителей, из них социально значимые филиал МОУ СОШ №</w:t>
      </w:r>
      <w:r w:rsidR="00253D49" w:rsidRPr="00E86CA4">
        <w:t> </w:t>
      </w:r>
      <w:r w:rsidRPr="00E86CA4">
        <w:t>3, МДОУ №</w:t>
      </w:r>
      <w:r w:rsidR="00253D49" w:rsidRPr="00E86CA4">
        <w:t> </w:t>
      </w:r>
      <w:r w:rsidRPr="00E86CA4">
        <w:t>13.</w:t>
      </w:r>
    </w:p>
    <w:p w14:paraId="2FECDEF9" w14:textId="77777777" w:rsidR="00CF2475" w:rsidRPr="00E86CA4" w:rsidRDefault="00CF2475" w:rsidP="00CF2475">
      <w:r w:rsidRPr="00E86CA4">
        <w:t>Год начала эксплуатации теплотрассы 1995</w:t>
      </w:r>
      <w:r w:rsidR="00253D49" w:rsidRPr="00E86CA4">
        <w:t> </w:t>
      </w:r>
      <w:r w:rsidRPr="00E86CA4">
        <w:t xml:space="preserve">г. Система теплоснабжения двухтрубная. Протяженность сетей в двухтрубном исчислении равна </w:t>
      </w:r>
      <w:r w:rsidR="00253D49" w:rsidRPr="00E86CA4">
        <w:t>1486 </w:t>
      </w:r>
      <w:r w:rsidRPr="00E86CA4">
        <w:t xml:space="preserve">м. Прокладка трубопровода выполнена </w:t>
      </w:r>
      <w:proofErr w:type="spellStart"/>
      <w:r w:rsidRPr="00E86CA4">
        <w:t>подземно</w:t>
      </w:r>
      <w:proofErr w:type="spellEnd"/>
      <w:r w:rsidRPr="00E86CA4">
        <w:t xml:space="preserve"> в непроходных каналах, участки с надземной прокладкой с общей протяженностью 220</w:t>
      </w:r>
      <w:r w:rsidR="00A75416" w:rsidRPr="00E86CA4">
        <w:t> </w:t>
      </w:r>
      <w:r w:rsidRPr="00E86CA4">
        <w:t xml:space="preserve">м. В качестве компенсирующих устройств используются естественные углы поворотов. Грунт в местах прокладки тепловой сети песчаный, местами скалистый. Тепловая изоляция выполнена </w:t>
      </w:r>
      <w:proofErr w:type="spellStart"/>
      <w:r w:rsidRPr="00E86CA4">
        <w:t>минераловатными</w:t>
      </w:r>
      <w:proofErr w:type="spellEnd"/>
      <w:r w:rsidRPr="00E86CA4">
        <w:t xml:space="preserve"> матами, присутствуют участки трубопроводов без изоляции. Непроходные каналы теплотрассы увлажнены и забиты песком. </w:t>
      </w:r>
      <w:proofErr w:type="gramStart"/>
      <w:r w:rsidRPr="00E86CA4">
        <w:t>Су</w:t>
      </w:r>
      <w:r w:rsidR="00A75416" w:rsidRPr="00E86CA4">
        <w:t>м</w:t>
      </w:r>
      <w:r w:rsidRPr="00E86CA4">
        <w:t>марная нагрузка</w:t>
      </w:r>
      <w:proofErr w:type="gramEnd"/>
      <w:r w:rsidRPr="00E86CA4">
        <w:t xml:space="preserve"> подключенная к сетям равна </w:t>
      </w:r>
      <w:r w:rsidR="00A112CC" w:rsidRPr="00E86CA4">
        <w:t>0,3833</w:t>
      </w:r>
      <w:r w:rsidR="00A75416" w:rsidRPr="00E86CA4">
        <w:t> </w:t>
      </w:r>
      <w:r w:rsidRPr="00E86CA4">
        <w:t xml:space="preserve">Гкал/ч. Материальная характеристика тепловой сети равна 236,9 </w:t>
      </w:r>
      <w:proofErr w:type="spellStart"/>
      <w:r w:rsidRPr="00E86CA4">
        <w:t>м.кв</w:t>
      </w:r>
      <w:proofErr w:type="spellEnd"/>
      <w:r w:rsidRPr="00E86CA4">
        <w:t>.</w:t>
      </w:r>
    </w:p>
    <w:p w14:paraId="2D32B938" w14:textId="77777777" w:rsidR="00CE0FA5" w:rsidRPr="00E86CA4" w:rsidRDefault="00CE0FA5" w:rsidP="00CE0FA5"/>
    <w:p w14:paraId="0DF86D1E" w14:textId="77777777" w:rsidR="005A51B4" w:rsidRPr="00FA3BDC" w:rsidRDefault="005A51B4" w:rsidP="005A51B4">
      <w:pPr>
        <w:ind w:firstLine="397"/>
        <w:jc w:val="both"/>
        <w:rPr>
          <w:b/>
        </w:rPr>
      </w:pPr>
      <w:r w:rsidRPr="00FA3BDC">
        <w:rPr>
          <w:b/>
        </w:rPr>
        <w:t>Котельная № 71</w:t>
      </w:r>
    </w:p>
    <w:p w14:paraId="0E7ECE3A" w14:textId="77777777" w:rsidR="005A51B4" w:rsidRPr="00FA3BDC" w:rsidRDefault="005A51B4" w:rsidP="005A51B4">
      <w:pPr>
        <w:ind w:firstLine="397"/>
        <w:jc w:val="both"/>
      </w:pPr>
      <w:r w:rsidRPr="00FA3BDC">
        <w:t>Теплоснабжение п. Южный осуществляется от котельной № 71. Система теплоснабжения закрытая. Подача ГВС осуществляется от котельной. Режим работы котельный круглогодичный. К тепловой сети подключены 12 потребителей, основным потребителем тепловой энергии является МУ «Комплексный центр социального обслуживания населения».</w:t>
      </w:r>
    </w:p>
    <w:p w14:paraId="31BA2EA2" w14:textId="77777777" w:rsidR="005A51B4" w:rsidRPr="00FA3BDC" w:rsidRDefault="005A51B4" w:rsidP="005A51B4">
      <w:pPr>
        <w:ind w:firstLine="397"/>
        <w:jc w:val="both"/>
      </w:pPr>
      <w:r w:rsidRPr="00FA3BDC">
        <w:t>Год начала эксплуатации теплотрассы 19</w:t>
      </w:r>
      <w:r>
        <w:t>59</w:t>
      </w:r>
      <w:r w:rsidRPr="00FA3BDC">
        <w:t xml:space="preserve"> г. Система теплоснабжения </w:t>
      </w:r>
      <w:proofErr w:type="spellStart"/>
      <w:r w:rsidRPr="00FA3BDC">
        <w:t>четырехтрубная</w:t>
      </w:r>
      <w:proofErr w:type="spellEnd"/>
      <w:r w:rsidRPr="00FA3BDC">
        <w:t>.</w:t>
      </w:r>
    </w:p>
    <w:p w14:paraId="4E9BD318" w14:textId="77777777" w:rsidR="005A51B4" w:rsidRPr="00FA3BDC" w:rsidRDefault="005A51B4" w:rsidP="005A51B4">
      <w:pPr>
        <w:ind w:firstLine="397"/>
        <w:jc w:val="both"/>
      </w:pPr>
      <w:r w:rsidRPr="00FA3BDC">
        <w:t xml:space="preserve">Протяженность сетей в двухтрубном исчислении равна </w:t>
      </w:r>
      <w:r>
        <w:t>1316</w:t>
      </w:r>
      <w:r w:rsidRPr="00FA3BDC">
        <w:t xml:space="preserve"> м система отопления и </w:t>
      </w:r>
      <w:r>
        <w:t>825</w:t>
      </w:r>
      <w:r w:rsidRPr="00FA3BDC">
        <w:t> м система ГВС.</w:t>
      </w:r>
    </w:p>
    <w:p w14:paraId="4AFE1C2E" w14:textId="77777777" w:rsidR="005A51B4" w:rsidRDefault="005A51B4" w:rsidP="005A51B4">
      <w:pPr>
        <w:ind w:firstLine="397"/>
        <w:jc w:val="both"/>
      </w:pPr>
      <w:r w:rsidRPr="00FA3BDC">
        <w:t xml:space="preserve">В качестве компенсирующих устройств используются естественные углы поворотов, П- образные компенсаторы. Прокладка трубопровода выполнена </w:t>
      </w:r>
      <w:proofErr w:type="spellStart"/>
      <w:r w:rsidRPr="00FA3BDC">
        <w:t>подземно</w:t>
      </w:r>
      <w:proofErr w:type="spellEnd"/>
      <w:r w:rsidRPr="00FA3BDC">
        <w:t xml:space="preserve"> в непроходных каналах, участки с надземной </w:t>
      </w:r>
      <w:r w:rsidRPr="007F13BF">
        <w:t>прокладкой с общей протяженностью 420 м- отопление, 410 м - ГВС. Грунт</w:t>
      </w:r>
      <w:r w:rsidRPr="007F13BF">
        <w:rPr>
          <w:b/>
        </w:rPr>
        <w:t xml:space="preserve"> </w:t>
      </w:r>
      <w:r w:rsidRPr="007F13BF">
        <w:t xml:space="preserve">в местах тепловой сети прокладки </w:t>
      </w:r>
      <w:proofErr w:type="spellStart"/>
      <w:r w:rsidRPr="007F13BF">
        <w:t>песчанный</w:t>
      </w:r>
      <w:proofErr w:type="spellEnd"/>
      <w:r w:rsidRPr="007F13BF">
        <w:t xml:space="preserve">. Тепловая изоляция выполнена </w:t>
      </w:r>
      <w:proofErr w:type="spellStart"/>
      <w:r w:rsidRPr="007F13BF">
        <w:lastRenderedPageBreak/>
        <w:t>минераловатными</w:t>
      </w:r>
      <w:proofErr w:type="spellEnd"/>
      <w:r w:rsidRPr="007F13BF">
        <w:t xml:space="preserve"> матами, присутствуют участки трубопроводов без изоляции. Суммарная нагрузка, подключенная к сетям равна 0,9467</w:t>
      </w:r>
      <w:r w:rsidRPr="007F13BF">
        <w:rPr>
          <w:lang w:val="en-US"/>
        </w:rPr>
        <w:t> </w:t>
      </w:r>
      <w:r w:rsidRPr="007F13BF">
        <w:t xml:space="preserve">Гкал/ч. Материальная характеристика тепловой сети равна отопление- 249,72 </w:t>
      </w:r>
      <w:proofErr w:type="spellStart"/>
      <w:proofErr w:type="gramStart"/>
      <w:r w:rsidRPr="007F13BF">
        <w:t>м.кв</w:t>
      </w:r>
      <w:proofErr w:type="spellEnd"/>
      <w:proofErr w:type="gramEnd"/>
      <w:r w:rsidRPr="007F13BF">
        <w:t>, ГВС- 118,14</w:t>
      </w:r>
      <w:r w:rsidRPr="007F13BF">
        <w:rPr>
          <w:lang w:val="en-US"/>
        </w:rPr>
        <w:t> </w:t>
      </w:r>
      <w:proofErr w:type="spellStart"/>
      <w:r w:rsidRPr="007F13BF">
        <w:t>м.кв</w:t>
      </w:r>
      <w:proofErr w:type="spellEnd"/>
      <w:r w:rsidRPr="007F13BF">
        <w:t>.</w:t>
      </w:r>
    </w:p>
    <w:p w14:paraId="118BF019" w14:textId="77777777" w:rsidR="005A51B4" w:rsidRDefault="005A51B4" w:rsidP="005A51B4">
      <w:pPr>
        <w:ind w:firstLine="397"/>
        <w:jc w:val="both"/>
      </w:pPr>
    </w:p>
    <w:p w14:paraId="4086AB53" w14:textId="77777777" w:rsidR="005A51B4" w:rsidRPr="00396162" w:rsidRDefault="005A51B4" w:rsidP="005A51B4">
      <w:pPr>
        <w:ind w:firstLine="397"/>
        <w:jc w:val="both"/>
      </w:pPr>
      <w:r w:rsidRPr="00396162">
        <w:rPr>
          <w:b/>
        </w:rPr>
        <w:t>Котельная № 7</w:t>
      </w:r>
    </w:p>
    <w:p w14:paraId="09676A7E" w14:textId="77777777" w:rsidR="005A51B4" w:rsidRPr="00396162" w:rsidRDefault="005A51B4" w:rsidP="005A51B4">
      <w:pPr>
        <w:ind w:firstLine="397"/>
        <w:jc w:val="both"/>
      </w:pPr>
      <w:r w:rsidRPr="00396162">
        <w:t>Теплоснабжение объектов в районе нефтебазы осуществляется от котельной №</w:t>
      </w:r>
      <w:r w:rsidRPr="00396162">
        <w:rPr>
          <w:lang w:val="en-US"/>
        </w:rPr>
        <w:t> </w:t>
      </w:r>
      <w:r w:rsidRPr="00396162">
        <w:t>7. Система теплоснабжения закрытая. Режим работы котельный сезонный (котельная работает только в отопительный период). К тепловой сети подключены 4 потребителей. Потребителем тепловой энергии является жилой сектор.</w:t>
      </w:r>
    </w:p>
    <w:p w14:paraId="5F6D275B" w14:textId="77777777" w:rsidR="005A51B4" w:rsidRPr="00396162" w:rsidRDefault="005A51B4" w:rsidP="005A51B4">
      <w:pPr>
        <w:ind w:firstLine="397"/>
        <w:jc w:val="both"/>
      </w:pPr>
      <w:r w:rsidRPr="00396162">
        <w:t>Год начала эксплуатации теплотрассы 1995</w:t>
      </w:r>
      <w:r w:rsidRPr="00396162">
        <w:rPr>
          <w:lang w:val="en-US"/>
        </w:rPr>
        <w:t> </w:t>
      </w:r>
      <w:r w:rsidRPr="00396162">
        <w:t>г. Система теплоснабжения двухтрубная. Протяженность сетей в двухтрубном исчислении равна 241</w:t>
      </w:r>
      <w:r w:rsidRPr="00396162">
        <w:rPr>
          <w:lang w:val="en-US"/>
        </w:rPr>
        <w:t> </w:t>
      </w:r>
      <w:r w:rsidRPr="00396162">
        <w:t xml:space="preserve">м. Прокладка трубопровода выполнена </w:t>
      </w:r>
      <w:proofErr w:type="spellStart"/>
      <w:r w:rsidRPr="00396162">
        <w:t>подземно</w:t>
      </w:r>
      <w:proofErr w:type="spellEnd"/>
      <w:r w:rsidRPr="00396162">
        <w:t xml:space="preserve"> в непроходных каналах. Грунт в местах тепловой сети прокладки песчаный. Тепловая изоляция выполнена </w:t>
      </w:r>
      <w:proofErr w:type="spellStart"/>
      <w:r w:rsidRPr="00396162">
        <w:t>минераловатными</w:t>
      </w:r>
      <w:proofErr w:type="spellEnd"/>
      <w:r w:rsidRPr="00396162">
        <w:t xml:space="preserve"> матами, присутствуют участки трубопроводов без изоляции. Суммарная нагрузка, подключенная к сетям равна 0,0937</w:t>
      </w:r>
      <w:r w:rsidRPr="00396162">
        <w:rPr>
          <w:lang w:val="en-US"/>
        </w:rPr>
        <w:t> </w:t>
      </w:r>
      <w:r w:rsidRPr="00396162">
        <w:t xml:space="preserve">Гкал/ч. Материальная характеристика тепловой сети равна </w:t>
      </w:r>
      <w:r w:rsidRPr="009E1ED0">
        <w:t xml:space="preserve">25,67 </w:t>
      </w:r>
      <w:proofErr w:type="spellStart"/>
      <w:r w:rsidRPr="009E1ED0">
        <w:t>м.кв</w:t>
      </w:r>
      <w:proofErr w:type="spellEnd"/>
      <w:r w:rsidRPr="009E1ED0">
        <w:t>.</w:t>
      </w:r>
    </w:p>
    <w:p w14:paraId="798BC81D" w14:textId="77777777" w:rsidR="00CF2475" w:rsidRPr="00E86CA4" w:rsidRDefault="00CF2475" w:rsidP="00CE0FA5"/>
    <w:p w14:paraId="0288FC9F" w14:textId="77777777" w:rsidR="005A51B4" w:rsidRPr="00396162" w:rsidRDefault="005A51B4" w:rsidP="005A51B4">
      <w:pPr>
        <w:ind w:firstLine="397"/>
        <w:jc w:val="both"/>
      </w:pPr>
      <w:r w:rsidRPr="00396162">
        <w:rPr>
          <w:b/>
        </w:rPr>
        <w:t>Котельная № 8</w:t>
      </w:r>
    </w:p>
    <w:p w14:paraId="5C500B72" w14:textId="77777777" w:rsidR="005A51B4" w:rsidRPr="00396162" w:rsidRDefault="005A51B4" w:rsidP="005A51B4">
      <w:pPr>
        <w:ind w:firstLine="397"/>
        <w:jc w:val="both"/>
      </w:pPr>
      <w:r w:rsidRPr="00396162">
        <w:t>Система теплоснабжения от котельной № 8 ул. </w:t>
      </w:r>
      <w:proofErr w:type="spellStart"/>
      <w:r w:rsidRPr="00396162">
        <w:t>Нязепетровская</w:t>
      </w:r>
      <w:proofErr w:type="spellEnd"/>
      <w:r w:rsidRPr="00396162">
        <w:t>, 1а.</w:t>
      </w:r>
    </w:p>
    <w:p w14:paraId="05D3EA4A" w14:textId="77777777" w:rsidR="005A51B4" w:rsidRPr="00396162" w:rsidRDefault="005A51B4" w:rsidP="005A51B4">
      <w:pPr>
        <w:ind w:firstLine="397"/>
        <w:jc w:val="both"/>
      </w:pPr>
      <w:r w:rsidRPr="00396162">
        <w:t xml:space="preserve">Система теплоснабжения закрытая. Режим работы котельный сезонный (котельная работает только в отопительный период). К тепловой сети подключены </w:t>
      </w:r>
      <w:r>
        <w:t>7</w:t>
      </w:r>
      <w:r w:rsidRPr="00396162">
        <w:t xml:space="preserve"> потребителей, основным потребителем тепловой энергии является жилой сектор.</w:t>
      </w:r>
    </w:p>
    <w:p w14:paraId="2DCFC325" w14:textId="1649DA7B" w:rsidR="005A51B4" w:rsidRPr="00396162" w:rsidRDefault="005A51B4" w:rsidP="005A51B4">
      <w:pPr>
        <w:ind w:firstLine="397"/>
        <w:jc w:val="both"/>
      </w:pPr>
      <w:r w:rsidRPr="00396162">
        <w:t>Год начала эксплуатации теплотрассы 1980</w:t>
      </w:r>
      <w:r w:rsidRPr="00396162">
        <w:rPr>
          <w:lang w:val="en-US"/>
        </w:rPr>
        <w:t> </w:t>
      </w:r>
      <w:r w:rsidRPr="00396162">
        <w:t xml:space="preserve">г. Система теплоснабжения двухтрубная. Протяженность сетей в двухтрубном исчислении равна 617 м. Прокладка трубопровода выполнена </w:t>
      </w:r>
      <w:proofErr w:type="spellStart"/>
      <w:r w:rsidRPr="00396162">
        <w:t>подземно</w:t>
      </w:r>
      <w:proofErr w:type="spellEnd"/>
      <w:r w:rsidRPr="00396162">
        <w:t xml:space="preserve"> в непроходных каналах, есть участки </w:t>
      </w:r>
      <w:proofErr w:type="gramStart"/>
      <w:r w:rsidRPr="00396162">
        <w:t>тепловой сети</w:t>
      </w:r>
      <w:proofErr w:type="gramEnd"/>
      <w:r w:rsidRPr="00396162">
        <w:t xml:space="preserve"> проложенные непосредственно в грунте. В качестве компенсирующих устройств используются естественные углы поворотов. Участок тепловой сети протяженностью 60 м проложен </w:t>
      </w:r>
      <w:proofErr w:type="spellStart"/>
      <w:r w:rsidRPr="00396162">
        <w:t>надземно</w:t>
      </w:r>
      <w:proofErr w:type="spellEnd"/>
      <w:r w:rsidRPr="00396162">
        <w:t xml:space="preserve">. Грунт в местах тепловой сети прокладки песчаный. Тепловая изоляция выполнена </w:t>
      </w:r>
      <w:proofErr w:type="spellStart"/>
      <w:r w:rsidRPr="00396162">
        <w:t>минераловатными</w:t>
      </w:r>
      <w:proofErr w:type="spellEnd"/>
      <w:r w:rsidRPr="00396162">
        <w:t xml:space="preserve"> матами, присутствуют участки трубопроводов без изоляции. Суммарная нагрузка, подключенная к сетям равна </w:t>
      </w:r>
      <w:r w:rsidR="0027169E" w:rsidRPr="0027169E">
        <w:t>0,2166</w:t>
      </w:r>
      <w:r w:rsidRPr="00396162">
        <w:t xml:space="preserve"> Гкал/ч. Материальная характеристика тепловой сети равна </w:t>
      </w:r>
      <w:r>
        <w:t>47,71</w:t>
      </w:r>
      <w:r w:rsidRPr="00396162">
        <w:t> </w:t>
      </w:r>
      <w:proofErr w:type="spellStart"/>
      <w:r w:rsidRPr="00396162">
        <w:t>м.кв</w:t>
      </w:r>
      <w:proofErr w:type="spellEnd"/>
      <w:r w:rsidRPr="00396162">
        <w:t>.</w:t>
      </w:r>
    </w:p>
    <w:p w14:paraId="167E2701" w14:textId="77777777" w:rsidR="00053705" w:rsidRPr="00E86CA4" w:rsidRDefault="00053705" w:rsidP="00CE0FA5"/>
    <w:p w14:paraId="00AB0C90" w14:textId="77777777" w:rsidR="005A51B4" w:rsidRPr="00396162" w:rsidRDefault="005A51B4" w:rsidP="005A51B4">
      <w:pPr>
        <w:ind w:firstLine="397"/>
        <w:jc w:val="both"/>
        <w:rPr>
          <w:b/>
        </w:rPr>
      </w:pPr>
      <w:r w:rsidRPr="00396162">
        <w:rPr>
          <w:b/>
        </w:rPr>
        <w:t>Котельная № 67</w:t>
      </w:r>
    </w:p>
    <w:p w14:paraId="3D0D9075" w14:textId="77777777" w:rsidR="005A51B4" w:rsidRPr="00396162" w:rsidRDefault="005A51B4" w:rsidP="005A51B4">
      <w:pPr>
        <w:ind w:firstLine="397"/>
        <w:jc w:val="both"/>
      </w:pPr>
      <w:r w:rsidRPr="00396162">
        <w:t>Система теплоснабжения от котельной № 67 ул. Огнеупорная 2а.</w:t>
      </w:r>
    </w:p>
    <w:p w14:paraId="4C6BAF6C" w14:textId="0ABF37C4" w:rsidR="005A51B4" w:rsidRPr="00396162" w:rsidRDefault="005A51B4" w:rsidP="005A51B4">
      <w:pPr>
        <w:ind w:firstLine="397"/>
        <w:jc w:val="both"/>
      </w:pPr>
      <w:r w:rsidRPr="00396162">
        <w:t xml:space="preserve">Система теплоснабжения закрытая. Режим работы котельный круглогодичный. Год начала эксплуатации теплотрассы 1980 г. Система теплоснабжения </w:t>
      </w:r>
      <w:proofErr w:type="spellStart"/>
      <w:r w:rsidR="0027169E" w:rsidRPr="0027169E">
        <w:t>четырехтрубная</w:t>
      </w:r>
      <w:proofErr w:type="spellEnd"/>
      <w:r w:rsidRPr="00396162">
        <w:t xml:space="preserve">. Протяженность сетей в двухтрубном исчислении равна сети отопления -1689, сети ГВС- 1071 м. Суммарная нагрузка, подключенная к сетям равна </w:t>
      </w:r>
      <w:r w:rsidR="0027169E" w:rsidRPr="0027169E">
        <w:t>0,6002</w:t>
      </w:r>
      <w:r w:rsidRPr="00396162">
        <w:t> Гкал/ч. Материальная характеристика тепловой сети равна отопление-353,84, ГВС- 170,91.</w:t>
      </w:r>
    </w:p>
    <w:p w14:paraId="5A359C26" w14:textId="77777777" w:rsidR="00476CAE" w:rsidRPr="00E86CA4" w:rsidRDefault="00476CAE" w:rsidP="00476CAE"/>
    <w:p w14:paraId="55B43672" w14:textId="77777777" w:rsidR="005A51B4" w:rsidRPr="00396162" w:rsidRDefault="005A51B4" w:rsidP="005A51B4">
      <w:pPr>
        <w:ind w:firstLine="397"/>
        <w:jc w:val="both"/>
        <w:rPr>
          <w:b/>
        </w:rPr>
      </w:pPr>
      <w:r w:rsidRPr="00396162">
        <w:rPr>
          <w:b/>
        </w:rPr>
        <w:t>Котельная № 9</w:t>
      </w:r>
    </w:p>
    <w:p w14:paraId="7D9988AE" w14:textId="77777777" w:rsidR="005A51B4" w:rsidRPr="00396162" w:rsidRDefault="005A51B4" w:rsidP="005A51B4">
      <w:pPr>
        <w:ind w:firstLine="397"/>
        <w:jc w:val="both"/>
      </w:pPr>
      <w:r w:rsidRPr="0043350D">
        <w:t>Теплоснабжение района «КГЦБ» осуществляется от котельной № 9. Система теплоснабжения за</w:t>
      </w:r>
      <w:r w:rsidRPr="00396162">
        <w:t xml:space="preserve">крытая. Режим работы котельный круглогодичный. Основным потребителем тепловой энергии </w:t>
      </w:r>
      <w:proofErr w:type="spellStart"/>
      <w:proofErr w:type="gramStart"/>
      <w:r w:rsidRPr="00396162">
        <w:t>является«</w:t>
      </w:r>
      <w:proofErr w:type="gramEnd"/>
      <w:r w:rsidRPr="00396162">
        <w:t>КГЦБ</w:t>
      </w:r>
      <w:proofErr w:type="spellEnd"/>
      <w:r w:rsidRPr="00396162">
        <w:t>» 28 объектов, школа№ 3, школа№ 5, МДОУ № 2, жилфонд района, частный жилой сектор по ул. Школьная, ул. Кутузова, ул. </w:t>
      </w:r>
      <w:proofErr w:type="spellStart"/>
      <w:r w:rsidRPr="00396162">
        <w:t>В.Сергеевой</w:t>
      </w:r>
      <w:proofErr w:type="spellEnd"/>
      <w:r w:rsidRPr="00396162">
        <w:t>, ул. Береговая.</w:t>
      </w:r>
    </w:p>
    <w:p w14:paraId="061D702E" w14:textId="70214321" w:rsidR="005A51B4" w:rsidRDefault="005A51B4" w:rsidP="005A51B4">
      <w:pPr>
        <w:ind w:firstLine="397"/>
        <w:jc w:val="both"/>
      </w:pPr>
      <w:r w:rsidRPr="00396162">
        <w:t>Год начала эксплуатации теплотрассы 1986 г. Система теплоснабжения двухтрубная. Протяженность сетей в двухтрубном исчислении равна 3</w:t>
      </w:r>
      <w:r>
        <w:t>222</w:t>
      </w:r>
      <w:r w:rsidRPr="00396162">
        <w:t xml:space="preserve"> м. Прокладка трубопровода выполнена </w:t>
      </w:r>
      <w:proofErr w:type="spellStart"/>
      <w:r w:rsidRPr="00396162">
        <w:t>подземно</w:t>
      </w:r>
      <w:proofErr w:type="spellEnd"/>
      <w:r w:rsidRPr="00396162">
        <w:t xml:space="preserve"> в лотках, </w:t>
      </w:r>
      <w:proofErr w:type="spellStart"/>
      <w:r w:rsidRPr="00396162">
        <w:t>надземно</w:t>
      </w:r>
      <w:proofErr w:type="spellEnd"/>
      <w:r w:rsidRPr="00396162">
        <w:t xml:space="preserve"> по эстакадам. В качестве компенсирующих устройств используются П-образные компенсаторы, а также естественные углы поворотов. Грунт в местах тепловой сети прокладки песчаный, местами скалистый. Тепловая изоляция выполнена </w:t>
      </w:r>
      <w:proofErr w:type="spellStart"/>
      <w:r w:rsidRPr="00396162">
        <w:t>минераловатными</w:t>
      </w:r>
      <w:proofErr w:type="spellEnd"/>
      <w:r w:rsidRPr="00396162">
        <w:t xml:space="preserve"> матами, укрывной слой стеклоткань. Присутствуют участки </w:t>
      </w:r>
      <w:r w:rsidRPr="00396162">
        <w:lastRenderedPageBreak/>
        <w:t xml:space="preserve">трубопроводов без изоляции. Суммарная нагрузка, подключенная к сетям равна </w:t>
      </w:r>
      <w:r w:rsidR="0027169E" w:rsidRPr="0027169E">
        <w:t>4,2636</w:t>
      </w:r>
      <w:r w:rsidRPr="00396162">
        <w:t xml:space="preserve"> Гкал/ч. Материальная характеристика тепловой сети равна </w:t>
      </w:r>
      <w:r w:rsidRPr="00452536">
        <w:t xml:space="preserve">449,86 </w:t>
      </w:r>
      <w:proofErr w:type="spellStart"/>
      <w:r w:rsidRPr="00396162">
        <w:t>м.кв</w:t>
      </w:r>
      <w:proofErr w:type="spellEnd"/>
      <w:r w:rsidRPr="00396162">
        <w:t>.</w:t>
      </w:r>
    </w:p>
    <w:p w14:paraId="47194658" w14:textId="09845314" w:rsidR="007E15CA" w:rsidRDefault="007E15CA" w:rsidP="005A51B4">
      <w:pPr>
        <w:ind w:firstLine="397"/>
        <w:jc w:val="both"/>
      </w:pPr>
    </w:p>
    <w:p w14:paraId="76E39E14" w14:textId="75DED93F" w:rsidR="007E15CA" w:rsidRPr="00E86CA4" w:rsidRDefault="007E15CA" w:rsidP="007E15CA">
      <w:pPr>
        <w:rPr>
          <w:b/>
        </w:rPr>
      </w:pPr>
      <w:r w:rsidRPr="007E15CA">
        <w:rPr>
          <w:b/>
        </w:rPr>
        <w:t>Котельная № 86</w:t>
      </w:r>
    </w:p>
    <w:p w14:paraId="36B2D2A0" w14:textId="77777777" w:rsidR="00BB0BF9" w:rsidRDefault="00BB0BF9" w:rsidP="00BB0BF9">
      <w:r>
        <w:t>Теплоснабжение п. «Дальняя Дача» осуществляется от котельной АО «</w:t>
      </w:r>
      <w:proofErr w:type="spellStart"/>
      <w:r>
        <w:t>Челябкоммунэнерго</w:t>
      </w:r>
      <w:proofErr w:type="spellEnd"/>
      <w:r>
        <w:t>», расположенной по ул. Дальняя, 4а. Система теплоснабжения закрытая. Тепловые магистральные участки разделены.</w:t>
      </w:r>
    </w:p>
    <w:p w14:paraId="054715F3" w14:textId="597965F3" w:rsidR="00BB0BF9" w:rsidRDefault="00BB0BF9" w:rsidP="00BB0BF9">
      <w:r>
        <w:t>Режим работы котельный круглогодичный. К тепловой сети подключены: 6 жилых домов, магазин, администрация санатория, социально значимый нежилой объект МДОУ.</w:t>
      </w:r>
    </w:p>
    <w:p w14:paraId="1E6EF9FC" w14:textId="1321CC3E" w:rsidR="00BB0BF9" w:rsidRDefault="00BB0BF9" w:rsidP="00BB0BF9">
      <w:r>
        <w:t xml:space="preserve">Год начала эксплуатации теплотрассы 1980 г. Система теплоснабжения </w:t>
      </w:r>
      <w:proofErr w:type="spellStart"/>
      <w:r>
        <w:t>четырехтрубная</w:t>
      </w:r>
      <w:proofErr w:type="spellEnd"/>
      <w:r>
        <w:t xml:space="preserve">. Протяженность сетей п. «Дальняя Дача» в </w:t>
      </w:r>
      <w:proofErr w:type="spellStart"/>
      <w:r>
        <w:t>четырехтрубном</w:t>
      </w:r>
      <w:proofErr w:type="spellEnd"/>
      <w:r>
        <w:t xml:space="preserve"> исчислении равна 1340,51 м. Прокладка трубопровода выполнена </w:t>
      </w:r>
      <w:proofErr w:type="spellStart"/>
      <w:r>
        <w:t>подземно</w:t>
      </w:r>
      <w:proofErr w:type="spellEnd"/>
      <w:r>
        <w:t xml:space="preserve"> в лотках. В качестве компенсирующих устройств используются естественные углы поворотов. Грунт в местах тепловой сети прокладки песчаный, местами скалистый. Тепловая изоляция выполнена </w:t>
      </w:r>
      <w:proofErr w:type="spellStart"/>
      <w:r>
        <w:t>минераловатными</w:t>
      </w:r>
      <w:proofErr w:type="spellEnd"/>
      <w:r>
        <w:t xml:space="preserve"> матами, укрывной слой рубероид, стеклоткань. Суммарная нагрузка, подключенная к сетям равна 1,545 Гкал/ч</w:t>
      </w:r>
    </w:p>
    <w:p w14:paraId="3473D4B9" w14:textId="77777777" w:rsidR="007E15CA" w:rsidRPr="00396162" w:rsidRDefault="007E15CA" w:rsidP="005A51B4">
      <w:pPr>
        <w:ind w:firstLine="397"/>
        <w:jc w:val="both"/>
      </w:pPr>
    </w:p>
    <w:p w14:paraId="326536A8" w14:textId="77777777" w:rsidR="0042266E" w:rsidRPr="00E86CA4" w:rsidRDefault="0042266E" w:rsidP="00CE0FA5"/>
    <w:p w14:paraId="6FEE895E" w14:textId="77777777" w:rsidR="0096659E" w:rsidRPr="00E86CA4" w:rsidRDefault="0096659E" w:rsidP="0096659E">
      <w:pPr>
        <w:pStyle w:val="32"/>
      </w:pPr>
      <w:bookmarkStart w:id="40" w:name="_Toc154253031"/>
      <w:r w:rsidRPr="00E86CA4">
        <w:t xml:space="preserve">Общая характеристика водяных тепловых сетей </w:t>
      </w:r>
      <w:r w:rsidR="00A030D8">
        <w:t>ООО «ТСО Кыштым»</w:t>
      </w:r>
      <w:bookmarkEnd w:id="40"/>
      <w:r w:rsidR="00A030D8">
        <w:t xml:space="preserve"> </w:t>
      </w:r>
    </w:p>
    <w:p w14:paraId="2D18E026" w14:textId="77777777" w:rsidR="00CA07D1" w:rsidRPr="00E86CA4" w:rsidRDefault="00CA07D1" w:rsidP="00316F3F">
      <w:pPr>
        <w:rPr>
          <w:b/>
        </w:rPr>
      </w:pPr>
      <w:r w:rsidRPr="00E86CA4">
        <w:rPr>
          <w:b/>
        </w:rPr>
        <w:t>Котельная (</w:t>
      </w:r>
      <w:proofErr w:type="spellStart"/>
      <w:r w:rsidRPr="00E86CA4">
        <w:rPr>
          <w:b/>
        </w:rPr>
        <w:t>мкр</w:t>
      </w:r>
      <w:proofErr w:type="spellEnd"/>
      <w:r w:rsidRPr="00E86CA4">
        <w:rPr>
          <w:b/>
        </w:rPr>
        <w:t>. Каолиновый)</w:t>
      </w:r>
    </w:p>
    <w:p w14:paraId="2E5BD52B" w14:textId="77777777" w:rsidR="00316F3F" w:rsidRPr="00E86CA4" w:rsidRDefault="00316F3F" w:rsidP="00316F3F">
      <w:r w:rsidRPr="00E86CA4">
        <w:t>Теплоснабжение п.</w:t>
      </w:r>
      <w:r w:rsidR="00CA07D1" w:rsidRPr="00E86CA4">
        <w:t> </w:t>
      </w:r>
      <w:r w:rsidRPr="00E86CA4">
        <w:t xml:space="preserve">Каолиновый осуществляется от </w:t>
      </w:r>
      <w:proofErr w:type="spellStart"/>
      <w:r w:rsidR="00CA07D1" w:rsidRPr="00E86CA4">
        <w:t>блочно</w:t>
      </w:r>
      <w:proofErr w:type="spellEnd"/>
      <w:r w:rsidR="00CA07D1" w:rsidRPr="00E86CA4">
        <w:t xml:space="preserve">-модульной котельной </w:t>
      </w:r>
      <w:r w:rsidR="00A030D8">
        <w:t>ООО «ТСО Кыштым</w:t>
      </w:r>
      <w:proofErr w:type="gramStart"/>
      <w:r w:rsidR="00A030D8">
        <w:t xml:space="preserve">» </w:t>
      </w:r>
      <w:r w:rsidRPr="00E86CA4">
        <w:t>.</w:t>
      </w:r>
      <w:proofErr w:type="gramEnd"/>
      <w:r w:rsidRPr="00E86CA4">
        <w:t xml:space="preserve"> Система теплоснабжения закрытая. Режим работы котельный круглогодичный. К тепловой сети подключены: промышленная площадка ОАО «КСАНТА», </w:t>
      </w:r>
      <w:r w:rsidR="00A112CC" w:rsidRPr="00E86CA4">
        <w:t>59</w:t>
      </w:r>
      <w:r w:rsidRPr="00E86CA4">
        <w:t xml:space="preserve"> объект</w:t>
      </w:r>
      <w:r w:rsidR="00CA07D1" w:rsidRPr="00E86CA4">
        <w:t>а</w:t>
      </w:r>
      <w:r w:rsidRPr="00E86CA4">
        <w:t xml:space="preserve"> жилого сектора. Социально значимые нежилые объекты МДОУ№</w:t>
      </w:r>
      <w:r w:rsidR="00CA07D1" w:rsidRPr="00E86CA4">
        <w:t> </w:t>
      </w:r>
      <w:r w:rsidRPr="00E86CA4">
        <w:t>2, и школа №</w:t>
      </w:r>
      <w:r w:rsidR="00CA07D1" w:rsidRPr="00E86CA4">
        <w:t> </w:t>
      </w:r>
      <w:r w:rsidRPr="00E86CA4">
        <w:t>11.</w:t>
      </w:r>
    </w:p>
    <w:p w14:paraId="140D916A" w14:textId="77777777" w:rsidR="00316F3F" w:rsidRPr="00E86CA4" w:rsidRDefault="00316F3F" w:rsidP="00316F3F">
      <w:r w:rsidRPr="00E86CA4">
        <w:t>Год начала эксплуатации теплотрассы 19</w:t>
      </w:r>
      <w:r w:rsidR="004D6757" w:rsidRPr="00E86CA4">
        <w:t>7</w:t>
      </w:r>
      <w:r w:rsidR="009B5D73" w:rsidRPr="00E86CA4">
        <w:t>4</w:t>
      </w:r>
      <w:r w:rsidR="00CA07D1" w:rsidRPr="00E86CA4">
        <w:t> </w:t>
      </w:r>
      <w:r w:rsidRPr="00E86CA4">
        <w:t xml:space="preserve">г. Система теплоснабжения двухтрубная. Протяженность сетей в двухтрубном исчислении равна </w:t>
      </w:r>
      <w:r w:rsidR="008353B2" w:rsidRPr="00E86CA4">
        <w:t>4152,65</w:t>
      </w:r>
      <w:r w:rsidR="00CA07D1" w:rsidRPr="00E86CA4">
        <w:t> </w:t>
      </w:r>
      <w:r w:rsidRPr="00E86CA4">
        <w:t xml:space="preserve">м. Прокладка трубопровода выполнена </w:t>
      </w:r>
      <w:proofErr w:type="spellStart"/>
      <w:r w:rsidRPr="00E86CA4">
        <w:t>подземно</w:t>
      </w:r>
      <w:proofErr w:type="spellEnd"/>
      <w:r w:rsidRPr="00E86CA4">
        <w:t xml:space="preserve"> в лотках, </w:t>
      </w:r>
      <w:proofErr w:type="spellStart"/>
      <w:r w:rsidRPr="00E86CA4">
        <w:t>надземно</w:t>
      </w:r>
      <w:proofErr w:type="spellEnd"/>
      <w:r w:rsidRPr="00E86CA4">
        <w:t xml:space="preserve"> по опорам. В качестве компенсирующих устройств используются естественные углы поворотов. Надземная прокладка составляет 450</w:t>
      </w:r>
      <w:r w:rsidR="00CA07D1" w:rsidRPr="00E86CA4">
        <w:t> </w:t>
      </w:r>
      <w:r w:rsidRPr="00E86CA4">
        <w:t xml:space="preserve">м. Грунт в местах тепловой сети прокладки песчаный, местами скалистый. Тепловая изоляция выполнена </w:t>
      </w:r>
      <w:proofErr w:type="spellStart"/>
      <w:r w:rsidRPr="00E86CA4">
        <w:t>минераловатными</w:t>
      </w:r>
      <w:proofErr w:type="spellEnd"/>
      <w:r w:rsidRPr="00E86CA4">
        <w:t xml:space="preserve"> матами, укрывной слой рубероид, стеклоткань. Присутствуют участки трубопроводов без изоляции. </w:t>
      </w:r>
      <w:proofErr w:type="gramStart"/>
      <w:r w:rsidRPr="00E86CA4">
        <w:t>Суммарная нагрузка</w:t>
      </w:r>
      <w:proofErr w:type="gramEnd"/>
      <w:r w:rsidRPr="00E86CA4">
        <w:t xml:space="preserve"> подключенная к сетям равна </w:t>
      </w:r>
      <w:r w:rsidR="00A112CC" w:rsidRPr="00E86CA4">
        <w:t>3,987</w:t>
      </w:r>
      <w:r w:rsidR="00CA07D1" w:rsidRPr="00E86CA4">
        <w:t> </w:t>
      </w:r>
      <w:r w:rsidRPr="00E86CA4">
        <w:t xml:space="preserve">Гкал/ч. Материальная характеристика тепловой сети равна 501,47 </w:t>
      </w:r>
      <w:proofErr w:type="spellStart"/>
      <w:r w:rsidRPr="00E86CA4">
        <w:t>м.кв</w:t>
      </w:r>
      <w:proofErr w:type="spellEnd"/>
      <w:r w:rsidRPr="00E86CA4">
        <w:t>.</w:t>
      </w:r>
    </w:p>
    <w:p w14:paraId="67904B39" w14:textId="77777777" w:rsidR="008353B2" w:rsidRPr="00E86CA4" w:rsidRDefault="008353B2" w:rsidP="008353B2">
      <w:pPr>
        <w:rPr>
          <w:b/>
        </w:rPr>
      </w:pPr>
      <w:r w:rsidRPr="00E86CA4">
        <w:rPr>
          <w:b/>
        </w:rPr>
        <w:t>Котельная Гузынина 15</w:t>
      </w:r>
    </w:p>
    <w:p w14:paraId="25A2C0FF" w14:textId="77777777" w:rsidR="002E38A9" w:rsidRPr="00E86CA4" w:rsidRDefault="008353B2" w:rsidP="002E38A9">
      <w:r w:rsidRPr="00E86CA4">
        <w:t xml:space="preserve">Теплоснабжение осуществляется от </w:t>
      </w:r>
      <w:proofErr w:type="spellStart"/>
      <w:r w:rsidRPr="00E86CA4">
        <w:t>блочно</w:t>
      </w:r>
      <w:proofErr w:type="spellEnd"/>
      <w:r w:rsidRPr="00E86CA4">
        <w:t xml:space="preserve">-модульной котельной </w:t>
      </w:r>
      <w:r w:rsidR="00A030D8">
        <w:t>ООО «ТСО Кыштым</w:t>
      </w:r>
      <w:proofErr w:type="gramStart"/>
      <w:r w:rsidR="00A030D8">
        <w:t xml:space="preserve">» </w:t>
      </w:r>
      <w:r w:rsidRPr="00E86CA4">
        <w:t>.</w:t>
      </w:r>
      <w:proofErr w:type="gramEnd"/>
      <w:r w:rsidRPr="00E86CA4">
        <w:t xml:space="preserve"> Система теплоснабжения закрытая. </w:t>
      </w:r>
      <w:r w:rsidR="002E38A9" w:rsidRPr="00E86CA4">
        <w:t xml:space="preserve">Режим работы котельный круглогодичный. </w:t>
      </w:r>
    </w:p>
    <w:p w14:paraId="6FD2B0B4" w14:textId="77777777" w:rsidR="008353B2" w:rsidRPr="00E86CA4" w:rsidRDefault="008353B2" w:rsidP="008353B2">
      <w:r w:rsidRPr="00E86CA4">
        <w:t>Год начала эксплуатации теплотрассы 19</w:t>
      </w:r>
      <w:r w:rsidR="00D2393A" w:rsidRPr="00E86CA4">
        <w:t>79</w:t>
      </w:r>
      <w:r w:rsidRPr="00E86CA4">
        <w:t xml:space="preserve"> г. Система теплоснабжения двухтрубная. Протяженность сетей в двухтрубном исчислении равна 6 457,5 м. Прокладка трубопровода выполнена </w:t>
      </w:r>
      <w:proofErr w:type="spellStart"/>
      <w:r w:rsidRPr="00E86CA4">
        <w:t>подземно</w:t>
      </w:r>
      <w:proofErr w:type="spellEnd"/>
      <w:r w:rsidRPr="00E86CA4">
        <w:t xml:space="preserve"> в лотках, </w:t>
      </w:r>
      <w:proofErr w:type="spellStart"/>
      <w:r w:rsidRPr="00E86CA4">
        <w:t>надземно</w:t>
      </w:r>
      <w:proofErr w:type="spellEnd"/>
      <w:r w:rsidRPr="00E86CA4">
        <w:t xml:space="preserve"> по опорам. В качестве компенсирующих устройств используются естественные углы поворотов. Надземная прокладка составляет </w:t>
      </w:r>
      <w:r w:rsidR="002E38A9" w:rsidRPr="00E86CA4">
        <w:t>2269,2</w:t>
      </w:r>
      <w:r w:rsidRPr="00E86CA4">
        <w:t xml:space="preserve"> м. Грунт в местах тепловой сети прокладки песчаный, местами скалистый. Тепловая изоляция выполнена </w:t>
      </w:r>
      <w:proofErr w:type="spellStart"/>
      <w:r w:rsidRPr="00E86CA4">
        <w:t>минераловатными</w:t>
      </w:r>
      <w:proofErr w:type="spellEnd"/>
      <w:r w:rsidRPr="00E86CA4">
        <w:t xml:space="preserve"> матами, укрывной слой рубероид, стеклоткань. Присутствуют участки трубопроводов без изоляции. </w:t>
      </w:r>
      <w:proofErr w:type="gramStart"/>
      <w:r w:rsidRPr="00E86CA4">
        <w:t>Суммарная нагрузка</w:t>
      </w:r>
      <w:proofErr w:type="gramEnd"/>
      <w:r w:rsidRPr="00E86CA4">
        <w:t xml:space="preserve"> подключенная к сетям равна </w:t>
      </w:r>
      <w:r w:rsidR="002E38A9" w:rsidRPr="00E86CA4">
        <w:t>7,306</w:t>
      </w:r>
      <w:r w:rsidRPr="00E86CA4">
        <w:t xml:space="preserve"> Гкал/ч. </w:t>
      </w:r>
    </w:p>
    <w:p w14:paraId="00D1E0D5" w14:textId="77777777" w:rsidR="00582C93" w:rsidRPr="00E86CA4" w:rsidRDefault="00582C93" w:rsidP="00582C93">
      <w:pPr>
        <w:pStyle w:val="32"/>
      </w:pPr>
      <w:bookmarkStart w:id="41" w:name="_Toc154253032"/>
      <w:r w:rsidRPr="00E86CA4">
        <w:t xml:space="preserve">Общая характеристика водяных тепловых сетей </w:t>
      </w:r>
      <w:r w:rsidR="00866F97">
        <w:t>ООО «ТСО Кыштым»</w:t>
      </w:r>
      <w:bookmarkEnd w:id="41"/>
      <w:r w:rsidR="00866F97">
        <w:t xml:space="preserve"> </w:t>
      </w:r>
    </w:p>
    <w:p w14:paraId="0EAAED2D" w14:textId="77777777" w:rsidR="00316F3F" w:rsidRPr="00E86CA4" w:rsidRDefault="00316F3F" w:rsidP="005E2BC4"/>
    <w:p w14:paraId="4E5987C1" w14:textId="77777777" w:rsidR="00CA07D1" w:rsidRPr="00E86CA4" w:rsidRDefault="00CA07D1" w:rsidP="00CA07D1">
      <w:pPr>
        <w:rPr>
          <w:b/>
        </w:rPr>
      </w:pPr>
      <w:r w:rsidRPr="00E86CA4">
        <w:rPr>
          <w:b/>
        </w:rPr>
        <w:t xml:space="preserve">Котельная (на </w:t>
      </w:r>
      <w:proofErr w:type="spellStart"/>
      <w:r w:rsidRPr="00E86CA4">
        <w:rPr>
          <w:b/>
        </w:rPr>
        <w:t>терр</w:t>
      </w:r>
      <w:proofErr w:type="spellEnd"/>
      <w:r w:rsidRPr="00E86CA4">
        <w:rPr>
          <w:b/>
        </w:rPr>
        <w:t>. ЗАО «КМЭЗ»)</w:t>
      </w:r>
    </w:p>
    <w:p w14:paraId="5BB9C320" w14:textId="77777777" w:rsidR="00316F3F" w:rsidRPr="00E86CA4" w:rsidRDefault="00316F3F" w:rsidP="00316F3F">
      <w:r w:rsidRPr="00E86CA4">
        <w:t xml:space="preserve">Теплоснабжение района осуществляется от котельной </w:t>
      </w:r>
      <w:r w:rsidR="005C7CCE" w:rsidRPr="00E86CA4">
        <w:t xml:space="preserve">на территории </w:t>
      </w:r>
      <w:r w:rsidRPr="00E86CA4">
        <w:t xml:space="preserve">ЗАО «КМЭЗ». Система теплоснабжения закрытая. Режим работы котельный круглогодичный. Основным </w:t>
      </w:r>
      <w:r w:rsidRPr="00E86CA4">
        <w:lastRenderedPageBreak/>
        <w:t>потребителем тепловой энергии является промышленная площадка ЗАО</w:t>
      </w:r>
      <w:r w:rsidR="005C7CCE" w:rsidRPr="00E86CA4">
        <w:t> </w:t>
      </w:r>
      <w:r w:rsidRPr="00E86CA4">
        <w:t>«КМЭЗ», жилфонд района «КМЭЗ», поселок «</w:t>
      </w:r>
      <w:proofErr w:type="spellStart"/>
      <w:r w:rsidRPr="00E86CA4">
        <w:t>Коноплянка</w:t>
      </w:r>
      <w:proofErr w:type="gramStart"/>
      <w:r w:rsidRPr="00E86CA4">
        <w:t>»,частный</w:t>
      </w:r>
      <w:proofErr w:type="spellEnd"/>
      <w:proofErr w:type="gramEnd"/>
      <w:r w:rsidRPr="00E86CA4">
        <w:t xml:space="preserve"> жилой сектор по ул.</w:t>
      </w:r>
      <w:r w:rsidR="005C7CCE" w:rsidRPr="00E86CA4">
        <w:t> </w:t>
      </w:r>
      <w:r w:rsidRPr="00E86CA4">
        <w:t>Курчавова, ул.</w:t>
      </w:r>
      <w:r w:rsidR="005C7CCE" w:rsidRPr="00E86CA4">
        <w:t> </w:t>
      </w:r>
      <w:r w:rsidRPr="00E86CA4">
        <w:t>Зеленая, ул.</w:t>
      </w:r>
      <w:r w:rsidR="005C7CCE" w:rsidRPr="00E86CA4">
        <w:t> </w:t>
      </w:r>
      <w:proofErr w:type="spellStart"/>
      <w:r w:rsidRPr="00E86CA4">
        <w:t>Булдымская</w:t>
      </w:r>
      <w:proofErr w:type="spellEnd"/>
      <w:r w:rsidRPr="00E86CA4">
        <w:t>.</w:t>
      </w:r>
    </w:p>
    <w:p w14:paraId="007F9A37" w14:textId="77777777" w:rsidR="00316F3F" w:rsidRPr="00E86CA4" w:rsidRDefault="00316F3F" w:rsidP="00316F3F">
      <w:r w:rsidRPr="00E86CA4">
        <w:t>Год начала эксплуатации теплотрассы 1986</w:t>
      </w:r>
      <w:r w:rsidR="005C7CCE" w:rsidRPr="00E86CA4">
        <w:t> </w:t>
      </w:r>
      <w:r w:rsidRPr="00E86CA4">
        <w:t>г</w:t>
      </w:r>
      <w:r w:rsidR="005C7CCE" w:rsidRPr="00E86CA4">
        <w:t xml:space="preserve"> – </w:t>
      </w:r>
      <w:r w:rsidRPr="00E86CA4">
        <w:t>1997</w:t>
      </w:r>
      <w:r w:rsidR="005C7CCE" w:rsidRPr="00E86CA4">
        <w:t> </w:t>
      </w:r>
      <w:r w:rsidRPr="00E86CA4">
        <w:t xml:space="preserve">г. Система теплоснабжения двухтрубная. Протяженность сетей в двухтрубном исчислении равна </w:t>
      </w:r>
      <w:r w:rsidR="005C7CCE" w:rsidRPr="00E86CA4">
        <w:t>15550 </w:t>
      </w:r>
      <w:r w:rsidRPr="00E86CA4">
        <w:t xml:space="preserve">м. Прокладка трубопровода выполнена </w:t>
      </w:r>
      <w:proofErr w:type="spellStart"/>
      <w:r w:rsidRPr="00E86CA4">
        <w:t>подземно</w:t>
      </w:r>
      <w:proofErr w:type="spellEnd"/>
      <w:r w:rsidRPr="00E86CA4">
        <w:t xml:space="preserve"> в лотках, </w:t>
      </w:r>
      <w:proofErr w:type="spellStart"/>
      <w:r w:rsidRPr="00E86CA4">
        <w:t>надземно</w:t>
      </w:r>
      <w:proofErr w:type="spellEnd"/>
      <w:r w:rsidRPr="00E86CA4">
        <w:t xml:space="preserve"> по эстакадам. В качестве компенсирующих устройств используются П-образные компенсаторы, а также естественные углы поворотов. Грунт в местах тепловой сети прокладки песчаный, местами скалистый. Тепловая изоляция выполнена </w:t>
      </w:r>
      <w:proofErr w:type="spellStart"/>
      <w:r w:rsidRPr="00E86CA4">
        <w:t>минераловатными</w:t>
      </w:r>
      <w:proofErr w:type="spellEnd"/>
      <w:r w:rsidRPr="00E86CA4">
        <w:t xml:space="preserve"> матами, укрывной слой стеклоткань. Присутствуют участки трубопроводов без изоляции. Суммарная нагрузка подключенная к сетям равна </w:t>
      </w:r>
      <w:r w:rsidR="00A112CC" w:rsidRPr="00E86CA4">
        <w:t>25,</w:t>
      </w:r>
      <w:proofErr w:type="gramStart"/>
      <w:r w:rsidR="00A112CC" w:rsidRPr="00E86CA4">
        <w:t xml:space="preserve">61 </w:t>
      </w:r>
      <w:r w:rsidR="004D2C49" w:rsidRPr="00E86CA4">
        <w:t> </w:t>
      </w:r>
      <w:r w:rsidRPr="00E86CA4">
        <w:t>Гкал</w:t>
      </w:r>
      <w:proofErr w:type="gramEnd"/>
      <w:r w:rsidRPr="00E86CA4">
        <w:t xml:space="preserve">/ч. Материальная характеристика тепловой сети равна </w:t>
      </w:r>
      <w:r w:rsidR="004D2C49" w:rsidRPr="00E86CA4">
        <w:t>5583,5</w:t>
      </w:r>
      <w:r w:rsidRPr="00E86CA4">
        <w:t>м.кв. Теплоснабжение частного жилого сектора выполнено без проекта, имеют место самовольные врезки в тепловую сеть. Трубопроводы тепловой сети частного сектора залегают непосредственно в земле. Диаметры трубопроводов занижены, подключение домов выполнено трубопроводом Ду20</w:t>
      </w:r>
      <w:r w:rsidR="004D2C49" w:rsidRPr="00E86CA4">
        <w:t> </w:t>
      </w:r>
      <w:r w:rsidRPr="00E86CA4">
        <w:t>мм, что не соответствует СНиП 2.04.07-86 «Тепловые сети» (условный диаметр трубопроводов тепловой сети должен приниматься не менее Ду32</w:t>
      </w:r>
      <w:r w:rsidR="004D2C49" w:rsidRPr="00E86CA4">
        <w:t> </w:t>
      </w:r>
      <w:r w:rsidRPr="00E86CA4">
        <w:t>мм, не зависимо от расчетного расхода теплоносителя).</w:t>
      </w:r>
    </w:p>
    <w:p w14:paraId="3A4BDF90" w14:textId="77777777" w:rsidR="0096659E" w:rsidRPr="00E86CA4" w:rsidRDefault="0096659E" w:rsidP="005E2BC4"/>
    <w:p w14:paraId="0BCC57E8" w14:textId="77777777" w:rsidR="0096659E" w:rsidRPr="00E86CA4" w:rsidRDefault="0096659E" w:rsidP="0096659E">
      <w:pPr>
        <w:pStyle w:val="32"/>
      </w:pPr>
      <w:bookmarkStart w:id="42" w:name="_Toc154253033"/>
      <w:r w:rsidRPr="00E86CA4">
        <w:t>Общая характеристика водяных тепловых сетей от прочих котельных, включая муниципальные и ведомственные</w:t>
      </w:r>
      <w:bookmarkEnd w:id="42"/>
    </w:p>
    <w:p w14:paraId="39550DE3" w14:textId="77777777" w:rsidR="004D2C49" w:rsidRPr="00E86CA4" w:rsidRDefault="004F3CD1" w:rsidP="005E2BC4">
      <w:pPr>
        <w:rPr>
          <w:b/>
        </w:rPr>
      </w:pPr>
      <w:r>
        <w:rPr>
          <w:b/>
        </w:rPr>
        <w:t>Котельная (район КАЗ)</w:t>
      </w:r>
    </w:p>
    <w:p w14:paraId="0F02968F" w14:textId="77777777" w:rsidR="00316F3F" w:rsidRPr="00E86CA4" w:rsidRDefault="00316F3F" w:rsidP="00316F3F">
      <w:r w:rsidRPr="00E86CA4">
        <w:t xml:space="preserve">Теплоснабжение поселка «КАЗ», поселка «ЖД» осуществляется от котельной </w:t>
      </w:r>
      <w:r w:rsidR="00657D6C">
        <w:t>(район КАЗ)</w:t>
      </w:r>
      <w:r w:rsidRPr="00E86CA4">
        <w:t>. Система теплоснабжения закрытая. Режим работы котельный круглогодичный. К тепловой сети подключены 9</w:t>
      </w:r>
      <w:r w:rsidR="00A112CC" w:rsidRPr="00E86CA4">
        <w:t>6</w:t>
      </w:r>
      <w:r w:rsidRPr="00E86CA4">
        <w:t xml:space="preserve"> потребителей, основным потребителем тепловой энергии является </w:t>
      </w:r>
      <w:r w:rsidR="00A23CA1" w:rsidRPr="00E86CA4">
        <w:t>объекты ОАО "РЖД"</w:t>
      </w:r>
      <w:r w:rsidRPr="00E86CA4">
        <w:t>, поселок «КАЗ», поселок «ЖД».</w:t>
      </w:r>
    </w:p>
    <w:p w14:paraId="71569E4C" w14:textId="77777777" w:rsidR="00316F3F" w:rsidRPr="00BB0BF9" w:rsidRDefault="00316F3F" w:rsidP="00316F3F">
      <w:r w:rsidRPr="00E86CA4">
        <w:t>Год начала эксплуатации теплотрассы 1999</w:t>
      </w:r>
      <w:r w:rsidR="0031226E" w:rsidRPr="00E86CA4">
        <w:t> </w:t>
      </w:r>
      <w:r w:rsidRPr="00E86CA4">
        <w:t xml:space="preserve">г. Система теплоснабжения двухтрубная. Протяженность сетей в двухтрубном исчислении равна </w:t>
      </w:r>
      <w:r w:rsidR="001A1ABB" w:rsidRPr="00E86CA4">
        <w:t>11744 м</w:t>
      </w:r>
      <w:r w:rsidRPr="00E86CA4">
        <w:t xml:space="preserve">. Прокладка трубопровода выполнена </w:t>
      </w:r>
      <w:proofErr w:type="spellStart"/>
      <w:r w:rsidRPr="00E86CA4">
        <w:t>подземно</w:t>
      </w:r>
      <w:proofErr w:type="spellEnd"/>
      <w:r w:rsidRPr="00E86CA4">
        <w:t xml:space="preserve"> в лотках, </w:t>
      </w:r>
      <w:proofErr w:type="spellStart"/>
      <w:r w:rsidRPr="00E86CA4">
        <w:t>надземно</w:t>
      </w:r>
      <w:proofErr w:type="spellEnd"/>
      <w:r w:rsidRPr="00E86CA4">
        <w:t xml:space="preserve"> по опорам. В качестве компенсирующих устройств используются естественные углы поворотов. Надземная прокладка составляет 788</w:t>
      </w:r>
      <w:r w:rsidR="001A1ABB" w:rsidRPr="00E86CA4">
        <w:t> </w:t>
      </w:r>
      <w:r w:rsidRPr="00E86CA4">
        <w:t xml:space="preserve">м. Грунт в местах тепловой сети прокладки песчаный, местами скалистый. Тепловая изоляция выполнена </w:t>
      </w:r>
      <w:proofErr w:type="spellStart"/>
      <w:r w:rsidRPr="00BB0BF9">
        <w:t>минераловатными</w:t>
      </w:r>
      <w:proofErr w:type="spellEnd"/>
      <w:r w:rsidRPr="00BB0BF9">
        <w:t xml:space="preserve"> матами, укрывной слой рубероид, стеклоткань. Присутствуют участки трубопроводов без изоляции. </w:t>
      </w:r>
      <w:proofErr w:type="gramStart"/>
      <w:r w:rsidRPr="00BB0BF9">
        <w:t>Суммарная нагрузка</w:t>
      </w:r>
      <w:proofErr w:type="gramEnd"/>
      <w:r w:rsidRPr="00BB0BF9">
        <w:t xml:space="preserve"> подключенная к сетям равна </w:t>
      </w:r>
      <w:r w:rsidR="001A1ABB" w:rsidRPr="00BB0BF9">
        <w:t>2,</w:t>
      </w:r>
      <w:r w:rsidRPr="00BB0BF9">
        <w:t>5</w:t>
      </w:r>
      <w:r w:rsidR="001A1ABB" w:rsidRPr="00BB0BF9">
        <w:t> </w:t>
      </w:r>
      <w:r w:rsidRPr="00BB0BF9">
        <w:t xml:space="preserve">Гкал/ч. Материальная характеристика тепловой сети равна716,72 </w:t>
      </w:r>
      <w:proofErr w:type="spellStart"/>
      <w:r w:rsidRPr="00BB0BF9">
        <w:t>м.кв</w:t>
      </w:r>
      <w:proofErr w:type="spellEnd"/>
      <w:r w:rsidRPr="00BB0BF9">
        <w:t>.</w:t>
      </w:r>
    </w:p>
    <w:p w14:paraId="2303CC36" w14:textId="77777777" w:rsidR="0096659E" w:rsidRPr="00BB0BF9" w:rsidRDefault="0096659E" w:rsidP="005E2BC4"/>
    <w:p w14:paraId="63BDFE2B" w14:textId="77777777" w:rsidR="00316F3F" w:rsidRPr="00BB0BF9" w:rsidRDefault="001A1ABB" w:rsidP="00316F3F">
      <w:pPr>
        <w:rPr>
          <w:b/>
        </w:rPr>
      </w:pPr>
      <w:r w:rsidRPr="00BB0BF9">
        <w:rPr>
          <w:b/>
        </w:rPr>
        <w:t>Котельная МУП ОГО «Санаторий «Дальняя Дача»</w:t>
      </w:r>
    </w:p>
    <w:p w14:paraId="7C1231B9" w14:textId="3C087CEB" w:rsidR="00BB0BF9" w:rsidRPr="00BB0BF9" w:rsidRDefault="00316F3F" w:rsidP="00316F3F">
      <w:r w:rsidRPr="00BB0BF9">
        <w:t xml:space="preserve">Теплоснабжение </w:t>
      </w:r>
      <w:r w:rsidR="00BB0BF9" w:rsidRPr="00BB0BF9">
        <w:t>Санаторий «Дальняя Дача» осуществляется от собственной котельной.</w:t>
      </w:r>
    </w:p>
    <w:p w14:paraId="3605FD86" w14:textId="3A369890" w:rsidR="00316F3F" w:rsidRPr="00E86CA4" w:rsidRDefault="001A1ABB" w:rsidP="00316F3F">
      <w:r w:rsidRPr="00BB0BF9">
        <w:t>Суммарная нагрузка,</w:t>
      </w:r>
      <w:r w:rsidR="00316F3F" w:rsidRPr="00BB0BF9">
        <w:t xml:space="preserve"> подключенная к сетям равна </w:t>
      </w:r>
      <w:r w:rsidR="00BB0BF9" w:rsidRPr="00BB0BF9">
        <w:t>0</w:t>
      </w:r>
      <w:r w:rsidR="003E2E2C" w:rsidRPr="00BB0BF9">
        <w:t>,</w:t>
      </w:r>
      <w:r w:rsidR="00BB0BF9" w:rsidRPr="00BB0BF9">
        <w:t>50</w:t>
      </w:r>
      <w:r w:rsidR="003E2E2C" w:rsidRPr="00BB0BF9">
        <w:t>9</w:t>
      </w:r>
      <w:r w:rsidRPr="00BB0BF9">
        <w:t> </w:t>
      </w:r>
      <w:r w:rsidR="00316F3F" w:rsidRPr="00BB0BF9">
        <w:t xml:space="preserve">Гкал/ч. </w:t>
      </w:r>
    </w:p>
    <w:p w14:paraId="1EDBBEF2" w14:textId="77777777" w:rsidR="00316F3F" w:rsidRPr="00E86CA4" w:rsidRDefault="00316F3F" w:rsidP="00316F3F"/>
    <w:p w14:paraId="6F390568" w14:textId="77777777" w:rsidR="001A1ABB" w:rsidRPr="00E86CA4" w:rsidRDefault="001A1ABB" w:rsidP="00316F3F">
      <w:pPr>
        <w:rPr>
          <w:b/>
        </w:rPr>
      </w:pPr>
      <w:r w:rsidRPr="00E86CA4">
        <w:rPr>
          <w:b/>
        </w:rPr>
        <w:t>Котельная ООО «</w:t>
      </w:r>
      <w:r w:rsidR="00936411" w:rsidRPr="00E86CA4">
        <w:rPr>
          <w:b/>
        </w:rPr>
        <w:t>ЦЕНТР</w:t>
      </w:r>
      <w:r w:rsidRPr="00E86CA4">
        <w:rPr>
          <w:b/>
        </w:rPr>
        <w:t xml:space="preserve">» (пос. </w:t>
      </w:r>
      <w:proofErr w:type="spellStart"/>
      <w:r w:rsidRPr="00E86CA4">
        <w:rPr>
          <w:b/>
        </w:rPr>
        <w:t>Тайгинка</w:t>
      </w:r>
      <w:proofErr w:type="spellEnd"/>
      <w:r w:rsidRPr="00E86CA4">
        <w:rPr>
          <w:b/>
        </w:rPr>
        <w:t>)</w:t>
      </w:r>
    </w:p>
    <w:p w14:paraId="79914929" w14:textId="77777777" w:rsidR="00316F3F" w:rsidRPr="00E86CA4" w:rsidRDefault="00316F3F" w:rsidP="00316F3F">
      <w:r w:rsidRPr="00E86CA4">
        <w:t xml:space="preserve">Теплоснабжение поселка </w:t>
      </w:r>
      <w:proofErr w:type="spellStart"/>
      <w:r w:rsidRPr="00E86CA4">
        <w:t>Тайгинка</w:t>
      </w:r>
      <w:proofErr w:type="spellEnd"/>
      <w:r w:rsidR="001D1FA8" w:rsidRPr="00E86CA4">
        <w:t xml:space="preserve"> осуществляется </w:t>
      </w:r>
      <w:r w:rsidRPr="00E86CA4">
        <w:t xml:space="preserve">от котельной </w:t>
      </w:r>
      <w:r w:rsidR="001D1FA8" w:rsidRPr="00E86CA4">
        <w:t>ООО «</w:t>
      </w:r>
      <w:r w:rsidR="00936411" w:rsidRPr="00E86CA4">
        <w:t>ЦЕНТР</w:t>
      </w:r>
      <w:r w:rsidR="001D1FA8" w:rsidRPr="00E86CA4">
        <w:t xml:space="preserve">». </w:t>
      </w:r>
      <w:r w:rsidRPr="00E86CA4">
        <w:t xml:space="preserve">Система теплоснабжения закрытая. Режим работы котельный сезонный. К тепловой сети подключены </w:t>
      </w:r>
      <w:r w:rsidR="003E2E2C" w:rsidRPr="00E86CA4">
        <w:t>4</w:t>
      </w:r>
      <w:r w:rsidR="00381E74">
        <w:t>3</w:t>
      </w:r>
      <w:r w:rsidRPr="00E86CA4">
        <w:t xml:space="preserve"> потребител</w:t>
      </w:r>
      <w:r w:rsidR="00381E74">
        <w:t>я</w:t>
      </w:r>
      <w:r w:rsidRPr="00E86CA4">
        <w:t xml:space="preserve">, основным потребителем тепловой энергии является жилой сектор поселка </w:t>
      </w:r>
      <w:proofErr w:type="spellStart"/>
      <w:r w:rsidRPr="00E86CA4">
        <w:t>Тайгинка</w:t>
      </w:r>
      <w:proofErr w:type="spellEnd"/>
      <w:r w:rsidRPr="00E86CA4">
        <w:t>, социально значимый МДОУ.</w:t>
      </w:r>
    </w:p>
    <w:p w14:paraId="55B096C4" w14:textId="3EF55478" w:rsidR="00316F3F" w:rsidRPr="00E86CA4" w:rsidRDefault="00316F3F" w:rsidP="00316F3F">
      <w:r w:rsidRPr="00E86CA4">
        <w:t>Год начала эксплуатации теплотрассы 1980</w:t>
      </w:r>
      <w:r w:rsidR="008A4EE0" w:rsidRPr="00E86CA4">
        <w:t> </w:t>
      </w:r>
      <w:r w:rsidRPr="00E86CA4">
        <w:t xml:space="preserve">г. Система теплоснабжения двухтрубная. Протяженность сетей в двухтрубном исчислении равна </w:t>
      </w:r>
      <w:r w:rsidR="008A4EE0" w:rsidRPr="00E86CA4">
        <w:t>2647,2 м</w:t>
      </w:r>
      <w:r w:rsidRPr="00E86CA4">
        <w:t xml:space="preserve">. Прокладка трубопровода выполнена </w:t>
      </w:r>
      <w:proofErr w:type="spellStart"/>
      <w:r w:rsidRPr="00E86CA4">
        <w:t>подземно</w:t>
      </w:r>
      <w:proofErr w:type="spellEnd"/>
      <w:r w:rsidRPr="00E86CA4">
        <w:t xml:space="preserve"> в лотках, </w:t>
      </w:r>
      <w:proofErr w:type="spellStart"/>
      <w:r w:rsidRPr="00E86CA4">
        <w:t>надземно</w:t>
      </w:r>
      <w:proofErr w:type="spellEnd"/>
      <w:r w:rsidRPr="00E86CA4">
        <w:t xml:space="preserve"> по опорам. В качестве компенсирующих устройств используются естественные углы поворотов. Грунт в местах тепловой сети прокладки песчаный, местами скалистый. Тепловая изоляция выполнена </w:t>
      </w:r>
      <w:proofErr w:type="spellStart"/>
      <w:r w:rsidRPr="00E86CA4">
        <w:t>минераловатными</w:t>
      </w:r>
      <w:proofErr w:type="spellEnd"/>
      <w:r w:rsidRPr="00E86CA4">
        <w:t xml:space="preserve"> матами, укрывной слой рубероид, стеклоткань. Присутствуют участки трубопроводов без изоляции. </w:t>
      </w:r>
      <w:r w:rsidR="008A4EE0" w:rsidRPr="00E86CA4">
        <w:t>Суммарная нагрузка,</w:t>
      </w:r>
      <w:r w:rsidRPr="00E86CA4">
        <w:t xml:space="preserve"> подключенная к сетям равна </w:t>
      </w:r>
      <w:r w:rsidR="007D720C" w:rsidRPr="007D720C">
        <w:t>2,0</w:t>
      </w:r>
      <w:r w:rsidR="00185889">
        <w:t>0</w:t>
      </w:r>
      <w:r w:rsidR="007D720C" w:rsidRPr="007D720C">
        <w:t xml:space="preserve"> </w:t>
      </w:r>
      <w:r w:rsidRPr="00E86CA4">
        <w:t xml:space="preserve">Гкал/ч. Материальная характеристика тепловой сети равна </w:t>
      </w:r>
      <w:r w:rsidR="008A4EE0" w:rsidRPr="00E86CA4">
        <w:t>711,2 </w:t>
      </w:r>
      <w:proofErr w:type="spellStart"/>
      <w:r w:rsidRPr="00E86CA4">
        <w:t>м.кв</w:t>
      </w:r>
      <w:proofErr w:type="spellEnd"/>
      <w:r w:rsidRPr="00E86CA4">
        <w:t>.</w:t>
      </w:r>
    </w:p>
    <w:p w14:paraId="7294B431" w14:textId="77777777" w:rsidR="00D679E3" w:rsidRPr="00E86CA4" w:rsidRDefault="00D679E3" w:rsidP="005E2BC4"/>
    <w:p w14:paraId="4DD1B795" w14:textId="77777777" w:rsidR="008A4EE0" w:rsidRPr="00E86CA4" w:rsidRDefault="008A4EE0" w:rsidP="00D679E3">
      <w:pPr>
        <w:rPr>
          <w:b/>
        </w:rPr>
      </w:pPr>
      <w:r w:rsidRPr="00E86CA4">
        <w:rPr>
          <w:b/>
        </w:rPr>
        <w:t>Котельная ФКУЗ Санаторий «Лесное озеро» МВД России</w:t>
      </w:r>
    </w:p>
    <w:p w14:paraId="017CABAB" w14:textId="77777777" w:rsidR="00D679E3" w:rsidRPr="00E86CA4" w:rsidRDefault="00D679E3" w:rsidP="00D679E3">
      <w:r w:rsidRPr="00E86CA4">
        <w:t>Теплоснабжение п.</w:t>
      </w:r>
      <w:r w:rsidR="008A4EE0" w:rsidRPr="00E86CA4">
        <w:t> </w:t>
      </w:r>
      <w:proofErr w:type="spellStart"/>
      <w:r w:rsidRPr="00E86CA4">
        <w:t>Увильды</w:t>
      </w:r>
      <w:proofErr w:type="spellEnd"/>
      <w:r w:rsidRPr="00E86CA4">
        <w:t xml:space="preserve"> осуществляется от котельной находящиеся на территории санатория </w:t>
      </w:r>
      <w:r w:rsidR="004F0C2E" w:rsidRPr="00E86CA4">
        <w:t>«Лесное озеро» МВД России</w:t>
      </w:r>
      <w:r w:rsidRPr="00E86CA4">
        <w:t>. Система теплоснабжения закрытая. Режим работы котельный круглогодичный. К тепловой сети подключены: объекты санатория, жилого сектора.</w:t>
      </w:r>
    </w:p>
    <w:p w14:paraId="26D27F1D" w14:textId="77777777" w:rsidR="00D679E3" w:rsidRPr="00E86CA4" w:rsidRDefault="00D679E3" w:rsidP="00D679E3">
      <w:r w:rsidRPr="00E86CA4">
        <w:t>Год начала эксплуатации теплотрассы 2002</w:t>
      </w:r>
      <w:r w:rsidR="004F0C2E" w:rsidRPr="00E86CA4">
        <w:t> </w:t>
      </w:r>
      <w:r w:rsidRPr="00E86CA4">
        <w:t xml:space="preserve">г. Система теплоснабжения </w:t>
      </w:r>
      <w:proofErr w:type="spellStart"/>
      <w:r w:rsidRPr="00E86CA4">
        <w:t>четырехтрубная</w:t>
      </w:r>
      <w:proofErr w:type="spellEnd"/>
      <w:r w:rsidR="004F0C2E" w:rsidRPr="00E86CA4">
        <w:t>.</w:t>
      </w:r>
      <w:r w:rsidRPr="00E86CA4">
        <w:t xml:space="preserve"> Протяженность сетей в </w:t>
      </w:r>
      <w:proofErr w:type="spellStart"/>
      <w:r w:rsidRPr="00E86CA4">
        <w:t>четырехтрубном</w:t>
      </w:r>
      <w:proofErr w:type="spellEnd"/>
      <w:r w:rsidRPr="00E86CA4">
        <w:t xml:space="preserve"> исчислении равна 1550</w:t>
      </w:r>
      <w:r w:rsidR="004F0C2E" w:rsidRPr="00E86CA4">
        <w:t> </w:t>
      </w:r>
      <w:r w:rsidRPr="00E86CA4">
        <w:t xml:space="preserve">м. Прокладка </w:t>
      </w:r>
      <w:r w:rsidR="00B60B67" w:rsidRPr="00E86CA4">
        <w:t>труб надземная и подземная</w:t>
      </w:r>
      <w:r w:rsidRPr="00E86CA4">
        <w:t>. В качестве компенсирующих устройств используются естественные углы поворотов. Надземная прокладка составляет 450</w:t>
      </w:r>
      <w:r w:rsidR="004F0C2E" w:rsidRPr="00E86CA4">
        <w:t> </w:t>
      </w:r>
      <w:r w:rsidRPr="00E86CA4">
        <w:t xml:space="preserve">м. Грунт в местах тепловой сети прокладки песчаный, местами скалистый. Тепловая изоляция выполнена </w:t>
      </w:r>
      <w:proofErr w:type="spellStart"/>
      <w:r w:rsidRPr="00E86CA4">
        <w:t>минераловатными</w:t>
      </w:r>
      <w:proofErr w:type="spellEnd"/>
      <w:r w:rsidRPr="00E86CA4">
        <w:t xml:space="preserve"> матами, укрывной слой рубероид, стеклоткань. Присутствуют участки трубопроводов без изоляции. </w:t>
      </w:r>
      <w:r w:rsidR="004F0C2E" w:rsidRPr="00E86CA4">
        <w:t>Суммарная нагрузка,</w:t>
      </w:r>
      <w:r w:rsidRPr="00E86CA4">
        <w:t xml:space="preserve"> подключенная к сетям равна </w:t>
      </w:r>
      <w:r w:rsidR="00B60B67" w:rsidRPr="00E86CA4">
        <w:t>4,6</w:t>
      </w:r>
      <w:r w:rsidR="004F0C2E" w:rsidRPr="00E86CA4">
        <w:t> </w:t>
      </w:r>
      <w:r w:rsidRPr="00E86CA4">
        <w:t>Гкал/ч. Материальная характеристика тепловой сети равна 375,57</w:t>
      </w:r>
      <w:r w:rsidR="004F0C2E" w:rsidRPr="00E86CA4">
        <w:t> </w:t>
      </w:r>
      <w:proofErr w:type="spellStart"/>
      <w:r w:rsidRPr="00E86CA4">
        <w:t>м.кв</w:t>
      </w:r>
      <w:proofErr w:type="spellEnd"/>
      <w:r w:rsidRPr="00E86CA4">
        <w:t>.</w:t>
      </w:r>
    </w:p>
    <w:p w14:paraId="746333A8" w14:textId="77777777" w:rsidR="0096659E" w:rsidRPr="00E86CA4" w:rsidRDefault="0096659E" w:rsidP="0096659E">
      <w:pPr>
        <w:pStyle w:val="20"/>
      </w:pPr>
      <w:r w:rsidRPr="00E86CA4">
        <w:tab/>
      </w:r>
      <w:bookmarkStart w:id="43" w:name="_Toc154253034"/>
      <w:r w:rsidRPr="00E86CA4">
        <w:t>Ввод в эксплуатацию теплотрасс в 201</w:t>
      </w:r>
      <w:r w:rsidR="00CE63CF">
        <w:t>1-2021</w:t>
      </w:r>
      <w:r w:rsidRPr="00E86CA4">
        <w:t xml:space="preserve"> годах</w:t>
      </w:r>
      <w:bookmarkEnd w:id="43"/>
    </w:p>
    <w:p w14:paraId="1CC19B3F" w14:textId="77777777" w:rsidR="008102C6" w:rsidRPr="00E86CA4" w:rsidRDefault="008102C6" w:rsidP="00403DB0">
      <w:r w:rsidRPr="00E86CA4">
        <w:t>В</w:t>
      </w:r>
      <w:r w:rsidR="00403DB0" w:rsidRPr="00E86CA4">
        <w:t xml:space="preserve"> связи с присоединением новых жилых домов к котельн</w:t>
      </w:r>
      <w:r w:rsidRPr="00E86CA4">
        <w:t>ым произошли следующие изменения:</w:t>
      </w:r>
    </w:p>
    <w:p w14:paraId="4A6D8EA3" w14:textId="77777777" w:rsidR="008102C6" w:rsidRPr="00E86CA4" w:rsidRDefault="008102C6" w:rsidP="008102C6">
      <w:pPr>
        <w:rPr>
          <w:b/>
        </w:rPr>
      </w:pPr>
      <w:r w:rsidRPr="00E86CA4">
        <w:rPr>
          <w:b/>
        </w:rPr>
        <w:t>Котельная № 1</w:t>
      </w:r>
    </w:p>
    <w:p w14:paraId="6805D961" w14:textId="77777777" w:rsidR="008102C6" w:rsidRPr="00E86CA4" w:rsidRDefault="008102C6" w:rsidP="008102C6">
      <w:r w:rsidRPr="00E86CA4">
        <w:t xml:space="preserve">– </w:t>
      </w:r>
      <w:r w:rsidR="00403DB0" w:rsidRPr="00E86CA4">
        <w:t xml:space="preserve">по ул.Горелова,59 в ТК 9-6 длина 100м, Ду-80, нагрузка </w:t>
      </w:r>
      <w:r w:rsidRPr="00E86CA4">
        <w:t xml:space="preserve">– </w:t>
      </w:r>
      <w:r w:rsidR="00403DB0" w:rsidRPr="00E86CA4">
        <w:t>0,4705Гкал/час,</w:t>
      </w:r>
    </w:p>
    <w:p w14:paraId="43715A18" w14:textId="77777777" w:rsidR="008102C6" w:rsidRPr="00E86CA4" w:rsidRDefault="008102C6" w:rsidP="008102C6">
      <w:r w:rsidRPr="00E86CA4">
        <w:t xml:space="preserve">– </w:t>
      </w:r>
      <w:r w:rsidR="00403DB0" w:rsidRPr="00E86CA4">
        <w:t>по ул. Челюскинцев,56, в ТК 4-11-4А длина 76м, Ду-80, нагрузка</w:t>
      </w:r>
      <w:r w:rsidRPr="00E86CA4">
        <w:t xml:space="preserve"> –</w:t>
      </w:r>
      <w:r w:rsidR="00403DB0" w:rsidRPr="00E86CA4">
        <w:t xml:space="preserve"> 0,218 Гкал/час</w:t>
      </w:r>
      <w:r w:rsidRPr="00E86CA4">
        <w:t>;</w:t>
      </w:r>
    </w:p>
    <w:p w14:paraId="6E9A2E39" w14:textId="77777777" w:rsidR="008102C6" w:rsidRPr="00E86CA4" w:rsidRDefault="008102C6" w:rsidP="008102C6">
      <w:r w:rsidRPr="00E86CA4">
        <w:t>–</w:t>
      </w:r>
      <w:r w:rsidR="00403DB0" w:rsidRPr="00E86CA4">
        <w:t xml:space="preserve"> по ул.Ленина,59Б вТК4-13 длина 52м, Ду-100, нагрузка</w:t>
      </w:r>
      <w:r w:rsidRPr="00E86CA4">
        <w:t xml:space="preserve"> – </w:t>
      </w:r>
      <w:r w:rsidR="00403DB0" w:rsidRPr="00E86CA4">
        <w:t>0,215 Гкал/час</w:t>
      </w:r>
      <w:r w:rsidRPr="00E86CA4">
        <w:t>;</w:t>
      </w:r>
    </w:p>
    <w:p w14:paraId="2BEC22F1" w14:textId="77777777" w:rsidR="008102C6" w:rsidRPr="00E86CA4" w:rsidRDefault="008102C6" w:rsidP="008102C6">
      <w:r w:rsidRPr="00E86CA4">
        <w:t xml:space="preserve">– </w:t>
      </w:r>
      <w:r w:rsidR="00403DB0" w:rsidRPr="00E86CA4">
        <w:t xml:space="preserve">по ул.Свердлова,139 в ТК 15 длина 130м, </w:t>
      </w:r>
      <w:proofErr w:type="spellStart"/>
      <w:r w:rsidR="00403DB0" w:rsidRPr="00E86CA4">
        <w:t>Ду</w:t>
      </w:r>
      <w:proofErr w:type="spellEnd"/>
      <w:r w:rsidRPr="00E86CA4">
        <w:t xml:space="preserve">– </w:t>
      </w:r>
      <w:r w:rsidR="00403DB0" w:rsidRPr="00E86CA4">
        <w:t>100, нагрузка</w:t>
      </w:r>
      <w:r w:rsidRPr="00E86CA4">
        <w:t xml:space="preserve"> –</w:t>
      </w:r>
      <w:r w:rsidR="00403DB0" w:rsidRPr="00E86CA4">
        <w:t xml:space="preserve"> 0,6 Гкал/час</w:t>
      </w:r>
      <w:r w:rsidRPr="00E86CA4">
        <w:t>;</w:t>
      </w:r>
    </w:p>
    <w:p w14:paraId="1D053020" w14:textId="77777777" w:rsidR="00090831" w:rsidRPr="00E86CA4" w:rsidRDefault="008102C6" w:rsidP="008102C6">
      <w:r w:rsidRPr="00E86CA4">
        <w:t>–</w:t>
      </w:r>
      <w:r w:rsidR="00403DB0" w:rsidRPr="00E86CA4">
        <w:t xml:space="preserve"> по ул.Челюскинцев,87А в ГВ 5-16-14А, длина 20м, </w:t>
      </w:r>
      <w:proofErr w:type="spellStart"/>
      <w:r w:rsidR="00403DB0" w:rsidRPr="00E86CA4">
        <w:t>Ду</w:t>
      </w:r>
      <w:proofErr w:type="spellEnd"/>
      <w:r w:rsidR="00090831" w:rsidRPr="00E86CA4">
        <w:t xml:space="preserve"> – </w:t>
      </w:r>
      <w:r w:rsidR="00403DB0" w:rsidRPr="00E86CA4">
        <w:t>40, нагрузка 0,011</w:t>
      </w:r>
      <w:r w:rsidR="00090831" w:rsidRPr="00E86CA4">
        <w:t> </w:t>
      </w:r>
      <w:r w:rsidR="00403DB0" w:rsidRPr="00E86CA4">
        <w:t>Гкал/час</w:t>
      </w:r>
      <w:r w:rsidR="00090831" w:rsidRPr="00E86CA4">
        <w:t>;</w:t>
      </w:r>
    </w:p>
    <w:p w14:paraId="6B13F46B" w14:textId="77777777" w:rsidR="00090831" w:rsidRPr="00E86CA4" w:rsidRDefault="00090831" w:rsidP="008102C6">
      <w:r w:rsidRPr="00E86CA4">
        <w:t>–</w:t>
      </w:r>
      <w:r w:rsidR="00403DB0" w:rsidRPr="00E86CA4">
        <w:t xml:space="preserve"> по </w:t>
      </w:r>
      <w:proofErr w:type="spellStart"/>
      <w:r w:rsidR="00403DB0" w:rsidRPr="00E86CA4">
        <w:t>ул.Горелова</w:t>
      </w:r>
      <w:proofErr w:type="spellEnd"/>
      <w:r w:rsidR="00403DB0" w:rsidRPr="00E86CA4">
        <w:t>, 65в ТК9-5-1А, длина 66</w:t>
      </w:r>
      <w:proofErr w:type="gramStart"/>
      <w:r w:rsidR="00403DB0" w:rsidRPr="00E86CA4">
        <w:t>м,Ду</w:t>
      </w:r>
      <w:proofErr w:type="gramEnd"/>
      <w:r w:rsidRPr="00E86CA4">
        <w:t xml:space="preserve"> –</w:t>
      </w:r>
      <w:r w:rsidR="00403DB0" w:rsidRPr="00E86CA4">
        <w:t xml:space="preserve"> 100, нагрузка</w:t>
      </w:r>
      <w:r w:rsidRPr="00E86CA4">
        <w:t xml:space="preserve"> –</w:t>
      </w:r>
      <w:r w:rsidR="00403DB0" w:rsidRPr="00E86CA4">
        <w:t xml:space="preserve"> 0,47Гкал/час</w:t>
      </w:r>
      <w:r w:rsidRPr="00E86CA4">
        <w:t>;</w:t>
      </w:r>
    </w:p>
    <w:p w14:paraId="7794A0EF" w14:textId="77777777" w:rsidR="00090831" w:rsidRPr="00E86CA4" w:rsidRDefault="00090831" w:rsidP="008102C6">
      <w:r w:rsidRPr="00E86CA4">
        <w:t>–</w:t>
      </w:r>
      <w:r w:rsidR="00403DB0" w:rsidRPr="00E86CA4">
        <w:t xml:space="preserve"> по ул.Челюскинцев,87А в ТК 5-16-14А, длина 28м, </w:t>
      </w:r>
      <w:proofErr w:type="spellStart"/>
      <w:r w:rsidR="00403DB0" w:rsidRPr="00E86CA4">
        <w:t>Ду</w:t>
      </w:r>
      <w:proofErr w:type="spellEnd"/>
      <w:r w:rsidRPr="00E86CA4">
        <w:t xml:space="preserve"> –</w:t>
      </w:r>
      <w:r w:rsidR="00403DB0" w:rsidRPr="00E86CA4">
        <w:t xml:space="preserve"> 28м, нагрузка</w:t>
      </w:r>
      <w:r w:rsidRPr="00E86CA4">
        <w:t xml:space="preserve"> –</w:t>
      </w:r>
      <w:r w:rsidR="00403DB0" w:rsidRPr="00E86CA4">
        <w:t xml:space="preserve"> 0,01</w:t>
      </w:r>
      <w:r w:rsidRPr="00E86CA4">
        <w:t> </w:t>
      </w:r>
      <w:r w:rsidR="00403DB0" w:rsidRPr="00E86CA4">
        <w:t>Гкал/час</w:t>
      </w:r>
      <w:r w:rsidRPr="00E86CA4">
        <w:t>;</w:t>
      </w:r>
    </w:p>
    <w:p w14:paraId="1BEED89A" w14:textId="77777777" w:rsidR="00403DB0" w:rsidRPr="00E86CA4" w:rsidRDefault="00090831" w:rsidP="008102C6">
      <w:r w:rsidRPr="00E86CA4">
        <w:t xml:space="preserve">– </w:t>
      </w:r>
      <w:r w:rsidR="00403DB0" w:rsidRPr="00E86CA4">
        <w:t xml:space="preserve">по </w:t>
      </w:r>
      <w:proofErr w:type="spellStart"/>
      <w:r w:rsidR="00403DB0" w:rsidRPr="00E86CA4">
        <w:t>ул.Челюскинцев</w:t>
      </w:r>
      <w:proofErr w:type="spellEnd"/>
      <w:r w:rsidR="00403DB0" w:rsidRPr="00E86CA4">
        <w:t xml:space="preserve">, 56 (8 м севернее) в ТК 4-11-5. </w:t>
      </w:r>
      <w:proofErr w:type="spellStart"/>
      <w:r w:rsidR="00403DB0" w:rsidRPr="00E86CA4">
        <w:t>Ду</w:t>
      </w:r>
      <w:proofErr w:type="spellEnd"/>
      <w:r w:rsidRPr="00E86CA4">
        <w:t xml:space="preserve"> –</w:t>
      </w:r>
      <w:r w:rsidR="00403DB0" w:rsidRPr="00E86CA4">
        <w:t xml:space="preserve"> 80, нагрузка</w:t>
      </w:r>
      <w:r w:rsidRPr="00E86CA4">
        <w:t xml:space="preserve"> –</w:t>
      </w:r>
      <w:r w:rsidR="00403DB0" w:rsidRPr="00E86CA4">
        <w:t xml:space="preserve"> 0,5320</w:t>
      </w:r>
      <w:r w:rsidRPr="00E86CA4">
        <w:t> </w:t>
      </w:r>
      <w:r w:rsidR="00403DB0" w:rsidRPr="00E86CA4">
        <w:t>Гкал/час</w:t>
      </w:r>
      <w:r w:rsidRPr="00E86CA4">
        <w:t>.</w:t>
      </w:r>
    </w:p>
    <w:p w14:paraId="34F85573" w14:textId="77777777" w:rsidR="00403DB0" w:rsidRPr="00E86CA4" w:rsidRDefault="00403DB0" w:rsidP="00403DB0">
      <w:pPr>
        <w:rPr>
          <w:b/>
        </w:rPr>
      </w:pPr>
      <w:r w:rsidRPr="00E86CA4">
        <w:rPr>
          <w:b/>
        </w:rPr>
        <w:t>новые потребители:</w:t>
      </w:r>
    </w:p>
    <w:p w14:paraId="35F2FDE3" w14:textId="77777777" w:rsidR="00403DB0" w:rsidRPr="00E86CA4" w:rsidRDefault="00090831" w:rsidP="00403DB0">
      <w:r w:rsidRPr="00E86CA4">
        <w:t xml:space="preserve">– </w:t>
      </w:r>
      <w:r w:rsidR="00403DB0" w:rsidRPr="00E86CA4">
        <w:t xml:space="preserve">по </w:t>
      </w:r>
      <w:proofErr w:type="spellStart"/>
      <w:r w:rsidR="00403DB0" w:rsidRPr="00E86CA4">
        <w:t>ул.Ветеранов</w:t>
      </w:r>
      <w:proofErr w:type="spellEnd"/>
      <w:r w:rsidR="00403DB0" w:rsidRPr="00E86CA4">
        <w:t>,</w:t>
      </w:r>
      <w:r w:rsidRPr="00E86CA4">
        <w:t xml:space="preserve"> 10</w:t>
      </w:r>
      <w:r w:rsidR="00403DB0" w:rsidRPr="00E86CA4">
        <w:t xml:space="preserve"> вТК23-1 длина 120м, Ду-100, нагрузка </w:t>
      </w:r>
      <w:r w:rsidR="00ED589C" w:rsidRPr="00E86CA4">
        <w:t>–</w:t>
      </w:r>
      <w:r w:rsidR="00403DB0" w:rsidRPr="00E86CA4">
        <w:t xml:space="preserve"> 0,336 Гкал/час</w:t>
      </w:r>
      <w:r w:rsidR="00ED589C" w:rsidRPr="00E86CA4">
        <w:t>;</w:t>
      </w:r>
    </w:p>
    <w:p w14:paraId="4602B087" w14:textId="77777777" w:rsidR="00ED589C" w:rsidRPr="00E86CA4" w:rsidRDefault="00ED589C" w:rsidP="00403DB0">
      <w:r w:rsidRPr="00E86CA4">
        <w:t xml:space="preserve">– </w:t>
      </w:r>
      <w:r w:rsidR="00403DB0" w:rsidRPr="00E86CA4">
        <w:t xml:space="preserve">по ул.Ленина,59А, в тепловом узле жилого дома </w:t>
      </w:r>
      <w:proofErr w:type="spellStart"/>
      <w:r w:rsidR="00403DB0" w:rsidRPr="00E86CA4">
        <w:t>ул.Ленина</w:t>
      </w:r>
      <w:proofErr w:type="spellEnd"/>
      <w:r w:rsidR="00403DB0" w:rsidRPr="00E86CA4">
        <w:t>, 59Б длина 64</w:t>
      </w:r>
      <w:r w:rsidRPr="00E86CA4">
        <w:t> </w:t>
      </w:r>
      <w:r w:rsidR="00403DB0" w:rsidRPr="00E86CA4">
        <w:t>м, Ду-40, нагрузка 0,037Гкал/час</w:t>
      </w:r>
      <w:r w:rsidRPr="00E86CA4">
        <w:t>;</w:t>
      </w:r>
    </w:p>
    <w:p w14:paraId="703AF452" w14:textId="77777777" w:rsidR="00ED589C" w:rsidRPr="00E86CA4" w:rsidRDefault="00ED589C" w:rsidP="00403DB0">
      <w:r w:rsidRPr="00E86CA4">
        <w:t xml:space="preserve">– </w:t>
      </w:r>
      <w:r w:rsidR="00403DB0" w:rsidRPr="00E86CA4">
        <w:t xml:space="preserve">гараж в ГСК «Байкал» в НВ </w:t>
      </w:r>
      <w:r w:rsidRPr="00E86CA4">
        <w:t>3</w:t>
      </w:r>
      <w:r w:rsidR="00403DB0" w:rsidRPr="00E86CA4">
        <w:t>-</w:t>
      </w:r>
      <w:r w:rsidRPr="00E86CA4">
        <w:t>3</w:t>
      </w:r>
      <w:r w:rsidR="00403DB0" w:rsidRPr="00E86CA4">
        <w:t xml:space="preserve">Б длина 35м, </w:t>
      </w:r>
      <w:proofErr w:type="spellStart"/>
      <w:r w:rsidR="00403DB0" w:rsidRPr="00E86CA4">
        <w:t>Ду</w:t>
      </w:r>
      <w:proofErr w:type="spellEnd"/>
      <w:r w:rsidRPr="00E86CA4">
        <w:t xml:space="preserve"> –</w:t>
      </w:r>
      <w:r w:rsidR="00403DB0" w:rsidRPr="00E86CA4">
        <w:t xml:space="preserve"> 32, нагрузка</w:t>
      </w:r>
      <w:r w:rsidRPr="00E86CA4">
        <w:t xml:space="preserve"> –</w:t>
      </w:r>
      <w:r w:rsidR="00403DB0" w:rsidRPr="00E86CA4">
        <w:t xml:space="preserve"> 0,004Гкал/час</w:t>
      </w:r>
      <w:r w:rsidRPr="00E86CA4">
        <w:t>;</w:t>
      </w:r>
    </w:p>
    <w:p w14:paraId="20BBE05B" w14:textId="77777777" w:rsidR="00ED589C" w:rsidRPr="00E86CA4" w:rsidRDefault="00ED589C" w:rsidP="00403DB0">
      <w:r w:rsidRPr="00E86CA4">
        <w:t>–</w:t>
      </w:r>
      <w:r w:rsidR="00403DB0" w:rsidRPr="00E86CA4">
        <w:t xml:space="preserve"> по ул.Советская,1, ИП </w:t>
      </w:r>
      <w:proofErr w:type="spellStart"/>
      <w:r w:rsidR="00403DB0" w:rsidRPr="00E86CA4">
        <w:t>Гармс</w:t>
      </w:r>
      <w:proofErr w:type="spellEnd"/>
      <w:r w:rsidR="00403DB0" w:rsidRPr="00E86CA4">
        <w:t xml:space="preserve"> в НВ 25-2, </w:t>
      </w:r>
      <w:proofErr w:type="spellStart"/>
      <w:r w:rsidR="00403DB0" w:rsidRPr="00E86CA4">
        <w:t>Ду</w:t>
      </w:r>
      <w:proofErr w:type="spellEnd"/>
      <w:r w:rsidRPr="00E86CA4">
        <w:t xml:space="preserve"> –</w:t>
      </w:r>
      <w:r w:rsidR="00403DB0" w:rsidRPr="00E86CA4">
        <w:t xml:space="preserve"> 32, нагрузка</w:t>
      </w:r>
      <w:r w:rsidRPr="00E86CA4">
        <w:t xml:space="preserve"> –</w:t>
      </w:r>
      <w:r w:rsidR="00403DB0" w:rsidRPr="00E86CA4">
        <w:t xml:space="preserve"> 0,209Гкал/час</w:t>
      </w:r>
      <w:r w:rsidRPr="00E86CA4">
        <w:t>;</w:t>
      </w:r>
    </w:p>
    <w:p w14:paraId="629AD28E" w14:textId="77777777" w:rsidR="003A05DF" w:rsidRPr="00E86CA4" w:rsidRDefault="00ED589C" w:rsidP="00403DB0">
      <w:r w:rsidRPr="00E86CA4">
        <w:t>–</w:t>
      </w:r>
      <w:r w:rsidR="00403DB0" w:rsidRPr="00E86CA4">
        <w:t xml:space="preserve"> по ул.Ленина,22, гараж, </w:t>
      </w:r>
      <w:proofErr w:type="spellStart"/>
      <w:r w:rsidR="00403DB0" w:rsidRPr="00E86CA4">
        <w:t>Мыларщиков</w:t>
      </w:r>
      <w:proofErr w:type="spellEnd"/>
      <w:r w:rsidR="00403DB0" w:rsidRPr="00E86CA4">
        <w:t xml:space="preserve"> И.Е. в ТК 16, длина 7м, </w:t>
      </w:r>
      <w:proofErr w:type="spellStart"/>
      <w:r w:rsidR="00403DB0" w:rsidRPr="00E86CA4">
        <w:t>Ду</w:t>
      </w:r>
      <w:proofErr w:type="spellEnd"/>
      <w:r w:rsidR="00403DB0" w:rsidRPr="00E86CA4">
        <w:t xml:space="preserve"> 50, нагрузка</w:t>
      </w:r>
      <w:r w:rsidR="003A05DF" w:rsidRPr="00E86CA4">
        <w:t xml:space="preserve"> –</w:t>
      </w:r>
      <w:r w:rsidR="00403DB0" w:rsidRPr="00E86CA4">
        <w:t xml:space="preserve"> 0,0072Гкал/час</w:t>
      </w:r>
      <w:r w:rsidR="003A05DF" w:rsidRPr="00E86CA4">
        <w:t>;</w:t>
      </w:r>
    </w:p>
    <w:p w14:paraId="688C8712" w14:textId="77777777" w:rsidR="003A05DF" w:rsidRPr="00E86CA4" w:rsidRDefault="003A05DF" w:rsidP="00403DB0">
      <w:r w:rsidRPr="00E86CA4">
        <w:t>–</w:t>
      </w:r>
      <w:r w:rsidR="00403DB0" w:rsidRPr="00E86CA4">
        <w:t xml:space="preserve"> по ул.Ленина,46, деревообрабатывающее предприятие, в НВ-2-4, </w:t>
      </w:r>
      <w:proofErr w:type="spellStart"/>
      <w:r w:rsidR="00403DB0" w:rsidRPr="00E86CA4">
        <w:t>Ду</w:t>
      </w:r>
      <w:proofErr w:type="spellEnd"/>
      <w:r w:rsidR="00403DB0" w:rsidRPr="00E86CA4">
        <w:t xml:space="preserve"> 50, нагрузка </w:t>
      </w:r>
      <w:r w:rsidRPr="00E86CA4">
        <w:t>–</w:t>
      </w:r>
      <w:r w:rsidR="00403DB0" w:rsidRPr="00E86CA4">
        <w:t>0,1966Гкал/час</w:t>
      </w:r>
      <w:r w:rsidRPr="00E86CA4">
        <w:t>;</w:t>
      </w:r>
    </w:p>
    <w:p w14:paraId="7226B68C" w14:textId="77777777" w:rsidR="003A05DF" w:rsidRPr="00E86CA4" w:rsidRDefault="003A05DF" w:rsidP="00403DB0">
      <w:r w:rsidRPr="00E86CA4">
        <w:t>–</w:t>
      </w:r>
      <w:r w:rsidR="00403DB0" w:rsidRPr="00E86CA4">
        <w:t xml:space="preserve"> по ул.К.Либкнехта,166, ТРК «Радуга», в ТК9-10, длина 49м, </w:t>
      </w:r>
      <w:proofErr w:type="spellStart"/>
      <w:r w:rsidR="00403DB0" w:rsidRPr="00E86CA4">
        <w:t>Ду</w:t>
      </w:r>
      <w:proofErr w:type="spellEnd"/>
      <w:r w:rsidR="00403DB0" w:rsidRPr="00E86CA4">
        <w:t xml:space="preserve"> 125, нагрузка</w:t>
      </w:r>
      <w:r w:rsidRPr="00E86CA4">
        <w:t xml:space="preserve"> –</w:t>
      </w:r>
      <w:r w:rsidR="00403DB0" w:rsidRPr="00E86CA4">
        <w:t xml:space="preserve"> 0,532 Гкал/час</w:t>
      </w:r>
      <w:r w:rsidRPr="00E86CA4">
        <w:t>;</w:t>
      </w:r>
    </w:p>
    <w:p w14:paraId="5236001C" w14:textId="77777777" w:rsidR="003A05DF" w:rsidRPr="00E86CA4" w:rsidRDefault="003A05DF" w:rsidP="00403DB0">
      <w:r w:rsidRPr="00E86CA4">
        <w:t>–</w:t>
      </w:r>
      <w:r w:rsidR="00403DB0" w:rsidRPr="00E86CA4">
        <w:t xml:space="preserve"> магазин «Магнит» нагрузка </w:t>
      </w:r>
      <w:r w:rsidRPr="00E86CA4">
        <w:t>–</w:t>
      </w:r>
      <w:r w:rsidR="00403DB0" w:rsidRPr="00E86CA4">
        <w:t xml:space="preserve"> 0,5Гкал/час</w:t>
      </w:r>
      <w:r w:rsidRPr="00E86CA4">
        <w:t>;</w:t>
      </w:r>
    </w:p>
    <w:p w14:paraId="7CAF17B2" w14:textId="77777777" w:rsidR="003A05DF" w:rsidRPr="00E86CA4" w:rsidRDefault="003A05DF" w:rsidP="003A05DF">
      <w:pPr>
        <w:rPr>
          <w:b/>
        </w:rPr>
      </w:pPr>
      <w:r w:rsidRPr="00E86CA4">
        <w:rPr>
          <w:b/>
        </w:rPr>
        <w:t>Котельная № 3</w:t>
      </w:r>
    </w:p>
    <w:p w14:paraId="642D0C96" w14:textId="77777777" w:rsidR="003A05DF" w:rsidRPr="00E86CA4" w:rsidRDefault="003A05DF" w:rsidP="003A05DF">
      <w:r w:rsidRPr="00E86CA4">
        <w:t xml:space="preserve">– </w:t>
      </w:r>
      <w:r w:rsidR="00403DB0" w:rsidRPr="00E86CA4">
        <w:t xml:space="preserve">частный дом по </w:t>
      </w:r>
      <w:proofErr w:type="spellStart"/>
      <w:r w:rsidR="00403DB0" w:rsidRPr="00E86CA4">
        <w:t>ул.Парковая</w:t>
      </w:r>
      <w:proofErr w:type="spellEnd"/>
      <w:r w:rsidR="00403DB0" w:rsidRPr="00E86CA4">
        <w:t>, 10 вНВ1-1 длина</w:t>
      </w:r>
      <w:r w:rsidRPr="00E86CA4">
        <w:t xml:space="preserve"> – </w:t>
      </w:r>
      <w:r w:rsidR="00403DB0" w:rsidRPr="00E86CA4">
        <w:t>110м, Ду-40, нагрузка</w:t>
      </w:r>
      <w:r w:rsidRPr="00E86CA4">
        <w:t xml:space="preserve"> – </w:t>
      </w:r>
      <w:r w:rsidR="00403DB0" w:rsidRPr="00E86CA4">
        <w:t>0,0274</w:t>
      </w:r>
      <w:r w:rsidRPr="00E86CA4">
        <w:rPr>
          <w:lang w:val="en-US"/>
        </w:rPr>
        <w:t> </w:t>
      </w:r>
      <w:r w:rsidR="00403DB0" w:rsidRPr="00E86CA4">
        <w:t>Гкал/час</w:t>
      </w:r>
      <w:r w:rsidRPr="00E86CA4">
        <w:t>.</w:t>
      </w:r>
    </w:p>
    <w:p w14:paraId="2F48B953" w14:textId="77777777" w:rsidR="00403DB0" w:rsidRPr="00E86CA4" w:rsidRDefault="00403DB0" w:rsidP="00403DB0">
      <w:r w:rsidRPr="00E86CA4">
        <w:t xml:space="preserve">В связи с выполненными капитальными ремонтами участков тепловых сетей </w:t>
      </w:r>
      <w:r w:rsidR="00283B3B" w:rsidRPr="00E86CA4">
        <w:t>произошло</w:t>
      </w:r>
      <w:r w:rsidR="003A05DF" w:rsidRPr="00E86CA4">
        <w:t xml:space="preserve"> следующ</w:t>
      </w:r>
      <w:r w:rsidR="00283B3B" w:rsidRPr="00E86CA4">
        <w:t>е</w:t>
      </w:r>
      <w:r w:rsidR="003A05DF" w:rsidRPr="00E86CA4">
        <w:t xml:space="preserve">е </w:t>
      </w:r>
      <w:r w:rsidRPr="00E86CA4">
        <w:tab/>
        <w:t>увеличение диаметр</w:t>
      </w:r>
      <w:r w:rsidR="00283B3B" w:rsidRPr="00E86CA4">
        <w:t>ов</w:t>
      </w:r>
      <w:r w:rsidRPr="00E86CA4">
        <w:t>:</w:t>
      </w:r>
    </w:p>
    <w:p w14:paraId="13FA6F09" w14:textId="77777777" w:rsidR="00283B3B" w:rsidRPr="00E86CA4" w:rsidRDefault="003A05DF" w:rsidP="00403DB0">
      <w:r w:rsidRPr="00E86CA4">
        <w:t>–</w:t>
      </w:r>
      <w:r w:rsidR="00403DB0" w:rsidRPr="00E86CA4">
        <w:t xml:space="preserve">от ТК 7 до ТК8 с </w:t>
      </w:r>
      <w:proofErr w:type="spellStart"/>
      <w:r w:rsidR="00403DB0" w:rsidRPr="00E86CA4">
        <w:t>Ду</w:t>
      </w:r>
      <w:proofErr w:type="spellEnd"/>
      <w:r w:rsidR="00403DB0" w:rsidRPr="00E86CA4">
        <w:t xml:space="preserve"> 400 на </w:t>
      </w:r>
      <w:proofErr w:type="spellStart"/>
      <w:r w:rsidR="00403DB0" w:rsidRPr="00E86CA4">
        <w:t>Ду</w:t>
      </w:r>
      <w:proofErr w:type="spellEnd"/>
      <w:r w:rsidR="00403DB0" w:rsidRPr="00E86CA4">
        <w:t xml:space="preserve"> 500, длина 264</w:t>
      </w:r>
      <w:r w:rsidR="00283B3B" w:rsidRPr="00E86CA4">
        <w:t> </w:t>
      </w:r>
      <w:r w:rsidR="00403DB0" w:rsidRPr="00E86CA4">
        <w:t>м</w:t>
      </w:r>
      <w:r w:rsidR="00283B3B" w:rsidRPr="00E86CA4">
        <w:t>;</w:t>
      </w:r>
    </w:p>
    <w:p w14:paraId="0982637F" w14:textId="77777777" w:rsidR="00283B3B" w:rsidRPr="00E86CA4" w:rsidRDefault="00283B3B" w:rsidP="00403DB0">
      <w:r w:rsidRPr="00E86CA4">
        <w:t>–</w:t>
      </w:r>
      <w:r w:rsidR="00403DB0" w:rsidRPr="00E86CA4">
        <w:t xml:space="preserve"> от ТК 9 до ТК 9-2 с </w:t>
      </w:r>
      <w:proofErr w:type="spellStart"/>
      <w:r w:rsidR="00403DB0" w:rsidRPr="00E86CA4">
        <w:t>Ду</w:t>
      </w:r>
      <w:proofErr w:type="spellEnd"/>
      <w:r w:rsidR="00403DB0" w:rsidRPr="00E86CA4">
        <w:t xml:space="preserve"> 200 на </w:t>
      </w:r>
      <w:proofErr w:type="spellStart"/>
      <w:r w:rsidR="00403DB0" w:rsidRPr="00E86CA4">
        <w:t>Ду</w:t>
      </w:r>
      <w:proofErr w:type="spellEnd"/>
      <w:r w:rsidR="00403DB0" w:rsidRPr="00E86CA4">
        <w:t xml:space="preserve"> 250</w:t>
      </w:r>
      <w:r w:rsidRPr="00E86CA4">
        <w:t>,</w:t>
      </w:r>
      <w:r w:rsidR="00403DB0" w:rsidRPr="00E86CA4">
        <w:t xml:space="preserve"> длина 56</w:t>
      </w:r>
      <w:r w:rsidRPr="00E86CA4">
        <w:t> </w:t>
      </w:r>
      <w:r w:rsidR="00403DB0" w:rsidRPr="00E86CA4">
        <w:t>м</w:t>
      </w:r>
      <w:r w:rsidRPr="00E86CA4">
        <w:t>;</w:t>
      </w:r>
    </w:p>
    <w:p w14:paraId="6A2FAD97" w14:textId="77777777" w:rsidR="00283B3B" w:rsidRPr="00E86CA4" w:rsidRDefault="00283B3B" w:rsidP="00403DB0">
      <w:r w:rsidRPr="00E86CA4">
        <w:t>–</w:t>
      </w:r>
      <w:r w:rsidR="00403DB0" w:rsidRPr="00E86CA4">
        <w:t xml:space="preserve"> от ТК 9-4 до ТК 9-5 с </w:t>
      </w:r>
      <w:proofErr w:type="spellStart"/>
      <w:r w:rsidR="00403DB0" w:rsidRPr="00E86CA4">
        <w:t>Ду</w:t>
      </w:r>
      <w:proofErr w:type="spellEnd"/>
      <w:r w:rsidR="00403DB0" w:rsidRPr="00E86CA4">
        <w:t xml:space="preserve"> 150 на </w:t>
      </w:r>
      <w:proofErr w:type="spellStart"/>
      <w:r w:rsidR="00403DB0" w:rsidRPr="00E86CA4">
        <w:t>Ду</w:t>
      </w:r>
      <w:proofErr w:type="spellEnd"/>
      <w:r w:rsidR="00403DB0" w:rsidRPr="00E86CA4">
        <w:t xml:space="preserve"> 200, длина 61</w:t>
      </w:r>
      <w:r w:rsidRPr="00E86CA4">
        <w:t> </w:t>
      </w:r>
      <w:r w:rsidR="00403DB0" w:rsidRPr="00E86CA4">
        <w:t>м</w:t>
      </w:r>
      <w:r w:rsidRPr="00E86CA4">
        <w:t>;</w:t>
      </w:r>
    </w:p>
    <w:p w14:paraId="42236B5F" w14:textId="77777777" w:rsidR="00283B3B" w:rsidRPr="00E86CA4" w:rsidRDefault="00283B3B" w:rsidP="00403DB0">
      <w:r w:rsidRPr="00E86CA4">
        <w:t>–</w:t>
      </w:r>
      <w:r w:rsidR="00403DB0" w:rsidRPr="00E86CA4">
        <w:t xml:space="preserve"> от ТК 11 до ТК 15 с </w:t>
      </w:r>
      <w:proofErr w:type="spellStart"/>
      <w:r w:rsidR="00403DB0" w:rsidRPr="00E86CA4">
        <w:t>Ду</w:t>
      </w:r>
      <w:proofErr w:type="spellEnd"/>
      <w:r w:rsidR="00403DB0" w:rsidRPr="00E86CA4">
        <w:t xml:space="preserve"> 300 на </w:t>
      </w:r>
      <w:proofErr w:type="spellStart"/>
      <w:r w:rsidR="00403DB0" w:rsidRPr="00E86CA4">
        <w:t>Ду</w:t>
      </w:r>
      <w:proofErr w:type="spellEnd"/>
      <w:r w:rsidR="00403DB0" w:rsidRPr="00E86CA4">
        <w:t xml:space="preserve"> 400, длина 424</w:t>
      </w:r>
      <w:r w:rsidRPr="00E86CA4">
        <w:t> </w:t>
      </w:r>
      <w:r w:rsidR="00403DB0" w:rsidRPr="00E86CA4">
        <w:t>м</w:t>
      </w:r>
      <w:r w:rsidRPr="00E86CA4">
        <w:t>;</w:t>
      </w:r>
    </w:p>
    <w:p w14:paraId="63DAFC78" w14:textId="77777777" w:rsidR="00283B3B" w:rsidRPr="00E86CA4" w:rsidRDefault="00283B3B" w:rsidP="00403DB0">
      <w:r w:rsidRPr="00E86CA4">
        <w:t>–</w:t>
      </w:r>
      <w:r w:rsidR="00403DB0" w:rsidRPr="00E86CA4">
        <w:t xml:space="preserve"> от ТК10А до ТК11 с </w:t>
      </w:r>
      <w:proofErr w:type="spellStart"/>
      <w:r w:rsidR="00403DB0" w:rsidRPr="00E86CA4">
        <w:t>Ду</w:t>
      </w:r>
      <w:proofErr w:type="spellEnd"/>
      <w:r w:rsidR="00403DB0" w:rsidRPr="00E86CA4">
        <w:t xml:space="preserve"> 300 до </w:t>
      </w:r>
      <w:proofErr w:type="spellStart"/>
      <w:r w:rsidR="00403DB0" w:rsidRPr="00E86CA4">
        <w:t>Ду</w:t>
      </w:r>
      <w:proofErr w:type="spellEnd"/>
      <w:r w:rsidR="00403DB0" w:rsidRPr="00E86CA4">
        <w:t xml:space="preserve"> 400, длина 64</w:t>
      </w:r>
      <w:r w:rsidRPr="00E86CA4">
        <w:t> </w:t>
      </w:r>
      <w:r w:rsidR="00403DB0" w:rsidRPr="00E86CA4">
        <w:t>м (подача)</w:t>
      </w:r>
      <w:r w:rsidRPr="00E86CA4">
        <w:t>;</w:t>
      </w:r>
    </w:p>
    <w:p w14:paraId="63146314" w14:textId="77777777" w:rsidR="00283B3B" w:rsidRPr="00E86CA4" w:rsidRDefault="00283B3B" w:rsidP="00403DB0">
      <w:r w:rsidRPr="00E86CA4">
        <w:t>–</w:t>
      </w:r>
      <w:r w:rsidR="00403DB0" w:rsidRPr="00E86CA4">
        <w:t xml:space="preserve"> от ТК 5-14-2 до </w:t>
      </w:r>
      <w:proofErr w:type="spellStart"/>
      <w:r w:rsidR="00403DB0" w:rsidRPr="00E86CA4">
        <w:t>Кр.Звезды</w:t>
      </w:r>
      <w:proofErr w:type="spellEnd"/>
      <w:r w:rsidR="00403DB0" w:rsidRPr="00E86CA4">
        <w:t xml:space="preserve">, 102 </w:t>
      </w:r>
      <w:proofErr w:type="spellStart"/>
      <w:r w:rsidR="00403DB0" w:rsidRPr="00E86CA4">
        <w:t>Ду</w:t>
      </w:r>
      <w:proofErr w:type="spellEnd"/>
      <w:r w:rsidR="00403DB0" w:rsidRPr="00E86CA4">
        <w:t xml:space="preserve"> 150, длина 170</w:t>
      </w:r>
      <w:r w:rsidRPr="00E86CA4">
        <w:rPr>
          <w:lang w:val="en-US"/>
        </w:rPr>
        <w:t> </w:t>
      </w:r>
      <w:r w:rsidR="00403DB0" w:rsidRPr="00E86CA4">
        <w:t>м</w:t>
      </w:r>
      <w:r w:rsidRPr="00E86CA4">
        <w:t>;</w:t>
      </w:r>
    </w:p>
    <w:p w14:paraId="2029EE27" w14:textId="77777777" w:rsidR="00283B3B" w:rsidRPr="00E86CA4" w:rsidRDefault="00283B3B" w:rsidP="00403DB0">
      <w:r w:rsidRPr="00E86CA4">
        <w:lastRenderedPageBreak/>
        <w:t>–</w:t>
      </w:r>
      <w:r w:rsidR="00403DB0" w:rsidRPr="00E86CA4">
        <w:t xml:space="preserve"> от ТК 4-1 до ТК4-8 с </w:t>
      </w:r>
      <w:proofErr w:type="spellStart"/>
      <w:r w:rsidR="00403DB0" w:rsidRPr="00E86CA4">
        <w:t>Ду</w:t>
      </w:r>
      <w:proofErr w:type="spellEnd"/>
      <w:r w:rsidR="00403DB0" w:rsidRPr="00E86CA4">
        <w:t xml:space="preserve"> 150 на Ду200, длина 142</w:t>
      </w:r>
      <w:r w:rsidRPr="00E86CA4">
        <w:t> </w:t>
      </w:r>
      <w:r w:rsidR="00403DB0" w:rsidRPr="00E86CA4">
        <w:t>м</w:t>
      </w:r>
      <w:r w:rsidRPr="00E86CA4">
        <w:t>;</w:t>
      </w:r>
    </w:p>
    <w:p w14:paraId="03A219A0" w14:textId="77777777" w:rsidR="00283B3B" w:rsidRPr="00E86CA4" w:rsidRDefault="00283B3B" w:rsidP="00403DB0">
      <w:r w:rsidRPr="00E86CA4">
        <w:t xml:space="preserve">– </w:t>
      </w:r>
      <w:r w:rsidR="00403DB0" w:rsidRPr="00E86CA4">
        <w:t xml:space="preserve">от ТК 4-8 до ТК 4-13 с </w:t>
      </w:r>
      <w:proofErr w:type="spellStart"/>
      <w:r w:rsidR="00403DB0" w:rsidRPr="00E86CA4">
        <w:t>Ду</w:t>
      </w:r>
      <w:proofErr w:type="spellEnd"/>
      <w:r w:rsidR="00403DB0" w:rsidRPr="00E86CA4">
        <w:t xml:space="preserve"> 150 на Ду200, длиной 123</w:t>
      </w:r>
      <w:r w:rsidRPr="00E86CA4">
        <w:t> </w:t>
      </w:r>
      <w:r w:rsidR="00403DB0" w:rsidRPr="00E86CA4">
        <w:t>м</w:t>
      </w:r>
      <w:r w:rsidRPr="00E86CA4">
        <w:t>;</w:t>
      </w:r>
    </w:p>
    <w:p w14:paraId="7CBDBF3A" w14:textId="77777777" w:rsidR="00403DB0" w:rsidRPr="00E86CA4" w:rsidRDefault="00283B3B" w:rsidP="00403DB0">
      <w:r w:rsidRPr="00E86CA4">
        <w:t>–</w:t>
      </w:r>
      <w:r w:rsidR="00403DB0" w:rsidRPr="00E86CA4">
        <w:t xml:space="preserve"> от ТК 4-13 до ТК 4-11-5 с </w:t>
      </w:r>
      <w:proofErr w:type="spellStart"/>
      <w:r w:rsidR="00403DB0" w:rsidRPr="00E86CA4">
        <w:t>Ду</w:t>
      </w:r>
      <w:proofErr w:type="spellEnd"/>
      <w:r w:rsidRPr="00E86CA4">
        <w:t xml:space="preserve"> 100</w:t>
      </w:r>
      <w:r w:rsidR="00403DB0" w:rsidRPr="00E86CA4">
        <w:t xml:space="preserve"> на </w:t>
      </w:r>
      <w:proofErr w:type="spellStart"/>
      <w:r w:rsidR="00403DB0" w:rsidRPr="00E86CA4">
        <w:t>Ду</w:t>
      </w:r>
      <w:proofErr w:type="spellEnd"/>
      <w:r w:rsidR="00403DB0" w:rsidRPr="00E86CA4">
        <w:t xml:space="preserve"> 150, длина 183</w:t>
      </w:r>
      <w:r w:rsidRPr="00E86CA4">
        <w:t> </w:t>
      </w:r>
      <w:r w:rsidR="00403DB0" w:rsidRPr="00E86CA4">
        <w:t>м.</w:t>
      </w:r>
    </w:p>
    <w:p w14:paraId="165E0571" w14:textId="77777777" w:rsidR="00403DB0" w:rsidRPr="00E86CA4" w:rsidRDefault="00283B3B" w:rsidP="00403DB0">
      <w:r w:rsidRPr="00E86CA4">
        <w:t>И</w:t>
      </w:r>
      <w:r w:rsidR="00403DB0" w:rsidRPr="00E86CA4">
        <w:t>зменение трассировки тепловой сети Ду400 на участке между ТК9-10 и ТК 10А на 6</w:t>
      </w:r>
      <w:r w:rsidRPr="00E86CA4">
        <w:rPr>
          <w:lang w:val="en-US"/>
        </w:rPr>
        <w:t> </w:t>
      </w:r>
      <w:r w:rsidR="00403DB0" w:rsidRPr="00E86CA4">
        <w:t>м от здания по ул.</w:t>
      </w:r>
      <w:r w:rsidRPr="00E86CA4">
        <w:rPr>
          <w:lang w:val="en-US"/>
        </w:rPr>
        <w:t> </w:t>
      </w:r>
      <w:proofErr w:type="spellStart"/>
      <w:r w:rsidR="00403DB0" w:rsidRPr="00E86CA4">
        <w:t>К.Либкнехта</w:t>
      </w:r>
      <w:proofErr w:type="spellEnd"/>
      <w:r w:rsidR="00403DB0" w:rsidRPr="00E86CA4">
        <w:t>, 166</w:t>
      </w:r>
      <w:r w:rsidRPr="00E86CA4">
        <w:t>.</w:t>
      </w:r>
    </w:p>
    <w:p w14:paraId="30036CC9" w14:textId="77777777" w:rsidR="00403DB0" w:rsidRPr="00E86CA4" w:rsidRDefault="00283B3B" w:rsidP="00403DB0">
      <w:r w:rsidRPr="00E86CA4">
        <w:t>В</w:t>
      </w:r>
      <w:r w:rsidR="00403DB0" w:rsidRPr="00E86CA4">
        <w:t xml:space="preserve"> связи с проведенным капитальным ремонтом тепловой сети по ул.</w:t>
      </w:r>
      <w:r w:rsidRPr="00E86CA4">
        <w:t> </w:t>
      </w:r>
      <w:r w:rsidR="00403DB0" w:rsidRPr="00E86CA4">
        <w:t>Демина,8</w:t>
      </w:r>
      <w:r w:rsidRPr="00E86CA4">
        <w:t xml:space="preserve"> –</w:t>
      </w:r>
      <w:r w:rsidR="00403DB0" w:rsidRPr="00E86CA4">
        <w:t xml:space="preserve"> изменен способ прокладки с подземного на надземный</w:t>
      </w:r>
      <w:r w:rsidRPr="00E86CA4">
        <w:t>:</w:t>
      </w:r>
    </w:p>
    <w:p w14:paraId="0E711F5C" w14:textId="77777777" w:rsidR="003E2E2C" w:rsidRPr="00E86CA4" w:rsidRDefault="00403DB0" w:rsidP="003E2E2C">
      <w:r w:rsidRPr="00E86CA4">
        <w:t>-</w:t>
      </w:r>
      <w:r w:rsidR="00283B3B" w:rsidRPr="00E86CA4">
        <w:t xml:space="preserve">– </w:t>
      </w:r>
      <w:r w:rsidRPr="00E86CA4">
        <w:t xml:space="preserve">от ТК 6 до УП 1 </w:t>
      </w:r>
      <w:proofErr w:type="spellStart"/>
      <w:r w:rsidRPr="00E86CA4">
        <w:t>Ду</w:t>
      </w:r>
      <w:proofErr w:type="spellEnd"/>
      <w:r w:rsidRPr="00E86CA4">
        <w:t xml:space="preserve"> 530, длиной 42,6</w:t>
      </w:r>
      <w:r w:rsidR="00283B3B" w:rsidRPr="00E86CA4">
        <w:t> </w:t>
      </w:r>
      <w:r w:rsidRPr="00E86CA4">
        <w:t xml:space="preserve">м, </w:t>
      </w:r>
      <w:proofErr w:type="spellStart"/>
      <w:r w:rsidRPr="00E86CA4">
        <w:t>подземно</w:t>
      </w:r>
      <w:proofErr w:type="spellEnd"/>
      <w:r w:rsidRPr="00E86CA4">
        <w:t xml:space="preserve">, от УП1 до ТК7 </w:t>
      </w:r>
      <w:proofErr w:type="spellStart"/>
      <w:r w:rsidRPr="00E86CA4">
        <w:t>Ду</w:t>
      </w:r>
      <w:proofErr w:type="spellEnd"/>
      <w:r w:rsidRPr="00E86CA4">
        <w:t xml:space="preserve"> 530, длиной 96,1 м </w:t>
      </w:r>
      <w:proofErr w:type="spellStart"/>
      <w:r w:rsidRPr="00E86CA4">
        <w:t>надземно</w:t>
      </w:r>
      <w:proofErr w:type="spellEnd"/>
      <w:r w:rsidRPr="00E86CA4">
        <w:t>.</w:t>
      </w:r>
    </w:p>
    <w:p w14:paraId="24CCB2B6" w14:textId="77777777" w:rsidR="003E2E2C" w:rsidRPr="00E86CA4" w:rsidRDefault="003E2E2C" w:rsidP="003E2E2C">
      <w:pPr>
        <w:rPr>
          <w:b/>
        </w:rPr>
      </w:pPr>
      <w:r w:rsidRPr="00E86CA4">
        <w:rPr>
          <w:b/>
        </w:rPr>
        <w:t xml:space="preserve">3.4.1. </w:t>
      </w:r>
      <w:proofErr w:type="gramStart"/>
      <w:r w:rsidRPr="00E86CA4">
        <w:rPr>
          <w:b/>
        </w:rPr>
        <w:t>Капитальные ремонты</w:t>
      </w:r>
      <w:proofErr w:type="gramEnd"/>
      <w:r w:rsidRPr="00E86CA4">
        <w:rPr>
          <w:b/>
        </w:rPr>
        <w:t xml:space="preserve"> произведенные за 2018 год</w:t>
      </w:r>
    </w:p>
    <w:p w14:paraId="5BF0C2FD" w14:textId="77777777" w:rsidR="003E2E2C" w:rsidRPr="00E86CA4" w:rsidRDefault="003E2E2C" w:rsidP="003E2E2C">
      <w:r w:rsidRPr="00E86CA4">
        <w:t xml:space="preserve">В связи с выполненными капитальными ремонтами участков тепловых сетей произошло следующее </w:t>
      </w:r>
      <w:r w:rsidRPr="00E86CA4">
        <w:tab/>
      </w:r>
      <w:proofErr w:type="gramStart"/>
      <w:r w:rsidR="001D1DC2" w:rsidRPr="00E86CA4">
        <w:t xml:space="preserve">изменения </w:t>
      </w:r>
      <w:r w:rsidRPr="00E86CA4">
        <w:t>:</w:t>
      </w:r>
      <w:proofErr w:type="gramEnd"/>
    </w:p>
    <w:tbl>
      <w:tblPr>
        <w:tblStyle w:val="affc"/>
        <w:tblW w:w="0" w:type="auto"/>
        <w:tblLayout w:type="fixed"/>
        <w:tblLook w:val="04A0" w:firstRow="1" w:lastRow="0" w:firstColumn="1" w:lastColumn="0" w:noHBand="0" w:noVBand="1"/>
      </w:tblPr>
      <w:tblGrid>
        <w:gridCol w:w="2660"/>
        <w:gridCol w:w="1701"/>
        <w:gridCol w:w="1984"/>
        <w:gridCol w:w="1701"/>
        <w:gridCol w:w="1357"/>
      </w:tblGrid>
      <w:tr w:rsidR="001D1DC2" w:rsidRPr="00E86CA4" w14:paraId="3C32C28C" w14:textId="77777777" w:rsidTr="001D1DC2">
        <w:tc>
          <w:tcPr>
            <w:tcW w:w="2660" w:type="dxa"/>
            <w:vAlign w:val="center"/>
          </w:tcPr>
          <w:p w14:paraId="3E7539B4" w14:textId="77777777" w:rsidR="001D1DC2" w:rsidRPr="00E86CA4" w:rsidRDefault="001D1DC2" w:rsidP="001D1DC2">
            <w:pPr>
              <w:ind w:left="0"/>
              <w:jc w:val="center"/>
            </w:pPr>
            <w:r w:rsidRPr="00E86CA4">
              <w:t xml:space="preserve">Участок </w:t>
            </w:r>
            <w:proofErr w:type="spellStart"/>
            <w:r w:rsidRPr="00E86CA4">
              <w:t>кап.ремонта</w:t>
            </w:r>
            <w:proofErr w:type="spellEnd"/>
          </w:p>
        </w:tc>
        <w:tc>
          <w:tcPr>
            <w:tcW w:w="1701" w:type="dxa"/>
            <w:vAlign w:val="center"/>
          </w:tcPr>
          <w:p w14:paraId="32338768" w14:textId="77777777" w:rsidR="001D1DC2" w:rsidRPr="00E86CA4" w:rsidRDefault="001D1DC2" w:rsidP="001D1DC2">
            <w:pPr>
              <w:ind w:left="0" w:firstLine="34"/>
              <w:jc w:val="center"/>
            </w:pPr>
            <w:r w:rsidRPr="00E86CA4">
              <w:t>Диаметр, до выполнения</w:t>
            </w:r>
          </w:p>
        </w:tc>
        <w:tc>
          <w:tcPr>
            <w:tcW w:w="1984" w:type="dxa"/>
            <w:vAlign w:val="center"/>
          </w:tcPr>
          <w:p w14:paraId="7DDE7286" w14:textId="77777777" w:rsidR="001D1DC2" w:rsidRPr="00E86CA4" w:rsidRDefault="001D1DC2" w:rsidP="001D1DC2">
            <w:pPr>
              <w:ind w:left="31"/>
              <w:jc w:val="center"/>
            </w:pPr>
            <w:r w:rsidRPr="00E86CA4">
              <w:t>Диаметр после выполнения</w:t>
            </w:r>
          </w:p>
        </w:tc>
        <w:tc>
          <w:tcPr>
            <w:tcW w:w="1701" w:type="dxa"/>
            <w:vAlign w:val="center"/>
          </w:tcPr>
          <w:p w14:paraId="59DC8566" w14:textId="77777777" w:rsidR="001D1DC2" w:rsidRPr="00E86CA4" w:rsidRDefault="001D1DC2" w:rsidP="001D1DC2">
            <w:pPr>
              <w:ind w:left="28"/>
              <w:jc w:val="center"/>
            </w:pPr>
            <w:r w:rsidRPr="00E86CA4">
              <w:t>протяженность</w:t>
            </w:r>
          </w:p>
        </w:tc>
        <w:tc>
          <w:tcPr>
            <w:tcW w:w="1357" w:type="dxa"/>
            <w:vAlign w:val="center"/>
          </w:tcPr>
          <w:p w14:paraId="7BF68AAB" w14:textId="77777777" w:rsidR="001D1DC2" w:rsidRPr="00E86CA4" w:rsidRDefault="001D1DC2" w:rsidP="001D1DC2">
            <w:pPr>
              <w:ind w:left="34"/>
              <w:jc w:val="center"/>
            </w:pPr>
            <w:r w:rsidRPr="00E86CA4">
              <w:t>Способ прокладки</w:t>
            </w:r>
          </w:p>
        </w:tc>
      </w:tr>
      <w:tr w:rsidR="001D1DC2" w:rsidRPr="00E86CA4" w14:paraId="24463510" w14:textId="77777777" w:rsidTr="001D1DC2">
        <w:tc>
          <w:tcPr>
            <w:tcW w:w="2660" w:type="dxa"/>
          </w:tcPr>
          <w:p w14:paraId="025E5B97" w14:textId="77777777" w:rsidR="001D1DC2" w:rsidRPr="00E86CA4" w:rsidRDefault="001D1DC2" w:rsidP="001D1DC2">
            <w:pPr>
              <w:ind w:left="0"/>
              <w:jc w:val="center"/>
            </w:pPr>
            <w:r w:rsidRPr="00E86CA4">
              <w:t xml:space="preserve">От ТК-13 до ТК-13-3, </w:t>
            </w:r>
            <w:proofErr w:type="spellStart"/>
            <w:r w:rsidRPr="00E86CA4">
              <w:t>ул.Калинина</w:t>
            </w:r>
            <w:proofErr w:type="spellEnd"/>
            <w:r w:rsidRPr="00E86CA4">
              <w:t xml:space="preserve">-Ленина </w:t>
            </w:r>
            <w:proofErr w:type="spellStart"/>
            <w:r w:rsidRPr="00E86CA4">
              <w:t>г.Каштым</w:t>
            </w:r>
            <w:proofErr w:type="spellEnd"/>
          </w:p>
        </w:tc>
        <w:tc>
          <w:tcPr>
            <w:tcW w:w="1701" w:type="dxa"/>
          </w:tcPr>
          <w:p w14:paraId="78EC6474" w14:textId="77777777" w:rsidR="001D1DC2" w:rsidRPr="00E86CA4" w:rsidRDefault="001D1DC2" w:rsidP="001D1DC2">
            <w:pPr>
              <w:ind w:left="0"/>
              <w:jc w:val="center"/>
            </w:pPr>
            <w:r w:rsidRPr="00E86CA4">
              <w:t>2Д219*7</w:t>
            </w:r>
          </w:p>
        </w:tc>
        <w:tc>
          <w:tcPr>
            <w:tcW w:w="1984" w:type="dxa"/>
          </w:tcPr>
          <w:p w14:paraId="1FD6A39E" w14:textId="77777777" w:rsidR="001D1DC2" w:rsidRPr="00E86CA4" w:rsidRDefault="001D1DC2" w:rsidP="001D1DC2">
            <w:pPr>
              <w:ind w:left="0"/>
              <w:jc w:val="center"/>
            </w:pPr>
            <w:r w:rsidRPr="00E86CA4">
              <w:t>2Д273*7</w:t>
            </w:r>
          </w:p>
        </w:tc>
        <w:tc>
          <w:tcPr>
            <w:tcW w:w="1701" w:type="dxa"/>
          </w:tcPr>
          <w:p w14:paraId="084F96FB" w14:textId="77777777" w:rsidR="001D1DC2" w:rsidRPr="00E86CA4" w:rsidRDefault="001D1DC2" w:rsidP="001D1DC2">
            <w:pPr>
              <w:ind w:left="0"/>
              <w:jc w:val="center"/>
            </w:pPr>
            <w:r w:rsidRPr="00E86CA4">
              <w:t>123,34</w:t>
            </w:r>
          </w:p>
        </w:tc>
        <w:tc>
          <w:tcPr>
            <w:tcW w:w="1357" w:type="dxa"/>
          </w:tcPr>
          <w:p w14:paraId="705FBF99" w14:textId="77777777" w:rsidR="001D1DC2" w:rsidRPr="00E86CA4" w:rsidRDefault="001D1DC2" w:rsidP="001D1DC2">
            <w:pPr>
              <w:ind w:left="0"/>
              <w:jc w:val="center"/>
            </w:pPr>
            <w:r w:rsidRPr="00E86CA4">
              <w:t>подземный</w:t>
            </w:r>
          </w:p>
        </w:tc>
      </w:tr>
      <w:tr w:rsidR="001D1DC2" w:rsidRPr="00E86CA4" w14:paraId="6129C5A1" w14:textId="77777777" w:rsidTr="001D1DC2">
        <w:tc>
          <w:tcPr>
            <w:tcW w:w="2660" w:type="dxa"/>
          </w:tcPr>
          <w:p w14:paraId="346E709E" w14:textId="77777777" w:rsidR="001D1DC2" w:rsidRPr="00E86CA4" w:rsidRDefault="001D1DC2" w:rsidP="001D1DC2">
            <w:pPr>
              <w:ind w:left="0"/>
              <w:jc w:val="center"/>
            </w:pPr>
            <w:r w:rsidRPr="00E86CA4">
              <w:t xml:space="preserve">От ТК-13-2  до ТК-13-4 и вводов в жилые дома, №№22а,22б,24 магазина Фламинго, ИП Петров по </w:t>
            </w:r>
            <w:proofErr w:type="spellStart"/>
            <w:r w:rsidRPr="00E86CA4">
              <w:t>ул.Ленина</w:t>
            </w:r>
            <w:proofErr w:type="spellEnd"/>
            <w:r w:rsidRPr="00E86CA4">
              <w:t xml:space="preserve"> </w:t>
            </w:r>
            <w:proofErr w:type="spellStart"/>
            <w:r w:rsidRPr="00E86CA4">
              <w:t>вг.Каштым</w:t>
            </w:r>
            <w:proofErr w:type="spellEnd"/>
          </w:p>
        </w:tc>
        <w:tc>
          <w:tcPr>
            <w:tcW w:w="1701" w:type="dxa"/>
          </w:tcPr>
          <w:p w14:paraId="0BE33405" w14:textId="77777777" w:rsidR="001D1DC2" w:rsidRPr="00E86CA4" w:rsidRDefault="001D1DC2" w:rsidP="001D1DC2">
            <w:pPr>
              <w:ind w:left="0"/>
              <w:jc w:val="center"/>
            </w:pPr>
            <w:r w:rsidRPr="00E86CA4">
              <w:t>2Д108*3,5</w:t>
            </w:r>
          </w:p>
        </w:tc>
        <w:tc>
          <w:tcPr>
            <w:tcW w:w="1984" w:type="dxa"/>
          </w:tcPr>
          <w:p w14:paraId="264F5665" w14:textId="77777777" w:rsidR="001D1DC2" w:rsidRPr="00E86CA4" w:rsidRDefault="001D1DC2" w:rsidP="006F1C91">
            <w:pPr>
              <w:ind w:left="0"/>
              <w:jc w:val="center"/>
            </w:pPr>
            <w:r w:rsidRPr="00E86CA4">
              <w:t>2Д108*3,5</w:t>
            </w:r>
          </w:p>
        </w:tc>
        <w:tc>
          <w:tcPr>
            <w:tcW w:w="1701" w:type="dxa"/>
          </w:tcPr>
          <w:p w14:paraId="4CB22B78" w14:textId="77777777" w:rsidR="001D1DC2" w:rsidRPr="00E86CA4" w:rsidRDefault="001D1DC2" w:rsidP="001D1DC2">
            <w:pPr>
              <w:ind w:left="0"/>
              <w:jc w:val="center"/>
            </w:pPr>
            <w:r w:rsidRPr="00E86CA4">
              <w:t>108</w:t>
            </w:r>
          </w:p>
        </w:tc>
        <w:tc>
          <w:tcPr>
            <w:tcW w:w="1357" w:type="dxa"/>
          </w:tcPr>
          <w:p w14:paraId="6A3A7F12" w14:textId="77777777" w:rsidR="001D1DC2" w:rsidRPr="00E86CA4" w:rsidRDefault="001D1DC2" w:rsidP="001D1DC2">
            <w:pPr>
              <w:ind w:left="0"/>
              <w:jc w:val="center"/>
            </w:pPr>
            <w:r w:rsidRPr="00E86CA4">
              <w:t>подземный</w:t>
            </w:r>
          </w:p>
        </w:tc>
      </w:tr>
      <w:tr w:rsidR="001D1DC2" w:rsidRPr="00E86CA4" w14:paraId="42B161C9" w14:textId="77777777" w:rsidTr="001D1DC2">
        <w:tc>
          <w:tcPr>
            <w:tcW w:w="2660" w:type="dxa"/>
          </w:tcPr>
          <w:p w14:paraId="1A8FA781" w14:textId="77777777" w:rsidR="001D1DC2" w:rsidRPr="00E86CA4" w:rsidRDefault="001D1DC2" w:rsidP="001D1DC2">
            <w:pPr>
              <w:ind w:left="0"/>
              <w:jc w:val="center"/>
            </w:pPr>
            <w:r w:rsidRPr="00E86CA4">
              <w:t>От ТК-4-1 до 4-1-8  от котельной№1"Центральная</w:t>
            </w:r>
            <w:r w:rsidR="000B5666" w:rsidRPr="00E86CA4">
              <w:t xml:space="preserve">" </w:t>
            </w:r>
            <w:proofErr w:type="spellStart"/>
            <w:r w:rsidR="000B5666" w:rsidRPr="00E86CA4">
              <w:t>г.Каштым</w:t>
            </w:r>
            <w:proofErr w:type="spellEnd"/>
          </w:p>
        </w:tc>
        <w:tc>
          <w:tcPr>
            <w:tcW w:w="1701" w:type="dxa"/>
          </w:tcPr>
          <w:p w14:paraId="1419B690" w14:textId="77777777" w:rsidR="001D1DC2" w:rsidRPr="00E86CA4" w:rsidRDefault="000B5666" w:rsidP="001D1DC2">
            <w:pPr>
              <w:ind w:left="0"/>
              <w:jc w:val="center"/>
            </w:pPr>
            <w:r w:rsidRPr="00E86CA4">
              <w:t>2Д108</w:t>
            </w:r>
          </w:p>
          <w:p w14:paraId="397D7CB8" w14:textId="77777777" w:rsidR="000B5666" w:rsidRPr="00E86CA4" w:rsidRDefault="000B5666" w:rsidP="001D1DC2">
            <w:pPr>
              <w:ind w:left="0"/>
              <w:jc w:val="center"/>
            </w:pPr>
            <w:r w:rsidRPr="00E86CA4">
              <w:t>2Д108</w:t>
            </w:r>
          </w:p>
          <w:p w14:paraId="1E26607C" w14:textId="77777777" w:rsidR="000B5666" w:rsidRPr="00E86CA4" w:rsidRDefault="000B5666" w:rsidP="001D1DC2">
            <w:pPr>
              <w:ind w:left="0"/>
              <w:jc w:val="center"/>
            </w:pPr>
            <w:r w:rsidRPr="00E86CA4">
              <w:t>2Д89</w:t>
            </w:r>
          </w:p>
        </w:tc>
        <w:tc>
          <w:tcPr>
            <w:tcW w:w="1984" w:type="dxa"/>
          </w:tcPr>
          <w:p w14:paraId="41502D05" w14:textId="77777777" w:rsidR="000B5666" w:rsidRPr="00E86CA4" w:rsidRDefault="000B5666" w:rsidP="000B5666">
            <w:pPr>
              <w:ind w:left="0"/>
              <w:jc w:val="center"/>
            </w:pPr>
            <w:r w:rsidRPr="00E86CA4">
              <w:t>2Д133</w:t>
            </w:r>
          </w:p>
          <w:p w14:paraId="3BDBE698" w14:textId="77777777" w:rsidR="000B5666" w:rsidRPr="00E86CA4" w:rsidRDefault="000B5666" w:rsidP="000B5666">
            <w:pPr>
              <w:ind w:left="0"/>
              <w:jc w:val="center"/>
            </w:pPr>
            <w:r w:rsidRPr="00E86CA4">
              <w:t>2Д108</w:t>
            </w:r>
          </w:p>
          <w:p w14:paraId="7E2A1D85" w14:textId="77777777" w:rsidR="001D1DC2" w:rsidRPr="00E86CA4" w:rsidRDefault="000B5666" w:rsidP="000B5666">
            <w:pPr>
              <w:ind w:left="0"/>
              <w:jc w:val="center"/>
            </w:pPr>
            <w:r w:rsidRPr="00E86CA4">
              <w:t>2Д89</w:t>
            </w:r>
          </w:p>
        </w:tc>
        <w:tc>
          <w:tcPr>
            <w:tcW w:w="1701" w:type="dxa"/>
          </w:tcPr>
          <w:p w14:paraId="30BB8262" w14:textId="77777777" w:rsidR="001D1DC2" w:rsidRPr="00E86CA4" w:rsidRDefault="000B5666" w:rsidP="001D1DC2">
            <w:pPr>
              <w:ind w:left="0"/>
              <w:jc w:val="center"/>
            </w:pPr>
            <w:r w:rsidRPr="00E86CA4">
              <w:t>60,7</w:t>
            </w:r>
          </w:p>
          <w:p w14:paraId="2485C83D" w14:textId="77777777" w:rsidR="000B5666" w:rsidRPr="00E86CA4" w:rsidRDefault="000B5666" w:rsidP="001D1DC2">
            <w:pPr>
              <w:ind w:left="0"/>
              <w:jc w:val="center"/>
            </w:pPr>
            <w:r w:rsidRPr="00E86CA4">
              <w:t>41,8</w:t>
            </w:r>
          </w:p>
          <w:p w14:paraId="3B5F8F72" w14:textId="77777777" w:rsidR="000B5666" w:rsidRPr="00E86CA4" w:rsidRDefault="000B5666" w:rsidP="001D1DC2">
            <w:pPr>
              <w:ind w:left="0"/>
              <w:jc w:val="center"/>
            </w:pPr>
            <w:r w:rsidRPr="00E86CA4">
              <w:t>34,8</w:t>
            </w:r>
          </w:p>
        </w:tc>
        <w:tc>
          <w:tcPr>
            <w:tcW w:w="1357" w:type="dxa"/>
          </w:tcPr>
          <w:p w14:paraId="5C0EE699" w14:textId="77777777" w:rsidR="001D1DC2" w:rsidRPr="00E86CA4" w:rsidRDefault="000B5666" w:rsidP="001D1DC2">
            <w:pPr>
              <w:ind w:left="0"/>
              <w:jc w:val="center"/>
            </w:pPr>
            <w:r w:rsidRPr="00E86CA4">
              <w:t>подземный</w:t>
            </w:r>
          </w:p>
        </w:tc>
      </w:tr>
      <w:tr w:rsidR="001D1DC2" w:rsidRPr="00E86CA4" w14:paraId="0A07F948" w14:textId="77777777" w:rsidTr="001D1DC2">
        <w:tc>
          <w:tcPr>
            <w:tcW w:w="2660" w:type="dxa"/>
          </w:tcPr>
          <w:p w14:paraId="2A012C92" w14:textId="77777777" w:rsidR="001D1DC2" w:rsidRPr="00E86CA4" w:rsidRDefault="000B5666" w:rsidP="001D1DC2">
            <w:pPr>
              <w:ind w:left="0"/>
              <w:jc w:val="center"/>
            </w:pPr>
            <w:r w:rsidRPr="00E86CA4">
              <w:t xml:space="preserve">Вводов к жилым домам №1 </w:t>
            </w:r>
            <w:proofErr w:type="spellStart"/>
            <w:r w:rsidRPr="00E86CA4">
              <w:t>ул.Демина</w:t>
            </w:r>
            <w:proofErr w:type="spellEnd"/>
            <w:r w:rsidRPr="00E86CA4">
              <w:t xml:space="preserve"> №№113,111,109 по </w:t>
            </w:r>
            <w:proofErr w:type="spellStart"/>
            <w:r w:rsidRPr="00E86CA4">
              <w:t>ул.К.Либкнехта</w:t>
            </w:r>
            <w:proofErr w:type="spellEnd"/>
            <w:r w:rsidRPr="00E86CA4">
              <w:t xml:space="preserve"> в </w:t>
            </w:r>
            <w:proofErr w:type="spellStart"/>
            <w:r w:rsidRPr="00E86CA4">
              <w:t>г.Каштым</w:t>
            </w:r>
            <w:proofErr w:type="spellEnd"/>
            <w:r w:rsidRPr="00E86CA4">
              <w:t xml:space="preserve"> от котельной №1 по </w:t>
            </w:r>
            <w:proofErr w:type="spellStart"/>
            <w:r w:rsidRPr="00E86CA4">
              <w:t>ул.Центральная</w:t>
            </w:r>
            <w:proofErr w:type="spellEnd"/>
          </w:p>
        </w:tc>
        <w:tc>
          <w:tcPr>
            <w:tcW w:w="1701" w:type="dxa"/>
          </w:tcPr>
          <w:p w14:paraId="0A179AA2" w14:textId="77777777" w:rsidR="001D1DC2" w:rsidRPr="00E86CA4" w:rsidRDefault="000B5666" w:rsidP="001D1DC2">
            <w:pPr>
              <w:ind w:left="0"/>
              <w:jc w:val="center"/>
            </w:pPr>
            <w:r w:rsidRPr="00E86CA4">
              <w:t>2Д76</w:t>
            </w:r>
          </w:p>
        </w:tc>
        <w:tc>
          <w:tcPr>
            <w:tcW w:w="1984" w:type="dxa"/>
          </w:tcPr>
          <w:p w14:paraId="4693F82A" w14:textId="77777777" w:rsidR="001D1DC2" w:rsidRPr="00E86CA4" w:rsidRDefault="000B5666" w:rsidP="001D1DC2">
            <w:pPr>
              <w:ind w:left="0"/>
              <w:jc w:val="center"/>
            </w:pPr>
            <w:r w:rsidRPr="00E86CA4">
              <w:t>2Д76</w:t>
            </w:r>
          </w:p>
        </w:tc>
        <w:tc>
          <w:tcPr>
            <w:tcW w:w="1701" w:type="dxa"/>
          </w:tcPr>
          <w:p w14:paraId="35A44FC1" w14:textId="77777777" w:rsidR="001D1DC2" w:rsidRPr="00E86CA4" w:rsidRDefault="000B5666" w:rsidP="001D1DC2">
            <w:pPr>
              <w:ind w:left="0"/>
              <w:jc w:val="center"/>
            </w:pPr>
            <w:r w:rsidRPr="00E86CA4">
              <w:t>133</w:t>
            </w:r>
          </w:p>
        </w:tc>
        <w:tc>
          <w:tcPr>
            <w:tcW w:w="1357" w:type="dxa"/>
          </w:tcPr>
          <w:p w14:paraId="7B94798C" w14:textId="77777777" w:rsidR="001D1DC2" w:rsidRPr="00E86CA4" w:rsidRDefault="000B5666" w:rsidP="001D1DC2">
            <w:pPr>
              <w:ind w:left="0"/>
              <w:jc w:val="center"/>
            </w:pPr>
            <w:r w:rsidRPr="00E86CA4">
              <w:t>подземный</w:t>
            </w:r>
          </w:p>
        </w:tc>
      </w:tr>
      <w:tr w:rsidR="001D1DC2" w:rsidRPr="00E86CA4" w14:paraId="3A9A5CEB" w14:textId="77777777" w:rsidTr="001D1DC2">
        <w:tc>
          <w:tcPr>
            <w:tcW w:w="2660" w:type="dxa"/>
          </w:tcPr>
          <w:p w14:paraId="6EF2F7B9" w14:textId="77777777" w:rsidR="001D1DC2" w:rsidRPr="00E86CA4" w:rsidRDefault="000B5666" w:rsidP="001D1DC2">
            <w:pPr>
              <w:ind w:left="0"/>
              <w:jc w:val="center"/>
            </w:pPr>
            <w:r w:rsidRPr="00E86CA4">
              <w:t xml:space="preserve">От НВ 15-15 по </w:t>
            </w:r>
            <w:proofErr w:type="spellStart"/>
            <w:r w:rsidRPr="00E86CA4">
              <w:t>ул.Малышева</w:t>
            </w:r>
            <w:proofErr w:type="spellEnd"/>
            <w:r w:rsidRPr="00E86CA4">
              <w:t xml:space="preserve"> до ТК-б/н по </w:t>
            </w:r>
            <w:proofErr w:type="spellStart"/>
            <w:r w:rsidRPr="00E86CA4">
              <w:t>ул.Ю.Ичевой</w:t>
            </w:r>
            <w:proofErr w:type="spellEnd"/>
            <w:r w:rsidRPr="00E86CA4">
              <w:t xml:space="preserve"> (напротив ж.д.№161а)</w:t>
            </w:r>
          </w:p>
        </w:tc>
        <w:tc>
          <w:tcPr>
            <w:tcW w:w="1701" w:type="dxa"/>
          </w:tcPr>
          <w:p w14:paraId="7A1679BA" w14:textId="77777777" w:rsidR="001D1DC2" w:rsidRPr="00E86CA4" w:rsidRDefault="000B5666" w:rsidP="001D1DC2">
            <w:pPr>
              <w:ind w:left="0"/>
              <w:jc w:val="center"/>
            </w:pPr>
            <w:r w:rsidRPr="00E86CA4">
              <w:t>325</w:t>
            </w:r>
          </w:p>
        </w:tc>
        <w:tc>
          <w:tcPr>
            <w:tcW w:w="1984" w:type="dxa"/>
          </w:tcPr>
          <w:p w14:paraId="4B48C8C9" w14:textId="77777777" w:rsidR="001D1DC2" w:rsidRPr="00E86CA4" w:rsidRDefault="000B5666" w:rsidP="001D1DC2">
            <w:pPr>
              <w:ind w:left="0"/>
              <w:jc w:val="center"/>
            </w:pPr>
            <w:r w:rsidRPr="00E86CA4">
              <w:t>159</w:t>
            </w:r>
          </w:p>
        </w:tc>
        <w:tc>
          <w:tcPr>
            <w:tcW w:w="1701" w:type="dxa"/>
          </w:tcPr>
          <w:p w14:paraId="424B965E" w14:textId="77777777" w:rsidR="001D1DC2" w:rsidRPr="00E86CA4" w:rsidRDefault="000B5666" w:rsidP="001D1DC2">
            <w:pPr>
              <w:ind w:left="0"/>
              <w:jc w:val="center"/>
            </w:pPr>
            <w:r w:rsidRPr="00E86CA4">
              <w:t xml:space="preserve">635,8 </w:t>
            </w:r>
          </w:p>
        </w:tc>
        <w:tc>
          <w:tcPr>
            <w:tcW w:w="1357" w:type="dxa"/>
          </w:tcPr>
          <w:p w14:paraId="68D47BB2" w14:textId="77777777" w:rsidR="001D1DC2" w:rsidRPr="00E86CA4" w:rsidRDefault="000B5666" w:rsidP="001D1DC2">
            <w:pPr>
              <w:ind w:left="0"/>
              <w:jc w:val="center"/>
            </w:pPr>
            <w:r w:rsidRPr="00E86CA4">
              <w:t>В непроходных каналах</w:t>
            </w:r>
          </w:p>
        </w:tc>
      </w:tr>
      <w:tr w:rsidR="009E1D3D" w:rsidRPr="00E86CA4" w14:paraId="1F29CB7E" w14:textId="77777777" w:rsidTr="001D1DC2">
        <w:tc>
          <w:tcPr>
            <w:tcW w:w="2660" w:type="dxa"/>
          </w:tcPr>
          <w:p w14:paraId="4EEB6382" w14:textId="77777777" w:rsidR="009E1D3D" w:rsidRPr="00E86CA4" w:rsidRDefault="009E1D3D" w:rsidP="009E1D3D">
            <w:pPr>
              <w:ind w:left="0"/>
              <w:jc w:val="center"/>
            </w:pPr>
            <w:r w:rsidRPr="00E86CA4">
              <w:t>Капитальный ремонт теплоизоляции на участках теплотрасс в районе улиц Дзержинского, Республики, Гузынина-Малышева</w:t>
            </w:r>
          </w:p>
        </w:tc>
        <w:tc>
          <w:tcPr>
            <w:tcW w:w="1701" w:type="dxa"/>
          </w:tcPr>
          <w:p w14:paraId="37555EA6" w14:textId="77777777" w:rsidR="009E1D3D" w:rsidRPr="00E86CA4" w:rsidRDefault="009E1D3D" w:rsidP="009E1D3D">
            <w:pPr>
              <w:ind w:left="0"/>
              <w:jc w:val="center"/>
            </w:pPr>
            <w:r w:rsidRPr="00E86CA4">
              <w:t>325</w:t>
            </w:r>
          </w:p>
          <w:p w14:paraId="611CD9C6" w14:textId="77777777" w:rsidR="009E1D3D" w:rsidRPr="00E86CA4" w:rsidRDefault="009E1D3D" w:rsidP="009E1D3D">
            <w:pPr>
              <w:ind w:left="0"/>
              <w:jc w:val="center"/>
            </w:pPr>
            <w:r w:rsidRPr="00E86CA4">
              <w:t>133</w:t>
            </w:r>
          </w:p>
          <w:p w14:paraId="2ADB681C" w14:textId="77777777" w:rsidR="009E1D3D" w:rsidRPr="00E86CA4" w:rsidRDefault="009E1D3D" w:rsidP="009E1D3D">
            <w:pPr>
              <w:ind w:left="0"/>
              <w:jc w:val="center"/>
            </w:pPr>
            <w:r w:rsidRPr="00E86CA4">
              <w:t>89</w:t>
            </w:r>
          </w:p>
        </w:tc>
        <w:tc>
          <w:tcPr>
            <w:tcW w:w="1984" w:type="dxa"/>
          </w:tcPr>
          <w:p w14:paraId="3E35B238" w14:textId="77777777" w:rsidR="009E1D3D" w:rsidRPr="00E86CA4" w:rsidRDefault="009E1D3D" w:rsidP="009E1D3D">
            <w:pPr>
              <w:ind w:left="0"/>
              <w:jc w:val="center"/>
            </w:pPr>
            <w:r w:rsidRPr="00E86CA4">
              <w:t>325</w:t>
            </w:r>
          </w:p>
          <w:p w14:paraId="2D02E317" w14:textId="77777777" w:rsidR="009E1D3D" w:rsidRPr="00E86CA4" w:rsidRDefault="009E1D3D" w:rsidP="009E1D3D">
            <w:pPr>
              <w:ind w:left="0"/>
              <w:jc w:val="center"/>
            </w:pPr>
            <w:r w:rsidRPr="00E86CA4">
              <w:t>133</w:t>
            </w:r>
          </w:p>
          <w:p w14:paraId="62CEAD8A" w14:textId="77777777" w:rsidR="009E1D3D" w:rsidRPr="00E86CA4" w:rsidRDefault="009E1D3D" w:rsidP="009E1D3D">
            <w:pPr>
              <w:ind w:left="0"/>
              <w:jc w:val="center"/>
            </w:pPr>
            <w:r w:rsidRPr="00E86CA4">
              <w:t>89</w:t>
            </w:r>
          </w:p>
          <w:p w14:paraId="2DE46C36" w14:textId="77777777" w:rsidR="009E1D3D" w:rsidRPr="00E86CA4" w:rsidRDefault="009E1D3D" w:rsidP="009E1D3D">
            <w:pPr>
              <w:ind w:left="0"/>
            </w:pPr>
          </w:p>
        </w:tc>
        <w:tc>
          <w:tcPr>
            <w:tcW w:w="1701" w:type="dxa"/>
          </w:tcPr>
          <w:p w14:paraId="2F182EBB" w14:textId="77777777" w:rsidR="009E1D3D" w:rsidRPr="00E86CA4" w:rsidRDefault="009E1D3D" w:rsidP="009E1D3D">
            <w:pPr>
              <w:ind w:left="0"/>
              <w:jc w:val="center"/>
            </w:pPr>
            <w:r w:rsidRPr="00E86CA4">
              <w:t>190</w:t>
            </w:r>
          </w:p>
          <w:p w14:paraId="4DC590FA" w14:textId="77777777" w:rsidR="009E1D3D" w:rsidRPr="00E86CA4" w:rsidRDefault="009E1D3D" w:rsidP="009E1D3D">
            <w:pPr>
              <w:ind w:left="0"/>
              <w:jc w:val="center"/>
            </w:pPr>
            <w:r w:rsidRPr="00E86CA4">
              <w:t>550</w:t>
            </w:r>
          </w:p>
          <w:p w14:paraId="2F57A6E1" w14:textId="77777777" w:rsidR="009E1D3D" w:rsidRPr="00E86CA4" w:rsidRDefault="009E1D3D" w:rsidP="009E1D3D">
            <w:pPr>
              <w:ind w:left="0"/>
              <w:jc w:val="center"/>
            </w:pPr>
            <w:r w:rsidRPr="00E86CA4">
              <w:t>80</w:t>
            </w:r>
          </w:p>
        </w:tc>
        <w:tc>
          <w:tcPr>
            <w:tcW w:w="1357" w:type="dxa"/>
          </w:tcPr>
          <w:p w14:paraId="50A9DA55" w14:textId="77777777" w:rsidR="009E1D3D" w:rsidRPr="00E86CA4" w:rsidRDefault="009E1D3D" w:rsidP="009E1D3D">
            <w:pPr>
              <w:ind w:left="0"/>
              <w:jc w:val="center"/>
            </w:pPr>
            <w:r w:rsidRPr="00E86CA4">
              <w:t>надземная</w:t>
            </w:r>
          </w:p>
        </w:tc>
      </w:tr>
      <w:tr w:rsidR="003E7872" w:rsidRPr="00E86CA4" w14:paraId="49DB51D2" w14:textId="77777777" w:rsidTr="009341DE">
        <w:tc>
          <w:tcPr>
            <w:tcW w:w="2660" w:type="dxa"/>
          </w:tcPr>
          <w:p w14:paraId="217067BC" w14:textId="77777777" w:rsidR="003E7872" w:rsidRPr="00E86CA4" w:rsidRDefault="003E7872" w:rsidP="009341DE">
            <w:pPr>
              <w:ind w:left="0"/>
              <w:jc w:val="center"/>
            </w:pPr>
            <w:r w:rsidRPr="00E86CA4">
              <w:t xml:space="preserve">УТ2-ТК 10 Замена изоляции, запорной арматуры , дренажей, </w:t>
            </w:r>
            <w:proofErr w:type="spellStart"/>
            <w:r w:rsidRPr="00E86CA4">
              <w:t>воздухоотводчиков</w:t>
            </w:r>
            <w:proofErr w:type="spellEnd"/>
          </w:p>
        </w:tc>
        <w:tc>
          <w:tcPr>
            <w:tcW w:w="1701" w:type="dxa"/>
          </w:tcPr>
          <w:p w14:paraId="70484B4B" w14:textId="77777777" w:rsidR="003E7872" w:rsidRPr="00E86CA4" w:rsidRDefault="003E7872" w:rsidP="009341DE">
            <w:pPr>
              <w:jc w:val="center"/>
            </w:pPr>
          </w:p>
        </w:tc>
        <w:tc>
          <w:tcPr>
            <w:tcW w:w="1984" w:type="dxa"/>
          </w:tcPr>
          <w:p w14:paraId="207D7EB3" w14:textId="77777777" w:rsidR="003E7872" w:rsidRPr="00E86CA4" w:rsidRDefault="003E7872" w:rsidP="009341DE">
            <w:pPr>
              <w:jc w:val="center"/>
            </w:pPr>
          </w:p>
        </w:tc>
        <w:tc>
          <w:tcPr>
            <w:tcW w:w="1701" w:type="dxa"/>
          </w:tcPr>
          <w:p w14:paraId="097255A6" w14:textId="77777777" w:rsidR="003E7872" w:rsidRPr="00E86CA4" w:rsidRDefault="003E7872" w:rsidP="009341DE">
            <w:pPr>
              <w:jc w:val="center"/>
            </w:pPr>
          </w:p>
        </w:tc>
        <w:tc>
          <w:tcPr>
            <w:tcW w:w="1357" w:type="dxa"/>
          </w:tcPr>
          <w:p w14:paraId="024C72C3" w14:textId="77777777" w:rsidR="003E7872" w:rsidRPr="00E86CA4" w:rsidRDefault="003E7872" w:rsidP="009341DE">
            <w:pPr>
              <w:jc w:val="center"/>
            </w:pPr>
          </w:p>
        </w:tc>
      </w:tr>
      <w:tr w:rsidR="003E7872" w:rsidRPr="00E86CA4" w14:paraId="167A832C" w14:textId="77777777" w:rsidTr="009341DE">
        <w:tc>
          <w:tcPr>
            <w:tcW w:w="2660" w:type="dxa"/>
          </w:tcPr>
          <w:p w14:paraId="7DDEBADB" w14:textId="77777777" w:rsidR="003E7872" w:rsidRPr="00E86CA4" w:rsidRDefault="003E7872" w:rsidP="009341DE">
            <w:pPr>
              <w:ind w:left="0"/>
              <w:jc w:val="center"/>
            </w:pPr>
            <w:r w:rsidRPr="00E86CA4">
              <w:t>ТК 15 –УТ 15-7 (со всеми тепловыми вводами потребителей) замена трубопровода</w:t>
            </w:r>
          </w:p>
        </w:tc>
        <w:tc>
          <w:tcPr>
            <w:tcW w:w="1701" w:type="dxa"/>
          </w:tcPr>
          <w:p w14:paraId="64B36508" w14:textId="77777777" w:rsidR="003E7872" w:rsidRPr="00E86CA4" w:rsidRDefault="003E7872" w:rsidP="009341DE">
            <w:pPr>
              <w:ind w:left="0"/>
              <w:jc w:val="center"/>
            </w:pPr>
          </w:p>
        </w:tc>
        <w:tc>
          <w:tcPr>
            <w:tcW w:w="1984" w:type="dxa"/>
          </w:tcPr>
          <w:p w14:paraId="5137DF50" w14:textId="77777777" w:rsidR="003E7872" w:rsidRPr="00E86CA4" w:rsidRDefault="003E7872" w:rsidP="009341DE">
            <w:pPr>
              <w:ind w:left="0"/>
              <w:jc w:val="center"/>
            </w:pPr>
          </w:p>
        </w:tc>
        <w:tc>
          <w:tcPr>
            <w:tcW w:w="1701" w:type="dxa"/>
          </w:tcPr>
          <w:p w14:paraId="677EE01E" w14:textId="77777777" w:rsidR="003E7872" w:rsidRPr="00E86CA4" w:rsidRDefault="003E7872" w:rsidP="009341DE">
            <w:pPr>
              <w:ind w:left="0"/>
              <w:jc w:val="center"/>
            </w:pPr>
          </w:p>
        </w:tc>
        <w:tc>
          <w:tcPr>
            <w:tcW w:w="1357" w:type="dxa"/>
          </w:tcPr>
          <w:p w14:paraId="0968D9DC" w14:textId="77777777" w:rsidR="003E7872" w:rsidRPr="00E86CA4" w:rsidRDefault="003E7872" w:rsidP="009341DE">
            <w:pPr>
              <w:ind w:left="0"/>
              <w:jc w:val="center"/>
            </w:pPr>
          </w:p>
        </w:tc>
      </w:tr>
      <w:tr w:rsidR="003E7872" w:rsidRPr="00E86CA4" w14:paraId="33B2D854" w14:textId="77777777" w:rsidTr="009341DE">
        <w:tc>
          <w:tcPr>
            <w:tcW w:w="2660" w:type="dxa"/>
          </w:tcPr>
          <w:p w14:paraId="7506F5F0" w14:textId="77777777" w:rsidR="003E7872" w:rsidRPr="00E86CA4" w:rsidRDefault="003E7872" w:rsidP="009341DE">
            <w:pPr>
              <w:ind w:left="0"/>
              <w:jc w:val="center"/>
            </w:pPr>
            <w:r w:rsidRPr="00E86CA4">
              <w:lastRenderedPageBreak/>
              <w:t xml:space="preserve">ТК 16-ж/д №12 по </w:t>
            </w:r>
            <w:proofErr w:type="spellStart"/>
            <w:r w:rsidRPr="00E86CA4">
              <w:t>ул.Строителей</w:t>
            </w:r>
            <w:proofErr w:type="spellEnd"/>
            <w:r w:rsidRPr="00E86CA4">
              <w:t xml:space="preserve"> Замена трубопровода</w:t>
            </w:r>
          </w:p>
        </w:tc>
        <w:tc>
          <w:tcPr>
            <w:tcW w:w="1701" w:type="dxa"/>
          </w:tcPr>
          <w:p w14:paraId="2715F8EB" w14:textId="77777777" w:rsidR="003E7872" w:rsidRPr="00E86CA4" w:rsidRDefault="003E7872" w:rsidP="009341DE">
            <w:pPr>
              <w:ind w:left="0"/>
              <w:jc w:val="center"/>
            </w:pPr>
          </w:p>
        </w:tc>
        <w:tc>
          <w:tcPr>
            <w:tcW w:w="1984" w:type="dxa"/>
          </w:tcPr>
          <w:p w14:paraId="10FB053F" w14:textId="77777777" w:rsidR="003E7872" w:rsidRPr="00E86CA4" w:rsidRDefault="003E7872" w:rsidP="009341DE">
            <w:pPr>
              <w:ind w:left="0"/>
              <w:jc w:val="center"/>
            </w:pPr>
          </w:p>
        </w:tc>
        <w:tc>
          <w:tcPr>
            <w:tcW w:w="1701" w:type="dxa"/>
          </w:tcPr>
          <w:p w14:paraId="09050C5E" w14:textId="77777777" w:rsidR="003E7872" w:rsidRPr="00E86CA4" w:rsidRDefault="003E7872" w:rsidP="009341DE">
            <w:pPr>
              <w:ind w:left="0"/>
              <w:jc w:val="center"/>
            </w:pPr>
          </w:p>
        </w:tc>
        <w:tc>
          <w:tcPr>
            <w:tcW w:w="1357" w:type="dxa"/>
          </w:tcPr>
          <w:p w14:paraId="21B83AC2" w14:textId="77777777" w:rsidR="003E7872" w:rsidRPr="00E86CA4" w:rsidRDefault="003E7872" w:rsidP="009341DE">
            <w:pPr>
              <w:ind w:left="0"/>
              <w:jc w:val="center"/>
            </w:pPr>
          </w:p>
        </w:tc>
      </w:tr>
      <w:tr w:rsidR="003E7872" w:rsidRPr="00E86CA4" w14:paraId="193DFC71" w14:textId="77777777" w:rsidTr="009341DE">
        <w:tc>
          <w:tcPr>
            <w:tcW w:w="2660" w:type="dxa"/>
          </w:tcPr>
          <w:p w14:paraId="6F21DCAA" w14:textId="77777777" w:rsidR="003E7872" w:rsidRPr="00E86CA4" w:rsidRDefault="003E7872" w:rsidP="009341DE">
            <w:pPr>
              <w:ind w:left="0"/>
              <w:jc w:val="center"/>
            </w:pPr>
            <w:r w:rsidRPr="00E86CA4">
              <w:t>ТК16-ТК20 замена трубопровода</w:t>
            </w:r>
          </w:p>
        </w:tc>
        <w:tc>
          <w:tcPr>
            <w:tcW w:w="1701" w:type="dxa"/>
          </w:tcPr>
          <w:p w14:paraId="011B50E9" w14:textId="77777777" w:rsidR="003E7872" w:rsidRPr="00E86CA4" w:rsidRDefault="003E7872" w:rsidP="009341DE">
            <w:pPr>
              <w:ind w:left="0"/>
              <w:jc w:val="center"/>
            </w:pPr>
          </w:p>
        </w:tc>
        <w:tc>
          <w:tcPr>
            <w:tcW w:w="1984" w:type="dxa"/>
          </w:tcPr>
          <w:p w14:paraId="0FFBA488" w14:textId="77777777" w:rsidR="003E7872" w:rsidRPr="00E86CA4" w:rsidRDefault="003E7872" w:rsidP="009341DE">
            <w:pPr>
              <w:ind w:left="0"/>
              <w:jc w:val="center"/>
            </w:pPr>
          </w:p>
        </w:tc>
        <w:tc>
          <w:tcPr>
            <w:tcW w:w="1701" w:type="dxa"/>
          </w:tcPr>
          <w:p w14:paraId="43E3BD7D" w14:textId="77777777" w:rsidR="003E7872" w:rsidRPr="00E86CA4" w:rsidRDefault="003E7872" w:rsidP="009341DE">
            <w:pPr>
              <w:ind w:left="0"/>
              <w:jc w:val="center"/>
            </w:pPr>
          </w:p>
        </w:tc>
        <w:tc>
          <w:tcPr>
            <w:tcW w:w="1357" w:type="dxa"/>
          </w:tcPr>
          <w:p w14:paraId="12E93FB7" w14:textId="77777777" w:rsidR="003E7872" w:rsidRPr="00E86CA4" w:rsidRDefault="003E7872" w:rsidP="009341DE">
            <w:pPr>
              <w:ind w:left="0"/>
              <w:jc w:val="center"/>
            </w:pPr>
          </w:p>
        </w:tc>
      </w:tr>
    </w:tbl>
    <w:p w14:paraId="7A0A2DED" w14:textId="77777777" w:rsidR="003E2E2C" w:rsidRPr="00E86CA4" w:rsidRDefault="003E2E2C" w:rsidP="00403DB0"/>
    <w:p w14:paraId="7390C3BF" w14:textId="77777777" w:rsidR="0096659E" w:rsidRPr="00E86CA4" w:rsidRDefault="0096659E" w:rsidP="0096659E">
      <w:pPr>
        <w:pStyle w:val="20"/>
      </w:pPr>
      <w:r w:rsidRPr="00E86CA4">
        <w:tab/>
      </w:r>
      <w:bookmarkStart w:id="44" w:name="_Toc154253035"/>
      <w:r w:rsidRPr="00E86CA4">
        <w:t>Насосные станции и тепловые пункты</w:t>
      </w:r>
      <w:bookmarkEnd w:id="44"/>
    </w:p>
    <w:p w14:paraId="13B270E6" w14:textId="77777777" w:rsidR="0096659E" w:rsidRPr="00E86CA4" w:rsidRDefault="00190DC6" w:rsidP="005E2BC4">
      <w:r w:rsidRPr="00E86CA4">
        <w:t>На территории Кыштымского городского округа насосные станции и центральные тепловые пункты отсутствуют. Индивидуальные тепловые пункты (ИТП) расположены, как правило, непосредственно в здании потребителей. Техническая информация по ИТП не предоставлена.</w:t>
      </w:r>
    </w:p>
    <w:p w14:paraId="3FA1DA6E" w14:textId="77777777" w:rsidR="0096659E" w:rsidRPr="00E86CA4" w:rsidRDefault="0096659E" w:rsidP="0096659E">
      <w:pPr>
        <w:pStyle w:val="20"/>
      </w:pPr>
      <w:r w:rsidRPr="00E86CA4">
        <w:tab/>
      </w:r>
      <w:bookmarkStart w:id="45" w:name="_Toc154253036"/>
      <w:r w:rsidRPr="00E86CA4">
        <w:t>Описание типов и количества секционирующей и регулирующей арматуры на тепловых сетях</w:t>
      </w:r>
      <w:bookmarkEnd w:id="45"/>
    </w:p>
    <w:p w14:paraId="3F45949D" w14:textId="77777777" w:rsidR="008038FC" w:rsidRPr="00E86CA4" w:rsidRDefault="008038FC" w:rsidP="008038FC">
      <w:pPr>
        <w:rPr>
          <w:b/>
        </w:rPr>
      </w:pPr>
      <w:r w:rsidRPr="00E86CA4">
        <w:rPr>
          <w:b/>
        </w:rPr>
        <w:t>Котельная № 1</w:t>
      </w:r>
    </w:p>
    <w:p w14:paraId="6B631F07" w14:textId="77777777" w:rsidR="00F77ACA" w:rsidRPr="00E86CA4" w:rsidRDefault="00F77ACA" w:rsidP="00F77ACA">
      <w:r w:rsidRPr="00E86CA4">
        <w:t>В камерах в качестве запорной арматуры установлены задвижки и поворотные затворы, шаровые краны, износ запорной арматуры более 60%, регулирующая арматура на тепловых сетях отсутствует.</w:t>
      </w:r>
    </w:p>
    <w:p w14:paraId="54AA4122" w14:textId="77777777" w:rsidR="008038FC" w:rsidRPr="00E86CA4" w:rsidRDefault="008038FC" w:rsidP="008038FC">
      <w:pPr>
        <w:rPr>
          <w:b/>
        </w:rPr>
      </w:pPr>
      <w:r w:rsidRPr="00E86CA4">
        <w:rPr>
          <w:b/>
        </w:rPr>
        <w:t>Котельная № 2</w:t>
      </w:r>
    </w:p>
    <w:p w14:paraId="22919D47" w14:textId="77777777" w:rsidR="00CF2475" w:rsidRPr="00E86CA4" w:rsidRDefault="00CF2475" w:rsidP="00CF2475">
      <w:r w:rsidRPr="00E86CA4">
        <w:t>В камерах в качестве запорной арматуры установлены задвижки в количестве 33</w:t>
      </w:r>
      <w:r w:rsidR="008038FC" w:rsidRPr="00E86CA4">
        <w:t> </w:t>
      </w:r>
      <w:proofErr w:type="spellStart"/>
      <w:r w:rsidRPr="00E86CA4">
        <w:t>шт</w:t>
      </w:r>
      <w:proofErr w:type="spellEnd"/>
      <w:r w:rsidRPr="00E86CA4">
        <w:t>, износ запорной арматуры более 70%, регулирующая арматура на тепловых сетях отсутствует.</w:t>
      </w:r>
    </w:p>
    <w:p w14:paraId="474B8429" w14:textId="77777777" w:rsidR="008038FC" w:rsidRPr="00E86CA4" w:rsidRDefault="008038FC" w:rsidP="008038FC">
      <w:pPr>
        <w:rPr>
          <w:b/>
        </w:rPr>
      </w:pPr>
      <w:r w:rsidRPr="00E86CA4">
        <w:rPr>
          <w:b/>
        </w:rPr>
        <w:t>Котельная № 71</w:t>
      </w:r>
    </w:p>
    <w:p w14:paraId="3719EACB" w14:textId="77777777" w:rsidR="0042266E" w:rsidRPr="00E86CA4" w:rsidRDefault="0042266E" w:rsidP="005E2BC4">
      <w:r w:rsidRPr="00E86CA4">
        <w:t>В камерах в качестве запорной арматуры установлены задвижки в количестве 28</w:t>
      </w:r>
      <w:r w:rsidR="008038FC" w:rsidRPr="00E86CA4">
        <w:t> </w:t>
      </w:r>
      <w:proofErr w:type="spellStart"/>
      <w:r w:rsidRPr="00E86CA4">
        <w:t>шт</w:t>
      </w:r>
      <w:proofErr w:type="spellEnd"/>
      <w:r w:rsidRPr="00E86CA4">
        <w:t>, износ запорной арматуры более 50%, регулирующая арматура на тепловых сетях отсутствует.</w:t>
      </w:r>
    </w:p>
    <w:p w14:paraId="785135AD" w14:textId="77777777" w:rsidR="008038FC" w:rsidRPr="00E86CA4" w:rsidRDefault="008038FC" w:rsidP="008038FC">
      <w:pPr>
        <w:rPr>
          <w:b/>
        </w:rPr>
      </w:pPr>
      <w:r w:rsidRPr="00E86CA4">
        <w:rPr>
          <w:b/>
        </w:rPr>
        <w:t>Котельная № 7</w:t>
      </w:r>
    </w:p>
    <w:p w14:paraId="5E851612" w14:textId="77777777" w:rsidR="00732DC2" w:rsidRPr="00E86CA4" w:rsidRDefault="00732DC2" w:rsidP="00732DC2">
      <w:r w:rsidRPr="00E86CA4">
        <w:t>В камерах в качестве запорной арматуры</w:t>
      </w:r>
      <w:r w:rsidRPr="00E86CA4">
        <w:tab/>
        <w:t>установлены задвижки в количестве 11</w:t>
      </w:r>
      <w:r w:rsidR="008038FC" w:rsidRPr="00E86CA4">
        <w:t> </w:t>
      </w:r>
      <w:proofErr w:type="spellStart"/>
      <w:r w:rsidRPr="00E86CA4">
        <w:t>шт</w:t>
      </w:r>
      <w:proofErr w:type="spellEnd"/>
      <w:r w:rsidRPr="00E86CA4">
        <w:t>, износ запорной арматуры более 60%, регулирующая арматура на тепловых сетях отсутствует.</w:t>
      </w:r>
    </w:p>
    <w:p w14:paraId="32ACA3DB" w14:textId="77777777" w:rsidR="008038FC" w:rsidRPr="00E86CA4" w:rsidRDefault="008038FC" w:rsidP="008038FC">
      <w:pPr>
        <w:rPr>
          <w:b/>
        </w:rPr>
      </w:pPr>
      <w:r w:rsidRPr="00E86CA4">
        <w:rPr>
          <w:b/>
        </w:rPr>
        <w:t>Котельная № 8</w:t>
      </w:r>
    </w:p>
    <w:p w14:paraId="2416D0F1" w14:textId="77777777" w:rsidR="00732DC2" w:rsidRPr="00E86CA4" w:rsidRDefault="00732DC2" w:rsidP="00732DC2">
      <w:r w:rsidRPr="00E86CA4">
        <w:t>В камерах в качестве запорной арматуры установлены задвижки в количестве 18</w:t>
      </w:r>
      <w:r w:rsidR="008038FC" w:rsidRPr="00E86CA4">
        <w:t> </w:t>
      </w:r>
      <w:proofErr w:type="spellStart"/>
      <w:r w:rsidRPr="00E86CA4">
        <w:t>шт</w:t>
      </w:r>
      <w:proofErr w:type="spellEnd"/>
      <w:r w:rsidRPr="00E86CA4">
        <w:t>, износ запорной арматуры более 80%, регулирующая арматура на тепловых сетях отсутствует.</w:t>
      </w:r>
    </w:p>
    <w:p w14:paraId="1A5A72DD" w14:textId="77777777" w:rsidR="008038FC" w:rsidRPr="00E86CA4" w:rsidRDefault="008038FC" w:rsidP="008038FC">
      <w:pPr>
        <w:rPr>
          <w:b/>
        </w:rPr>
      </w:pPr>
      <w:r w:rsidRPr="00E86CA4">
        <w:rPr>
          <w:b/>
        </w:rPr>
        <w:t>Котельная № 67</w:t>
      </w:r>
    </w:p>
    <w:p w14:paraId="1AF53C70" w14:textId="77777777" w:rsidR="00B95E03" w:rsidRPr="00E86CA4" w:rsidRDefault="00B95E03" w:rsidP="00B95E03">
      <w:r w:rsidRPr="00E86CA4">
        <w:t xml:space="preserve">В камерах в качестве запорной арматуры установлены задвижки, вентиля в количестве 42 </w:t>
      </w:r>
      <w:proofErr w:type="spellStart"/>
      <w:r w:rsidRPr="00E86CA4">
        <w:t>шт</w:t>
      </w:r>
      <w:proofErr w:type="spellEnd"/>
      <w:r w:rsidRPr="00E86CA4">
        <w:t>, износ запорной арматуры более 50%, регулирующая арматура на тепловых сетях отсутствует.</w:t>
      </w:r>
    </w:p>
    <w:p w14:paraId="4D1C5859" w14:textId="77777777" w:rsidR="008038FC" w:rsidRPr="00E86CA4" w:rsidRDefault="008038FC" w:rsidP="008038FC">
      <w:pPr>
        <w:rPr>
          <w:b/>
        </w:rPr>
      </w:pPr>
      <w:r w:rsidRPr="00E86CA4">
        <w:rPr>
          <w:b/>
        </w:rPr>
        <w:t>Котельная № 9</w:t>
      </w:r>
    </w:p>
    <w:p w14:paraId="537628FF" w14:textId="77777777" w:rsidR="00B95E03" w:rsidRPr="00E86CA4" w:rsidRDefault="00B95E03" w:rsidP="00B95E03">
      <w:r w:rsidRPr="00E86CA4">
        <w:t>В камерах в качестве запорной арматуры установлены задвижки в количестве 90</w:t>
      </w:r>
      <w:r w:rsidR="008038FC" w:rsidRPr="00E86CA4">
        <w:t> </w:t>
      </w:r>
      <w:proofErr w:type="spellStart"/>
      <w:r w:rsidRPr="00E86CA4">
        <w:t>шт</w:t>
      </w:r>
      <w:proofErr w:type="spellEnd"/>
      <w:r w:rsidRPr="00E86CA4">
        <w:t>, износ запорной арматуры более 60%, регулирующая арматура на тепловых сетях отсутствует.</w:t>
      </w:r>
    </w:p>
    <w:p w14:paraId="770F903B" w14:textId="77777777" w:rsidR="00123681" w:rsidRPr="00E86CA4" w:rsidRDefault="00123681" w:rsidP="00123681">
      <w:pPr>
        <w:rPr>
          <w:b/>
        </w:rPr>
      </w:pPr>
      <w:r w:rsidRPr="00E86CA4">
        <w:rPr>
          <w:b/>
        </w:rPr>
        <w:t>Котельная (</w:t>
      </w:r>
      <w:proofErr w:type="spellStart"/>
      <w:r w:rsidRPr="00E86CA4">
        <w:rPr>
          <w:b/>
        </w:rPr>
        <w:t>мкр</w:t>
      </w:r>
      <w:proofErr w:type="spellEnd"/>
      <w:r w:rsidRPr="00E86CA4">
        <w:rPr>
          <w:b/>
        </w:rPr>
        <w:t>. Каолиновый)</w:t>
      </w:r>
    </w:p>
    <w:p w14:paraId="2B1D2038" w14:textId="77777777" w:rsidR="00123681" w:rsidRPr="00E86CA4" w:rsidRDefault="00123681" w:rsidP="00B95E03">
      <w:r w:rsidRPr="00E86CA4">
        <w:t>В камерах в качестве запорной арматуры установлены задвижки, износ запорной арматуры более 80%, регулирующая арматура на тепловых сетях отсутствует.</w:t>
      </w:r>
    </w:p>
    <w:p w14:paraId="1769D6B1" w14:textId="77777777" w:rsidR="008038FC" w:rsidRPr="00E86CA4" w:rsidRDefault="008038FC" w:rsidP="00CE23FC">
      <w:pPr>
        <w:rPr>
          <w:b/>
        </w:rPr>
      </w:pPr>
      <w:r w:rsidRPr="00E86CA4">
        <w:rPr>
          <w:b/>
        </w:rPr>
        <w:t>Котельная (</w:t>
      </w:r>
      <w:r w:rsidR="003A473A" w:rsidRPr="00E86CA4">
        <w:rPr>
          <w:b/>
        </w:rPr>
        <w:t>ул. Гузынина, 15</w:t>
      </w:r>
      <w:r w:rsidRPr="00E86CA4">
        <w:rPr>
          <w:b/>
        </w:rPr>
        <w:t>)</w:t>
      </w:r>
    </w:p>
    <w:p w14:paraId="525E0FAE" w14:textId="77777777" w:rsidR="00CE23FC" w:rsidRPr="00E86CA4" w:rsidRDefault="00CE23FC" w:rsidP="00CE23FC">
      <w:r w:rsidRPr="00E86CA4">
        <w:t>В камерах в качестве запорной арматуры установлены задвижки, износ запорной арматуры более 80%, регулирующая арматура на тепловых сетях отсутствует.</w:t>
      </w:r>
    </w:p>
    <w:p w14:paraId="7D8C55B5" w14:textId="77777777" w:rsidR="008038FC" w:rsidRPr="00E86CA4" w:rsidRDefault="008038FC" w:rsidP="002117EF">
      <w:pPr>
        <w:rPr>
          <w:b/>
        </w:rPr>
      </w:pPr>
      <w:r w:rsidRPr="00E86CA4">
        <w:rPr>
          <w:b/>
        </w:rPr>
        <w:t xml:space="preserve">Котельная (на </w:t>
      </w:r>
      <w:proofErr w:type="spellStart"/>
      <w:r w:rsidRPr="00E86CA4">
        <w:rPr>
          <w:b/>
        </w:rPr>
        <w:t>терр</w:t>
      </w:r>
      <w:proofErr w:type="spellEnd"/>
      <w:r w:rsidRPr="00E86CA4">
        <w:rPr>
          <w:b/>
        </w:rPr>
        <w:t>. ЗАО «КМЭЗ»)</w:t>
      </w:r>
    </w:p>
    <w:p w14:paraId="0BC0F63F" w14:textId="77777777" w:rsidR="002117EF" w:rsidRPr="00E86CA4" w:rsidRDefault="002117EF" w:rsidP="002117EF">
      <w:r w:rsidRPr="00E86CA4">
        <w:lastRenderedPageBreak/>
        <w:t>В камерах в качестве запорной арматуры установлены задвижки</w:t>
      </w:r>
      <w:r w:rsidR="000D54DA" w:rsidRPr="00E86CA4">
        <w:t>,</w:t>
      </w:r>
      <w:r w:rsidRPr="00E86CA4">
        <w:t xml:space="preserve"> износ запорной арматуры более </w:t>
      </w:r>
      <w:r w:rsidR="00AB6C1E" w:rsidRPr="00E86CA4">
        <w:t>7</w:t>
      </w:r>
      <w:r w:rsidRPr="00E86CA4">
        <w:t>0%, регулирующая арматура на тепловых сетях отсутствует.</w:t>
      </w:r>
    </w:p>
    <w:p w14:paraId="04B37B2C" w14:textId="77777777" w:rsidR="00064D56" w:rsidRPr="00E86CA4" w:rsidRDefault="004F3CD1" w:rsidP="00575E76">
      <w:pPr>
        <w:rPr>
          <w:b/>
        </w:rPr>
      </w:pPr>
      <w:r>
        <w:rPr>
          <w:b/>
        </w:rPr>
        <w:t>Котельная (район КАЗ)</w:t>
      </w:r>
    </w:p>
    <w:p w14:paraId="748907DF" w14:textId="77777777" w:rsidR="00575E76" w:rsidRPr="00E86CA4" w:rsidRDefault="00575E76" w:rsidP="00575E76">
      <w:r w:rsidRPr="00E86CA4">
        <w:t>В камерах в качестве запорной арматуры установлены задвижки в количестве 112</w:t>
      </w:r>
      <w:r w:rsidR="00064D56" w:rsidRPr="00E86CA4">
        <w:t> </w:t>
      </w:r>
      <w:proofErr w:type="spellStart"/>
      <w:r w:rsidRPr="00E86CA4">
        <w:t>шт</w:t>
      </w:r>
      <w:proofErr w:type="spellEnd"/>
      <w:r w:rsidRPr="00E86CA4">
        <w:t>, износ запорной арматуры более 70%, регулирующая арматура на тепловых сетях отсутствует.</w:t>
      </w:r>
    </w:p>
    <w:p w14:paraId="47FFDB64" w14:textId="77777777" w:rsidR="00064D56" w:rsidRPr="00E86CA4" w:rsidRDefault="00064D56" w:rsidP="00B91CD3">
      <w:pPr>
        <w:rPr>
          <w:b/>
        </w:rPr>
      </w:pPr>
      <w:r w:rsidRPr="00E86CA4">
        <w:rPr>
          <w:b/>
        </w:rPr>
        <w:t>Котельная МУП ОГО «Санаторий «Дальняя Дача»</w:t>
      </w:r>
    </w:p>
    <w:p w14:paraId="3D905C07" w14:textId="77777777" w:rsidR="00B91CD3" w:rsidRPr="00E86CA4" w:rsidRDefault="00B91CD3" w:rsidP="00B91CD3">
      <w:r w:rsidRPr="00E86CA4">
        <w:t xml:space="preserve">В камерах в качестве запорной арматуры установлены задвижки, вентиля в количестве 24 </w:t>
      </w:r>
      <w:proofErr w:type="spellStart"/>
      <w:r w:rsidRPr="00E86CA4">
        <w:t>шт</w:t>
      </w:r>
      <w:proofErr w:type="spellEnd"/>
      <w:r w:rsidRPr="00E86CA4">
        <w:t>, износ запорной арматуры более 50%, регулирующая арматура на тепловых сетях отсутствует.</w:t>
      </w:r>
    </w:p>
    <w:p w14:paraId="66274412" w14:textId="77777777" w:rsidR="00064D56" w:rsidRPr="00E86CA4" w:rsidRDefault="00064D56" w:rsidP="00303FD3">
      <w:pPr>
        <w:rPr>
          <w:b/>
        </w:rPr>
      </w:pPr>
      <w:r w:rsidRPr="00E86CA4">
        <w:rPr>
          <w:b/>
        </w:rPr>
        <w:t>Котельная ООО «</w:t>
      </w:r>
      <w:r w:rsidR="00936411" w:rsidRPr="00E86CA4">
        <w:rPr>
          <w:b/>
        </w:rPr>
        <w:t>ЦЕНТР</w:t>
      </w:r>
      <w:r w:rsidRPr="00E86CA4">
        <w:rPr>
          <w:b/>
        </w:rPr>
        <w:t xml:space="preserve">» (пос. </w:t>
      </w:r>
      <w:proofErr w:type="spellStart"/>
      <w:r w:rsidRPr="00E86CA4">
        <w:rPr>
          <w:b/>
        </w:rPr>
        <w:t>Тайгинка</w:t>
      </w:r>
      <w:proofErr w:type="spellEnd"/>
      <w:r w:rsidRPr="00E86CA4">
        <w:rPr>
          <w:b/>
        </w:rPr>
        <w:t>)</w:t>
      </w:r>
    </w:p>
    <w:p w14:paraId="0B6B43FA" w14:textId="77777777" w:rsidR="00303FD3" w:rsidRPr="00E86CA4" w:rsidRDefault="00303FD3" w:rsidP="00303FD3">
      <w:r w:rsidRPr="00E86CA4">
        <w:t>В камерах в качестве запорной арматуры установлены задвижки в количестве 112</w:t>
      </w:r>
      <w:r w:rsidR="00064D56" w:rsidRPr="00E86CA4">
        <w:t> </w:t>
      </w:r>
      <w:proofErr w:type="spellStart"/>
      <w:r w:rsidRPr="00E86CA4">
        <w:t>шт</w:t>
      </w:r>
      <w:proofErr w:type="spellEnd"/>
      <w:r w:rsidRPr="00E86CA4">
        <w:t>, износ запорной арматуры более 80%, регулирующая арматура на тепловых сетях отсутствует.</w:t>
      </w:r>
    </w:p>
    <w:p w14:paraId="2D1B94B4" w14:textId="77777777" w:rsidR="00064D56" w:rsidRPr="00E86CA4" w:rsidRDefault="00064D56" w:rsidP="00CE23FC">
      <w:pPr>
        <w:rPr>
          <w:b/>
        </w:rPr>
      </w:pPr>
      <w:r w:rsidRPr="00E86CA4">
        <w:rPr>
          <w:b/>
        </w:rPr>
        <w:t>Котельная ФКУЗ Санаторий «Лесное озеро» МВД России</w:t>
      </w:r>
    </w:p>
    <w:p w14:paraId="162490CA" w14:textId="77777777" w:rsidR="00C67AE3" w:rsidRPr="00E86CA4" w:rsidRDefault="00C67AE3" w:rsidP="00CE23FC">
      <w:r w:rsidRPr="00E86CA4">
        <w:t xml:space="preserve">В камерах в качестве запорной арматуры установлены задвижки, износ запорной арматуры более </w:t>
      </w:r>
      <w:r w:rsidR="00B60B67" w:rsidRPr="00E86CA4">
        <w:t>4</w:t>
      </w:r>
      <w:r w:rsidRPr="00E86CA4">
        <w:t>0%, регулирующая арматура на тепловых сетях отсутствует.</w:t>
      </w:r>
    </w:p>
    <w:p w14:paraId="13D34F3B" w14:textId="77777777" w:rsidR="0096659E" w:rsidRPr="00E86CA4" w:rsidRDefault="0096659E" w:rsidP="0096659E">
      <w:pPr>
        <w:pStyle w:val="20"/>
      </w:pPr>
      <w:r w:rsidRPr="00E86CA4">
        <w:tab/>
      </w:r>
      <w:bookmarkStart w:id="46" w:name="_Toc154253037"/>
      <w:r w:rsidRPr="00E86CA4">
        <w:t>Описание типов и строительных особенностей тепловых камер и павильонов</w:t>
      </w:r>
      <w:bookmarkEnd w:id="46"/>
    </w:p>
    <w:p w14:paraId="2C93469A" w14:textId="77777777" w:rsidR="00D34EF2" w:rsidRPr="00E86CA4" w:rsidRDefault="00D34EF2" w:rsidP="00D34EF2">
      <w:pPr>
        <w:rPr>
          <w:b/>
        </w:rPr>
      </w:pPr>
      <w:r w:rsidRPr="00E86CA4">
        <w:rPr>
          <w:b/>
        </w:rPr>
        <w:t>Котельная № 1</w:t>
      </w:r>
    </w:p>
    <w:p w14:paraId="29085651" w14:textId="77777777" w:rsidR="00F77ACA" w:rsidRPr="00E86CA4" w:rsidRDefault="00F77ACA" w:rsidP="00F77ACA">
      <w:r w:rsidRPr="00E86CA4">
        <w:t>На тепловой трассе располагаются 288 тепловых камер и воздушных ответвлений.</w:t>
      </w:r>
    </w:p>
    <w:p w14:paraId="3FE42922" w14:textId="77777777" w:rsidR="00D34EF2" w:rsidRPr="00E86CA4" w:rsidRDefault="00D34EF2" w:rsidP="00D34EF2">
      <w:pPr>
        <w:rPr>
          <w:b/>
        </w:rPr>
      </w:pPr>
      <w:r w:rsidRPr="00E86CA4">
        <w:rPr>
          <w:b/>
        </w:rPr>
        <w:t>Котельная № 2</w:t>
      </w:r>
    </w:p>
    <w:p w14:paraId="2F0AD0AC" w14:textId="77777777" w:rsidR="00CF2475" w:rsidRPr="00E86CA4" w:rsidRDefault="00CF2475" w:rsidP="00CF2475">
      <w:r w:rsidRPr="00E86CA4">
        <w:t>На тепловой трассе располагаются 17 тепловых камер, камеры не стандартные.</w:t>
      </w:r>
    </w:p>
    <w:p w14:paraId="4CF42FB9" w14:textId="77777777" w:rsidR="00D34EF2" w:rsidRPr="00E86CA4" w:rsidRDefault="00D34EF2" w:rsidP="00D34EF2">
      <w:pPr>
        <w:rPr>
          <w:b/>
        </w:rPr>
      </w:pPr>
      <w:r w:rsidRPr="00E86CA4">
        <w:rPr>
          <w:b/>
        </w:rPr>
        <w:t>Котельная № 71</w:t>
      </w:r>
    </w:p>
    <w:p w14:paraId="4ED7B2DC" w14:textId="77777777" w:rsidR="0042266E" w:rsidRPr="00E86CA4" w:rsidRDefault="0042266E" w:rsidP="005E2BC4">
      <w:r w:rsidRPr="00E86CA4">
        <w:t>На тепловой трассе располагаются 7 тепловых камер и 12 воздушных ответвлений, камеры не стандартные.</w:t>
      </w:r>
    </w:p>
    <w:p w14:paraId="43F575EB" w14:textId="77777777" w:rsidR="00D34EF2" w:rsidRPr="00E86CA4" w:rsidRDefault="00D34EF2" w:rsidP="00D34EF2">
      <w:pPr>
        <w:rPr>
          <w:b/>
        </w:rPr>
      </w:pPr>
      <w:r w:rsidRPr="00E86CA4">
        <w:rPr>
          <w:b/>
        </w:rPr>
        <w:t>Котельная № 7</w:t>
      </w:r>
    </w:p>
    <w:p w14:paraId="3AB9839A" w14:textId="77777777" w:rsidR="00732DC2" w:rsidRPr="00E86CA4" w:rsidRDefault="00732DC2" w:rsidP="00732DC2">
      <w:r w:rsidRPr="00E86CA4">
        <w:t>На тепловой трассе располагаются 9 тепловых камер, камеры не стандартные.</w:t>
      </w:r>
    </w:p>
    <w:p w14:paraId="79FA6C81" w14:textId="77777777" w:rsidR="00D34EF2" w:rsidRPr="00E86CA4" w:rsidRDefault="00D34EF2" w:rsidP="00D34EF2">
      <w:pPr>
        <w:rPr>
          <w:b/>
        </w:rPr>
      </w:pPr>
      <w:r w:rsidRPr="00E86CA4">
        <w:rPr>
          <w:b/>
        </w:rPr>
        <w:t>Котельная № 8</w:t>
      </w:r>
    </w:p>
    <w:p w14:paraId="17218E99" w14:textId="77777777" w:rsidR="00732DC2" w:rsidRPr="00E86CA4" w:rsidRDefault="00732DC2" w:rsidP="00732DC2">
      <w:r w:rsidRPr="00E86CA4">
        <w:t>На тепловой трассе располагаются 8 тепловых камер, камеры не стандартные, находятся в неудовлетворительном состоянии.</w:t>
      </w:r>
    </w:p>
    <w:p w14:paraId="7D682F43" w14:textId="77777777" w:rsidR="00D34EF2" w:rsidRPr="00E86CA4" w:rsidRDefault="00D34EF2" w:rsidP="00D34EF2">
      <w:pPr>
        <w:rPr>
          <w:b/>
        </w:rPr>
      </w:pPr>
      <w:r w:rsidRPr="00E86CA4">
        <w:rPr>
          <w:b/>
        </w:rPr>
        <w:t>Котельная № 67</w:t>
      </w:r>
    </w:p>
    <w:p w14:paraId="20EA1993" w14:textId="77777777" w:rsidR="00B95E03" w:rsidRPr="00E86CA4" w:rsidRDefault="00B95E03" w:rsidP="00B95E03">
      <w:r w:rsidRPr="00E86CA4">
        <w:t xml:space="preserve">На тепловой трассе располагаются </w:t>
      </w:r>
      <w:r w:rsidR="004E10E3" w:rsidRPr="00E86CA4">
        <w:t>7</w:t>
      </w:r>
      <w:r w:rsidRPr="00E86CA4">
        <w:t xml:space="preserve"> тепловых камер, камеры не стандартные. На тепловой трассе располагаются 5 тепловых камер. Подключение домов частного сектора выполнено в виде воздушных ответвлений.</w:t>
      </w:r>
    </w:p>
    <w:p w14:paraId="4FE3D62C" w14:textId="77777777" w:rsidR="00D34EF2" w:rsidRPr="00E86CA4" w:rsidRDefault="00D34EF2" w:rsidP="00D34EF2">
      <w:pPr>
        <w:rPr>
          <w:b/>
        </w:rPr>
      </w:pPr>
      <w:r w:rsidRPr="00E86CA4">
        <w:rPr>
          <w:b/>
        </w:rPr>
        <w:t>Котельная № 9</w:t>
      </w:r>
    </w:p>
    <w:p w14:paraId="729C318B" w14:textId="77777777" w:rsidR="00CE23FC" w:rsidRPr="00E86CA4" w:rsidRDefault="00CE23FC" w:rsidP="00CE23FC">
      <w:r w:rsidRPr="00E86CA4">
        <w:t>Подключение к тепловой выполняются из тепловых камер, присутствуют воздушные врезки. На тепловой сети расположено 32 тепловые камеры.</w:t>
      </w:r>
    </w:p>
    <w:p w14:paraId="6D25A059" w14:textId="77777777" w:rsidR="00D34EF2" w:rsidRPr="00E86CA4" w:rsidRDefault="00D34EF2" w:rsidP="00D34EF2">
      <w:pPr>
        <w:rPr>
          <w:b/>
        </w:rPr>
      </w:pPr>
      <w:r w:rsidRPr="00E86CA4">
        <w:rPr>
          <w:b/>
        </w:rPr>
        <w:t>Котельная (</w:t>
      </w:r>
      <w:proofErr w:type="spellStart"/>
      <w:r w:rsidRPr="00E86CA4">
        <w:rPr>
          <w:b/>
        </w:rPr>
        <w:t>мкр</w:t>
      </w:r>
      <w:proofErr w:type="spellEnd"/>
      <w:r w:rsidRPr="00E86CA4">
        <w:rPr>
          <w:b/>
        </w:rPr>
        <w:t>. Каолиновый)</w:t>
      </w:r>
    </w:p>
    <w:p w14:paraId="5785641A" w14:textId="77777777" w:rsidR="00CE23FC" w:rsidRPr="00E86CA4" w:rsidRDefault="00CE23FC" w:rsidP="00CE23FC">
      <w:r w:rsidRPr="00E86CA4">
        <w:t>На тепловой трассе располагаются 20 тепловых камер, камеры не стандартные. Подключение домов частного сектора выполнено в виде воздушных ответвлений.</w:t>
      </w:r>
    </w:p>
    <w:p w14:paraId="335E1755" w14:textId="77777777" w:rsidR="00D34EF2" w:rsidRPr="00E86CA4" w:rsidRDefault="00D34EF2" w:rsidP="00D34EF2">
      <w:pPr>
        <w:rPr>
          <w:b/>
        </w:rPr>
      </w:pPr>
      <w:r w:rsidRPr="00E86CA4">
        <w:rPr>
          <w:b/>
        </w:rPr>
        <w:t xml:space="preserve">Котельная (на </w:t>
      </w:r>
      <w:proofErr w:type="spellStart"/>
      <w:r w:rsidRPr="00E86CA4">
        <w:rPr>
          <w:b/>
        </w:rPr>
        <w:t>терр</w:t>
      </w:r>
      <w:proofErr w:type="spellEnd"/>
      <w:r w:rsidRPr="00E86CA4">
        <w:rPr>
          <w:b/>
        </w:rPr>
        <w:t>. ЗАО «КМЭЗ»)</w:t>
      </w:r>
    </w:p>
    <w:p w14:paraId="3BB1E235" w14:textId="77777777" w:rsidR="002117EF" w:rsidRPr="00E86CA4" w:rsidRDefault="002117EF" w:rsidP="002117EF">
      <w:r w:rsidRPr="00E86CA4">
        <w:t>На участке тепловой сети жилого фонда района «КМЭЗ», располагаются 42 тепловые камеры, состояние камер удовлетворительное. Подключение к тепловой сети жилых домов частного сектора выполняется из нестандартных камер.</w:t>
      </w:r>
    </w:p>
    <w:p w14:paraId="323FEC4A" w14:textId="77777777" w:rsidR="002E69BD" w:rsidRPr="00E86CA4" w:rsidRDefault="002E69BD" w:rsidP="002E69BD">
      <w:pPr>
        <w:rPr>
          <w:b/>
        </w:rPr>
      </w:pPr>
      <w:r w:rsidRPr="00E86CA4">
        <w:rPr>
          <w:b/>
        </w:rPr>
        <w:t>Котельная (</w:t>
      </w:r>
      <w:r w:rsidR="00D515A0" w:rsidRPr="00E86CA4">
        <w:rPr>
          <w:b/>
        </w:rPr>
        <w:t>ул. Гузынина, 15</w:t>
      </w:r>
      <w:r w:rsidRPr="00E86CA4">
        <w:rPr>
          <w:b/>
        </w:rPr>
        <w:t>)</w:t>
      </w:r>
    </w:p>
    <w:p w14:paraId="59588EF9" w14:textId="77777777" w:rsidR="00575E76" w:rsidRPr="00E86CA4" w:rsidRDefault="00575E76" w:rsidP="00575E76">
      <w:r w:rsidRPr="00E86CA4">
        <w:t>На тепловой трассе располагаются 49 тепловых камер, камеры не стандартные.</w:t>
      </w:r>
    </w:p>
    <w:p w14:paraId="3571DA39" w14:textId="77777777" w:rsidR="002E69BD" w:rsidRPr="00E86CA4" w:rsidRDefault="002E69BD" w:rsidP="002E69BD">
      <w:pPr>
        <w:rPr>
          <w:b/>
        </w:rPr>
      </w:pPr>
      <w:r w:rsidRPr="00E86CA4">
        <w:rPr>
          <w:b/>
        </w:rPr>
        <w:t>Котельная МУП ОГО «Санаторий «Дальняя Дача»</w:t>
      </w:r>
    </w:p>
    <w:p w14:paraId="6BCD8888" w14:textId="77777777" w:rsidR="00B91CD3" w:rsidRPr="00E86CA4" w:rsidRDefault="00B91CD3" w:rsidP="00B91CD3">
      <w:r w:rsidRPr="00E86CA4">
        <w:t>На тепловой трассе располагаются 6 тепловых камер.</w:t>
      </w:r>
    </w:p>
    <w:p w14:paraId="46FBC2B7" w14:textId="77777777" w:rsidR="002E69BD" w:rsidRPr="00E86CA4" w:rsidRDefault="002E69BD" w:rsidP="002E69BD">
      <w:pPr>
        <w:rPr>
          <w:b/>
        </w:rPr>
      </w:pPr>
      <w:r w:rsidRPr="00E86CA4">
        <w:rPr>
          <w:b/>
        </w:rPr>
        <w:t>Котельная ООО «</w:t>
      </w:r>
      <w:r w:rsidR="00936411" w:rsidRPr="00E86CA4">
        <w:rPr>
          <w:b/>
        </w:rPr>
        <w:t>ЦЕНТР</w:t>
      </w:r>
      <w:r w:rsidRPr="00E86CA4">
        <w:rPr>
          <w:b/>
        </w:rPr>
        <w:t xml:space="preserve">» (пос. </w:t>
      </w:r>
      <w:proofErr w:type="spellStart"/>
      <w:r w:rsidRPr="00E86CA4">
        <w:rPr>
          <w:b/>
        </w:rPr>
        <w:t>Тайгинка</w:t>
      </w:r>
      <w:proofErr w:type="spellEnd"/>
      <w:r w:rsidRPr="00E86CA4">
        <w:rPr>
          <w:b/>
        </w:rPr>
        <w:t>)</w:t>
      </w:r>
    </w:p>
    <w:p w14:paraId="4369C351" w14:textId="77777777" w:rsidR="003F79D2" w:rsidRPr="00E86CA4" w:rsidRDefault="00BB3764" w:rsidP="002E69BD">
      <w:pPr>
        <w:rPr>
          <w:b/>
        </w:rPr>
      </w:pPr>
      <w:r>
        <w:lastRenderedPageBreak/>
        <w:t>4 Тепловых</w:t>
      </w:r>
      <w:r w:rsidR="003F79D2" w:rsidRPr="00E86CA4">
        <w:t xml:space="preserve"> камер на трассе</w:t>
      </w:r>
      <w:r>
        <w:t xml:space="preserve"> и</w:t>
      </w:r>
      <w:r w:rsidR="003F79D2" w:rsidRPr="00E86CA4">
        <w:t xml:space="preserve"> </w:t>
      </w:r>
      <w:r>
        <w:t>3</w:t>
      </w:r>
      <w:r w:rsidR="003F79D2" w:rsidRPr="00E86CA4">
        <w:t xml:space="preserve"> узла на транзитном трубопроводе в МКЖД, 39 тепловых узлов на надземном трубопроводе теплотрассы.</w:t>
      </w:r>
    </w:p>
    <w:p w14:paraId="4B76D64A" w14:textId="77777777" w:rsidR="002E69BD" w:rsidRPr="00E86CA4" w:rsidRDefault="002E69BD" w:rsidP="002E69BD">
      <w:pPr>
        <w:rPr>
          <w:b/>
        </w:rPr>
      </w:pPr>
      <w:r w:rsidRPr="00E86CA4">
        <w:rPr>
          <w:b/>
        </w:rPr>
        <w:t>Котельная ФКУЗ Санаторий «Лесное озеро» МВД России</w:t>
      </w:r>
    </w:p>
    <w:p w14:paraId="2907A2E3" w14:textId="77777777" w:rsidR="00C67AE3" w:rsidRPr="00E86CA4" w:rsidRDefault="00C67AE3" w:rsidP="005E2BC4">
      <w:r w:rsidRPr="00E86CA4">
        <w:t>На тепловой трассе располагаются тепловых камер, камеры не стандартные.</w:t>
      </w:r>
    </w:p>
    <w:p w14:paraId="25009550" w14:textId="77777777" w:rsidR="0096659E" w:rsidRPr="00E86CA4" w:rsidRDefault="0096659E" w:rsidP="0096659E">
      <w:pPr>
        <w:pStyle w:val="20"/>
      </w:pPr>
      <w:r w:rsidRPr="00E86CA4">
        <w:tab/>
      </w:r>
      <w:bookmarkStart w:id="47" w:name="_Toc154253038"/>
      <w:r w:rsidRPr="00E86CA4">
        <w:t>Описание графиков регулирования отпуска тепла в тепловые сети с анализом их обоснованности</w:t>
      </w:r>
      <w:bookmarkEnd w:id="47"/>
    </w:p>
    <w:p w14:paraId="226CF668" w14:textId="77777777" w:rsidR="002E69BD" w:rsidRPr="00E86CA4" w:rsidRDefault="002E69BD" w:rsidP="002E69BD">
      <w:r w:rsidRPr="00E86CA4">
        <w:t>Система централизованного теплоснабжения г. Кыштым запроектирована на качественное регулирование отпуска тепловой энергии потребителям. Ежегодно уточняются температурные графики отпуска тепла от источников.</w:t>
      </w:r>
    </w:p>
    <w:p w14:paraId="4935AD2D" w14:textId="77777777" w:rsidR="0096659E" w:rsidRPr="00E86CA4" w:rsidRDefault="002E69BD" w:rsidP="002E69BD">
      <w:r w:rsidRPr="00E86CA4">
        <w:t>Регулирование режима работы систем теплопотребления абонентов осуществляется по температурным графикам для потребителей, разработанных с учетом режима работы различных схем подключения.</w:t>
      </w:r>
    </w:p>
    <w:p w14:paraId="2B41766F" w14:textId="77777777" w:rsidR="0096659E" w:rsidRPr="00E86CA4" w:rsidRDefault="002E69BD" w:rsidP="005E2BC4">
      <w:r w:rsidRPr="00E86CA4">
        <w:t xml:space="preserve">Утверждённые температурные графики отпуска тепла потребителям приведены в таблице </w:t>
      </w:r>
    </w:p>
    <w:p w14:paraId="0969470F" w14:textId="77777777" w:rsidR="00BD1828" w:rsidRPr="00E86CA4" w:rsidRDefault="000A1E06" w:rsidP="000A1E06">
      <w:pPr>
        <w:pStyle w:val="afffffffff2"/>
      </w:pPr>
      <w:r w:rsidRPr="00E86CA4">
        <w:t xml:space="preserve">Таблица </w:t>
      </w:r>
      <w:r w:rsidR="006810B2" w:rsidRPr="00E86CA4">
        <w:fldChar w:fldCharType="begin"/>
      </w:r>
      <w:r w:rsidR="00AA63DA" w:rsidRPr="00E86CA4">
        <w:instrText xml:space="preserve"> STYLEREF 1 \s </w:instrText>
      </w:r>
      <w:r w:rsidR="006810B2" w:rsidRPr="00E86CA4">
        <w:fldChar w:fldCharType="separate"/>
      </w:r>
      <w:r w:rsidR="008F7BE5" w:rsidRPr="00E86CA4">
        <w:rPr>
          <w:noProof/>
        </w:rPr>
        <w:t>3</w:t>
      </w:r>
      <w:r w:rsidR="006810B2" w:rsidRPr="00E86CA4">
        <w:fldChar w:fldCharType="end"/>
      </w:r>
      <w:r w:rsidR="00AA63DA" w:rsidRPr="00E86CA4">
        <w:noBreakHyphen/>
      </w:r>
      <w:r w:rsidR="006810B2" w:rsidRPr="00E86CA4">
        <w:fldChar w:fldCharType="begin"/>
      </w:r>
      <w:r w:rsidR="00AA63DA" w:rsidRPr="00E86CA4">
        <w:instrText xml:space="preserve"> SEQ Таблица \* ARABIC \s 1 </w:instrText>
      </w:r>
      <w:r w:rsidR="006810B2" w:rsidRPr="00E86CA4">
        <w:fldChar w:fldCharType="separate"/>
      </w:r>
      <w:r w:rsidR="008F7BE5" w:rsidRPr="00E86CA4">
        <w:rPr>
          <w:noProof/>
        </w:rPr>
        <w:t>2</w:t>
      </w:r>
      <w:r w:rsidR="006810B2" w:rsidRPr="00E86CA4">
        <w:fldChar w:fldCharType="end"/>
      </w:r>
      <w:r w:rsidR="00BD1828" w:rsidRPr="00E86CA4">
        <w:t xml:space="preserve"> – </w:t>
      </w:r>
      <w:r w:rsidR="0078300E" w:rsidRPr="00E86CA4">
        <w:t>График регулирования отпуска тепла в тепловые сети</w:t>
      </w:r>
    </w:p>
    <w:tbl>
      <w:tblPr>
        <w:tblW w:w="5000" w:type="pct"/>
        <w:jc w:val="center"/>
        <w:tblLook w:val="04A0" w:firstRow="1" w:lastRow="0" w:firstColumn="1" w:lastColumn="0" w:noHBand="0" w:noVBand="1"/>
      </w:tblPr>
      <w:tblGrid>
        <w:gridCol w:w="790"/>
        <w:gridCol w:w="3033"/>
        <w:gridCol w:w="1847"/>
        <w:gridCol w:w="1872"/>
        <w:gridCol w:w="1802"/>
      </w:tblGrid>
      <w:tr w:rsidR="006F4831" w:rsidRPr="00E86CA4" w14:paraId="67710264" w14:textId="77777777" w:rsidTr="005A51B4">
        <w:trPr>
          <w:trHeight w:val="517"/>
          <w:jc w:val="center"/>
        </w:trPr>
        <w:tc>
          <w:tcPr>
            <w:tcW w:w="79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D7CFE9" w14:textId="77777777" w:rsidR="006F4831" w:rsidRPr="00E86CA4" w:rsidRDefault="006F4831" w:rsidP="006F4831">
            <w:pPr>
              <w:jc w:val="center"/>
              <w:rPr>
                <w:b/>
                <w:bCs/>
                <w:color w:val="000000"/>
                <w:sz w:val="20"/>
                <w:szCs w:val="20"/>
              </w:rPr>
            </w:pPr>
            <w:r w:rsidRPr="00E86CA4">
              <w:rPr>
                <w:b/>
                <w:bCs/>
                <w:color w:val="000000"/>
                <w:sz w:val="20"/>
                <w:szCs w:val="20"/>
              </w:rPr>
              <w:t>№</w:t>
            </w:r>
          </w:p>
        </w:tc>
        <w:tc>
          <w:tcPr>
            <w:tcW w:w="303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4FDFBB" w14:textId="77777777" w:rsidR="00BD1828" w:rsidRPr="00E86CA4" w:rsidRDefault="006F4831" w:rsidP="006F4831">
            <w:pPr>
              <w:jc w:val="center"/>
              <w:rPr>
                <w:b/>
                <w:bCs/>
                <w:color w:val="000000"/>
                <w:sz w:val="20"/>
                <w:szCs w:val="20"/>
              </w:rPr>
            </w:pPr>
            <w:r w:rsidRPr="00E86CA4">
              <w:rPr>
                <w:b/>
                <w:bCs/>
                <w:color w:val="000000"/>
                <w:sz w:val="20"/>
                <w:szCs w:val="20"/>
              </w:rPr>
              <w:t xml:space="preserve">Наименование </w:t>
            </w:r>
          </w:p>
          <w:p w14:paraId="5346EAB7" w14:textId="77777777" w:rsidR="006F4831" w:rsidRPr="00E86CA4" w:rsidRDefault="006F4831" w:rsidP="006F4831">
            <w:pPr>
              <w:jc w:val="center"/>
              <w:rPr>
                <w:b/>
                <w:bCs/>
                <w:color w:val="000000"/>
                <w:sz w:val="20"/>
                <w:szCs w:val="20"/>
              </w:rPr>
            </w:pPr>
            <w:r w:rsidRPr="00E86CA4">
              <w:rPr>
                <w:b/>
                <w:bCs/>
                <w:color w:val="000000"/>
                <w:sz w:val="20"/>
                <w:szCs w:val="20"/>
              </w:rPr>
              <w:t>теплоисточника</w:t>
            </w:r>
          </w:p>
        </w:tc>
        <w:tc>
          <w:tcPr>
            <w:tcW w:w="18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A749E4" w14:textId="77777777" w:rsidR="006F4831" w:rsidRPr="00E86CA4" w:rsidRDefault="006F4831" w:rsidP="006F4831">
            <w:pPr>
              <w:jc w:val="center"/>
              <w:rPr>
                <w:b/>
                <w:bCs/>
                <w:color w:val="000000"/>
                <w:sz w:val="20"/>
                <w:szCs w:val="20"/>
              </w:rPr>
            </w:pPr>
            <w:r w:rsidRPr="00E86CA4">
              <w:rPr>
                <w:b/>
                <w:bCs/>
                <w:color w:val="000000"/>
                <w:sz w:val="20"/>
                <w:szCs w:val="20"/>
              </w:rPr>
              <w:t>Тепловая нагрузка, Гкал/ч</w:t>
            </w:r>
          </w:p>
        </w:tc>
        <w:tc>
          <w:tcPr>
            <w:tcW w:w="187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CAA0BF" w14:textId="77777777" w:rsidR="00BD1828" w:rsidRPr="00E86CA4" w:rsidRDefault="006F4831" w:rsidP="006F4831">
            <w:pPr>
              <w:jc w:val="center"/>
              <w:rPr>
                <w:b/>
                <w:bCs/>
                <w:color w:val="000000"/>
                <w:sz w:val="20"/>
                <w:szCs w:val="20"/>
              </w:rPr>
            </w:pPr>
            <w:r w:rsidRPr="00E86CA4">
              <w:rPr>
                <w:b/>
                <w:bCs/>
                <w:color w:val="000000"/>
                <w:sz w:val="20"/>
                <w:szCs w:val="20"/>
              </w:rPr>
              <w:t xml:space="preserve">Система </w:t>
            </w:r>
          </w:p>
          <w:p w14:paraId="66858EF5" w14:textId="77777777" w:rsidR="006F4831" w:rsidRPr="00E86CA4" w:rsidRDefault="006F4831" w:rsidP="006F4831">
            <w:pPr>
              <w:jc w:val="center"/>
              <w:rPr>
                <w:b/>
                <w:bCs/>
                <w:color w:val="000000"/>
                <w:sz w:val="20"/>
                <w:szCs w:val="20"/>
              </w:rPr>
            </w:pPr>
            <w:r w:rsidRPr="00E86CA4">
              <w:rPr>
                <w:b/>
                <w:bCs/>
                <w:color w:val="000000"/>
                <w:sz w:val="20"/>
                <w:szCs w:val="20"/>
              </w:rPr>
              <w:t>теплоснабжения</w:t>
            </w:r>
          </w:p>
        </w:tc>
        <w:tc>
          <w:tcPr>
            <w:tcW w:w="18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CA4976" w14:textId="77777777" w:rsidR="006F4831" w:rsidRPr="00E86CA4" w:rsidRDefault="006F4831" w:rsidP="006F4831">
            <w:pPr>
              <w:jc w:val="center"/>
              <w:rPr>
                <w:b/>
                <w:bCs/>
                <w:color w:val="000000"/>
                <w:sz w:val="20"/>
                <w:szCs w:val="20"/>
              </w:rPr>
            </w:pPr>
            <w:r w:rsidRPr="00E86CA4">
              <w:rPr>
                <w:b/>
                <w:bCs/>
                <w:color w:val="000000"/>
                <w:sz w:val="20"/>
                <w:szCs w:val="20"/>
              </w:rPr>
              <w:t>Температурный график</w:t>
            </w:r>
          </w:p>
        </w:tc>
      </w:tr>
      <w:tr w:rsidR="006F4831" w:rsidRPr="00E86CA4" w14:paraId="6964B800" w14:textId="77777777" w:rsidTr="005A51B4">
        <w:trPr>
          <w:trHeight w:val="517"/>
          <w:jc w:val="center"/>
        </w:trPr>
        <w:tc>
          <w:tcPr>
            <w:tcW w:w="790" w:type="dxa"/>
            <w:vMerge/>
            <w:tcBorders>
              <w:top w:val="single" w:sz="4" w:space="0" w:color="auto"/>
              <w:left w:val="single" w:sz="4" w:space="0" w:color="auto"/>
              <w:bottom w:val="single" w:sz="4" w:space="0" w:color="auto"/>
              <w:right w:val="single" w:sz="4" w:space="0" w:color="auto"/>
            </w:tcBorders>
            <w:vAlign w:val="center"/>
            <w:hideMark/>
          </w:tcPr>
          <w:p w14:paraId="75759DF3" w14:textId="77777777" w:rsidR="006F4831" w:rsidRPr="00E86CA4" w:rsidRDefault="006F4831" w:rsidP="006F4831">
            <w:pPr>
              <w:rPr>
                <w:b/>
                <w:bCs/>
                <w:color w:val="000000"/>
                <w:sz w:val="20"/>
                <w:szCs w:val="20"/>
              </w:rPr>
            </w:pPr>
          </w:p>
        </w:tc>
        <w:tc>
          <w:tcPr>
            <w:tcW w:w="30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C397B7F" w14:textId="77777777" w:rsidR="006F4831" w:rsidRPr="00E86CA4" w:rsidRDefault="006F4831" w:rsidP="006F4831">
            <w:pPr>
              <w:rPr>
                <w:b/>
                <w:bCs/>
                <w:color w:val="000000"/>
                <w:sz w:val="20"/>
                <w:szCs w:val="20"/>
              </w:rPr>
            </w:pPr>
          </w:p>
        </w:tc>
        <w:tc>
          <w:tcPr>
            <w:tcW w:w="18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4399AC" w14:textId="77777777" w:rsidR="006F4831" w:rsidRPr="00E86CA4" w:rsidRDefault="006F4831" w:rsidP="006F4831">
            <w:pPr>
              <w:rPr>
                <w:b/>
                <w:bCs/>
                <w:color w:val="000000"/>
                <w:sz w:val="20"/>
                <w:szCs w:val="20"/>
              </w:rPr>
            </w:pPr>
          </w:p>
        </w:tc>
        <w:tc>
          <w:tcPr>
            <w:tcW w:w="187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6B097E" w14:textId="77777777" w:rsidR="006F4831" w:rsidRPr="00E86CA4" w:rsidRDefault="006F4831" w:rsidP="006F4831">
            <w:pPr>
              <w:rPr>
                <w:b/>
                <w:bCs/>
                <w:color w:val="000000"/>
                <w:sz w:val="20"/>
                <w:szCs w:val="20"/>
              </w:rPr>
            </w:pPr>
          </w:p>
        </w:tc>
        <w:tc>
          <w:tcPr>
            <w:tcW w:w="180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557EE7C" w14:textId="77777777" w:rsidR="006F4831" w:rsidRPr="00E86CA4" w:rsidRDefault="006F4831" w:rsidP="006F4831">
            <w:pPr>
              <w:rPr>
                <w:b/>
                <w:bCs/>
                <w:color w:val="000000"/>
                <w:sz w:val="20"/>
                <w:szCs w:val="20"/>
              </w:rPr>
            </w:pPr>
          </w:p>
        </w:tc>
      </w:tr>
      <w:tr w:rsidR="006F4831" w:rsidRPr="00E86CA4" w14:paraId="410735E5" w14:textId="77777777" w:rsidTr="005A51B4">
        <w:trPr>
          <w:trHeight w:val="517"/>
          <w:jc w:val="center"/>
        </w:trPr>
        <w:tc>
          <w:tcPr>
            <w:tcW w:w="790" w:type="dxa"/>
            <w:vMerge/>
            <w:tcBorders>
              <w:top w:val="single" w:sz="4" w:space="0" w:color="auto"/>
              <w:left w:val="single" w:sz="4" w:space="0" w:color="auto"/>
              <w:bottom w:val="single" w:sz="4" w:space="0" w:color="auto"/>
              <w:right w:val="single" w:sz="4" w:space="0" w:color="auto"/>
            </w:tcBorders>
            <w:vAlign w:val="center"/>
            <w:hideMark/>
          </w:tcPr>
          <w:p w14:paraId="57F3D79A" w14:textId="77777777" w:rsidR="006F4831" w:rsidRPr="00E86CA4" w:rsidRDefault="006F4831" w:rsidP="006F4831">
            <w:pPr>
              <w:rPr>
                <w:b/>
                <w:bCs/>
                <w:color w:val="000000"/>
                <w:sz w:val="20"/>
                <w:szCs w:val="20"/>
              </w:rPr>
            </w:pPr>
          </w:p>
        </w:tc>
        <w:tc>
          <w:tcPr>
            <w:tcW w:w="303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0A31599" w14:textId="77777777" w:rsidR="006F4831" w:rsidRPr="00E86CA4" w:rsidRDefault="006F4831" w:rsidP="006F4831">
            <w:pPr>
              <w:rPr>
                <w:b/>
                <w:bCs/>
                <w:color w:val="000000"/>
                <w:sz w:val="20"/>
                <w:szCs w:val="20"/>
              </w:rPr>
            </w:pPr>
          </w:p>
        </w:tc>
        <w:tc>
          <w:tcPr>
            <w:tcW w:w="184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806294" w14:textId="77777777" w:rsidR="006F4831" w:rsidRPr="00E86CA4" w:rsidRDefault="006F4831" w:rsidP="006F4831">
            <w:pPr>
              <w:rPr>
                <w:b/>
                <w:bCs/>
                <w:color w:val="000000"/>
                <w:sz w:val="20"/>
                <w:szCs w:val="20"/>
              </w:rPr>
            </w:pPr>
          </w:p>
        </w:tc>
        <w:tc>
          <w:tcPr>
            <w:tcW w:w="187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75292FF" w14:textId="77777777" w:rsidR="006F4831" w:rsidRPr="00E86CA4" w:rsidRDefault="006F4831" w:rsidP="006F4831">
            <w:pPr>
              <w:rPr>
                <w:b/>
                <w:bCs/>
                <w:color w:val="000000"/>
                <w:sz w:val="20"/>
                <w:szCs w:val="20"/>
              </w:rPr>
            </w:pPr>
          </w:p>
        </w:tc>
        <w:tc>
          <w:tcPr>
            <w:tcW w:w="180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5DE0233" w14:textId="77777777" w:rsidR="006F4831" w:rsidRPr="00E86CA4" w:rsidRDefault="006F4831" w:rsidP="006F4831">
            <w:pPr>
              <w:rPr>
                <w:b/>
                <w:bCs/>
                <w:color w:val="000000"/>
                <w:sz w:val="20"/>
                <w:szCs w:val="20"/>
              </w:rPr>
            </w:pPr>
          </w:p>
        </w:tc>
      </w:tr>
      <w:tr w:rsidR="006F4831" w:rsidRPr="00E86CA4" w14:paraId="662B8E49" w14:textId="77777777" w:rsidTr="005A51B4">
        <w:trPr>
          <w:trHeight w:val="20"/>
          <w:jc w:val="center"/>
        </w:trPr>
        <w:tc>
          <w:tcPr>
            <w:tcW w:w="9344" w:type="dxa"/>
            <w:gridSpan w:val="5"/>
            <w:tcBorders>
              <w:top w:val="single" w:sz="4" w:space="0" w:color="auto"/>
              <w:left w:val="single" w:sz="4" w:space="0" w:color="auto"/>
              <w:bottom w:val="single" w:sz="4" w:space="0" w:color="auto"/>
              <w:right w:val="nil"/>
            </w:tcBorders>
            <w:shd w:val="clear" w:color="000000" w:fill="D9D9D9"/>
            <w:vAlign w:val="center"/>
            <w:hideMark/>
          </w:tcPr>
          <w:p w14:paraId="4CAB6416" w14:textId="77777777" w:rsidR="006F4831" w:rsidRPr="00E86CA4" w:rsidRDefault="006F4831" w:rsidP="006F4831">
            <w:pPr>
              <w:jc w:val="center"/>
              <w:rPr>
                <w:b/>
                <w:bCs/>
                <w:color w:val="000000"/>
                <w:sz w:val="20"/>
                <w:szCs w:val="20"/>
              </w:rPr>
            </w:pPr>
            <w:r w:rsidRPr="00E86CA4">
              <w:rPr>
                <w:b/>
                <w:bCs/>
                <w:color w:val="000000"/>
                <w:sz w:val="20"/>
                <w:szCs w:val="20"/>
              </w:rPr>
              <w:t>Котельные АО «</w:t>
            </w:r>
            <w:proofErr w:type="spellStart"/>
            <w:r w:rsidRPr="00E86CA4">
              <w:rPr>
                <w:b/>
                <w:bCs/>
                <w:color w:val="000000"/>
                <w:sz w:val="20"/>
                <w:szCs w:val="20"/>
              </w:rPr>
              <w:t>Челябкоммунэнерго</w:t>
            </w:r>
            <w:proofErr w:type="spellEnd"/>
            <w:r w:rsidRPr="00E86CA4">
              <w:rPr>
                <w:b/>
                <w:bCs/>
                <w:color w:val="000000"/>
                <w:sz w:val="20"/>
                <w:szCs w:val="20"/>
              </w:rPr>
              <w:t>»</w:t>
            </w:r>
          </w:p>
        </w:tc>
      </w:tr>
      <w:tr w:rsidR="005A51B4" w:rsidRPr="00E86CA4" w14:paraId="41D8E837" w14:textId="77777777" w:rsidTr="005A51B4">
        <w:trPr>
          <w:trHeight w:val="2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2FFE6EBF" w14:textId="77777777" w:rsidR="005A51B4" w:rsidRPr="00B4681E" w:rsidRDefault="005A51B4" w:rsidP="005A51B4">
            <w:pPr>
              <w:jc w:val="center"/>
              <w:rPr>
                <w:color w:val="000000"/>
                <w:sz w:val="18"/>
                <w:szCs w:val="18"/>
              </w:rPr>
            </w:pPr>
            <w:r w:rsidRPr="00B4681E">
              <w:rPr>
                <w:color w:val="000000"/>
                <w:sz w:val="18"/>
                <w:szCs w:val="18"/>
              </w:rPr>
              <w:t>1</w:t>
            </w:r>
          </w:p>
        </w:tc>
        <w:tc>
          <w:tcPr>
            <w:tcW w:w="3033" w:type="dxa"/>
            <w:tcBorders>
              <w:top w:val="nil"/>
              <w:left w:val="nil"/>
              <w:bottom w:val="single" w:sz="4" w:space="0" w:color="auto"/>
              <w:right w:val="single" w:sz="4" w:space="0" w:color="auto"/>
            </w:tcBorders>
            <w:shd w:val="clear" w:color="auto" w:fill="auto"/>
            <w:noWrap/>
            <w:vAlign w:val="center"/>
            <w:hideMark/>
          </w:tcPr>
          <w:p w14:paraId="4EEB6243" w14:textId="77777777" w:rsidR="005A51B4" w:rsidRPr="00B4681E" w:rsidRDefault="005A51B4" w:rsidP="005A51B4">
            <w:pPr>
              <w:jc w:val="center"/>
              <w:rPr>
                <w:color w:val="000000"/>
                <w:sz w:val="18"/>
                <w:szCs w:val="18"/>
              </w:rPr>
            </w:pPr>
            <w:r w:rsidRPr="00B4681E">
              <w:rPr>
                <w:color w:val="000000"/>
                <w:sz w:val="18"/>
                <w:szCs w:val="18"/>
              </w:rPr>
              <w:t>Котельная № 1</w:t>
            </w:r>
          </w:p>
        </w:tc>
        <w:tc>
          <w:tcPr>
            <w:tcW w:w="1847" w:type="dxa"/>
            <w:tcBorders>
              <w:top w:val="nil"/>
              <w:left w:val="nil"/>
              <w:bottom w:val="single" w:sz="4" w:space="0" w:color="auto"/>
              <w:right w:val="single" w:sz="4" w:space="0" w:color="auto"/>
            </w:tcBorders>
            <w:shd w:val="clear" w:color="auto" w:fill="auto"/>
            <w:noWrap/>
            <w:vAlign w:val="center"/>
            <w:hideMark/>
          </w:tcPr>
          <w:p w14:paraId="37258C1E" w14:textId="77777777" w:rsidR="005A51B4" w:rsidRPr="00B4681E" w:rsidRDefault="005A51B4" w:rsidP="005A51B4">
            <w:pPr>
              <w:jc w:val="center"/>
              <w:rPr>
                <w:color w:val="000000"/>
                <w:sz w:val="18"/>
                <w:szCs w:val="18"/>
              </w:rPr>
            </w:pPr>
            <w:r w:rsidRPr="00B4681E">
              <w:rPr>
                <w:color w:val="000000"/>
                <w:sz w:val="18"/>
                <w:szCs w:val="18"/>
              </w:rPr>
              <w:t>61,3015</w:t>
            </w:r>
          </w:p>
        </w:tc>
        <w:tc>
          <w:tcPr>
            <w:tcW w:w="1872" w:type="dxa"/>
            <w:tcBorders>
              <w:top w:val="nil"/>
              <w:left w:val="nil"/>
              <w:bottom w:val="single" w:sz="4" w:space="0" w:color="auto"/>
              <w:right w:val="single" w:sz="4" w:space="0" w:color="auto"/>
            </w:tcBorders>
            <w:shd w:val="clear" w:color="auto" w:fill="auto"/>
            <w:noWrap/>
            <w:vAlign w:val="center"/>
            <w:hideMark/>
          </w:tcPr>
          <w:p w14:paraId="367D2454" w14:textId="77777777" w:rsidR="005A51B4" w:rsidRPr="00B4681E" w:rsidRDefault="005A51B4" w:rsidP="005A51B4">
            <w:pPr>
              <w:jc w:val="center"/>
              <w:rPr>
                <w:color w:val="000000"/>
                <w:sz w:val="18"/>
                <w:szCs w:val="18"/>
              </w:rPr>
            </w:pPr>
            <w:r w:rsidRPr="00B4681E">
              <w:rPr>
                <w:color w:val="000000"/>
                <w:sz w:val="18"/>
                <w:szCs w:val="18"/>
              </w:rPr>
              <w:t>закрытая</w:t>
            </w:r>
          </w:p>
        </w:tc>
        <w:tc>
          <w:tcPr>
            <w:tcW w:w="1802" w:type="dxa"/>
            <w:tcBorders>
              <w:top w:val="nil"/>
              <w:left w:val="nil"/>
              <w:bottom w:val="single" w:sz="4" w:space="0" w:color="auto"/>
              <w:right w:val="single" w:sz="4" w:space="0" w:color="auto"/>
            </w:tcBorders>
            <w:shd w:val="clear" w:color="auto" w:fill="auto"/>
            <w:noWrap/>
            <w:vAlign w:val="center"/>
            <w:hideMark/>
          </w:tcPr>
          <w:p w14:paraId="79E784A7" w14:textId="77777777" w:rsidR="005A51B4" w:rsidRPr="00B4681E" w:rsidRDefault="005A51B4" w:rsidP="005A51B4">
            <w:pPr>
              <w:jc w:val="center"/>
              <w:rPr>
                <w:color w:val="000000"/>
                <w:sz w:val="18"/>
                <w:szCs w:val="18"/>
              </w:rPr>
            </w:pPr>
            <w:r w:rsidRPr="00B4681E">
              <w:rPr>
                <w:color w:val="000000"/>
                <w:sz w:val="18"/>
                <w:szCs w:val="18"/>
              </w:rPr>
              <w:t>105/70 со срезкой</w:t>
            </w:r>
          </w:p>
        </w:tc>
      </w:tr>
      <w:tr w:rsidR="005A51B4" w:rsidRPr="00E86CA4" w14:paraId="3797C144" w14:textId="77777777" w:rsidTr="005A51B4">
        <w:trPr>
          <w:trHeight w:val="2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39514F09" w14:textId="77777777" w:rsidR="005A51B4" w:rsidRPr="00B4681E" w:rsidRDefault="005A51B4" w:rsidP="005A51B4">
            <w:pPr>
              <w:jc w:val="center"/>
              <w:rPr>
                <w:color w:val="000000"/>
                <w:sz w:val="18"/>
                <w:szCs w:val="18"/>
              </w:rPr>
            </w:pPr>
            <w:r w:rsidRPr="00B4681E">
              <w:rPr>
                <w:color w:val="000000"/>
                <w:sz w:val="18"/>
                <w:szCs w:val="18"/>
              </w:rPr>
              <w:t>2</w:t>
            </w:r>
          </w:p>
        </w:tc>
        <w:tc>
          <w:tcPr>
            <w:tcW w:w="3033" w:type="dxa"/>
            <w:tcBorders>
              <w:top w:val="nil"/>
              <w:left w:val="nil"/>
              <w:bottom w:val="single" w:sz="4" w:space="0" w:color="auto"/>
              <w:right w:val="single" w:sz="4" w:space="0" w:color="auto"/>
            </w:tcBorders>
            <w:shd w:val="clear" w:color="auto" w:fill="auto"/>
            <w:noWrap/>
            <w:vAlign w:val="center"/>
            <w:hideMark/>
          </w:tcPr>
          <w:p w14:paraId="7F51E9ED" w14:textId="77777777" w:rsidR="005A51B4" w:rsidRPr="00B4681E" w:rsidRDefault="005A51B4" w:rsidP="005A51B4">
            <w:pPr>
              <w:jc w:val="center"/>
              <w:rPr>
                <w:color w:val="000000"/>
                <w:sz w:val="18"/>
                <w:szCs w:val="18"/>
              </w:rPr>
            </w:pPr>
            <w:r w:rsidRPr="00B4681E">
              <w:rPr>
                <w:color w:val="000000"/>
                <w:sz w:val="18"/>
                <w:szCs w:val="18"/>
              </w:rPr>
              <w:t>Котельная № 2</w:t>
            </w:r>
          </w:p>
        </w:tc>
        <w:tc>
          <w:tcPr>
            <w:tcW w:w="1847" w:type="dxa"/>
            <w:tcBorders>
              <w:top w:val="nil"/>
              <w:left w:val="nil"/>
              <w:bottom w:val="single" w:sz="4" w:space="0" w:color="auto"/>
              <w:right w:val="single" w:sz="4" w:space="0" w:color="auto"/>
            </w:tcBorders>
            <w:shd w:val="clear" w:color="auto" w:fill="auto"/>
            <w:noWrap/>
            <w:vAlign w:val="center"/>
            <w:hideMark/>
          </w:tcPr>
          <w:p w14:paraId="04882B41" w14:textId="77777777" w:rsidR="005A51B4" w:rsidRPr="00B4681E" w:rsidRDefault="005A51B4" w:rsidP="005A51B4">
            <w:pPr>
              <w:jc w:val="center"/>
              <w:rPr>
                <w:color w:val="000000"/>
                <w:sz w:val="18"/>
                <w:szCs w:val="18"/>
              </w:rPr>
            </w:pPr>
            <w:r w:rsidRPr="00B4681E">
              <w:rPr>
                <w:color w:val="000000"/>
                <w:sz w:val="18"/>
                <w:szCs w:val="18"/>
              </w:rPr>
              <w:t>0,3833</w:t>
            </w:r>
          </w:p>
        </w:tc>
        <w:tc>
          <w:tcPr>
            <w:tcW w:w="1872" w:type="dxa"/>
            <w:tcBorders>
              <w:top w:val="nil"/>
              <w:left w:val="nil"/>
              <w:bottom w:val="single" w:sz="4" w:space="0" w:color="auto"/>
              <w:right w:val="single" w:sz="4" w:space="0" w:color="auto"/>
            </w:tcBorders>
            <w:shd w:val="clear" w:color="auto" w:fill="auto"/>
            <w:noWrap/>
            <w:vAlign w:val="center"/>
            <w:hideMark/>
          </w:tcPr>
          <w:p w14:paraId="76EFFD5B" w14:textId="77777777" w:rsidR="005A51B4" w:rsidRPr="00B4681E" w:rsidRDefault="005A51B4" w:rsidP="005A51B4">
            <w:pPr>
              <w:jc w:val="center"/>
              <w:rPr>
                <w:color w:val="000000"/>
                <w:sz w:val="18"/>
                <w:szCs w:val="18"/>
              </w:rPr>
            </w:pPr>
            <w:r w:rsidRPr="00B4681E">
              <w:rPr>
                <w:color w:val="000000"/>
                <w:sz w:val="18"/>
                <w:szCs w:val="18"/>
              </w:rPr>
              <w:t>закрытая</w:t>
            </w:r>
          </w:p>
        </w:tc>
        <w:tc>
          <w:tcPr>
            <w:tcW w:w="1802" w:type="dxa"/>
            <w:tcBorders>
              <w:top w:val="nil"/>
              <w:left w:val="nil"/>
              <w:bottom w:val="single" w:sz="4" w:space="0" w:color="auto"/>
              <w:right w:val="single" w:sz="4" w:space="0" w:color="auto"/>
            </w:tcBorders>
            <w:shd w:val="clear" w:color="auto" w:fill="auto"/>
            <w:noWrap/>
            <w:vAlign w:val="center"/>
            <w:hideMark/>
          </w:tcPr>
          <w:p w14:paraId="6FD7745B" w14:textId="77777777" w:rsidR="005A51B4" w:rsidRPr="00B4681E" w:rsidRDefault="005A51B4" w:rsidP="005A51B4">
            <w:pPr>
              <w:jc w:val="center"/>
              <w:rPr>
                <w:color w:val="000000"/>
                <w:sz w:val="18"/>
                <w:szCs w:val="18"/>
              </w:rPr>
            </w:pPr>
            <w:r>
              <w:rPr>
                <w:color w:val="000000"/>
                <w:sz w:val="18"/>
                <w:szCs w:val="18"/>
              </w:rPr>
              <w:t>75/53</w:t>
            </w:r>
          </w:p>
        </w:tc>
      </w:tr>
      <w:tr w:rsidR="005A51B4" w:rsidRPr="00E86CA4" w14:paraId="27452457" w14:textId="77777777" w:rsidTr="005A51B4">
        <w:trPr>
          <w:trHeight w:val="2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53DE316F" w14:textId="77777777" w:rsidR="005A51B4" w:rsidRPr="00B4681E" w:rsidRDefault="005A51B4" w:rsidP="005A51B4">
            <w:pPr>
              <w:jc w:val="center"/>
              <w:rPr>
                <w:color w:val="000000"/>
                <w:sz w:val="18"/>
                <w:szCs w:val="18"/>
              </w:rPr>
            </w:pPr>
            <w:r w:rsidRPr="00B4681E">
              <w:rPr>
                <w:color w:val="000000"/>
                <w:sz w:val="18"/>
                <w:szCs w:val="18"/>
              </w:rPr>
              <w:t>3</w:t>
            </w:r>
          </w:p>
        </w:tc>
        <w:tc>
          <w:tcPr>
            <w:tcW w:w="3033" w:type="dxa"/>
            <w:tcBorders>
              <w:top w:val="nil"/>
              <w:left w:val="nil"/>
              <w:bottom w:val="single" w:sz="4" w:space="0" w:color="auto"/>
              <w:right w:val="single" w:sz="4" w:space="0" w:color="auto"/>
            </w:tcBorders>
            <w:shd w:val="clear" w:color="auto" w:fill="auto"/>
            <w:noWrap/>
            <w:vAlign w:val="center"/>
            <w:hideMark/>
          </w:tcPr>
          <w:p w14:paraId="0E1B401A" w14:textId="77777777" w:rsidR="005A51B4" w:rsidRPr="00B4681E" w:rsidRDefault="005A51B4" w:rsidP="005A51B4">
            <w:pPr>
              <w:jc w:val="center"/>
              <w:rPr>
                <w:color w:val="000000"/>
                <w:sz w:val="18"/>
                <w:szCs w:val="18"/>
              </w:rPr>
            </w:pPr>
            <w:r w:rsidRPr="00B4681E">
              <w:rPr>
                <w:color w:val="000000"/>
                <w:sz w:val="18"/>
                <w:szCs w:val="18"/>
              </w:rPr>
              <w:t>Котельная № 71</w:t>
            </w:r>
          </w:p>
        </w:tc>
        <w:tc>
          <w:tcPr>
            <w:tcW w:w="1847" w:type="dxa"/>
            <w:tcBorders>
              <w:top w:val="nil"/>
              <w:left w:val="nil"/>
              <w:bottom w:val="single" w:sz="4" w:space="0" w:color="auto"/>
              <w:right w:val="single" w:sz="4" w:space="0" w:color="auto"/>
            </w:tcBorders>
            <w:shd w:val="clear" w:color="auto" w:fill="auto"/>
            <w:noWrap/>
            <w:vAlign w:val="center"/>
            <w:hideMark/>
          </w:tcPr>
          <w:p w14:paraId="4676D194" w14:textId="77777777" w:rsidR="005A51B4" w:rsidRPr="00B4681E" w:rsidRDefault="005A51B4" w:rsidP="005A51B4">
            <w:pPr>
              <w:jc w:val="center"/>
              <w:rPr>
                <w:color w:val="000000"/>
                <w:sz w:val="18"/>
                <w:szCs w:val="18"/>
              </w:rPr>
            </w:pPr>
            <w:r w:rsidRPr="00B4681E">
              <w:rPr>
                <w:color w:val="000000"/>
                <w:sz w:val="18"/>
                <w:szCs w:val="18"/>
              </w:rPr>
              <w:t>0,9467</w:t>
            </w:r>
          </w:p>
        </w:tc>
        <w:tc>
          <w:tcPr>
            <w:tcW w:w="1872" w:type="dxa"/>
            <w:tcBorders>
              <w:top w:val="nil"/>
              <w:left w:val="nil"/>
              <w:bottom w:val="single" w:sz="4" w:space="0" w:color="auto"/>
              <w:right w:val="single" w:sz="4" w:space="0" w:color="auto"/>
            </w:tcBorders>
            <w:shd w:val="clear" w:color="auto" w:fill="auto"/>
            <w:noWrap/>
            <w:vAlign w:val="center"/>
            <w:hideMark/>
          </w:tcPr>
          <w:p w14:paraId="5752F414" w14:textId="77777777" w:rsidR="005A51B4" w:rsidRPr="00B4681E" w:rsidRDefault="005A51B4" w:rsidP="005A51B4">
            <w:pPr>
              <w:jc w:val="center"/>
              <w:rPr>
                <w:color w:val="000000"/>
                <w:sz w:val="18"/>
                <w:szCs w:val="18"/>
              </w:rPr>
            </w:pPr>
            <w:r w:rsidRPr="00B4681E">
              <w:rPr>
                <w:color w:val="000000"/>
                <w:sz w:val="18"/>
                <w:szCs w:val="18"/>
              </w:rPr>
              <w:t>закрытая</w:t>
            </w:r>
          </w:p>
        </w:tc>
        <w:tc>
          <w:tcPr>
            <w:tcW w:w="1802" w:type="dxa"/>
            <w:tcBorders>
              <w:top w:val="nil"/>
              <w:left w:val="nil"/>
              <w:bottom w:val="single" w:sz="4" w:space="0" w:color="auto"/>
              <w:right w:val="single" w:sz="4" w:space="0" w:color="auto"/>
            </w:tcBorders>
            <w:shd w:val="clear" w:color="auto" w:fill="auto"/>
            <w:noWrap/>
            <w:vAlign w:val="center"/>
            <w:hideMark/>
          </w:tcPr>
          <w:p w14:paraId="246A90E3" w14:textId="77777777" w:rsidR="005A51B4" w:rsidRPr="00B4681E" w:rsidRDefault="005A51B4" w:rsidP="005A51B4">
            <w:pPr>
              <w:jc w:val="center"/>
              <w:rPr>
                <w:color w:val="000000"/>
                <w:sz w:val="18"/>
                <w:szCs w:val="18"/>
              </w:rPr>
            </w:pPr>
            <w:r w:rsidRPr="00B4681E">
              <w:rPr>
                <w:color w:val="000000"/>
                <w:sz w:val="18"/>
                <w:szCs w:val="18"/>
              </w:rPr>
              <w:t>95/70</w:t>
            </w:r>
          </w:p>
        </w:tc>
      </w:tr>
      <w:tr w:rsidR="005A51B4" w:rsidRPr="00E86CA4" w14:paraId="7BF21951" w14:textId="77777777" w:rsidTr="005A51B4">
        <w:trPr>
          <w:trHeight w:val="2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228FE936" w14:textId="77777777" w:rsidR="005A51B4" w:rsidRPr="00B4681E" w:rsidRDefault="005A51B4" w:rsidP="005A51B4">
            <w:pPr>
              <w:jc w:val="center"/>
              <w:rPr>
                <w:color w:val="000000"/>
                <w:sz w:val="18"/>
                <w:szCs w:val="18"/>
              </w:rPr>
            </w:pPr>
            <w:r w:rsidRPr="00B4681E">
              <w:rPr>
                <w:color w:val="000000"/>
                <w:sz w:val="18"/>
                <w:szCs w:val="18"/>
              </w:rPr>
              <w:t>4</w:t>
            </w:r>
          </w:p>
        </w:tc>
        <w:tc>
          <w:tcPr>
            <w:tcW w:w="3033" w:type="dxa"/>
            <w:tcBorders>
              <w:top w:val="nil"/>
              <w:left w:val="nil"/>
              <w:bottom w:val="single" w:sz="4" w:space="0" w:color="auto"/>
              <w:right w:val="single" w:sz="4" w:space="0" w:color="auto"/>
            </w:tcBorders>
            <w:shd w:val="clear" w:color="auto" w:fill="auto"/>
            <w:noWrap/>
            <w:vAlign w:val="center"/>
            <w:hideMark/>
          </w:tcPr>
          <w:p w14:paraId="05F27AA9" w14:textId="77777777" w:rsidR="005A51B4" w:rsidRPr="00B4681E" w:rsidRDefault="005A51B4" w:rsidP="005A51B4">
            <w:pPr>
              <w:jc w:val="center"/>
              <w:rPr>
                <w:color w:val="000000"/>
                <w:sz w:val="18"/>
                <w:szCs w:val="18"/>
              </w:rPr>
            </w:pPr>
            <w:r w:rsidRPr="00B4681E">
              <w:rPr>
                <w:color w:val="000000"/>
                <w:sz w:val="18"/>
                <w:szCs w:val="18"/>
              </w:rPr>
              <w:t>Котельная № 7</w:t>
            </w:r>
          </w:p>
        </w:tc>
        <w:tc>
          <w:tcPr>
            <w:tcW w:w="1847" w:type="dxa"/>
            <w:tcBorders>
              <w:top w:val="nil"/>
              <w:left w:val="nil"/>
              <w:bottom w:val="single" w:sz="4" w:space="0" w:color="auto"/>
              <w:right w:val="single" w:sz="4" w:space="0" w:color="auto"/>
            </w:tcBorders>
            <w:shd w:val="clear" w:color="auto" w:fill="auto"/>
            <w:noWrap/>
            <w:vAlign w:val="center"/>
            <w:hideMark/>
          </w:tcPr>
          <w:p w14:paraId="42586828" w14:textId="77777777" w:rsidR="005A51B4" w:rsidRPr="00B4681E" w:rsidRDefault="005A51B4" w:rsidP="005A51B4">
            <w:pPr>
              <w:jc w:val="center"/>
              <w:rPr>
                <w:color w:val="000000"/>
                <w:sz w:val="18"/>
                <w:szCs w:val="18"/>
              </w:rPr>
            </w:pPr>
            <w:r w:rsidRPr="00B4681E">
              <w:rPr>
                <w:color w:val="000000"/>
                <w:sz w:val="18"/>
                <w:szCs w:val="18"/>
              </w:rPr>
              <w:t>0,0937</w:t>
            </w:r>
          </w:p>
        </w:tc>
        <w:tc>
          <w:tcPr>
            <w:tcW w:w="1872" w:type="dxa"/>
            <w:tcBorders>
              <w:top w:val="nil"/>
              <w:left w:val="nil"/>
              <w:bottom w:val="single" w:sz="4" w:space="0" w:color="auto"/>
              <w:right w:val="single" w:sz="4" w:space="0" w:color="auto"/>
            </w:tcBorders>
            <w:shd w:val="clear" w:color="auto" w:fill="auto"/>
            <w:noWrap/>
            <w:vAlign w:val="center"/>
            <w:hideMark/>
          </w:tcPr>
          <w:p w14:paraId="54A09A4D" w14:textId="77777777" w:rsidR="005A51B4" w:rsidRPr="00B4681E" w:rsidRDefault="005A51B4" w:rsidP="005A51B4">
            <w:pPr>
              <w:jc w:val="center"/>
              <w:rPr>
                <w:color w:val="000000"/>
                <w:sz w:val="18"/>
                <w:szCs w:val="18"/>
              </w:rPr>
            </w:pPr>
            <w:r w:rsidRPr="00B4681E">
              <w:rPr>
                <w:color w:val="000000"/>
                <w:sz w:val="18"/>
                <w:szCs w:val="18"/>
              </w:rPr>
              <w:t>закрытая</w:t>
            </w:r>
          </w:p>
        </w:tc>
        <w:tc>
          <w:tcPr>
            <w:tcW w:w="1802" w:type="dxa"/>
            <w:tcBorders>
              <w:top w:val="nil"/>
              <w:left w:val="nil"/>
              <w:bottom w:val="single" w:sz="4" w:space="0" w:color="auto"/>
              <w:right w:val="single" w:sz="4" w:space="0" w:color="auto"/>
            </w:tcBorders>
            <w:shd w:val="clear" w:color="auto" w:fill="auto"/>
            <w:noWrap/>
            <w:vAlign w:val="center"/>
            <w:hideMark/>
          </w:tcPr>
          <w:p w14:paraId="304C58A9" w14:textId="77777777" w:rsidR="005A51B4" w:rsidRPr="00B4681E" w:rsidRDefault="005A51B4" w:rsidP="005A51B4">
            <w:pPr>
              <w:jc w:val="center"/>
              <w:rPr>
                <w:color w:val="000000"/>
                <w:sz w:val="18"/>
                <w:szCs w:val="18"/>
              </w:rPr>
            </w:pPr>
            <w:r>
              <w:rPr>
                <w:color w:val="000000"/>
                <w:sz w:val="18"/>
                <w:szCs w:val="18"/>
              </w:rPr>
              <w:t>75/53</w:t>
            </w:r>
          </w:p>
        </w:tc>
      </w:tr>
      <w:tr w:rsidR="005A51B4" w:rsidRPr="00E86CA4" w14:paraId="41A2E9EA" w14:textId="77777777" w:rsidTr="005A51B4">
        <w:trPr>
          <w:trHeight w:val="2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1C23509" w14:textId="77777777" w:rsidR="005A51B4" w:rsidRPr="00B4681E" w:rsidRDefault="005A51B4" w:rsidP="005A51B4">
            <w:pPr>
              <w:jc w:val="center"/>
              <w:rPr>
                <w:color w:val="000000"/>
                <w:sz w:val="18"/>
                <w:szCs w:val="18"/>
              </w:rPr>
            </w:pPr>
            <w:r w:rsidRPr="00B4681E">
              <w:rPr>
                <w:color w:val="000000"/>
                <w:sz w:val="18"/>
                <w:szCs w:val="18"/>
              </w:rPr>
              <w:t>5</w:t>
            </w:r>
          </w:p>
        </w:tc>
        <w:tc>
          <w:tcPr>
            <w:tcW w:w="3033" w:type="dxa"/>
            <w:tcBorders>
              <w:top w:val="nil"/>
              <w:left w:val="nil"/>
              <w:bottom w:val="single" w:sz="4" w:space="0" w:color="auto"/>
              <w:right w:val="single" w:sz="4" w:space="0" w:color="auto"/>
            </w:tcBorders>
            <w:shd w:val="clear" w:color="auto" w:fill="auto"/>
            <w:noWrap/>
            <w:vAlign w:val="center"/>
            <w:hideMark/>
          </w:tcPr>
          <w:p w14:paraId="62795071" w14:textId="77777777" w:rsidR="005A51B4" w:rsidRPr="00B4681E" w:rsidRDefault="005A51B4" w:rsidP="005A51B4">
            <w:pPr>
              <w:jc w:val="center"/>
              <w:rPr>
                <w:color w:val="000000"/>
                <w:sz w:val="18"/>
                <w:szCs w:val="18"/>
              </w:rPr>
            </w:pPr>
            <w:r w:rsidRPr="00B4681E">
              <w:rPr>
                <w:color w:val="000000"/>
                <w:sz w:val="18"/>
                <w:szCs w:val="18"/>
              </w:rPr>
              <w:t>Котельная № 8</w:t>
            </w:r>
          </w:p>
        </w:tc>
        <w:tc>
          <w:tcPr>
            <w:tcW w:w="1847" w:type="dxa"/>
            <w:tcBorders>
              <w:top w:val="nil"/>
              <w:left w:val="nil"/>
              <w:bottom w:val="single" w:sz="4" w:space="0" w:color="auto"/>
              <w:right w:val="single" w:sz="4" w:space="0" w:color="auto"/>
            </w:tcBorders>
            <w:shd w:val="clear" w:color="auto" w:fill="auto"/>
            <w:noWrap/>
            <w:vAlign w:val="center"/>
            <w:hideMark/>
          </w:tcPr>
          <w:p w14:paraId="630FE567" w14:textId="77777777" w:rsidR="005A51B4" w:rsidRPr="00B4681E" w:rsidRDefault="005A51B4" w:rsidP="005A51B4">
            <w:pPr>
              <w:jc w:val="center"/>
              <w:rPr>
                <w:color w:val="000000"/>
                <w:sz w:val="18"/>
                <w:szCs w:val="18"/>
              </w:rPr>
            </w:pPr>
            <w:r w:rsidRPr="00B4681E">
              <w:rPr>
                <w:color w:val="000000"/>
                <w:sz w:val="18"/>
                <w:szCs w:val="18"/>
              </w:rPr>
              <w:t>0,259</w:t>
            </w:r>
          </w:p>
        </w:tc>
        <w:tc>
          <w:tcPr>
            <w:tcW w:w="1872" w:type="dxa"/>
            <w:tcBorders>
              <w:top w:val="nil"/>
              <w:left w:val="nil"/>
              <w:bottom w:val="single" w:sz="4" w:space="0" w:color="auto"/>
              <w:right w:val="single" w:sz="4" w:space="0" w:color="auto"/>
            </w:tcBorders>
            <w:shd w:val="clear" w:color="auto" w:fill="auto"/>
            <w:noWrap/>
            <w:vAlign w:val="center"/>
            <w:hideMark/>
          </w:tcPr>
          <w:p w14:paraId="73E07EE6" w14:textId="77777777" w:rsidR="005A51B4" w:rsidRPr="00B4681E" w:rsidRDefault="005A51B4" w:rsidP="005A51B4">
            <w:pPr>
              <w:jc w:val="center"/>
              <w:rPr>
                <w:color w:val="000000"/>
                <w:sz w:val="18"/>
                <w:szCs w:val="18"/>
              </w:rPr>
            </w:pPr>
            <w:r w:rsidRPr="00B4681E">
              <w:rPr>
                <w:color w:val="000000"/>
                <w:sz w:val="18"/>
                <w:szCs w:val="18"/>
              </w:rPr>
              <w:t>закрытая</w:t>
            </w:r>
          </w:p>
        </w:tc>
        <w:tc>
          <w:tcPr>
            <w:tcW w:w="1802" w:type="dxa"/>
            <w:tcBorders>
              <w:top w:val="nil"/>
              <w:left w:val="nil"/>
              <w:bottom w:val="single" w:sz="4" w:space="0" w:color="auto"/>
              <w:right w:val="single" w:sz="4" w:space="0" w:color="auto"/>
            </w:tcBorders>
            <w:shd w:val="clear" w:color="auto" w:fill="auto"/>
            <w:noWrap/>
            <w:vAlign w:val="center"/>
            <w:hideMark/>
          </w:tcPr>
          <w:p w14:paraId="06713FA2" w14:textId="77777777" w:rsidR="005A51B4" w:rsidRPr="00B4681E" w:rsidRDefault="005A51B4" w:rsidP="005A51B4">
            <w:pPr>
              <w:jc w:val="center"/>
              <w:rPr>
                <w:color w:val="000000"/>
                <w:sz w:val="18"/>
                <w:szCs w:val="18"/>
              </w:rPr>
            </w:pPr>
            <w:r>
              <w:rPr>
                <w:color w:val="000000"/>
                <w:sz w:val="18"/>
                <w:szCs w:val="18"/>
              </w:rPr>
              <w:t>75/53</w:t>
            </w:r>
          </w:p>
        </w:tc>
      </w:tr>
      <w:tr w:rsidR="005A51B4" w:rsidRPr="00E86CA4" w14:paraId="1AD0FF66" w14:textId="77777777" w:rsidTr="005A51B4">
        <w:trPr>
          <w:trHeight w:val="2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21F49B76" w14:textId="77777777" w:rsidR="005A51B4" w:rsidRPr="00B4681E" w:rsidRDefault="005A51B4" w:rsidP="005A51B4">
            <w:pPr>
              <w:jc w:val="center"/>
              <w:rPr>
                <w:color w:val="000000"/>
                <w:sz w:val="18"/>
                <w:szCs w:val="18"/>
              </w:rPr>
            </w:pPr>
            <w:r w:rsidRPr="00B4681E">
              <w:rPr>
                <w:color w:val="000000"/>
                <w:sz w:val="18"/>
                <w:szCs w:val="18"/>
              </w:rPr>
              <w:t>6</w:t>
            </w:r>
          </w:p>
        </w:tc>
        <w:tc>
          <w:tcPr>
            <w:tcW w:w="3033" w:type="dxa"/>
            <w:tcBorders>
              <w:top w:val="nil"/>
              <w:left w:val="nil"/>
              <w:bottom w:val="single" w:sz="4" w:space="0" w:color="auto"/>
              <w:right w:val="single" w:sz="4" w:space="0" w:color="auto"/>
            </w:tcBorders>
            <w:shd w:val="clear" w:color="auto" w:fill="auto"/>
            <w:noWrap/>
            <w:vAlign w:val="center"/>
            <w:hideMark/>
          </w:tcPr>
          <w:p w14:paraId="3FFCD575" w14:textId="77777777" w:rsidR="005A51B4" w:rsidRPr="00B4681E" w:rsidRDefault="005A51B4" w:rsidP="005A51B4">
            <w:pPr>
              <w:jc w:val="center"/>
              <w:rPr>
                <w:color w:val="000000"/>
                <w:sz w:val="18"/>
                <w:szCs w:val="18"/>
              </w:rPr>
            </w:pPr>
            <w:r w:rsidRPr="00B4681E">
              <w:rPr>
                <w:color w:val="000000"/>
                <w:sz w:val="18"/>
                <w:szCs w:val="18"/>
              </w:rPr>
              <w:t>Котельная № 67</w:t>
            </w:r>
          </w:p>
        </w:tc>
        <w:tc>
          <w:tcPr>
            <w:tcW w:w="1847" w:type="dxa"/>
            <w:tcBorders>
              <w:top w:val="nil"/>
              <w:left w:val="nil"/>
              <w:bottom w:val="single" w:sz="4" w:space="0" w:color="auto"/>
              <w:right w:val="single" w:sz="4" w:space="0" w:color="auto"/>
            </w:tcBorders>
            <w:shd w:val="clear" w:color="auto" w:fill="auto"/>
            <w:noWrap/>
            <w:vAlign w:val="center"/>
            <w:hideMark/>
          </w:tcPr>
          <w:p w14:paraId="6195D04E" w14:textId="77777777" w:rsidR="005A51B4" w:rsidRPr="00B4681E" w:rsidRDefault="005A51B4" w:rsidP="005A51B4">
            <w:pPr>
              <w:jc w:val="center"/>
              <w:rPr>
                <w:color w:val="000000"/>
                <w:sz w:val="18"/>
                <w:szCs w:val="18"/>
              </w:rPr>
            </w:pPr>
            <w:r w:rsidRPr="00B4681E">
              <w:rPr>
                <w:color w:val="000000"/>
                <w:sz w:val="18"/>
                <w:szCs w:val="18"/>
              </w:rPr>
              <w:t>0,8641</w:t>
            </w:r>
          </w:p>
        </w:tc>
        <w:tc>
          <w:tcPr>
            <w:tcW w:w="1872" w:type="dxa"/>
            <w:tcBorders>
              <w:top w:val="nil"/>
              <w:left w:val="nil"/>
              <w:bottom w:val="single" w:sz="4" w:space="0" w:color="auto"/>
              <w:right w:val="single" w:sz="4" w:space="0" w:color="auto"/>
            </w:tcBorders>
            <w:shd w:val="clear" w:color="auto" w:fill="auto"/>
            <w:noWrap/>
            <w:vAlign w:val="center"/>
            <w:hideMark/>
          </w:tcPr>
          <w:p w14:paraId="4B652244" w14:textId="77777777" w:rsidR="005A51B4" w:rsidRPr="00B4681E" w:rsidRDefault="005A51B4" w:rsidP="005A51B4">
            <w:pPr>
              <w:jc w:val="center"/>
              <w:rPr>
                <w:color w:val="000000"/>
                <w:sz w:val="18"/>
                <w:szCs w:val="18"/>
              </w:rPr>
            </w:pPr>
            <w:r w:rsidRPr="00B4681E">
              <w:rPr>
                <w:color w:val="000000"/>
                <w:sz w:val="18"/>
                <w:szCs w:val="18"/>
              </w:rPr>
              <w:t>закрытая</w:t>
            </w:r>
          </w:p>
        </w:tc>
        <w:tc>
          <w:tcPr>
            <w:tcW w:w="1802" w:type="dxa"/>
            <w:tcBorders>
              <w:top w:val="nil"/>
              <w:left w:val="nil"/>
              <w:bottom w:val="single" w:sz="4" w:space="0" w:color="auto"/>
              <w:right w:val="single" w:sz="4" w:space="0" w:color="auto"/>
            </w:tcBorders>
            <w:shd w:val="clear" w:color="auto" w:fill="auto"/>
            <w:noWrap/>
            <w:vAlign w:val="center"/>
            <w:hideMark/>
          </w:tcPr>
          <w:p w14:paraId="01E0740E" w14:textId="77777777" w:rsidR="005A51B4" w:rsidRPr="00B4681E" w:rsidRDefault="005A51B4" w:rsidP="005A51B4">
            <w:pPr>
              <w:jc w:val="center"/>
              <w:rPr>
                <w:color w:val="000000"/>
                <w:sz w:val="18"/>
                <w:szCs w:val="18"/>
              </w:rPr>
            </w:pPr>
            <w:r w:rsidRPr="00B4681E">
              <w:rPr>
                <w:color w:val="000000"/>
                <w:sz w:val="18"/>
                <w:szCs w:val="18"/>
              </w:rPr>
              <w:t>95/70</w:t>
            </w:r>
          </w:p>
        </w:tc>
      </w:tr>
      <w:tr w:rsidR="005A51B4" w:rsidRPr="00E86CA4" w14:paraId="6D6E6B2B" w14:textId="77777777" w:rsidTr="005A51B4">
        <w:trPr>
          <w:trHeight w:val="2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5EE2BC61" w14:textId="77777777" w:rsidR="005A51B4" w:rsidRPr="00B4681E" w:rsidRDefault="005A51B4" w:rsidP="005A51B4">
            <w:pPr>
              <w:jc w:val="center"/>
              <w:rPr>
                <w:color w:val="000000"/>
                <w:sz w:val="18"/>
                <w:szCs w:val="18"/>
              </w:rPr>
            </w:pPr>
            <w:r w:rsidRPr="00B4681E">
              <w:rPr>
                <w:color w:val="000000"/>
                <w:sz w:val="18"/>
                <w:szCs w:val="18"/>
              </w:rPr>
              <w:t>7</w:t>
            </w:r>
          </w:p>
        </w:tc>
        <w:tc>
          <w:tcPr>
            <w:tcW w:w="3033" w:type="dxa"/>
            <w:tcBorders>
              <w:top w:val="nil"/>
              <w:left w:val="nil"/>
              <w:bottom w:val="single" w:sz="4" w:space="0" w:color="auto"/>
              <w:right w:val="single" w:sz="4" w:space="0" w:color="auto"/>
            </w:tcBorders>
            <w:shd w:val="clear" w:color="auto" w:fill="auto"/>
            <w:noWrap/>
            <w:vAlign w:val="center"/>
            <w:hideMark/>
          </w:tcPr>
          <w:p w14:paraId="3B61BB4B" w14:textId="77777777" w:rsidR="005A51B4" w:rsidRPr="00B4681E" w:rsidRDefault="005A51B4" w:rsidP="005A51B4">
            <w:pPr>
              <w:jc w:val="center"/>
              <w:rPr>
                <w:color w:val="000000"/>
                <w:sz w:val="18"/>
                <w:szCs w:val="18"/>
              </w:rPr>
            </w:pPr>
            <w:r w:rsidRPr="00B4681E">
              <w:rPr>
                <w:color w:val="000000"/>
                <w:sz w:val="18"/>
                <w:szCs w:val="18"/>
              </w:rPr>
              <w:t>Котельная № 9</w:t>
            </w:r>
          </w:p>
        </w:tc>
        <w:tc>
          <w:tcPr>
            <w:tcW w:w="1847" w:type="dxa"/>
            <w:tcBorders>
              <w:top w:val="nil"/>
              <w:left w:val="nil"/>
              <w:bottom w:val="single" w:sz="4" w:space="0" w:color="auto"/>
              <w:right w:val="single" w:sz="4" w:space="0" w:color="auto"/>
            </w:tcBorders>
            <w:shd w:val="clear" w:color="auto" w:fill="auto"/>
            <w:noWrap/>
            <w:vAlign w:val="center"/>
            <w:hideMark/>
          </w:tcPr>
          <w:p w14:paraId="2F5AEEDC" w14:textId="77777777" w:rsidR="005A51B4" w:rsidRPr="00B4681E" w:rsidRDefault="005A51B4" w:rsidP="005A51B4">
            <w:pPr>
              <w:jc w:val="center"/>
              <w:rPr>
                <w:color w:val="000000"/>
                <w:sz w:val="18"/>
                <w:szCs w:val="18"/>
              </w:rPr>
            </w:pPr>
            <w:r w:rsidRPr="00B4681E">
              <w:rPr>
                <w:color w:val="000000"/>
                <w:sz w:val="18"/>
                <w:szCs w:val="18"/>
              </w:rPr>
              <w:t>4,3873</w:t>
            </w:r>
          </w:p>
        </w:tc>
        <w:tc>
          <w:tcPr>
            <w:tcW w:w="1872" w:type="dxa"/>
            <w:tcBorders>
              <w:top w:val="nil"/>
              <w:left w:val="nil"/>
              <w:bottom w:val="single" w:sz="4" w:space="0" w:color="auto"/>
              <w:right w:val="single" w:sz="4" w:space="0" w:color="auto"/>
            </w:tcBorders>
            <w:shd w:val="clear" w:color="auto" w:fill="auto"/>
            <w:noWrap/>
            <w:vAlign w:val="center"/>
            <w:hideMark/>
          </w:tcPr>
          <w:p w14:paraId="4E8A33C1" w14:textId="77777777" w:rsidR="005A51B4" w:rsidRPr="00B4681E" w:rsidRDefault="005A51B4" w:rsidP="005A51B4">
            <w:pPr>
              <w:jc w:val="center"/>
              <w:rPr>
                <w:color w:val="000000"/>
                <w:sz w:val="18"/>
                <w:szCs w:val="18"/>
              </w:rPr>
            </w:pPr>
            <w:r w:rsidRPr="00B4681E">
              <w:rPr>
                <w:color w:val="000000"/>
                <w:sz w:val="18"/>
                <w:szCs w:val="18"/>
              </w:rPr>
              <w:t>закрытая</w:t>
            </w:r>
          </w:p>
        </w:tc>
        <w:tc>
          <w:tcPr>
            <w:tcW w:w="1802" w:type="dxa"/>
            <w:tcBorders>
              <w:top w:val="nil"/>
              <w:left w:val="nil"/>
              <w:bottom w:val="single" w:sz="4" w:space="0" w:color="auto"/>
              <w:right w:val="single" w:sz="4" w:space="0" w:color="auto"/>
            </w:tcBorders>
            <w:shd w:val="clear" w:color="auto" w:fill="auto"/>
            <w:noWrap/>
            <w:vAlign w:val="center"/>
            <w:hideMark/>
          </w:tcPr>
          <w:p w14:paraId="26F0580B" w14:textId="77777777" w:rsidR="005A51B4" w:rsidRPr="00B4681E" w:rsidRDefault="005A51B4" w:rsidP="005A51B4">
            <w:pPr>
              <w:jc w:val="center"/>
              <w:rPr>
                <w:color w:val="000000"/>
                <w:sz w:val="18"/>
                <w:szCs w:val="18"/>
              </w:rPr>
            </w:pPr>
            <w:r>
              <w:rPr>
                <w:color w:val="000000"/>
                <w:sz w:val="18"/>
                <w:szCs w:val="18"/>
              </w:rPr>
              <w:t>95/70</w:t>
            </w:r>
          </w:p>
        </w:tc>
      </w:tr>
      <w:tr w:rsidR="005A51B4" w:rsidRPr="00E86CA4" w14:paraId="2D169990" w14:textId="77777777" w:rsidTr="005A51B4">
        <w:trPr>
          <w:trHeight w:val="2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40125445" w14:textId="77777777" w:rsidR="005A51B4" w:rsidRPr="00B4681E" w:rsidRDefault="005A51B4" w:rsidP="005A51B4">
            <w:pPr>
              <w:jc w:val="center"/>
              <w:rPr>
                <w:color w:val="000000"/>
                <w:sz w:val="18"/>
                <w:szCs w:val="18"/>
              </w:rPr>
            </w:pPr>
            <w:r w:rsidRPr="00B4681E">
              <w:rPr>
                <w:color w:val="000000"/>
                <w:sz w:val="18"/>
                <w:szCs w:val="18"/>
              </w:rPr>
              <w:t>8</w:t>
            </w:r>
          </w:p>
        </w:tc>
        <w:tc>
          <w:tcPr>
            <w:tcW w:w="3033" w:type="dxa"/>
            <w:tcBorders>
              <w:top w:val="nil"/>
              <w:left w:val="nil"/>
              <w:bottom w:val="single" w:sz="4" w:space="0" w:color="auto"/>
              <w:right w:val="single" w:sz="4" w:space="0" w:color="auto"/>
            </w:tcBorders>
            <w:shd w:val="clear" w:color="auto" w:fill="auto"/>
            <w:noWrap/>
            <w:vAlign w:val="center"/>
            <w:hideMark/>
          </w:tcPr>
          <w:p w14:paraId="1A37BA74" w14:textId="77777777" w:rsidR="005A51B4" w:rsidRPr="00B4681E" w:rsidRDefault="005A51B4" w:rsidP="005A51B4">
            <w:pPr>
              <w:jc w:val="center"/>
              <w:rPr>
                <w:color w:val="000000"/>
                <w:sz w:val="18"/>
                <w:szCs w:val="18"/>
              </w:rPr>
            </w:pPr>
            <w:r w:rsidRPr="00B4681E">
              <w:rPr>
                <w:color w:val="000000"/>
                <w:sz w:val="18"/>
                <w:szCs w:val="18"/>
              </w:rPr>
              <w:t>Котельная № 66</w:t>
            </w:r>
          </w:p>
        </w:tc>
        <w:tc>
          <w:tcPr>
            <w:tcW w:w="1847" w:type="dxa"/>
            <w:tcBorders>
              <w:top w:val="nil"/>
              <w:left w:val="nil"/>
              <w:bottom w:val="single" w:sz="4" w:space="0" w:color="auto"/>
              <w:right w:val="single" w:sz="4" w:space="0" w:color="auto"/>
            </w:tcBorders>
            <w:shd w:val="clear" w:color="auto" w:fill="auto"/>
            <w:noWrap/>
            <w:vAlign w:val="center"/>
            <w:hideMark/>
          </w:tcPr>
          <w:p w14:paraId="66F8B062" w14:textId="77777777" w:rsidR="005A51B4" w:rsidRPr="00B4681E" w:rsidRDefault="005A51B4" w:rsidP="005A51B4">
            <w:pPr>
              <w:jc w:val="center"/>
              <w:rPr>
                <w:color w:val="000000"/>
                <w:sz w:val="18"/>
                <w:szCs w:val="18"/>
              </w:rPr>
            </w:pPr>
            <w:r w:rsidRPr="00B4681E">
              <w:rPr>
                <w:color w:val="000000"/>
                <w:sz w:val="18"/>
                <w:szCs w:val="18"/>
              </w:rPr>
              <w:t>0,044</w:t>
            </w:r>
          </w:p>
        </w:tc>
        <w:tc>
          <w:tcPr>
            <w:tcW w:w="1872" w:type="dxa"/>
            <w:tcBorders>
              <w:top w:val="nil"/>
              <w:left w:val="nil"/>
              <w:bottom w:val="single" w:sz="4" w:space="0" w:color="auto"/>
              <w:right w:val="single" w:sz="4" w:space="0" w:color="auto"/>
            </w:tcBorders>
            <w:shd w:val="clear" w:color="auto" w:fill="auto"/>
            <w:noWrap/>
            <w:vAlign w:val="center"/>
            <w:hideMark/>
          </w:tcPr>
          <w:p w14:paraId="6D937AF0" w14:textId="77777777" w:rsidR="005A51B4" w:rsidRPr="00B4681E" w:rsidRDefault="005A51B4" w:rsidP="005A51B4">
            <w:pPr>
              <w:jc w:val="center"/>
              <w:rPr>
                <w:color w:val="000000"/>
                <w:sz w:val="18"/>
                <w:szCs w:val="18"/>
              </w:rPr>
            </w:pPr>
            <w:r w:rsidRPr="00B4681E">
              <w:rPr>
                <w:color w:val="000000"/>
                <w:sz w:val="18"/>
                <w:szCs w:val="18"/>
              </w:rPr>
              <w:t>закрытая</w:t>
            </w:r>
          </w:p>
        </w:tc>
        <w:tc>
          <w:tcPr>
            <w:tcW w:w="1802" w:type="dxa"/>
            <w:tcBorders>
              <w:top w:val="nil"/>
              <w:left w:val="nil"/>
              <w:bottom w:val="nil"/>
              <w:right w:val="single" w:sz="4" w:space="0" w:color="auto"/>
            </w:tcBorders>
            <w:shd w:val="clear" w:color="auto" w:fill="auto"/>
            <w:noWrap/>
            <w:vAlign w:val="center"/>
            <w:hideMark/>
          </w:tcPr>
          <w:p w14:paraId="4DE03323" w14:textId="77777777" w:rsidR="005A51B4" w:rsidRPr="00B4681E" w:rsidRDefault="005A51B4" w:rsidP="005A51B4">
            <w:pPr>
              <w:jc w:val="center"/>
              <w:rPr>
                <w:color w:val="000000"/>
                <w:sz w:val="18"/>
                <w:szCs w:val="18"/>
              </w:rPr>
            </w:pPr>
            <w:r>
              <w:rPr>
                <w:color w:val="000000"/>
                <w:sz w:val="18"/>
                <w:szCs w:val="18"/>
              </w:rPr>
              <w:t>80/65</w:t>
            </w:r>
          </w:p>
        </w:tc>
      </w:tr>
      <w:tr w:rsidR="005A51B4" w:rsidRPr="00E86CA4" w14:paraId="0AF5F0C3" w14:textId="77777777" w:rsidTr="005A51B4">
        <w:trPr>
          <w:trHeight w:val="2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570DE69A" w14:textId="77777777" w:rsidR="005A51B4" w:rsidRPr="00B4681E" w:rsidRDefault="005A51B4" w:rsidP="005A51B4">
            <w:pPr>
              <w:jc w:val="center"/>
              <w:rPr>
                <w:color w:val="000000"/>
                <w:sz w:val="18"/>
                <w:szCs w:val="18"/>
              </w:rPr>
            </w:pPr>
            <w:r w:rsidRPr="00B4681E">
              <w:rPr>
                <w:color w:val="000000"/>
                <w:sz w:val="18"/>
                <w:szCs w:val="18"/>
              </w:rPr>
              <w:t>9</w:t>
            </w:r>
          </w:p>
        </w:tc>
        <w:tc>
          <w:tcPr>
            <w:tcW w:w="3033" w:type="dxa"/>
            <w:tcBorders>
              <w:top w:val="single" w:sz="4" w:space="0" w:color="auto"/>
              <w:left w:val="nil"/>
              <w:bottom w:val="single" w:sz="4" w:space="0" w:color="auto"/>
              <w:right w:val="single" w:sz="4" w:space="0" w:color="auto"/>
            </w:tcBorders>
            <w:shd w:val="clear" w:color="auto" w:fill="auto"/>
            <w:noWrap/>
            <w:vAlign w:val="center"/>
            <w:hideMark/>
          </w:tcPr>
          <w:p w14:paraId="4B54921D" w14:textId="77777777" w:rsidR="005A51B4" w:rsidRPr="00B4681E" w:rsidRDefault="005A51B4" w:rsidP="005A51B4">
            <w:pPr>
              <w:jc w:val="center"/>
              <w:rPr>
                <w:color w:val="000000"/>
                <w:sz w:val="18"/>
                <w:szCs w:val="18"/>
              </w:rPr>
            </w:pPr>
            <w:r w:rsidRPr="00B4681E">
              <w:rPr>
                <w:color w:val="000000"/>
                <w:sz w:val="18"/>
                <w:szCs w:val="18"/>
              </w:rPr>
              <w:t>Котельная № 69</w:t>
            </w:r>
          </w:p>
        </w:tc>
        <w:tc>
          <w:tcPr>
            <w:tcW w:w="184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763928" w14:textId="77777777" w:rsidR="005A51B4" w:rsidRPr="00B4681E" w:rsidRDefault="005A51B4" w:rsidP="005A51B4">
            <w:pPr>
              <w:jc w:val="center"/>
              <w:rPr>
                <w:color w:val="000000"/>
                <w:sz w:val="18"/>
                <w:szCs w:val="18"/>
              </w:rPr>
            </w:pPr>
            <w:r w:rsidRPr="00B4681E">
              <w:rPr>
                <w:color w:val="000000"/>
                <w:sz w:val="18"/>
                <w:szCs w:val="18"/>
              </w:rPr>
              <w:t>0,103</w:t>
            </w:r>
          </w:p>
        </w:tc>
        <w:tc>
          <w:tcPr>
            <w:tcW w:w="1872" w:type="dxa"/>
            <w:tcBorders>
              <w:top w:val="nil"/>
              <w:left w:val="nil"/>
              <w:bottom w:val="single" w:sz="4" w:space="0" w:color="auto"/>
              <w:right w:val="single" w:sz="4" w:space="0" w:color="auto"/>
            </w:tcBorders>
            <w:shd w:val="clear" w:color="auto" w:fill="auto"/>
            <w:noWrap/>
            <w:vAlign w:val="center"/>
            <w:hideMark/>
          </w:tcPr>
          <w:p w14:paraId="007B661D" w14:textId="77777777" w:rsidR="005A51B4" w:rsidRPr="00B4681E" w:rsidRDefault="005A51B4" w:rsidP="005A51B4">
            <w:pPr>
              <w:jc w:val="center"/>
              <w:rPr>
                <w:color w:val="000000"/>
                <w:sz w:val="18"/>
                <w:szCs w:val="18"/>
              </w:rPr>
            </w:pPr>
            <w:r w:rsidRPr="00B4681E">
              <w:rPr>
                <w:color w:val="000000"/>
                <w:sz w:val="18"/>
                <w:szCs w:val="18"/>
              </w:rPr>
              <w:t>закрытая</w:t>
            </w:r>
          </w:p>
        </w:tc>
        <w:tc>
          <w:tcPr>
            <w:tcW w:w="1802" w:type="dxa"/>
            <w:tcBorders>
              <w:top w:val="single" w:sz="4" w:space="0" w:color="auto"/>
              <w:left w:val="nil"/>
              <w:bottom w:val="nil"/>
              <w:right w:val="single" w:sz="4" w:space="0" w:color="auto"/>
            </w:tcBorders>
            <w:shd w:val="clear" w:color="auto" w:fill="auto"/>
            <w:noWrap/>
            <w:vAlign w:val="center"/>
            <w:hideMark/>
          </w:tcPr>
          <w:p w14:paraId="19090AF4" w14:textId="77777777" w:rsidR="005A51B4" w:rsidRPr="00B4681E" w:rsidRDefault="005A51B4" w:rsidP="005A51B4">
            <w:pPr>
              <w:jc w:val="center"/>
              <w:rPr>
                <w:color w:val="000000"/>
                <w:sz w:val="18"/>
                <w:szCs w:val="18"/>
              </w:rPr>
            </w:pPr>
            <w:r w:rsidRPr="00B4681E">
              <w:rPr>
                <w:color w:val="000000"/>
                <w:sz w:val="18"/>
                <w:szCs w:val="18"/>
              </w:rPr>
              <w:t>85/</w:t>
            </w:r>
            <w:r>
              <w:rPr>
                <w:color w:val="000000"/>
                <w:sz w:val="18"/>
                <w:szCs w:val="18"/>
              </w:rPr>
              <w:t>60</w:t>
            </w:r>
          </w:p>
        </w:tc>
      </w:tr>
      <w:tr w:rsidR="005A51B4" w:rsidRPr="00E86CA4" w14:paraId="645BCA31" w14:textId="77777777" w:rsidTr="005A51B4">
        <w:trPr>
          <w:trHeight w:val="20"/>
          <w:jc w:val="center"/>
        </w:trPr>
        <w:tc>
          <w:tcPr>
            <w:tcW w:w="790" w:type="dxa"/>
            <w:tcBorders>
              <w:top w:val="nil"/>
              <w:left w:val="single" w:sz="4" w:space="0" w:color="auto"/>
              <w:bottom w:val="single" w:sz="4" w:space="0" w:color="auto"/>
              <w:right w:val="single" w:sz="4" w:space="0" w:color="auto"/>
            </w:tcBorders>
            <w:shd w:val="clear" w:color="auto" w:fill="auto"/>
            <w:noWrap/>
            <w:vAlign w:val="center"/>
          </w:tcPr>
          <w:p w14:paraId="182217B6" w14:textId="77777777" w:rsidR="005A51B4" w:rsidRPr="00B4681E" w:rsidRDefault="005A51B4" w:rsidP="005A51B4">
            <w:pPr>
              <w:jc w:val="center"/>
              <w:rPr>
                <w:color w:val="000000"/>
                <w:sz w:val="18"/>
                <w:szCs w:val="18"/>
              </w:rPr>
            </w:pPr>
            <w:r w:rsidRPr="00B4681E">
              <w:rPr>
                <w:color w:val="000000"/>
                <w:sz w:val="18"/>
                <w:szCs w:val="18"/>
              </w:rPr>
              <w:t>10</w:t>
            </w:r>
          </w:p>
        </w:tc>
        <w:tc>
          <w:tcPr>
            <w:tcW w:w="3033" w:type="dxa"/>
            <w:tcBorders>
              <w:top w:val="single" w:sz="4" w:space="0" w:color="auto"/>
              <w:left w:val="nil"/>
              <w:bottom w:val="single" w:sz="4" w:space="0" w:color="auto"/>
              <w:right w:val="single" w:sz="4" w:space="0" w:color="auto"/>
            </w:tcBorders>
            <w:shd w:val="clear" w:color="auto" w:fill="auto"/>
            <w:noWrap/>
            <w:vAlign w:val="center"/>
          </w:tcPr>
          <w:p w14:paraId="6EF4590C" w14:textId="77777777" w:rsidR="005A51B4" w:rsidRPr="00B4681E" w:rsidRDefault="005A51B4" w:rsidP="005A51B4">
            <w:pPr>
              <w:jc w:val="center"/>
              <w:rPr>
                <w:color w:val="000000"/>
                <w:sz w:val="18"/>
                <w:szCs w:val="18"/>
              </w:rPr>
            </w:pPr>
            <w:r>
              <w:rPr>
                <w:color w:val="000000"/>
                <w:sz w:val="18"/>
                <w:szCs w:val="18"/>
              </w:rPr>
              <w:t>Котельная по ул. Дальняя, 4А</w:t>
            </w:r>
          </w:p>
        </w:tc>
        <w:tc>
          <w:tcPr>
            <w:tcW w:w="18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092532" w14:textId="77777777" w:rsidR="005A51B4" w:rsidRPr="00B4681E" w:rsidRDefault="005A51B4" w:rsidP="005A51B4">
            <w:pPr>
              <w:jc w:val="center"/>
              <w:rPr>
                <w:color w:val="000000"/>
                <w:sz w:val="18"/>
                <w:szCs w:val="18"/>
              </w:rPr>
            </w:pPr>
            <w:r w:rsidRPr="00B4681E">
              <w:rPr>
                <w:color w:val="000000"/>
                <w:sz w:val="18"/>
                <w:szCs w:val="18"/>
              </w:rPr>
              <w:t>1,545</w:t>
            </w:r>
          </w:p>
        </w:tc>
        <w:tc>
          <w:tcPr>
            <w:tcW w:w="1872" w:type="dxa"/>
            <w:tcBorders>
              <w:top w:val="nil"/>
              <w:left w:val="nil"/>
              <w:bottom w:val="single" w:sz="4" w:space="0" w:color="auto"/>
              <w:right w:val="single" w:sz="4" w:space="0" w:color="auto"/>
            </w:tcBorders>
            <w:shd w:val="clear" w:color="auto" w:fill="auto"/>
            <w:noWrap/>
            <w:vAlign w:val="center"/>
          </w:tcPr>
          <w:p w14:paraId="0CE4CCC1" w14:textId="77777777" w:rsidR="005A51B4" w:rsidRPr="00B4681E" w:rsidRDefault="005A51B4" w:rsidP="005A51B4">
            <w:pPr>
              <w:jc w:val="center"/>
              <w:rPr>
                <w:color w:val="000000"/>
                <w:sz w:val="18"/>
                <w:szCs w:val="18"/>
              </w:rPr>
            </w:pPr>
            <w:r w:rsidRPr="00B4681E">
              <w:rPr>
                <w:color w:val="000000"/>
                <w:sz w:val="18"/>
                <w:szCs w:val="18"/>
              </w:rPr>
              <w:t>закрытая</w:t>
            </w:r>
          </w:p>
        </w:tc>
        <w:tc>
          <w:tcPr>
            <w:tcW w:w="1802" w:type="dxa"/>
            <w:tcBorders>
              <w:top w:val="single" w:sz="4" w:space="0" w:color="auto"/>
              <w:left w:val="nil"/>
              <w:bottom w:val="nil"/>
              <w:right w:val="single" w:sz="4" w:space="0" w:color="auto"/>
            </w:tcBorders>
            <w:shd w:val="clear" w:color="auto" w:fill="auto"/>
            <w:noWrap/>
            <w:vAlign w:val="center"/>
          </w:tcPr>
          <w:p w14:paraId="408FB692" w14:textId="77777777" w:rsidR="005A51B4" w:rsidRPr="00B4681E" w:rsidRDefault="005A51B4" w:rsidP="005A51B4">
            <w:pPr>
              <w:jc w:val="center"/>
              <w:rPr>
                <w:color w:val="000000"/>
                <w:sz w:val="18"/>
                <w:szCs w:val="18"/>
              </w:rPr>
            </w:pPr>
            <w:r w:rsidRPr="00B4681E">
              <w:rPr>
                <w:color w:val="000000"/>
                <w:sz w:val="18"/>
                <w:szCs w:val="18"/>
              </w:rPr>
              <w:t>95/70</w:t>
            </w:r>
          </w:p>
        </w:tc>
      </w:tr>
      <w:tr w:rsidR="005A51B4" w:rsidRPr="00E86CA4" w14:paraId="6EE601EF" w14:textId="77777777" w:rsidTr="005A51B4">
        <w:trPr>
          <w:trHeight w:val="20"/>
          <w:jc w:val="center"/>
        </w:trPr>
        <w:tc>
          <w:tcPr>
            <w:tcW w:w="3823" w:type="dxa"/>
            <w:gridSpan w:val="2"/>
            <w:tcBorders>
              <w:top w:val="single" w:sz="4" w:space="0" w:color="auto"/>
              <w:left w:val="single" w:sz="4" w:space="0" w:color="auto"/>
              <w:bottom w:val="single" w:sz="4" w:space="0" w:color="auto"/>
              <w:right w:val="single" w:sz="4" w:space="0" w:color="auto"/>
            </w:tcBorders>
            <w:shd w:val="clear" w:color="000000" w:fill="8DB4E2"/>
            <w:vAlign w:val="center"/>
            <w:hideMark/>
          </w:tcPr>
          <w:p w14:paraId="30689AC2" w14:textId="77777777" w:rsidR="005A51B4" w:rsidRPr="00B4681E" w:rsidRDefault="005A51B4" w:rsidP="005A51B4">
            <w:pPr>
              <w:jc w:val="center"/>
              <w:rPr>
                <w:b/>
                <w:bCs/>
                <w:color w:val="000000"/>
                <w:sz w:val="18"/>
                <w:szCs w:val="18"/>
              </w:rPr>
            </w:pPr>
            <w:r w:rsidRPr="00B4681E">
              <w:rPr>
                <w:b/>
                <w:bCs/>
                <w:color w:val="000000"/>
                <w:sz w:val="18"/>
                <w:szCs w:val="18"/>
              </w:rPr>
              <w:t>ИТОГО по СЦТ на базе</w:t>
            </w:r>
          </w:p>
          <w:p w14:paraId="3805DFF7" w14:textId="77777777" w:rsidR="005A51B4" w:rsidRPr="00B4681E" w:rsidRDefault="005A51B4" w:rsidP="005A51B4">
            <w:pPr>
              <w:jc w:val="center"/>
              <w:rPr>
                <w:b/>
                <w:bCs/>
                <w:color w:val="000000"/>
                <w:sz w:val="18"/>
                <w:szCs w:val="18"/>
              </w:rPr>
            </w:pPr>
            <w:r w:rsidRPr="00B4681E">
              <w:rPr>
                <w:b/>
                <w:bCs/>
                <w:color w:val="000000"/>
                <w:sz w:val="18"/>
                <w:szCs w:val="18"/>
              </w:rPr>
              <w:t>котельных</w:t>
            </w:r>
          </w:p>
          <w:p w14:paraId="546DD840" w14:textId="77777777" w:rsidR="005A51B4" w:rsidRPr="00B4681E" w:rsidRDefault="005A51B4" w:rsidP="005A51B4">
            <w:pPr>
              <w:jc w:val="center"/>
              <w:rPr>
                <w:color w:val="000000"/>
                <w:sz w:val="18"/>
                <w:szCs w:val="18"/>
              </w:rPr>
            </w:pPr>
            <w:r w:rsidRPr="00B4681E">
              <w:rPr>
                <w:b/>
                <w:bCs/>
                <w:color w:val="000000"/>
                <w:sz w:val="18"/>
                <w:szCs w:val="18"/>
              </w:rPr>
              <w:t>АО «</w:t>
            </w:r>
            <w:proofErr w:type="spellStart"/>
            <w:r w:rsidRPr="00B4681E">
              <w:rPr>
                <w:b/>
                <w:bCs/>
                <w:color w:val="000000"/>
                <w:sz w:val="18"/>
                <w:szCs w:val="18"/>
              </w:rPr>
              <w:t>Челябкоммунэнерго</w:t>
            </w:r>
            <w:proofErr w:type="spellEnd"/>
            <w:r w:rsidRPr="00B4681E">
              <w:rPr>
                <w:b/>
                <w:bCs/>
                <w:color w:val="000000"/>
                <w:sz w:val="18"/>
                <w:szCs w:val="18"/>
              </w:rPr>
              <w:t>»</w:t>
            </w:r>
          </w:p>
        </w:tc>
        <w:tc>
          <w:tcPr>
            <w:tcW w:w="1847" w:type="dxa"/>
            <w:tcBorders>
              <w:top w:val="single" w:sz="4" w:space="0" w:color="auto"/>
              <w:left w:val="single" w:sz="4" w:space="0" w:color="auto"/>
              <w:bottom w:val="single" w:sz="4" w:space="0" w:color="auto"/>
              <w:right w:val="single" w:sz="4" w:space="0" w:color="auto"/>
            </w:tcBorders>
            <w:shd w:val="clear" w:color="000000" w:fill="8DB4E2"/>
            <w:vAlign w:val="center"/>
            <w:hideMark/>
          </w:tcPr>
          <w:p w14:paraId="150E0112" w14:textId="77777777" w:rsidR="005A51B4" w:rsidRPr="004E33E0" w:rsidRDefault="005A51B4" w:rsidP="005A51B4">
            <w:pPr>
              <w:jc w:val="center"/>
              <w:rPr>
                <w:b/>
                <w:bCs/>
                <w:color w:val="000000"/>
                <w:sz w:val="18"/>
                <w:szCs w:val="18"/>
              </w:rPr>
            </w:pPr>
            <w:r w:rsidRPr="004E33E0">
              <w:rPr>
                <w:b/>
                <w:bCs/>
                <w:color w:val="000000"/>
                <w:sz w:val="18"/>
                <w:szCs w:val="18"/>
              </w:rPr>
              <w:t>69,9276</w:t>
            </w:r>
          </w:p>
        </w:tc>
        <w:tc>
          <w:tcPr>
            <w:tcW w:w="1872" w:type="dxa"/>
            <w:tcBorders>
              <w:top w:val="nil"/>
              <w:left w:val="nil"/>
              <w:bottom w:val="nil"/>
              <w:right w:val="single" w:sz="4" w:space="0" w:color="auto"/>
            </w:tcBorders>
            <w:shd w:val="clear" w:color="000000" w:fill="8DB4E2"/>
            <w:vAlign w:val="center"/>
            <w:hideMark/>
          </w:tcPr>
          <w:p w14:paraId="554BBFA4" w14:textId="77777777" w:rsidR="005A51B4" w:rsidRPr="00B4681E" w:rsidRDefault="005A51B4" w:rsidP="005A51B4">
            <w:pPr>
              <w:jc w:val="center"/>
              <w:rPr>
                <w:color w:val="000000"/>
                <w:sz w:val="18"/>
                <w:szCs w:val="18"/>
              </w:rPr>
            </w:pPr>
            <w:r w:rsidRPr="00B4681E">
              <w:rPr>
                <w:b/>
                <w:bCs/>
                <w:color w:val="000000"/>
                <w:sz w:val="18"/>
                <w:szCs w:val="18"/>
              </w:rPr>
              <w:t>—</w:t>
            </w:r>
          </w:p>
        </w:tc>
        <w:tc>
          <w:tcPr>
            <w:tcW w:w="1802" w:type="dxa"/>
            <w:tcBorders>
              <w:top w:val="single" w:sz="4" w:space="0" w:color="auto"/>
              <w:left w:val="nil"/>
              <w:bottom w:val="nil"/>
              <w:right w:val="single" w:sz="4" w:space="0" w:color="auto"/>
            </w:tcBorders>
            <w:shd w:val="clear" w:color="000000" w:fill="8DB4E2"/>
            <w:vAlign w:val="center"/>
            <w:hideMark/>
          </w:tcPr>
          <w:p w14:paraId="5603E7F2" w14:textId="77777777" w:rsidR="005A51B4" w:rsidRPr="00B4681E" w:rsidRDefault="005A51B4" w:rsidP="005A51B4">
            <w:pPr>
              <w:jc w:val="center"/>
              <w:rPr>
                <w:color w:val="000000"/>
                <w:sz w:val="18"/>
                <w:szCs w:val="18"/>
              </w:rPr>
            </w:pPr>
            <w:r w:rsidRPr="00B4681E">
              <w:rPr>
                <w:b/>
                <w:bCs/>
                <w:color w:val="000000"/>
                <w:sz w:val="18"/>
                <w:szCs w:val="18"/>
              </w:rPr>
              <w:t>—</w:t>
            </w:r>
          </w:p>
        </w:tc>
      </w:tr>
      <w:tr w:rsidR="006F4831" w:rsidRPr="00E86CA4" w14:paraId="56DF456F" w14:textId="77777777" w:rsidTr="005A51B4">
        <w:trPr>
          <w:trHeight w:val="20"/>
          <w:jc w:val="center"/>
        </w:trPr>
        <w:tc>
          <w:tcPr>
            <w:tcW w:w="9344" w:type="dxa"/>
            <w:gridSpan w:val="5"/>
            <w:tcBorders>
              <w:top w:val="single" w:sz="4" w:space="0" w:color="auto"/>
              <w:left w:val="single" w:sz="4" w:space="0" w:color="auto"/>
              <w:bottom w:val="single" w:sz="4" w:space="0" w:color="auto"/>
              <w:right w:val="single" w:sz="4" w:space="0" w:color="auto"/>
            </w:tcBorders>
            <w:shd w:val="clear" w:color="000000" w:fill="D9D9D9"/>
            <w:vAlign w:val="center"/>
            <w:hideMark/>
          </w:tcPr>
          <w:p w14:paraId="08E5118F" w14:textId="77777777" w:rsidR="006F4831" w:rsidRPr="00E86CA4" w:rsidRDefault="006F4831" w:rsidP="006F4831">
            <w:pPr>
              <w:jc w:val="center"/>
              <w:rPr>
                <w:b/>
                <w:bCs/>
                <w:color w:val="000000"/>
                <w:sz w:val="20"/>
                <w:szCs w:val="20"/>
              </w:rPr>
            </w:pPr>
            <w:r w:rsidRPr="00E86CA4">
              <w:rPr>
                <w:b/>
                <w:bCs/>
                <w:color w:val="000000"/>
                <w:sz w:val="20"/>
                <w:szCs w:val="20"/>
              </w:rPr>
              <w:t xml:space="preserve">Котельные </w:t>
            </w:r>
            <w:r w:rsidR="00A030D8">
              <w:rPr>
                <w:b/>
                <w:bCs/>
                <w:color w:val="000000"/>
                <w:sz w:val="20"/>
                <w:szCs w:val="20"/>
              </w:rPr>
              <w:t xml:space="preserve">ООО «ТСО Кыштым» </w:t>
            </w:r>
          </w:p>
        </w:tc>
      </w:tr>
      <w:tr w:rsidR="00AA00FF" w:rsidRPr="00E86CA4" w14:paraId="00412E5C" w14:textId="77777777" w:rsidTr="005A51B4">
        <w:trPr>
          <w:trHeight w:val="2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4E778CCA" w14:textId="77777777" w:rsidR="00AA00FF" w:rsidRPr="00E86CA4" w:rsidRDefault="00AA00FF" w:rsidP="006F4831">
            <w:pPr>
              <w:jc w:val="center"/>
              <w:rPr>
                <w:color w:val="000000"/>
                <w:sz w:val="20"/>
                <w:szCs w:val="20"/>
              </w:rPr>
            </w:pPr>
            <w:r w:rsidRPr="00E86CA4">
              <w:rPr>
                <w:color w:val="000000"/>
                <w:sz w:val="20"/>
                <w:szCs w:val="20"/>
              </w:rPr>
              <w:t>10</w:t>
            </w:r>
          </w:p>
        </w:tc>
        <w:tc>
          <w:tcPr>
            <w:tcW w:w="3033" w:type="dxa"/>
            <w:tcBorders>
              <w:top w:val="nil"/>
              <w:left w:val="nil"/>
              <w:bottom w:val="single" w:sz="4" w:space="0" w:color="auto"/>
              <w:right w:val="single" w:sz="4" w:space="0" w:color="auto"/>
            </w:tcBorders>
            <w:shd w:val="clear" w:color="auto" w:fill="auto"/>
            <w:vAlign w:val="center"/>
            <w:hideMark/>
          </w:tcPr>
          <w:p w14:paraId="5B60F693" w14:textId="77777777" w:rsidR="00AA00FF" w:rsidRPr="00E86CA4" w:rsidRDefault="00AA00FF" w:rsidP="006F4831">
            <w:pPr>
              <w:jc w:val="center"/>
              <w:rPr>
                <w:color w:val="000000"/>
                <w:sz w:val="20"/>
                <w:szCs w:val="20"/>
              </w:rPr>
            </w:pPr>
            <w:r w:rsidRPr="00E86CA4">
              <w:rPr>
                <w:color w:val="000000"/>
                <w:sz w:val="20"/>
                <w:szCs w:val="20"/>
              </w:rPr>
              <w:t>Котельная (</w:t>
            </w:r>
            <w:proofErr w:type="spellStart"/>
            <w:r w:rsidRPr="00E86CA4">
              <w:rPr>
                <w:color w:val="000000"/>
                <w:sz w:val="20"/>
                <w:szCs w:val="20"/>
              </w:rPr>
              <w:t>мкр</w:t>
            </w:r>
            <w:proofErr w:type="spellEnd"/>
            <w:r w:rsidRPr="00E86CA4">
              <w:rPr>
                <w:color w:val="000000"/>
                <w:sz w:val="20"/>
                <w:szCs w:val="20"/>
              </w:rPr>
              <w:t>. Каолиновый)</w:t>
            </w:r>
          </w:p>
        </w:tc>
        <w:tc>
          <w:tcPr>
            <w:tcW w:w="1847" w:type="dxa"/>
            <w:tcBorders>
              <w:top w:val="nil"/>
              <w:left w:val="nil"/>
              <w:bottom w:val="single" w:sz="4" w:space="0" w:color="auto"/>
              <w:right w:val="single" w:sz="4" w:space="0" w:color="auto"/>
            </w:tcBorders>
            <w:shd w:val="clear" w:color="auto" w:fill="auto"/>
            <w:noWrap/>
            <w:vAlign w:val="center"/>
            <w:hideMark/>
          </w:tcPr>
          <w:p w14:paraId="31E05366" w14:textId="77777777" w:rsidR="00AA00FF" w:rsidRPr="00E86CA4" w:rsidRDefault="00AA00FF" w:rsidP="006F1C91">
            <w:pPr>
              <w:jc w:val="center"/>
              <w:rPr>
                <w:color w:val="000000"/>
                <w:sz w:val="20"/>
                <w:szCs w:val="20"/>
              </w:rPr>
            </w:pPr>
            <w:r w:rsidRPr="00E86CA4">
              <w:rPr>
                <w:color w:val="000000"/>
                <w:sz w:val="20"/>
                <w:szCs w:val="20"/>
              </w:rPr>
              <w:t>3,987</w:t>
            </w:r>
          </w:p>
        </w:tc>
        <w:tc>
          <w:tcPr>
            <w:tcW w:w="1872" w:type="dxa"/>
            <w:tcBorders>
              <w:top w:val="nil"/>
              <w:left w:val="nil"/>
              <w:bottom w:val="single" w:sz="4" w:space="0" w:color="auto"/>
              <w:right w:val="single" w:sz="4" w:space="0" w:color="auto"/>
            </w:tcBorders>
            <w:shd w:val="clear" w:color="auto" w:fill="auto"/>
            <w:noWrap/>
            <w:vAlign w:val="center"/>
            <w:hideMark/>
          </w:tcPr>
          <w:p w14:paraId="05EC3C69" w14:textId="77777777" w:rsidR="00AA00FF" w:rsidRPr="00E86CA4" w:rsidRDefault="00AA00FF" w:rsidP="006F4831">
            <w:pPr>
              <w:jc w:val="center"/>
              <w:rPr>
                <w:color w:val="000000"/>
                <w:sz w:val="20"/>
                <w:szCs w:val="20"/>
              </w:rPr>
            </w:pPr>
            <w:r w:rsidRPr="00E86CA4">
              <w:rPr>
                <w:color w:val="000000"/>
                <w:sz w:val="20"/>
                <w:szCs w:val="20"/>
              </w:rPr>
              <w:t>закрытая</w:t>
            </w:r>
          </w:p>
        </w:tc>
        <w:tc>
          <w:tcPr>
            <w:tcW w:w="1802" w:type="dxa"/>
            <w:tcBorders>
              <w:top w:val="nil"/>
              <w:left w:val="nil"/>
              <w:bottom w:val="single" w:sz="4" w:space="0" w:color="auto"/>
              <w:right w:val="single" w:sz="4" w:space="0" w:color="auto"/>
            </w:tcBorders>
            <w:shd w:val="clear" w:color="auto" w:fill="auto"/>
            <w:noWrap/>
            <w:vAlign w:val="center"/>
            <w:hideMark/>
          </w:tcPr>
          <w:p w14:paraId="52D63F24" w14:textId="77777777" w:rsidR="00AA00FF" w:rsidRPr="00E86CA4" w:rsidRDefault="00AA00FF" w:rsidP="006F4831">
            <w:pPr>
              <w:jc w:val="center"/>
              <w:rPr>
                <w:color w:val="000000"/>
                <w:sz w:val="20"/>
                <w:szCs w:val="20"/>
              </w:rPr>
            </w:pPr>
            <w:r w:rsidRPr="00E86CA4">
              <w:rPr>
                <w:color w:val="000000"/>
                <w:sz w:val="20"/>
                <w:szCs w:val="20"/>
              </w:rPr>
              <w:t>95/70</w:t>
            </w:r>
          </w:p>
        </w:tc>
      </w:tr>
      <w:tr w:rsidR="00AA00FF" w:rsidRPr="00E86CA4" w14:paraId="498608C4" w14:textId="77777777" w:rsidTr="005A51B4">
        <w:trPr>
          <w:trHeight w:val="2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5F9C3093" w14:textId="77777777" w:rsidR="00AA00FF" w:rsidRPr="00E86CA4" w:rsidRDefault="00AA00FF" w:rsidP="006F4831">
            <w:pPr>
              <w:jc w:val="center"/>
              <w:rPr>
                <w:color w:val="000000"/>
                <w:sz w:val="20"/>
                <w:szCs w:val="20"/>
              </w:rPr>
            </w:pPr>
            <w:r w:rsidRPr="00E86CA4">
              <w:rPr>
                <w:color w:val="000000"/>
                <w:sz w:val="20"/>
                <w:szCs w:val="20"/>
              </w:rPr>
              <w:t>11</w:t>
            </w:r>
          </w:p>
        </w:tc>
        <w:tc>
          <w:tcPr>
            <w:tcW w:w="3033" w:type="dxa"/>
            <w:tcBorders>
              <w:top w:val="nil"/>
              <w:left w:val="nil"/>
              <w:bottom w:val="single" w:sz="4" w:space="0" w:color="auto"/>
              <w:right w:val="single" w:sz="4" w:space="0" w:color="auto"/>
            </w:tcBorders>
            <w:shd w:val="clear" w:color="auto" w:fill="auto"/>
            <w:vAlign w:val="center"/>
            <w:hideMark/>
          </w:tcPr>
          <w:p w14:paraId="0600573E" w14:textId="77777777" w:rsidR="00AA00FF" w:rsidRPr="00E86CA4" w:rsidRDefault="00AA00FF" w:rsidP="006F4831">
            <w:pPr>
              <w:jc w:val="center"/>
              <w:rPr>
                <w:color w:val="000000"/>
                <w:sz w:val="20"/>
                <w:szCs w:val="20"/>
              </w:rPr>
            </w:pPr>
            <w:r w:rsidRPr="00E86CA4">
              <w:rPr>
                <w:color w:val="000000"/>
                <w:sz w:val="20"/>
                <w:szCs w:val="20"/>
              </w:rPr>
              <w:t xml:space="preserve">Котельная (ул. </w:t>
            </w:r>
            <w:r w:rsidR="002E38A9" w:rsidRPr="00E86CA4">
              <w:rPr>
                <w:color w:val="000000"/>
                <w:sz w:val="20"/>
                <w:szCs w:val="20"/>
              </w:rPr>
              <w:t>Гузынина 15</w:t>
            </w:r>
            <w:r w:rsidRPr="00E86CA4">
              <w:rPr>
                <w:color w:val="000000"/>
                <w:sz w:val="20"/>
                <w:szCs w:val="20"/>
              </w:rPr>
              <w:t>)</w:t>
            </w:r>
          </w:p>
        </w:tc>
        <w:tc>
          <w:tcPr>
            <w:tcW w:w="1847" w:type="dxa"/>
            <w:tcBorders>
              <w:top w:val="nil"/>
              <w:left w:val="nil"/>
              <w:bottom w:val="single" w:sz="4" w:space="0" w:color="auto"/>
              <w:right w:val="single" w:sz="4" w:space="0" w:color="auto"/>
            </w:tcBorders>
            <w:shd w:val="clear" w:color="auto" w:fill="auto"/>
            <w:noWrap/>
            <w:vAlign w:val="center"/>
            <w:hideMark/>
          </w:tcPr>
          <w:p w14:paraId="561F8D3C" w14:textId="77777777" w:rsidR="00AA00FF" w:rsidRPr="00E86CA4" w:rsidRDefault="00AA00FF" w:rsidP="006F1C91">
            <w:pPr>
              <w:jc w:val="center"/>
              <w:rPr>
                <w:color w:val="000000"/>
                <w:sz w:val="20"/>
                <w:szCs w:val="20"/>
              </w:rPr>
            </w:pPr>
            <w:r w:rsidRPr="00E86CA4">
              <w:rPr>
                <w:color w:val="000000"/>
                <w:sz w:val="20"/>
                <w:szCs w:val="20"/>
              </w:rPr>
              <w:t>7,306</w:t>
            </w:r>
          </w:p>
        </w:tc>
        <w:tc>
          <w:tcPr>
            <w:tcW w:w="1872" w:type="dxa"/>
            <w:tcBorders>
              <w:top w:val="nil"/>
              <w:left w:val="nil"/>
              <w:bottom w:val="single" w:sz="4" w:space="0" w:color="auto"/>
              <w:right w:val="single" w:sz="4" w:space="0" w:color="auto"/>
            </w:tcBorders>
            <w:shd w:val="clear" w:color="auto" w:fill="auto"/>
            <w:noWrap/>
            <w:vAlign w:val="center"/>
            <w:hideMark/>
          </w:tcPr>
          <w:p w14:paraId="137A1AFB" w14:textId="77777777" w:rsidR="00AA00FF" w:rsidRPr="00E86CA4" w:rsidRDefault="00AA00FF" w:rsidP="006F4831">
            <w:pPr>
              <w:jc w:val="center"/>
              <w:rPr>
                <w:color w:val="000000"/>
                <w:sz w:val="20"/>
                <w:szCs w:val="20"/>
              </w:rPr>
            </w:pPr>
            <w:r w:rsidRPr="00E86CA4">
              <w:rPr>
                <w:color w:val="000000"/>
                <w:sz w:val="20"/>
                <w:szCs w:val="20"/>
              </w:rPr>
              <w:t>закрытая</w:t>
            </w:r>
          </w:p>
        </w:tc>
        <w:tc>
          <w:tcPr>
            <w:tcW w:w="1802" w:type="dxa"/>
            <w:tcBorders>
              <w:top w:val="nil"/>
              <w:left w:val="nil"/>
              <w:bottom w:val="single" w:sz="4" w:space="0" w:color="auto"/>
              <w:right w:val="single" w:sz="4" w:space="0" w:color="auto"/>
            </w:tcBorders>
            <w:shd w:val="clear" w:color="auto" w:fill="auto"/>
            <w:noWrap/>
            <w:vAlign w:val="center"/>
            <w:hideMark/>
          </w:tcPr>
          <w:p w14:paraId="4E69BD0A" w14:textId="77777777" w:rsidR="00AA00FF" w:rsidRPr="00E86CA4" w:rsidRDefault="00AA00FF" w:rsidP="006F4831">
            <w:pPr>
              <w:jc w:val="center"/>
              <w:rPr>
                <w:color w:val="000000"/>
                <w:sz w:val="20"/>
                <w:szCs w:val="20"/>
              </w:rPr>
            </w:pPr>
            <w:r w:rsidRPr="00E86CA4">
              <w:rPr>
                <w:color w:val="000000"/>
                <w:sz w:val="20"/>
                <w:szCs w:val="20"/>
              </w:rPr>
              <w:t>95/70</w:t>
            </w:r>
          </w:p>
        </w:tc>
      </w:tr>
      <w:tr w:rsidR="00005C71" w:rsidRPr="00E86CA4" w14:paraId="01090F2B" w14:textId="77777777" w:rsidTr="005A51B4">
        <w:trPr>
          <w:trHeight w:val="20"/>
          <w:jc w:val="center"/>
        </w:trPr>
        <w:tc>
          <w:tcPr>
            <w:tcW w:w="3823" w:type="dxa"/>
            <w:gridSpan w:val="2"/>
            <w:tcBorders>
              <w:top w:val="single" w:sz="4" w:space="0" w:color="auto"/>
              <w:left w:val="single" w:sz="4" w:space="0" w:color="auto"/>
              <w:bottom w:val="single" w:sz="4" w:space="0" w:color="auto"/>
              <w:right w:val="single" w:sz="4" w:space="0" w:color="auto"/>
            </w:tcBorders>
            <w:shd w:val="clear" w:color="000000" w:fill="8DB4E2"/>
            <w:vAlign w:val="center"/>
            <w:hideMark/>
          </w:tcPr>
          <w:p w14:paraId="360B22C4" w14:textId="77777777" w:rsidR="00005C71" w:rsidRPr="00E86CA4" w:rsidRDefault="00005C71" w:rsidP="00676DEB">
            <w:pPr>
              <w:jc w:val="center"/>
              <w:rPr>
                <w:b/>
                <w:bCs/>
                <w:color w:val="000000"/>
                <w:sz w:val="20"/>
                <w:szCs w:val="20"/>
              </w:rPr>
            </w:pPr>
            <w:r w:rsidRPr="00E86CA4">
              <w:rPr>
                <w:b/>
                <w:bCs/>
                <w:color w:val="000000"/>
                <w:sz w:val="20"/>
                <w:szCs w:val="20"/>
              </w:rPr>
              <w:t xml:space="preserve">ИТОГО по СЦТ на базе котельных </w:t>
            </w:r>
            <w:r w:rsidR="00A030D8">
              <w:rPr>
                <w:b/>
                <w:bCs/>
                <w:color w:val="000000"/>
                <w:sz w:val="20"/>
                <w:szCs w:val="20"/>
              </w:rPr>
              <w:t xml:space="preserve">ООО «ТСО Кыштым» </w:t>
            </w:r>
          </w:p>
        </w:tc>
        <w:tc>
          <w:tcPr>
            <w:tcW w:w="1847" w:type="dxa"/>
            <w:tcBorders>
              <w:top w:val="single" w:sz="4" w:space="0" w:color="auto"/>
              <w:left w:val="single" w:sz="4" w:space="0" w:color="auto"/>
              <w:bottom w:val="single" w:sz="4" w:space="0" w:color="auto"/>
              <w:right w:val="single" w:sz="4" w:space="0" w:color="auto"/>
            </w:tcBorders>
            <w:shd w:val="clear" w:color="000000" w:fill="8DB4E2"/>
            <w:vAlign w:val="center"/>
            <w:hideMark/>
          </w:tcPr>
          <w:p w14:paraId="644191B1" w14:textId="77777777" w:rsidR="00005C71" w:rsidRPr="00E86CA4" w:rsidRDefault="00126477" w:rsidP="00676DEB">
            <w:pPr>
              <w:jc w:val="center"/>
              <w:rPr>
                <w:b/>
                <w:bCs/>
                <w:color w:val="000000"/>
                <w:sz w:val="20"/>
                <w:szCs w:val="20"/>
              </w:rPr>
            </w:pPr>
            <w:r w:rsidRPr="00E86CA4">
              <w:rPr>
                <w:b/>
                <w:bCs/>
                <w:color w:val="000000"/>
                <w:sz w:val="20"/>
                <w:szCs w:val="20"/>
              </w:rPr>
              <w:t>11,293</w:t>
            </w:r>
          </w:p>
        </w:tc>
        <w:tc>
          <w:tcPr>
            <w:tcW w:w="1872" w:type="dxa"/>
            <w:tcBorders>
              <w:top w:val="nil"/>
              <w:left w:val="nil"/>
              <w:bottom w:val="single" w:sz="4" w:space="0" w:color="auto"/>
              <w:right w:val="single" w:sz="4" w:space="0" w:color="auto"/>
            </w:tcBorders>
            <w:shd w:val="clear" w:color="000000" w:fill="8DB4E2"/>
            <w:vAlign w:val="center"/>
            <w:hideMark/>
          </w:tcPr>
          <w:p w14:paraId="427F20FF" w14:textId="77777777" w:rsidR="00005C71" w:rsidRPr="00E86CA4" w:rsidRDefault="00005C71" w:rsidP="00676DEB">
            <w:pPr>
              <w:jc w:val="center"/>
              <w:rPr>
                <w:b/>
                <w:bCs/>
                <w:color w:val="000000"/>
                <w:sz w:val="20"/>
                <w:szCs w:val="20"/>
              </w:rPr>
            </w:pPr>
            <w:r w:rsidRPr="00E86CA4">
              <w:rPr>
                <w:b/>
                <w:bCs/>
                <w:color w:val="000000"/>
                <w:sz w:val="20"/>
                <w:szCs w:val="20"/>
              </w:rPr>
              <w:t>—</w:t>
            </w:r>
          </w:p>
        </w:tc>
        <w:tc>
          <w:tcPr>
            <w:tcW w:w="1802" w:type="dxa"/>
            <w:tcBorders>
              <w:top w:val="nil"/>
              <w:left w:val="nil"/>
              <w:bottom w:val="single" w:sz="4" w:space="0" w:color="auto"/>
              <w:right w:val="single" w:sz="4" w:space="0" w:color="auto"/>
            </w:tcBorders>
            <w:shd w:val="clear" w:color="000000" w:fill="8DB4E2"/>
            <w:vAlign w:val="center"/>
            <w:hideMark/>
          </w:tcPr>
          <w:p w14:paraId="2221AD7B" w14:textId="77777777" w:rsidR="00005C71" w:rsidRPr="00E86CA4" w:rsidRDefault="00005C71" w:rsidP="00676DEB">
            <w:pPr>
              <w:jc w:val="center"/>
              <w:rPr>
                <w:b/>
                <w:bCs/>
                <w:color w:val="000000"/>
                <w:sz w:val="20"/>
                <w:szCs w:val="20"/>
              </w:rPr>
            </w:pPr>
            <w:r w:rsidRPr="00E86CA4">
              <w:rPr>
                <w:b/>
                <w:bCs/>
                <w:color w:val="000000"/>
                <w:sz w:val="20"/>
                <w:szCs w:val="20"/>
              </w:rPr>
              <w:t>—</w:t>
            </w:r>
          </w:p>
        </w:tc>
      </w:tr>
      <w:tr w:rsidR="002D5B38" w:rsidRPr="00E86CA4" w14:paraId="7B5675DF" w14:textId="77777777" w:rsidTr="005A51B4">
        <w:trPr>
          <w:trHeight w:val="20"/>
          <w:jc w:val="center"/>
        </w:trPr>
        <w:tc>
          <w:tcPr>
            <w:tcW w:w="9344" w:type="dxa"/>
            <w:gridSpan w:val="5"/>
            <w:tcBorders>
              <w:top w:val="single" w:sz="4" w:space="0" w:color="auto"/>
              <w:left w:val="single" w:sz="4" w:space="0" w:color="auto"/>
              <w:bottom w:val="single" w:sz="4" w:space="0" w:color="auto"/>
              <w:right w:val="single" w:sz="4" w:space="0" w:color="auto"/>
            </w:tcBorders>
            <w:shd w:val="clear" w:color="000000" w:fill="D9D9D9"/>
            <w:vAlign w:val="center"/>
            <w:hideMark/>
          </w:tcPr>
          <w:p w14:paraId="5397A309" w14:textId="77777777" w:rsidR="002D5B38" w:rsidRPr="00E86CA4" w:rsidRDefault="002D5B38" w:rsidP="00676DEB">
            <w:pPr>
              <w:jc w:val="center"/>
              <w:rPr>
                <w:b/>
                <w:bCs/>
                <w:color w:val="000000"/>
                <w:sz w:val="20"/>
                <w:szCs w:val="20"/>
              </w:rPr>
            </w:pPr>
            <w:r w:rsidRPr="00E86CA4">
              <w:rPr>
                <w:b/>
                <w:bCs/>
                <w:color w:val="000000"/>
                <w:sz w:val="20"/>
                <w:szCs w:val="20"/>
              </w:rPr>
              <w:t xml:space="preserve">Котельные </w:t>
            </w:r>
            <w:r w:rsidR="00866F97">
              <w:rPr>
                <w:b/>
                <w:bCs/>
                <w:color w:val="000000"/>
                <w:sz w:val="20"/>
                <w:szCs w:val="20"/>
              </w:rPr>
              <w:t xml:space="preserve">ООО «ТСО Кыштым» </w:t>
            </w:r>
          </w:p>
        </w:tc>
      </w:tr>
      <w:tr w:rsidR="00AA00FF" w:rsidRPr="00E86CA4" w14:paraId="1EE0D9CA" w14:textId="77777777" w:rsidTr="005A51B4">
        <w:trPr>
          <w:trHeight w:val="20"/>
          <w:jc w:val="center"/>
        </w:trPr>
        <w:tc>
          <w:tcPr>
            <w:tcW w:w="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4DD01" w14:textId="77777777" w:rsidR="00AA00FF" w:rsidRPr="00E86CA4" w:rsidRDefault="00AA00FF" w:rsidP="006F4831">
            <w:pPr>
              <w:jc w:val="center"/>
              <w:rPr>
                <w:color w:val="000000"/>
                <w:sz w:val="20"/>
                <w:szCs w:val="20"/>
              </w:rPr>
            </w:pPr>
            <w:r w:rsidRPr="00E86CA4">
              <w:rPr>
                <w:color w:val="000000"/>
                <w:sz w:val="20"/>
                <w:szCs w:val="20"/>
              </w:rPr>
              <w:t>12</w:t>
            </w:r>
          </w:p>
        </w:tc>
        <w:tc>
          <w:tcPr>
            <w:tcW w:w="3033" w:type="dxa"/>
            <w:tcBorders>
              <w:top w:val="single" w:sz="4" w:space="0" w:color="auto"/>
              <w:left w:val="nil"/>
              <w:bottom w:val="single" w:sz="4" w:space="0" w:color="auto"/>
              <w:right w:val="single" w:sz="4" w:space="0" w:color="auto"/>
            </w:tcBorders>
            <w:shd w:val="clear" w:color="auto" w:fill="auto"/>
            <w:vAlign w:val="center"/>
            <w:hideMark/>
          </w:tcPr>
          <w:p w14:paraId="52CF45E8" w14:textId="77777777" w:rsidR="00AA00FF" w:rsidRPr="00E86CA4" w:rsidRDefault="00AA00FF" w:rsidP="006F4831">
            <w:pPr>
              <w:jc w:val="center"/>
              <w:rPr>
                <w:color w:val="000000"/>
                <w:sz w:val="20"/>
                <w:szCs w:val="20"/>
              </w:rPr>
            </w:pPr>
            <w:r w:rsidRPr="00E86CA4">
              <w:rPr>
                <w:color w:val="000000"/>
                <w:sz w:val="20"/>
                <w:szCs w:val="20"/>
              </w:rPr>
              <w:t xml:space="preserve">Котельная (на </w:t>
            </w:r>
            <w:proofErr w:type="spellStart"/>
            <w:r w:rsidRPr="00E86CA4">
              <w:rPr>
                <w:color w:val="000000"/>
                <w:sz w:val="20"/>
                <w:szCs w:val="20"/>
              </w:rPr>
              <w:t>терр</w:t>
            </w:r>
            <w:proofErr w:type="spellEnd"/>
            <w:r w:rsidRPr="00E86CA4">
              <w:rPr>
                <w:color w:val="000000"/>
                <w:sz w:val="20"/>
                <w:szCs w:val="20"/>
              </w:rPr>
              <w:t>. ЗАО «КМЭЗ»)</w:t>
            </w:r>
          </w:p>
        </w:tc>
        <w:tc>
          <w:tcPr>
            <w:tcW w:w="1847" w:type="dxa"/>
            <w:tcBorders>
              <w:top w:val="nil"/>
              <w:left w:val="nil"/>
              <w:bottom w:val="single" w:sz="4" w:space="0" w:color="auto"/>
              <w:right w:val="single" w:sz="4" w:space="0" w:color="auto"/>
            </w:tcBorders>
            <w:shd w:val="clear" w:color="auto" w:fill="auto"/>
            <w:noWrap/>
            <w:vAlign w:val="center"/>
            <w:hideMark/>
          </w:tcPr>
          <w:p w14:paraId="74B9A740" w14:textId="77777777" w:rsidR="00AA00FF" w:rsidRPr="00E86CA4" w:rsidRDefault="001F5363" w:rsidP="006F1C91">
            <w:pPr>
              <w:jc w:val="center"/>
              <w:rPr>
                <w:color w:val="000000"/>
                <w:sz w:val="20"/>
                <w:szCs w:val="20"/>
              </w:rPr>
            </w:pPr>
            <w:r w:rsidRPr="00E86CA4">
              <w:rPr>
                <w:color w:val="000000"/>
                <w:sz w:val="20"/>
                <w:szCs w:val="20"/>
              </w:rPr>
              <w:t>22,194</w:t>
            </w:r>
          </w:p>
        </w:tc>
        <w:tc>
          <w:tcPr>
            <w:tcW w:w="1872" w:type="dxa"/>
            <w:tcBorders>
              <w:top w:val="nil"/>
              <w:left w:val="nil"/>
              <w:bottom w:val="single" w:sz="4" w:space="0" w:color="auto"/>
              <w:right w:val="single" w:sz="4" w:space="0" w:color="auto"/>
            </w:tcBorders>
            <w:shd w:val="clear" w:color="auto" w:fill="auto"/>
            <w:noWrap/>
            <w:vAlign w:val="center"/>
            <w:hideMark/>
          </w:tcPr>
          <w:p w14:paraId="11523784" w14:textId="77777777" w:rsidR="00AA00FF" w:rsidRPr="00E86CA4" w:rsidRDefault="00AA00FF" w:rsidP="006F4831">
            <w:pPr>
              <w:jc w:val="center"/>
              <w:rPr>
                <w:color w:val="000000"/>
                <w:sz w:val="20"/>
                <w:szCs w:val="20"/>
              </w:rPr>
            </w:pPr>
            <w:r w:rsidRPr="00E86CA4">
              <w:rPr>
                <w:color w:val="000000"/>
                <w:sz w:val="20"/>
                <w:szCs w:val="20"/>
              </w:rPr>
              <w:t>закрытая</w:t>
            </w:r>
          </w:p>
        </w:tc>
        <w:tc>
          <w:tcPr>
            <w:tcW w:w="1802" w:type="dxa"/>
            <w:tcBorders>
              <w:top w:val="nil"/>
              <w:left w:val="nil"/>
              <w:bottom w:val="single" w:sz="4" w:space="0" w:color="auto"/>
              <w:right w:val="single" w:sz="4" w:space="0" w:color="auto"/>
            </w:tcBorders>
            <w:shd w:val="clear" w:color="auto" w:fill="auto"/>
            <w:noWrap/>
            <w:vAlign w:val="center"/>
            <w:hideMark/>
          </w:tcPr>
          <w:p w14:paraId="1A2880C6" w14:textId="77777777" w:rsidR="00AA00FF" w:rsidRPr="00E86CA4" w:rsidRDefault="00AA00FF" w:rsidP="006F4831">
            <w:pPr>
              <w:jc w:val="center"/>
              <w:rPr>
                <w:color w:val="000000"/>
                <w:sz w:val="20"/>
                <w:szCs w:val="20"/>
              </w:rPr>
            </w:pPr>
            <w:r w:rsidRPr="00E86CA4">
              <w:rPr>
                <w:color w:val="000000"/>
                <w:sz w:val="20"/>
                <w:szCs w:val="20"/>
              </w:rPr>
              <w:t>95/70</w:t>
            </w:r>
          </w:p>
        </w:tc>
      </w:tr>
      <w:tr w:rsidR="006F4831" w:rsidRPr="00E86CA4" w14:paraId="014AB7BC" w14:textId="77777777" w:rsidTr="005A51B4">
        <w:trPr>
          <w:trHeight w:val="20"/>
          <w:jc w:val="center"/>
        </w:trPr>
        <w:tc>
          <w:tcPr>
            <w:tcW w:w="9344" w:type="dxa"/>
            <w:gridSpan w:val="5"/>
            <w:tcBorders>
              <w:top w:val="single" w:sz="4" w:space="0" w:color="auto"/>
              <w:left w:val="single" w:sz="4" w:space="0" w:color="auto"/>
              <w:bottom w:val="single" w:sz="4" w:space="0" w:color="auto"/>
              <w:right w:val="single" w:sz="4" w:space="0" w:color="auto"/>
            </w:tcBorders>
            <w:shd w:val="clear" w:color="000000" w:fill="D9D9D9"/>
            <w:vAlign w:val="center"/>
            <w:hideMark/>
          </w:tcPr>
          <w:p w14:paraId="330FD427" w14:textId="77777777" w:rsidR="006F4831" w:rsidRPr="00E86CA4" w:rsidRDefault="006F4831" w:rsidP="006F4831">
            <w:pPr>
              <w:jc w:val="center"/>
              <w:rPr>
                <w:b/>
                <w:bCs/>
                <w:color w:val="000000"/>
                <w:sz w:val="20"/>
                <w:szCs w:val="20"/>
              </w:rPr>
            </w:pPr>
            <w:r w:rsidRPr="00E86CA4">
              <w:rPr>
                <w:b/>
                <w:bCs/>
                <w:color w:val="000000"/>
                <w:sz w:val="20"/>
                <w:szCs w:val="20"/>
              </w:rPr>
              <w:t>Прочие котельные, включая муниципальные и ведомственные</w:t>
            </w:r>
          </w:p>
        </w:tc>
      </w:tr>
      <w:tr w:rsidR="00AA00FF" w:rsidRPr="00E86CA4" w14:paraId="274CFE11" w14:textId="77777777" w:rsidTr="005A51B4">
        <w:trPr>
          <w:trHeight w:val="2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2A77596D" w14:textId="77777777" w:rsidR="00AA00FF" w:rsidRPr="00E86CA4" w:rsidRDefault="00AA00FF" w:rsidP="006F4831">
            <w:pPr>
              <w:jc w:val="center"/>
              <w:rPr>
                <w:color w:val="000000"/>
                <w:sz w:val="20"/>
                <w:szCs w:val="20"/>
              </w:rPr>
            </w:pPr>
            <w:r w:rsidRPr="00E86CA4">
              <w:rPr>
                <w:color w:val="000000"/>
                <w:sz w:val="20"/>
                <w:szCs w:val="20"/>
              </w:rPr>
              <w:t>13</w:t>
            </w:r>
          </w:p>
        </w:tc>
        <w:tc>
          <w:tcPr>
            <w:tcW w:w="3033" w:type="dxa"/>
            <w:tcBorders>
              <w:top w:val="nil"/>
              <w:left w:val="nil"/>
              <w:bottom w:val="single" w:sz="4" w:space="0" w:color="auto"/>
              <w:right w:val="single" w:sz="4" w:space="0" w:color="auto"/>
            </w:tcBorders>
            <w:shd w:val="clear" w:color="auto" w:fill="auto"/>
            <w:vAlign w:val="center"/>
            <w:hideMark/>
          </w:tcPr>
          <w:p w14:paraId="3FAE71EE" w14:textId="77777777" w:rsidR="00AA00FF" w:rsidRPr="00E86CA4" w:rsidRDefault="00AA00FF" w:rsidP="006F4831">
            <w:pPr>
              <w:jc w:val="center"/>
              <w:rPr>
                <w:color w:val="000000"/>
                <w:sz w:val="20"/>
                <w:szCs w:val="20"/>
              </w:rPr>
            </w:pPr>
            <w:r w:rsidRPr="00E86CA4">
              <w:rPr>
                <w:color w:val="000000"/>
                <w:sz w:val="20"/>
                <w:szCs w:val="20"/>
              </w:rPr>
              <w:t>Котельная МУП ОГО «Санаторий «Дальняя Дача»</w:t>
            </w:r>
          </w:p>
        </w:tc>
        <w:tc>
          <w:tcPr>
            <w:tcW w:w="1847" w:type="dxa"/>
            <w:tcBorders>
              <w:top w:val="nil"/>
              <w:left w:val="nil"/>
              <w:bottom w:val="single" w:sz="4" w:space="0" w:color="auto"/>
              <w:right w:val="single" w:sz="4" w:space="0" w:color="auto"/>
            </w:tcBorders>
            <w:shd w:val="clear" w:color="auto" w:fill="auto"/>
            <w:noWrap/>
            <w:vAlign w:val="center"/>
            <w:hideMark/>
          </w:tcPr>
          <w:p w14:paraId="225599CE" w14:textId="77777777" w:rsidR="00AA00FF" w:rsidRPr="00E86CA4" w:rsidRDefault="00AA00FF" w:rsidP="006F1C91">
            <w:pPr>
              <w:jc w:val="center"/>
              <w:rPr>
                <w:color w:val="000000"/>
                <w:sz w:val="20"/>
                <w:szCs w:val="20"/>
              </w:rPr>
            </w:pPr>
            <w:r w:rsidRPr="00E86CA4">
              <w:rPr>
                <w:color w:val="000000"/>
                <w:sz w:val="20"/>
                <w:szCs w:val="20"/>
              </w:rPr>
              <w:t>1,29</w:t>
            </w:r>
          </w:p>
        </w:tc>
        <w:tc>
          <w:tcPr>
            <w:tcW w:w="1872" w:type="dxa"/>
            <w:tcBorders>
              <w:top w:val="nil"/>
              <w:left w:val="nil"/>
              <w:bottom w:val="single" w:sz="4" w:space="0" w:color="auto"/>
              <w:right w:val="single" w:sz="4" w:space="0" w:color="auto"/>
            </w:tcBorders>
            <w:shd w:val="clear" w:color="auto" w:fill="auto"/>
            <w:noWrap/>
            <w:vAlign w:val="center"/>
            <w:hideMark/>
          </w:tcPr>
          <w:p w14:paraId="48FA4A01" w14:textId="77777777" w:rsidR="00AA00FF" w:rsidRPr="00E86CA4" w:rsidRDefault="00AA00FF" w:rsidP="006F4831">
            <w:pPr>
              <w:jc w:val="center"/>
              <w:rPr>
                <w:color w:val="000000"/>
                <w:sz w:val="20"/>
                <w:szCs w:val="20"/>
              </w:rPr>
            </w:pPr>
            <w:r w:rsidRPr="00E86CA4">
              <w:rPr>
                <w:color w:val="000000"/>
                <w:sz w:val="20"/>
                <w:szCs w:val="20"/>
              </w:rPr>
              <w:t>закрытая</w:t>
            </w:r>
          </w:p>
        </w:tc>
        <w:tc>
          <w:tcPr>
            <w:tcW w:w="1802" w:type="dxa"/>
            <w:tcBorders>
              <w:top w:val="nil"/>
              <w:left w:val="nil"/>
              <w:bottom w:val="single" w:sz="4" w:space="0" w:color="auto"/>
              <w:right w:val="single" w:sz="4" w:space="0" w:color="auto"/>
            </w:tcBorders>
            <w:shd w:val="clear" w:color="auto" w:fill="auto"/>
            <w:noWrap/>
            <w:vAlign w:val="center"/>
            <w:hideMark/>
          </w:tcPr>
          <w:p w14:paraId="44F5DDDB" w14:textId="77777777" w:rsidR="00AA00FF" w:rsidRPr="00E86CA4" w:rsidRDefault="00C05B95" w:rsidP="00C05B95">
            <w:pPr>
              <w:jc w:val="center"/>
              <w:rPr>
                <w:color w:val="000000"/>
                <w:sz w:val="20"/>
                <w:szCs w:val="20"/>
              </w:rPr>
            </w:pPr>
            <w:r w:rsidRPr="00E86CA4">
              <w:rPr>
                <w:color w:val="000000"/>
                <w:sz w:val="20"/>
                <w:szCs w:val="20"/>
              </w:rPr>
              <w:t>95/70</w:t>
            </w:r>
          </w:p>
        </w:tc>
      </w:tr>
      <w:tr w:rsidR="00AA00FF" w:rsidRPr="00E86CA4" w14:paraId="4F5C9A21" w14:textId="77777777" w:rsidTr="005A51B4">
        <w:trPr>
          <w:trHeight w:val="2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4FBB8E0B" w14:textId="77777777" w:rsidR="00AA00FF" w:rsidRPr="00E86CA4" w:rsidRDefault="00AA00FF" w:rsidP="006F4831">
            <w:pPr>
              <w:jc w:val="center"/>
              <w:rPr>
                <w:color w:val="000000"/>
                <w:sz w:val="20"/>
                <w:szCs w:val="20"/>
              </w:rPr>
            </w:pPr>
            <w:r w:rsidRPr="00E86CA4">
              <w:rPr>
                <w:color w:val="000000"/>
                <w:sz w:val="20"/>
                <w:szCs w:val="20"/>
              </w:rPr>
              <w:t>14</w:t>
            </w:r>
          </w:p>
        </w:tc>
        <w:tc>
          <w:tcPr>
            <w:tcW w:w="3033" w:type="dxa"/>
            <w:tcBorders>
              <w:top w:val="nil"/>
              <w:left w:val="nil"/>
              <w:bottom w:val="single" w:sz="4" w:space="0" w:color="auto"/>
              <w:right w:val="single" w:sz="4" w:space="0" w:color="auto"/>
            </w:tcBorders>
            <w:shd w:val="clear" w:color="auto" w:fill="auto"/>
            <w:vAlign w:val="center"/>
            <w:hideMark/>
          </w:tcPr>
          <w:p w14:paraId="69451ADA" w14:textId="77777777" w:rsidR="00AA00FF" w:rsidRPr="00E86CA4" w:rsidRDefault="00AA00FF" w:rsidP="006F4831">
            <w:pPr>
              <w:jc w:val="center"/>
              <w:rPr>
                <w:color w:val="000000"/>
                <w:sz w:val="20"/>
                <w:szCs w:val="20"/>
              </w:rPr>
            </w:pPr>
            <w:r w:rsidRPr="00E86CA4">
              <w:rPr>
                <w:color w:val="000000"/>
                <w:sz w:val="20"/>
                <w:szCs w:val="20"/>
              </w:rPr>
              <w:t>Котельная ФКУЗ Санаторий «Лесное озеро» МВД России</w:t>
            </w:r>
          </w:p>
        </w:tc>
        <w:tc>
          <w:tcPr>
            <w:tcW w:w="1847" w:type="dxa"/>
            <w:tcBorders>
              <w:top w:val="nil"/>
              <w:left w:val="nil"/>
              <w:bottom w:val="single" w:sz="4" w:space="0" w:color="auto"/>
              <w:right w:val="single" w:sz="4" w:space="0" w:color="auto"/>
            </w:tcBorders>
            <w:shd w:val="clear" w:color="auto" w:fill="auto"/>
            <w:noWrap/>
            <w:vAlign w:val="center"/>
            <w:hideMark/>
          </w:tcPr>
          <w:p w14:paraId="1B241BC0" w14:textId="77777777" w:rsidR="00AA00FF" w:rsidRPr="00E86CA4" w:rsidRDefault="00220340" w:rsidP="006F1C91">
            <w:pPr>
              <w:jc w:val="center"/>
              <w:rPr>
                <w:color w:val="000000"/>
                <w:sz w:val="20"/>
                <w:szCs w:val="20"/>
              </w:rPr>
            </w:pPr>
            <w:r w:rsidRPr="00E86CA4">
              <w:rPr>
                <w:color w:val="000000"/>
                <w:sz w:val="20"/>
                <w:szCs w:val="20"/>
              </w:rPr>
              <w:t>4,6</w:t>
            </w:r>
          </w:p>
        </w:tc>
        <w:tc>
          <w:tcPr>
            <w:tcW w:w="1872" w:type="dxa"/>
            <w:tcBorders>
              <w:top w:val="nil"/>
              <w:left w:val="nil"/>
              <w:bottom w:val="single" w:sz="4" w:space="0" w:color="auto"/>
              <w:right w:val="single" w:sz="4" w:space="0" w:color="auto"/>
            </w:tcBorders>
            <w:shd w:val="clear" w:color="auto" w:fill="auto"/>
            <w:noWrap/>
            <w:vAlign w:val="center"/>
            <w:hideMark/>
          </w:tcPr>
          <w:p w14:paraId="53496692" w14:textId="77777777" w:rsidR="00AA00FF" w:rsidRPr="00E86CA4" w:rsidRDefault="00AA00FF" w:rsidP="006F4831">
            <w:pPr>
              <w:jc w:val="center"/>
              <w:rPr>
                <w:color w:val="000000"/>
                <w:sz w:val="20"/>
                <w:szCs w:val="20"/>
              </w:rPr>
            </w:pPr>
            <w:r w:rsidRPr="00E86CA4">
              <w:rPr>
                <w:color w:val="000000"/>
                <w:sz w:val="20"/>
                <w:szCs w:val="20"/>
              </w:rPr>
              <w:t>закрытая</w:t>
            </w:r>
          </w:p>
        </w:tc>
        <w:tc>
          <w:tcPr>
            <w:tcW w:w="1802" w:type="dxa"/>
            <w:tcBorders>
              <w:top w:val="nil"/>
              <w:left w:val="nil"/>
              <w:bottom w:val="single" w:sz="4" w:space="0" w:color="auto"/>
              <w:right w:val="single" w:sz="4" w:space="0" w:color="auto"/>
            </w:tcBorders>
            <w:shd w:val="clear" w:color="auto" w:fill="auto"/>
            <w:noWrap/>
            <w:vAlign w:val="center"/>
            <w:hideMark/>
          </w:tcPr>
          <w:p w14:paraId="41F0D65E" w14:textId="77777777" w:rsidR="00AA00FF" w:rsidRPr="00E86CA4" w:rsidRDefault="00AA00FF" w:rsidP="006F4831">
            <w:pPr>
              <w:jc w:val="center"/>
              <w:rPr>
                <w:color w:val="000000"/>
                <w:sz w:val="20"/>
                <w:szCs w:val="20"/>
              </w:rPr>
            </w:pPr>
            <w:r w:rsidRPr="00E86CA4">
              <w:rPr>
                <w:color w:val="000000"/>
                <w:sz w:val="20"/>
                <w:szCs w:val="20"/>
              </w:rPr>
              <w:t>95/70</w:t>
            </w:r>
          </w:p>
        </w:tc>
      </w:tr>
      <w:tr w:rsidR="00AA00FF" w:rsidRPr="00E86CA4" w14:paraId="5133AD05" w14:textId="77777777" w:rsidTr="005A51B4">
        <w:trPr>
          <w:trHeight w:val="2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2E91D6DB" w14:textId="77777777" w:rsidR="00AA00FF" w:rsidRPr="00E86CA4" w:rsidRDefault="00AA00FF" w:rsidP="006F4831">
            <w:pPr>
              <w:jc w:val="center"/>
              <w:rPr>
                <w:color w:val="000000"/>
                <w:sz w:val="20"/>
                <w:szCs w:val="20"/>
              </w:rPr>
            </w:pPr>
            <w:r w:rsidRPr="00E86CA4">
              <w:rPr>
                <w:color w:val="000000"/>
                <w:sz w:val="20"/>
                <w:szCs w:val="20"/>
              </w:rPr>
              <w:t>15</w:t>
            </w:r>
          </w:p>
        </w:tc>
        <w:tc>
          <w:tcPr>
            <w:tcW w:w="3033" w:type="dxa"/>
            <w:tcBorders>
              <w:top w:val="nil"/>
              <w:left w:val="nil"/>
              <w:bottom w:val="single" w:sz="4" w:space="0" w:color="auto"/>
              <w:right w:val="single" w:sz="4" w:space="0" w:color="auto"/>
            </w:tcBorders>
            <w:shd w:val="clear" w:color="auto" w:fill="auto"/>
            <w:vAlign w:val="center"/>
            <w:hideMark/>
          </w:tcPr>
          <w:p w14:paraId="2BEC547F" w14:textId="77777777" w:rsidR="00AA00FF" w:rsidRPr="00E86CA4" w:rsidRDefault="00AA00FF" w:rsidP="006F4831">
            <w:pPr>
              <w:jc w:val="center"/>
              <w:rPr>
                <w:color w:val="000000"/>
                <w:sz w:val="20"/>
                <w:szCs w:val="20"/>
              </w:rPr>
            </w:pPr>
            <w:r w:rsidRPr="00E86CA4">
              <w:rPr>
                <w:color w:val="000000"/>
                <w:sz w:val="20"/>
                <w:szCs w:val="20"/>
              </w:rPr>
              <w:t>Котельная ООО «</w:t>
            </w:r>
            <w:r w:rsidR="00936411" w:rsidRPr="00E86CA4">
              <w:rPr>
                <w:color w:val="000000"/>
                <w:sz w:val="20"/>
                <w:szCs w:val="20"/>
              </w:rPr>
              <w:t>ЦЕНТР</w:t>
            </w:r>
            <w:r w:rsidRPr="00E86CA4">
              <w:rPr>
                <w:color w:val="000000"/>
                <w:sz w:val="20"/>
                <w:szCs w:val="20"/>
              </w:rPr>
              <w:t xml:space="preserve">» (пос. </w:t>
            </w:r>
            <w:proofErr w:type="spellStart"/>
            <w:r w:rsidRPr="00E86CA4">
              <w:rPr>
                <w:color w:val="000000"/>
                <w:sz w:val="20"/>
                <w:szCs w:val="20"/>
              </w:rPr>
              <w:t>Тайгинка</w:t>
            </w:r>
            <w:proofErr w:type="spellEnd"/>
            <w:r w:rsidRPr="00E86CA4">
              <w:rPr>
                <w:color w:val="000000"/>
                <w:sz w:val="20"/>
                <w:szCs w:val="20"/>
              </w:rPr>
              <w:t>)</w:t>
            </w:r>
          </w:p>
        </w:tc>
        <w:tc>
          <w:tcPr>
            <w:tcW w:w="1847" w:type="dxa"/>
            <w:tcBorders>
              <w:top w:val="nil"/>
              <w:left w:val="nil"/>
              <w:bottom w:val="single" w:sz="4" w:space="0" w:color="auto"/>
              <w:right w:val="single" w:sz="4" w:space="0" w:color="auto"/>
            </w:tcBorders>
            <w:shd w:val="clear" w:color="auto" w:fill="auto"/>
            <w:noWrap/>
            <w:vAlign w:val="center"/>
            <w:hideMark/>
          </w:tcPr>
          <w:p w14:paraId="247243CF" w14:textId="490EC70E" w:rsidR="00AA00FF" w:rsidRPr="00E86CA4" w:rsidRDefault="007D720C" w:rsidP="00185889">
            <w:pPr>
              <w:jc w:val="center"/>
              <w:rPr>
                <w:color w:val="000000"/>
                <w:sz w:val="20"/>
                <w:szCs w:val="20"/>
              </w:rPr>
            </w:pPr>
            <w:r w:rsidRPr="009A7C32">
              <w:rPr>
                <w:color w:val="000000"/>
                <w:sz w:val="20"/>
                <w:szCs w:val="20"/>
              </w:rPr>
              <w:t>2,0</w:t>
            </w:r>
            <w:r w:rsidR="00185889">
              <w:rPr>
                <w:color w:val="000000"/>
                <w:sz w:val="20"/>
                <w:szCs w:val="20"/>
              </w:rPr>
              <w:t>0</w:t>
            </w:r>
          </w:p>
        </w:tc>
        <w:tc>
          <w:tcPr>
            <w:tcW w:w="1872" w:type="dxa"/>
            <w:tcBorders>
              <w:top w:val="nil"/>
              <w:left w:val="nil"/>
              <w:bottom w:val="single" w:sz="4" w:space="0" w:color="auto"/>
              <w:right w:val="single" w:sz="4" w:space="0" w:color="auto"/>
            </w:tcBorders>
            <w:shd w:val="clear" w:color="auto" w:fill="auto"/>
            <w:noWrap/>
            <w:vAlign w:val="center"/>
            <w:hideMark/>
          </w:tcPr>
          <w:p w14:paraId="4EA03477" w14:textId="77777777" w:rsidR="00AA00FF" w:rsidRPr="00E86CA4" w:rsidRDefault="00AA00FF" w:rsidP="006F4831">
            <w:pPr>
              <w:jc w:val="center"/>
              <w:rPr>
                <w:color w:val="000000"/>
                <w:sz w:val="20"/>
                <w:szCs w:val="20"/>
              </w:rPr>
            </w:pPr>
            <w:r w:rsidRPr="00E86CA4">
              <w:rPr>
                <w:color w:val="000000"/>
                <w:sz w:val="20"/>
                <w:szCs w:val="20"/>
              </w:rPr>
              <w:t>закрытая</w:t>
            </w:r>
          </w:p>
        </w:tc>
        <w:tc>
          <w:tcPr>
            <w:tcW w:w="1802" w:type="dxa"/>
            <w:tcBorders>
              <w:top w:val="nil"/>
              <w:left w:val="nil"/>
              <w:bottom w:val="single" w:sz="4" w:space="0" w:color="auto"/>
              <w:right w:val="single" w:sz="4" w:space="0" w:color="auto"/>
            </w:tcBorders>
            <w:shd w:val="clear" w:color="auto" w:fill="auto"/>
            <w:noWrap/>
            <w:vAlign w:val="center"/>
            <w:hideMark/>
          </w:tcPr>
          <w:p w14:paraId="73099205" w14:textId="77777777" w:rsidR="00AA00FF" w:rsidRPr="00E86CA4" w:rsidRDefault="00AA00FF" w:rsidP="006F4831">
            <w:pPr>
              <w:jc w:val="center"/>
              <w:rPr>
                <w:color w:val="000000"/>
                <w:sz w:val="20"/>
                <w:szCs w:val="20"/>
              </w:rPr>
            </w:pPr>
            <w:r w:rsidRPr="00E86CA4">
              <w:rPr>
                <w:color w:val="000000"/>
                <w:sz w:val="20"/>
                <w:szCs w:val="20"/>
              </w:rPr>
              <w:t>95/70</w:t>
            </w:r>
          </w:p>
        </w:tc>
      </w:tr>
      <w:tr w:rsidR="00AA00FF" w:rsidRPr="00E86CA4" w14:paraId="7C86C0D9" w14:textId="77777777" w:rsidTr="005A51B4">
        <w:trPr>
          <w:trHeight w:val="2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4681858A" w14:textId="77777777" w:rsidR="00AA00FF" w:rsidRPr="00E86CA4" w:rsidRDefault="00AA00FF" w:rsidP="006F4831">
            <w:pPr>
              <w:jc w:val="center"/>
              <w:rPr>
                <w:color w:val="000000"/>
                <w:sz w:val="20"/>
                <w:szCs w:val="20"/>
              </w:rPr>
            </w:pPr>
            <w:r w:rsidRPr="00E86CA4">
              <w:rPr>
                <w:color w:val="000000"/>
                <w:sz w:val="20"/>
                <w:szCs w:val="20"/>
              </w:rPr>
              <w:t>16</w:t>
            </w:r>
          </w:p>
        </w:tc>
        <w:tc>
          <w:tcPr>
            <w:tcW w:w="3033" w:type="dxa"/>
            <w:tcBorders>
              <w:top w:val="nil"/>
              <w:left w:val="nil"/>
              <w:bottom w:val="single" w:sz="4" w:space="0" w:color="auto"/>
              <w:right w:val="single" w:sz="4" w:space="0" w:color="auto"/>
            </w:tcBorders>
            <w:shd w:val="clear" w:color="auto" w:fill="auto"/>
            <w:vAlign w:val="center"/>
            <w:hideMark/>
          </w:tcPr>
          <w:p w14:paraId="71ECC81C" w14:textId="77777777" w:rsidR="00AA00FF" w:rsidRPr="00E86CA4" w:rsidRDefault="00AA00FF" w:rsidP="006F4831">
            <w:pPr>
              <w:jc w:val="center"/>
              <w:rPr>
                <w:color w:val="000000"/>
                <w:sz w:val="20"/>
                <w:szCs w:val="20"/>
              </w:rPr>
            </w:pPr>
            <w:r w:rsidRPr="00E86CA4">
              <w:rPr>
                <w:color w:val="000000"/>
                <w:sz w:val="20"/>
                <w:szCs w:val="20"/>
              </w:rPr>
              <w:t>Котельная МУ «ФСК»</w:t>
            </w:r>
          </w:p>
        </w:tc>
        <w:tc>
          <w:tcPr>
            <w:tcW w:w="1847" w:type="dxa"/>
            <w:tcBorders>
              <w:top w:val="nil"/>
              <w:left w:val="nil"/>
              <w:bottom w:val="single" w:sz="4" w:space="0" w:color="auto"/>
              <w:right w:val="single" w:sz="4" w:space="0" w:color="auto"/>
            </w:tcBorders>
            <w:shd w:val="clear" w:color="auto" w:fill="auto"/>
            <w:noWrap/>
            <w:vAlign w:val="center"/>
            <w:hideMark/>
          </w:tcPr>
          <w:p w14:paraId="23C5D73B" w14:textId="77777777" w:rsidR="00AA00FF" w:rsidRPr="00E86CA4" w:rsidRDefault="00AA00FF" w:rsidP="006F1C91">
            <w:pPr>
              <w:jc w:val="center"/>
              <w:rPr>
                <w:color w:val="000000"/>
                <w:sz w:val="20"/>
                <w:szCs w:val="20"/>
              </w:rPr>
            </w:pPr>
            <w:r w:rsidRPr="00E86CA4">
              <w:rPr>
                <w:color w:val="000000"/>
                <w:sz w:val="20"/>
                <w:szCs w:val="20"/>
              </w:rPr>
              <w:t>0,43</w:t>
            </w:r>
          </w:p>
        </w:tc>
        <w:tc>
          <w:tcPr>
            <w:tcW w:w="1872" w:type="dxa"/>
            <w:tcBorders>
              <w:top w:val="nil"/>
              <w:left w:val="nil"/>
              <w:bottom w:val="single" w:sz="4" w:space="0" w:color="auto"/>
              <w:right w:val="single" w:sz="4" w:space="0" w:color="auto"/>
            </w:tcBorders>
            <w:shd w:val="clear" w:color="auto" w:fill="auto"/>
            <w:noWrap/>
            <w:vAlign w:val="center"/>
            <w:hideMark/>
          </w:tcPr>
          <w:p w14:paraId="77DEAC0D" w14:textId="77777777" w:rsidR="00AA00FF" w:rsidRPr="00E86CA4" w:rsidRDefault="00AA00FF" w:rsidP="006F4831">
            <w:pPr>
              <w:jc w:val="center"/>
              <w:rPr>
                <w:color w:val="000000"/>
                <w:sz w:val="20"/>
                <w:szCs w:val="20"/>
              </w:rPr>
            </w:pPr>
            <w:r w:rsidRPr="00E86CA4">
              <w:rPr>
                <w:color w:val="000000"/>
                <w:sz w:val="20"/>
                <w:szCs w:val="20"/>
              </w:rPr>
              <w:t>закрытая</w:t>
            </w:r>
          </w:p>
        </w:tc>
        <w:tc>
          <w:tcPr>
            <w:tcW w:w="1802" w:type="dxa"/>
            <w:tcBorders>
              <w:top w:val="nil"/>
              <w:left w:val="nil"/>
              <w:bottom w:val="single" w:sz="4" w:space="0" w:color="auto"/>
              <w:right w:val="single" w:sz="4" w:space="0" w:color="auto"/>
            </w:tcBorders>
            <w:shd w:val="clear" w:color="auto" w:fill="auto"/>
            <w:noWrap/>
            <w:vAlign w:val="center"/>
            <w:hideMark/>
          </w:tcPr>
          <w:p w14:paraId="347B62B6" w14:textId="77777777" w:rsidR="00AA00FF" w:rsidRPr="00E86CA4" w:rsidRDefault="00AA00FF" w:rsidP="006F4831">
            <w:pPr>
              <w:jc w:val="center"/>
              <w:rPr>
                <w:color w:val="000000"/>
                <w:sz w:val="20"/>
                <w:szCs w:val="20"/>
              </w:rPr>
            </w:pPr>
            <w:r w:rsidRPr="00E86CA4">
              <w:rPr>
                <w:color w:val="000000"/>
                <w:sz w:val="20"/>
                <w:szCs w:val="20"/>
              </w:rPr>
              <w:t>115/60</w:t>
            </w:r>
          </w:p>
        </w:tc>
      </w:tr>
      <w:tr w:rsidR="00AA00FF" w:rsidRPr="00E86CA4" w14:paraId="6D14DE10" w14:textId="77777777" w:rsidTr="005A51B4">
        <w:trPr>
          <w:trHeight w:val="2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58A131C7" w14:textId="77777777" w:rsidR="00AA00FF" w:rsidRPr="00E86CA4" w:rsidRDefault="00AA00FF" w:rsidP="006F4831">
            <w:pPr>
              <w:jc w:val="center"/>
              <w:rPr>
                <w:color w:val="000000"/>
                <w:sz w:val="20"/>
                <w:szCs w:val="20"/>
              </w:rPr>
            </w:pPr>
            <w:r w:rsidRPr="00E86CA4">
              <w:rPr>
                <w:color w:val="000000"/>
                <w:sz w:val="20"/>
                <w:szCs w:val="20"/>
              </w:rPr>
              <w:t>17</w:t>
            </w:r>
          </w:p>
        </w:tc>
        <w:tc>
          <w:tcPr>
            <w:tcW w:w="3033" w:type="dxa"/>
            <w:tcBorders>
              <w:top w:val="nil"/>
              <w:left w:val="nil"/>
              <w:bottom w:val="single" w:sz="4" w:space="0" w:color="auto"/>
              <w:right w:val="single" w:sz="4" w:space="0" w:color="auto"/>
            </w:tcBorders>
            <w:shd w:val="clear" w:color="auto" w:fill="auto"/>
            <w:vAlign w:val="center"/>
            <w:hideMark/>
          </w:tcPr>
          <w:p w14:paraId="3AFF7D54" w14:textId="77777777" w:rsidR="00AA00FF" w:rsidRPr="00E86CA4" w:rsidRDefault="004F3CD1" w:rsidP="006F4831">
            <w:pPr>
              <w:jc w:val="center"/>
              <w:rPr>
                <w:color w:val="000000"/>
                <w:sz w:val="20"/>
                <w:szCs w:val="20"/>
              </w:rPr>
            </w:pPr>
            <w:r>
              <w:rPr>
                <w:color w:val="000000"/>
                <w:sz w:val="20"/>
                <w:szCs w:val="20"/>
              </w:rPr>
              <w:t>Котельная (район КАЗ)</w:t>
            </w:r>
          </w:p>
        </w:tc>
        <w:tc>
          <w:tcPr>
            <w:tcW w:w="1847" w:type="dxa"/>
            <w:tcBorders>
              <w:top w:val="nil"/>
              <w:left w:val="nil"/>
              <w:bottom w:val="single" w:sz="4" w:space="0" w:color="auto"/>
              <w:right w:val="single" w:sz="4" w:space="0" w:color="auto"/>
            </w:tcBorders>
            <w:shd w:val="clear" w:color="auto" w:fill="auto"/>
            <w:noWrap/>
            <w:vAlign w:val="center"/>
            <w:hideMark/>
          </w:tcPr>
          <w:p w14:paraId="7677D7C7" w14:textId="77777777" w:rsidR="00AA00FF" w:rsidRPr="00E86CA4" w:rsidRDefault="00AA00FF" w:rsidP="006F1C91">
            <w:pPr>
              <w:jc w:val="center"/>
              <w:rPr>
                <w:color w:val="000000"/>
                <w:sz w:val="20"/>
                <w:szCs w:val="20"/>
              </w:rPr>
            </w:pPr>
            <w:r w:rsidRPr="00E86CA4">
              <w:rPr>
                <w:color w:val="000000"/>
                <w:sz w:val="20"/>
                <w:szCs w:val="20"/>
              </w:rPr>
              <w:t>2,50</w:t>
            </w:r>
          </w:p>
        </w:tc>
        <w:tc>
          <w:tcPr>
            <w:tcW w:w="1872" w:type="dxa"/>
            <w:tcBorders>
              <w:top w:val="nil"/>
              <w:left w:val="nil"/>
              <w:bottom w:val="single" w:sz="4" w:space="0" w:color="auto"/>
              <w:right w:val="single" w:sz="4" w:space="0" w:color="auto"/>
            </w:tcBorders>
            <w:shd w:val="clear" w:color="auto" w:fill="auto"/>
            <w:noWrap/>
            <w:vAlign w:val="center"/>
            <w:hideMark/>
          </w:tcPr>
          <w:p w14:paraId="6E9DEC72" w14:textId="77777777" w:rsidR="00AA00FF" w:rsidRPr="00E86CA4" w:rsidRDefault="00AA00FF" w:rsidP="006F4831">
            <w:pPr>
              <w:jc w:val="center"/>
              <w:rPr>
                <w:color w:val="000000"/>
                <w:sz w:val="20"/>
                <w:szCs w:val="20"/>
              </w:rPr>
            </w:pPr>
            <w:r w:rsidRPr="00E86CA4">
              <w:rPr>
                <w:color w:val="000000"/>
                <w:sz w:val="20"/>
                <w:szCs w:val="20"/>
              </w:rPr>
              <w:t>закрытая</w:t>
            </w:r>
          </w:p>
        </w:tc>
        <w:tc>
          <w:tcPr>
            <w:tcW w:w="1802" w:type="dxa"/>
            <w:tcBorders>
              <w:top w:val="nil"/>
              <w:left w:val="nil"/>
              <w:bottom w:val="single" w:sz="4" w:space="0" w:color="auto"/>
              <w:right w:val="single" w:sz="4" w:space="0" w:color="auto"/>
            </w:tcBorders>
            <w:shd w:val="clear" w:color="auto" w:fill="auto"/>
            <w:noWrap/>
            <w:vAlign w:val="center"/>
            <w:hideMark/>
          </w:tcPr>
          <w:p w14:paraId="3B84B4B2" w14:textId="77777777" w:rsidR="00AA00FF" w:rsidRPr="00E86CA4" w:rsidRDefault="00AA00FF" w:rsidP="006F4831">
            <w:pPr>
              <w:jc w:val="center"/>
              <w:rPr>
                <w:color w:val="000000"/>
                <w:sz w:val="20"/>
                <w:szCs w:val="20"/>
              </w:rPr>
            </w:pPr>
            <w:r w:rsidRPr="00E86CA4">
              <w:rPr>
                <w:color w:val="000000"/>
                <w:sz w:val="20"/>
                <w:szCs w:val="20"/>
              </w:rPr>
              <w:t>95/60</w:t>
            </w:r>
          </w:p>
        </w:tc>
      </w:tr>
      <w:tr w:rsidR="00AA00FF" w:rsidRPr="00E86CA4" w14:paraId="22FA0527" w14:textId="77777777" w:rsidTr="005A51B4">
        <w:trPr>
          <w:trHeight w:val="20"/>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5497FE01" w14:textId="77777777" w:rsidR="00AA00FF" w:rsidRPr="00E86CA4" w:rsidRDefault="00AA00FF" w:rsidP="006F4831">
            <w:pPr>
              <w:jc w:val="center"/>
              <w:rPr>
                <w:color w:val="000000"/>
                <w:sz w:val="20"/>
                <w:szCs w:val="20"/>
              </w:rPr>
            </w:pPr>
            <w:r w:rsidRPr="00E86CA4">
              <w:rPr>
                <w:color w:val="000000"/>
                <w:sz w:val="20"/>
                <w:szCs w:val="20"/>
              </w:rPr>
              <w:t>18</w:t>
            </w:r>
          </w:p>
        </w:tc>
        <w:tc>
          <w:tcPr>
            <w:tcW w:w="3033" w:type="dxa"/>
            <w:tcBorders>
              <w:top w:val="nil"/>
              <w:left w:val="nil"/>
              <w:bottom w:val="single" w:sz="4" w:space="0" w:color="auto"/>
              <w:right w:val="single" w:sz="4" w:space="0" w:color="auto"/>
            </w:tcBorders>
            <w:shd w:val="clear" w:color="auto" w:fill="auto"/>
            <w:vAlign w:val="center"/>
            <w:hideMark/>
          </w:tcPr>
          <w:p w14:paraId="65F83F4F" w14:textId="77777777" w:rsidR="00AA00FF" w:rsidRPr="00E86CA4" w:rsidRDefault="00AA00FF" w:rsidP="006F4831">
            <w:pPr>
              <w:jc w:val="center"/>
              <w:rPr>
                <w:color w:val="000000"/>
                <w:sz w:val="20"/>
                <w:szCs w:val="20"/>
              </w:rPr>
            </w:pPr>
            <w:r w:rsidRPr="00E86CA4">
              <w:rPr>
                <w:color w:val="000000"/>
                <w:sz w:val="20"/>
                <w:szCs w:val="20"/>
              </w:rPr>
              <w:t>Котельная МОУ ООШ №4</w:t>
            </w:r>
          </w:p>
        </w:tc>
        <w:tc>
          <w:tcPr>
            <w:tcW w:w="1847" w:type="dxa"/>
            <w:tcBorders>
              <w:top w:val="nil"/>
              <w:left w:val="nil"/>
              <w:bottom w:val="single" w:sz="4" w:space="0" w:color="auto"/>
              <w:right w:val="single" w:sz="4" w:space="0" w:color="auto"/>
            </w:tcBorders>
            <w:shd w:val="clear" w:color="auto" w:fill="auto"/>
            <w:noWrap/>
            <w:vAlign w:val="center"/>
            <w:hideMark/>
          </w:tcPr>
          <w:p w14:paraId="7FA19675" w14:textId="77777777" w:rsidR="00AA00FF" w:rsidRPr="00E86CA4" w:rsidRDefault="00AA00FF" w:rsidP="006F1C91">
            <w:pPr>
              <w:jc w:val="center"/>
              <w:rPr>
                <w:color w:val="000000"/>
                <w:sz w:val="20"/>
                <w:szCs w:val="20"/>
              </w:rPr>
            </w:pPr>
            <w:r w:rsidRPr="00E86CA4">
              <w:rPr>
                <w:color w:val="000000"/>
                <w:sz w:val="20"/>
                <w:szCs w:val="20"/>
              </w:rPr>
              <w:t>0,13</w:t>
            </w:r>
          </w:p>
        </w:tc>
        <w:tc>
          <w:tcPr>
            <w:tcW w:w="1872" w:type="dxa"/>
            <w:tcBorders>
              <w:top w:val="nil"/>
              <w:left w:val="nil"/>
              <w:bottom w:val="single" w:sz="4" w:space="0" w:color="auto"/>
              <w:right w:val="single" w:sz="4" w:space="0" w:color="auto"/>
            </w:tcBorders>
            <w:shd w:val="clear" w:color="auto" w:fill="auto"/>
            <w:noWrap/>
            <w:vAlign w:val="center"/>
            <w:hideMark/>
          </w:tcPr>
          <w:p w14:paraId="751601C2" w14:textId="77777777" w:rsidR="00AA00FF" w:rsidRPr="00E86CA4" w:rsidRDefault="00AA00FF" w:rsidP="006F4831">
            <w:pPr>
              <w:jc w:val="center"/>
              <w:rPr>
                <w:color w:val="000000"/>
                <w:sz w:val="20"/>
                <w:szCs w:val="20"/>
              </w:rPr>
            </w:pPr>
            <w:r w:rsidRPr="00E86CA4">
              <w:rPr>
                <w:color w:val="000000"/>
                <w:sz w:val="20"/>
                <w:szCs w:val="20"/>
              </w:rPr>
              <w:t>закрытая</w:t>
            </w:r>
          </w:p>
        </w:tc>
        <w:tc>
          <w:tcPr>
            <w:tcW w:w="1802" w:type="dxa"/>
            <w:tcBorders>
              <w:top w:val="nil"/>
              <w:left w:val="nil"/>
              <w:bottom w:val="single" w:sz="4" w:space="0" w:color="auto"/>
              <w:right w:val="single" w:sz="4" w:space="0" w:color="auto"/>
            </w:tcBorders>
            <w:shd w:val="clear" w:color="auto" w:fill="auto"/>
            <w:noWrap/>
            <w:vAlign w:val="center"/>
            <w:hideMark/>
          </w:tcPr>
          <w:p w14:paraId="684E6809" w14:textId="77777777" w:rsidR="00AA00FF" w:rsidRPr="00E86CA4" w:rsidRDefault="00AA00FF" w:rsidP="006F4831">
            <w:pPr>
              <w:jc w:val="center"/>
              <w:rPr>
                <w:color w:val="000000"/>
                <w:sz w:val="20"/>
                <w:szCs w:val="20"/>
              </w:rPr>
            </w:pPr>
            <w:r w:rsidRPr="00E86CA4">
              <w:rPr>
                <w:color w:val="000000"/>
                <w:sz w:val="20"/>
                <w:szCs w:val="20"/>
              </w:rPr>
              <w:t>95/70</w:t>
            </w:r>
          </w:p>
        </w:tc>
      </w:tr>
      <w:tr w:rsidR="006F4831" w:rsidRPr="00E86CA4" w14:paraId="700A4D26" w14:textId="77777777" w:rsidTr="005A51B4">
        <w:trPr>
          <w:trHeight w:val="20"/>
          <w:jc w:val="center"/>
        </w:trPr>
        <w:tc>
          <w:tcPr>
            <w:tcW w:w="3823" w:type="dxa"/>
            <w:gridSpan w:val="2"/>
            <w:tcBorders>
              <w:top w:val="single" w:sz="4" w:space="0" w:color="auto"/>
              <w:left w:val="single" w:sz="4" w:space="0" w:color="auto"/>
              <w:bottom w:val="single" w:sz="4" w:space="0" w:color="auto"/>
              <w:right w:val="single" w:sz="4" w:space="0" w:color="auto"/>
            </w:tcBorders>
            <w:shd w:val="clear" w:color="000000" w:fill="8DB4E2"/>
            <w:vAlign w:val="center"/>
            <w:hideMark/>
          </w:tcPr>
          <w:p w14:paraId="6CA46183" w14:textId="77777777" w:rsidR="006F4831" w:rsidRPr="00E86CA4" w:rsidRDefault="006F4831" w:rsidP="006F4831">
            <w:pPr>
              <w:jc w:val="center"/>
              <w:rPr>
                <w:b/>
                <w:bCs/>
                <w:color w:val="000000"/>
                <w:sz w:val="20"/>
                <w:szCs w:val="20"/>
              </w:rPr>
            </w:pPr>
            <w:r w:rsidRPr="00E86CA4">
              <w:rPr>
                <w:b/>
                <w:bCs/>
                <w:color w:val="000000"/>
                <w:sz w:val="20"/>
                <w:szCs w:val="20"/>
              </w:rPr>
              <w:t>ИТОГО по СЦТ на базе прочих котельных, включая муниципальные и ведомственные</w:t>
            </w:r>
          </w:p>
        </w:tc>
        <w:tc>
          <w:tcPr>
            <w:tcW w:w="1847" w:type="dxa"/>
            <w:tcBorders>
              <w:top w:val="single" w:sz="4" w:space="0" w:color="auto"/>
              <w:left w:val="single" w:sz="4" w:space="0" w:color="auto"/>
              <w:bottom w:val="single" w:sz="4" w:space="0" w:color="auto"/>
              <w:right w:val="single" w:sz="4" w:space="0" w:color="auto"/>
            </w:tcBorders>
            <w:shd w:val="clear" w:color="000000" w:fill="8DB4E2"/>
            <w:vAlign w:val="center"/>
            <w:hideMark/>
          </w:tcPr>
          <w:p w14:paraId="793DCF34" w14:textId="77777777" w:rsidR="006F4831" w:rsidRPr="00E86CA4" w:rsidRDefault="00220340" w:rsidP="006F4831">
            <w:pPr>
              <w:jc w:val="center"/>
              <w:rPr>
                <w:b/>
                <w:bCs/>
                <w:color w:val="000000"/>
                <w:sz w:val="20"/>
                <w:szCs w:val="20"/>
              </w:rPr>
            </w:pPr>
            <w:r w:rsidRPr="00E86CA4">
              <w:rPr>
                <w:b/>
                <w:bCs/>
                <w:color w:val="000000"/>
                <w:sz w:val="20"/>
                <w:szCs w:val="20"/>
              </w:rPr>
              <w:t>33,104</w:t>
            </w:r>
          </w:p>
        </w:tc>
        <w:tc>
          <w:tcPr>
            <w:tcW w:w="1872" w:type="dxa"/>
            <w:tcBorders>
              <w:top w:val="single" w:sz="4" w:space="0" w:color="auto"/>
              <w:left w:val="nil"/>
              <w:bottom w:val="single" w:sz="4" w:space="0" w:color="auto"/>
              <w:right w:val="single" w:sz="4" w:space="0" w:color="auto"/>
            </w:tcBorders>
            <w:shd w:val="clear" w:color="000000" w:fill="8DB4E2"/>
            <w:vAlign w:val="center"/>
            <w:hideMark/>
          </w:tcPr>
          <w:p w14:paraId="5342FE64" w14:textId="77777777" w:rsidR="006F4831" w:rsidRPr="00E86CA4" w:rsidRDefault="006F4831" w:rsidP="006F4831">
            <w:pPr>
              <w:jc w:val="center"/>
              <w:rPr>
                <w:b/>
                <w:bCs/>
                <w:color w:val="000000"/>
                <w:sz w:val="20"/>
                <w:szCs w:val="20"/>
              </w:rPr>
            </w:pPr>
            <w:r w:rsidRPr="00E86CA4">
              <w:rPr>
                <w:b/>
                <w:bCs/>
                <w:color w:val="000000"/>
                <w:sz w:val="20"/>
                <w:szCs w:val="20"/>
              </w:rPr>
              <w:t>—</w:t>
            </w:r>
          </w:p>
        </w:tc>
        <w:tc>
          <w:tcPr>
            <w:tcW w:w="1802" w:type="dxa"/>
            <w:tcBorders>
              <w:top w:val="single" w:sz="4" w:space="0" w:color="auto"/>
              <w:left w:val="nil"/>
              <w:bottom w:val="single" w:sz="4" w:space="0" w:color="auto"/>
              <w:right w:val="single" w:sz="4" w:space="0" w:color="auto"/>
            </w:tcBorders>
            <w:shd w:val="clear" w:color="000000" w:fill="8DB4E2"/>
            <w:vAlign w:val="center"/>
            <w:hideMark/>
          </w:tcPr>
          <w:p w14:paraId="4C262FF3" w14:textId="77777777" w:rsidR="006F4831" w:rsidRPr="00E86CA4" w:rsidRDefault="006F4831" w:rsidP="006F4831">
            <w:pPr>
              <w:jc w:val="center"/>
              <w:rPr>
                <w:b/>
                <w:bCs/>
                <w:color w:val="000000"/>
                <w:sz w:val="20"/>
                <w:szCs w:val="20"/>
              </w:rPr>
            </w:pPr>
            <w:r w:rsidRPr="00E86CA4">
              <w:rPr>
                <w:b/>
                <w:bCs/>
                <w:color w:val="000000"/>
                <w:sz w:val="20"/>
                <w:szCs w:val="20"/>
              </w:rPr>
              <w:t>—</w:t>
            </w:r>
          </w:p>
        </w:tc>
      </w:tr>
      <w:tr w:rsidR="006F4831" w:rsidRPr="00E86CA4" w14:paraId="6978316C" w14:textId="77777777" w:rsidTr="005A51B4">
        <w:trPr>
          <w:trHeight w:val="20"/>
          <w:jc w:val="center"/>
        </w:trPr>
        <w:tc>
          <w:tcPr>
            <w:tcW w:w="3823" w:type="dxa"/>
            <w:gridSpan w:val="2"/>
            <w:tcBorders>
              <w:top w:val="single" w:sz="4" w:space="0" w:color="auto"/>
              <w:left w:val="single" w:sz="4" w:space="0" w:color="auto"/>
              <w:bottom w:val="single" w:sz="4" w:space="0" w:color="auto"/>
              <w:right w:val="single" w:sz="4" w:space="0" w:color="auto"/>
            </w:tcBorders>
            <w:shd w:val="clear" w:color="000000" w:fill="538DD5"/>
            <w:vAlign w:val="center"/>
            <w:hideMark/>
          </w:tcPr>
          <w:p w14:paraId="563E9CC5" w14:textId="77777777" w:rsidR="006F4831" w:rsidRPr="00E86CA4" w:rsidRDefault="006F4831" w:rsidP="006F4831">
            <w:pPr>
              <w:jc w:val="center"/>
              <w:rPr>
                <w:b/>
                <w:bCs/>
                <w:color w:val="000000"/>
                <w:sz w:val="20"/>
                <w:szCs w:val="20"/>
              </w:rPr>
            </w:pPr>
            <w:r w:rsidRPr="00E86CA4">
              <w:rPr>
                <w:b/>
                <w:bCs/>
                <w:color w:val="000000"/>
                <w:sz w:val="20"/>
                <w:szCs w:val="20"/>
              </w:rPr>
              <w:lastRenderedPageBreak/>
              <w:t>ИТОГО по теплоснабжающим организациям</w:t>
            </w:r>
          </w:p>
        </w:tc>
        <w:tc>
          <w:tcPr>
            <w:tcW w:w="1847" w:type="dxa"/>
            <w:tcBorders>
              <w:top w:val="single" w:sz="4" w:space="0" w:color="auto"/>
              <w:left w:val="nil"/>
              <w:bottom w:val="single" w:sz="4" w:space="0" w:color="auto"/>
              <w:right w:val="single" w:sz="4" w:space="0" w:color="auto"/>
            </w:tcBorders>
            <w:shd w:val="clear" w:color="auto" w:fill="548DD4" w:themeFill="text2" w:themeFillTint="99"/>
            <w:vAlign w:val="center"/>
            <w:hideMark/>
          </w:tcPr>
          <w:p w14:paraId="3B11160C" w14:textId="77777777" w:rsidR="006F4831" w:rsidRPr="00E86CA4" w:rsidRDefault="00220340" w:rsidP="006F4831">
            <w:pPr>
              <w:jc w:val="center"/>
              <w:rPr>
                <w:b/>
                <w:bCs/>
                <w:color w:val="000000"/>
                <w:sz w:val="20"/>
                <w:szCs w:val="20"/>
              </w:rPr>
            </w:pPr>
            <w:r w:rsidRPr="00E86CA4">
              <w:rPr>
                <w:b/>
                <w:bCs/>
                <w:color w:val="000000"/>
                <w:sz w:val="20"/>
                <w:szCs w:val="20"/>
              </w:rPr>
              <w:t>112,9</w:t>
            </w:r>
          </w:p>
        </w:tc>
        <w:tc>
          <w:tcPr>
            <w:tcW w:w="1872" w:type="dxa"/>
            <w:tcBorders>
              <w:top w:val="single" w:sz="4" w:space="0" w:color="auto"/>
              <w:left w:val="nil"/>
              <w:bottom w:val="single" w:sz="4" w:space="0" w:color="auto"/>
              <w:right w:val="single" w:sz="4" w:space="0" w:color="auto"/>
            </w:tcBorders>
            <w:shd w:val="clear" w:color="000000" w:fill="538DD5"/>
            <w:vAlign w:val="center"/>
            <w:hideMark/>
          </w:tcPr>
          <w:p w14:paraId="19879417" w14:textId="77777777" w:rsidR="006F4831" w:rsidRPr="00E86CA4" w:rsidRDefault="006F4831" w:rsidP="006F4831">
            <w:pPr>
              <w:jc w:val="center"/>
              <w:rPr>
                <w:b/>
                <w:bCs/>
                <w:color w:val="000000"/>
                <w:sz w:val="20"/>
                <w:szCs w:val="20"/>
              </w:rPr>
            </w:pPr>
            <w:r w:rsidRPr="00E86CA4">
              <w:rPr>
                <w:b/>
                <w:bCs/>
                <w:color w:val="000000"/>
                <w:sz w:val="20"/>
                <w:szCs w:val="20"/>
              </w:rPr>
              <w:t>—</w:t>
            </w:r>
          </w:p>
        </w:tc>
        <w:tc>
          <w:tcPr>
            <w:tcW w:w="1802" w:type="dxa"/>
            <w:tcBorders>
              <w:top w:val="single" w:sz="4" w:space="0" w:color="auto"/>
              <w:left w:val="nil"/>
              <w:bottom w:val="single" w:sz="4" w:space="0" w:color="auto"/>
              <w:right w:val="single" w:sz="4" w:space="0" w:color="auto"/>
            </w:tcBorders>
            <w:shd w:val="clear" w:color="000000" w:fill="538DD5"/>
            <w:vAlign w:val="center"/>
            <w:hideMark/>
          </w:tcPr>
          <w:p w14:paraId="01490602" w14:textId="77777777" w:rsidR="006F4831" w:rsidRPr="00E86CA4" w:rsidRDefault="006F4831" w:rsidP="006F4831">
            <w:pPr>
              <w:jc w:val="center"/>
              <w:rPr>
                <w:b/>
                <w:bCs/>
                <w:color w:val="000000"/>
                <w:sz w:val="20"/>
                <w:szCs w:val="20"/>
              </w:rPr>
            </w:pPr>
            <w:r w:rsidRPr="00E86CA4">
              <w:rPr>
                <w:b/>
                <w:bCs/>
                <w:color w:val="000000"/>
                <w:sz w:val="20"/>
                <w:szCs w:val="20"/>
              </w:rPr>
              <w:t>—</w:t>
            </w:r>
          </w:p>
        </w:tc>
      </w:tr>
    </w:tbl>
    <w:p w14:paraId="430CED01" w14:textId="77777777" w:rsidR="003717AA" w:rsidRPr="00E86CA4" w:rsidRDefault="003717AA" w:rsidP="003717AA">
      <w:pPr>
        <w:pStyle w:val="20"/>
      </w:pPr>
      <w:r w:rsidRPr="00E86CA4">
        <w:tab/>
      </w:r>
      <w:bookmarkStart w:id="48" w:name="_Toc154253039"/>
      <w:r w:rsidRPr="00E86CA4">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48"/>
    </w:p>
    <w:p w14:paraId="61ED0C76" w14:textId="77777777" w:rsidR="00CF2475" w:rsidRPr="00E86CA4" w:rsidRDefault="00CF2475" w:rsidP="00CF2475">
      <w:r w:rsidRPr="00E86CA4">
        <w:t>Фактические температурные режимы отпуска тепла в сеть соответствуют утвержденным графикам</w:t>
      </w:r>
      <w:r w:rsidR="00C63BA8" w:rsidRPr="00E86CA4">
        <w:t xml:space="preserve"> по котельным ООО «</w:t>
      </w:r>
      <w:r w:rsidR="00936411" w:rsidRPr="00E86CA4">
        <w:t>ЦЕНТР</w:t>
      </w:r>
      <w:r w:rsidR="00C63BA8" w:rsidRPr="00E86CA4">
        <w:t xml:space="preserve">» (пос. </w:t>
      </w:r>
      <w:proofErr w:type="spellStart"/>
      <w:r w:rsidR="00C63BA8" w:rsidRPr="00E86CA4">
        <w:t>Тайгинка</w:t>
      </w:r>
      <w:proofErr w:type="spellEnd"/>
      <w:r w:rsidR="00C63BA8" w:rsidRPr="00E86CA4">
        <w:t>) и №№ 1, 2, 7, 71</w:t>
      </w:r>
      <w:r w:rsidR="009653AB" w:rsidRPr="00E86CA4">
        <w:t xml:space="preserve"> АО «</w:t>
      </w:r>
      <w:proofErr w:type="spellStart"/>
      <w:r w:rsidR="009653AB" w:rsidRPr="00E86CA4">
        <w:t>Челябкоммунэнерго</w:t>
      </w:r>
      <w:proofErr w:type="spellEnd"/>
      <w:r w:rsidR="009653AB" w:rsidRPr="00E86CA4">
        <w:t>».</w:t>
      </w:r>
    </w:p>
    <w:p w14:paraId="5E04078C" w14:textId="77777777" w:rsidR="009653AB" w:rsidRPr="00E86CA4" w:rsidRDefault="009653AB" w:rsidP="009653AB">
      <w:r w:rsidRPr="00E86CA4">
        <w:t xml:space="preserve">Фактические температурные режимы отпуска тепла в тепловые сети соответствуют утвержденным графикам регулирования по котельным </w:t>
      </w:r>
      <w:proofErr w:type="spellStart"/>
      <w:r w:rsidRPr="00E86CA4">
        <w:t>мкр</w:t>
      </w:r>
      <w:proofErr w:type="spellEnd"/>
      <w:r w:rsidRPr="00E86CA4">
        <w:t>. Каолиновый, ФКУЗ Санаторий «Лесное озеро» МВД России и № 9 АО «</w:t>
      </w:r>
      <w:proofErr w:type="spellStart"/>
      <w:r w:rsidRPr="00E86CA4">
        <w:t>Челябкоммунэнерго</w:t>
      </w:r>
      <w:proofErr w:type="spellEnd"/>
      <w:r w:rsidRPr="00E86CA4">
        <w:t>».</w:t>
      </w:r>
    </w:p>
    <w:p w14:paraId="5BA2694A" w14:textId="77777777" w:rsidR="002117EF" w:rsidRPr="00E86CA4" w:rsidRDefault="009653AB" w:rsidP="002117EF">
      <w:r w:rsidRPr="00E86CA4">
        <w:t>В котельной на территории ЗАО «КМЭЗ» в</w:t>
      </w:r>
      <w:r w:rsidR="002117EF" w:rsidRPr="00E86CA4">
        <w:t>ерхняя граница температурного графика ограничена температурой 95</w:t>
      </w:r>
      <w:r w:rsidRPr="00E86CA4">
        <w:rPr>
          <w:rFonts w:ascii="Calibri" w:hAnsi="Calibri"/>
        </w:rPr>
        <w:t>°</w:t>
      </w:r>
      <w:r w:rsidR="002117EF" w:rsidRPr="00E86CA4">
        <w:t>С, из-за отсутствия в ИТП потребителей регуляторов температуры ГВС.</w:t>
      </w:r>
    </w:p>
    <w:p w14:paraId="00AE1726" w14:textId="77777777" w:rsidR="003717AA" w:rsidRPr="00E86CA4" w:rsidRDefault="003717AA" w:rsidP="003717AA">
      <w:pPr>
        <w:pStyle w:val="20"/>
      </w:pPr>
      <w:r w:rsidRPr="00E86CA4">
        <w:tab/>
      </w:r>
      <w:bookmarkStart w:id="49" w:name="_Toc154253040"/>
      <w:r w:rsidRPr="00E86CA4">
        <w:t>Гидравлические режимы тепловых сетей и пьезометрические графики</w:t>
      </w:r>
      <w:bookmarkEnd w:id="49"/>
    </w:p>
    <w:p w14:paraId="31BAC96C" w14:textId="77777777" w:rsidR="000A1E06" w:rsidRPr="00E86CA4" w:rsidRDefault="00A079EA" w:rsidP="00A079EA">
      <w:r w:rsidRPr="00E86CA4">
        <w:t xml:space="preserve">Гидравлические расчеты тепловых сетей </w:t>
      </w:r>
      <w:r w:rsidR="000A1E06" w:rsidRPr="00E86CA4">
        <w:t>представлены в виде</w:t>
      </w:r>
      <w:r w:rsidRPr="00E86CA4">
        <w:t xml:space="preserve"> пьезометрически</w:t>
      </w:r>
      <w:r w:rsidR="000A1E06" w:rsidRPr="00E86CA4">
        <w:t>х</w:t>
      </w:r>
      <w:r w:rsidRPr="00E86CA4">
        <w:t xml:space="preserve"> график</w:t>
      </w:r>
      <w:r w:rsidR="000A1E06" w:rsidRPr="00E86CA4">
        <w:t>ов на рисунках ниже.</w:t>
      </w:r>
    </w:p>
    <w:p w14:paraId="65CE0C0D" w14:textId="77777777" w:rsidR="003717AA" w:rsidRPr="00E86CA4" w:rsidRDefault="003717AA" w:rsidP="00BD1828"/>
    <w:p w14:paraId="2CB12F92" w14:textId="77777777" w:rsidR="00BD1828" w:rsidRPr="00E86CA4" w:rsidRDefault="00BD1828" w:rsidP="00BD1828"/>
    <w:p w14:paraId="247AB1EF" w14:textId="77777777" w:rsidR="00BD1828" w:rsidRPr="00E86CA4" w:rsidRDefault="00BD1828" w:rsidP="00BD1828"/>
    <w:p w14:paraId="1208D2A7" w14:textId="77777777" w:rsidR="00BD1828" w:rsidRPr="00E86CA4" w:rsidRDefault="00BD1828" w:rsidP="00BD1828">
      <w:pPr>
        <w:sectPr w:rsidR="00BD1828" w:rsidRPr="00E86CA4" w:rsidSect="00E82BBF">
          <w:pgSz w:w="11906" w:h="16838" w:code="9"/>
          <w:pgMar w:top="1134" w:right="851" w:bottom="1134" w:left="1701" w:header="567" w:footer="567" w:gutter="0"/>
          <w:cols w:space="708"/>
          <w:docGrid w:linePitch="360"/>
        </w:sectPr>
      </w:pPr>
    </w:p>
    <w:p w14:paraId="77860650" w14:textId="77777777" w:rsidR="00BD1828" w:rsidRPr="00E86CA4" w:rsidRDefault="00F12091" w:rsidP="00BD1828">
      <w:pPr>
        <w:jc w:val="center"/>
      </w:pPr>
      <w:r w:rsidRPr="00E86CA4">
        <w:rPr>
          <w:noProof/>
        </w:rPr>
        <w:lastRenderedPageBreak/>
        <w:drawing>
          <wp:inline distT="0" distB="0" distL="0" distR="0" wp14:anchorId="246B8E2A" wp14:editId="4D399435">
            <wp:extent cx="9324975" cy="5418567"/>
            <wp:effectExtent l="0" t="0" r="0" b="0"/>
            <wp:docPr id="30" name="Рисунок 30" descr="H:\Кыштым\Схема теплоснабжения КГО 2012-2027г.г\Книга 2\Картинки\Книга 2 - 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Кыштым\Схема теплоснабжения КГО 2012-2027г.г\Книга 2\Картинки\Книга 2 - 0040.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9336357" cy="5425181"/>
                    </a:xfrm>
                    <a:prstGeom prst="rect">
                      <a:avLst/>
                    </a:prstGeom>
                    <a:noFill/>
                    <a:ln>
                      <a:noFill/>
                    </a:ln>
                  </pic:spPr>
                </pic:pic>
              </a:graphicData>
            </a:graphic>
          </wp:inline>
        </w:drawing>
      </w:r>
    </w:p>
    <w:p w14:paraId="6BAD2D5C" w14:textId="77777777" w:rsidR="00BD1828" w:rsidRPr="00E86CA4" w:rsidRDefault="00BD1828" w:rsidP="00BD1828">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14</w:t>
      </w:r>
      <w:r w:rsidR="006810B2" w:rsidRPr="00E86CA4">
        <w:fldChar w:fldCharType="end"/>
      </w:r>
      <w:r w:rsidRPr="00E86CA4">
        <w:t xml:space="preserve"> – Пьезометрический график </w:t>
      </w:r>
      <w:r w:rsidR="00F12091" w:rsidRPr="00E86CA4">
        <w:t>тепловой сети о</w:t>
      </w:r>
      <w:r w:rsidRPr="00E86CA4">
        <w:t>т котельной</w:t>
      </w:r>
      <w:r w:rsidR="00F12091" w:rsidRPr="00E86CA4">
        <w:t xml:space="preserve"> № 2</w:t>
      </w:r>
      <w:r w:rsidRPr="00E86CA4">
        <w:t xml:space="preserve"> до ж/д № 25а по ул. Центральная</w:t>
      </w:r>
    </w:p>
    <w:p w14:paraId="6DB21DD4" w14:textId="77777777" w:rsidR="00BD1828" w:rsidRPr="00E86CA4" w:rsidRDefault="00BD1828" w:rsidP="00BD1828">
      <w:pPr>
        <w:jc w:val="center"/>
      </w:pPr>
    </w:p>
    <w:p w14:paraId="652F2E26" w14:textId="77777777" w:rsidR="00BD1828" w:rsidRPr="00E86CA4" w:rsidRDefault="00F12091" w:rsidP="00BD1828">
      <w:pPr>
        <w:jc w:val="center"/>
      </w:pPr>
      <w:r w:rsidRPr="00E86CA4">
        <w:rPr>
          <w:noProof/>
        </w:rPr>
        <w:lastRenderedPageBreak/>
        <w:drawing>
          <wp:inline distT="0" distB="0" distL="0" distR="0" wp14:anchorId="34F7A2E0" wp14:editId="1B303B40">
            <wp:extent cx="9423489" cy="4305300"/>
            <wp:effectExtent l="0" t="0" r="6350" b="0"/>
            <wp:docPr id="29" name="Рисунок 29" descr="H:\Кыштым\Схема теплоснабжения КГО 2012-2027г.г\Книга 2\Картинки\Книга 2 - 00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Кыштым\Схема теплоснабжения КГО 2012-2027г.г\Книга 2\Картинки\Книга 2 - 0056.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425466" cy="4306203"/>
                    </a:xfrm>
                    <a:prstGeom prst="rect">
                      <a:avLst/>
                    </a:prstGeom>
                    <a:noFill/>
                    <a:ln>
                      <a:noFill/>
                    </a:ln>
                  </pic:spPr>
                </pic:pic>
              </a:graphicData>
            </a:graphic>
          </wp:inline>
        </w:drawing>
      </w:r>
    </w:p>
    <w:p w14:paraId="5E0A4371" w14:textId="77777777" w:rsidR="00BD1828" w:rsidRPr="00E86CA4" w:rsidRDefault="00BD1828" w:rsidP="00BD1828">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15</w:t>
      </w:r>
      <w:r w:rsidR="006810B2" w:rsidRPr="00E86CA4">
        <w:fldChar w:fldCharType="end"/>
      </w:r>
      <w:r w:rsidRPr="00E86CA4">
        <w:t xml:space="preserve"> – Пьезометрический график </w:t>
      </w:r>
      <w:r w:rsidR="00F12091" w:rsidRPr="00E86CA4">
        <w:t xml:space="preserve">тепловой сети </w:t>
      </w:r>
      <w:r w:rsidRPr="00E86CA4">
        <w:t>от котельной</w:t>
      </w:r>
      <w:r w:rsidR="00F12091" w:rsidRPr="00E86CA4">
        <w:t xml:space="preserve"> № 71</w:t>
      </w:r>
      <w:r w:rsidRPr="00E86CA4">
        <w:t xml:space="preserve"> до ж/д № 2 по ул. </w:t>
      </w:r>
      <w:r w:rsidR="00F12091" w:rsidRPr="00E86CA4">
        <w:t>Южная</w:t>
      </w:r>
    </w:p>
    <w:p w14:paraId="4ACA2582" w14:textId="77777777" w:rsidR="00BD1828" w:rsidRPr="00E86CA4" w:rsidRDefault="00BD1828" w:rsidP="00BD1828"/>
    <w:p w14:paraId="480DD5CD" w14:textId="77777777" w:rsidR="00BD1828" w:rsidRPr="00E86CA4" w:rsidRDefault="00BD1828" w:rsidP="00BD1828"/>
    <w:p w14:paraId="55CFF0B0" w14:textId="77777777" w:rsidR="00F12091" w:rsidRPr="00E86CA4" w:rsidRDefault="00F12091" w:rsidP="00BD1828"/>
    <w:p w14:paraId="25517A43" w14:textId="77777777" w:rsidR="00F12091" w:rsidRPr="00E86CA4" w:rsidRDefault="00F12091" w:rsidP="00BD1828"/>
    <w:p w14:paraId="41CC2C83" w14:textId="77777777" w:rsidR="00F12091" w:rsidRPr="00E86CA4" w:rsidRDefault="00F12091" w:rsidP="00BD1828"/>
    <w:p w14:paraId="50D48511" w14:textId="77777777" w:rsidR="00F12091" w:rsidRPr="00E86CA4" w:rsidRDefault="00F12091" w:rsidP="00BD1828">
      <w:r w:rsidRPr="00E86CA4">
        <w:rPr>
          <w:noProof/>
        </w:rPr>
        <w:lastRenderedPageBreak/>
        <w:drawing>
          <wp:inline distT="0" distB="0" distL="0" distR="0" wp14:anchorId="245DD1DB" wp14:editId="3E487C9A">
            <wp:extent cx="9286875" cy="5015906"/>
            <wp:effectExtent l="0" t="0" r="0" b="0"/>
            <wp:docPr id="28" name="Рисунок 28" descr="H:\Кыштым\Схема теплоснабжения КГО 2012-2027г.г\Книга 2\Картинки\Книга 2 - 0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Кыштым\Схема теплоснабжения КГО 2012-2027г.г\Книга 2\Картинки\Книга 2 - 0088.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296943" cy="5021344"/>
                    </a:xfrm>
                    <a:prstGeom prst="rect">
                      <a:avLst/>
                    </a:prstGeom>
                    <a:noFill/>
                    <a:ln>
                      <a:noFill/>
                    </a:ln>
                  </pic:spPr>
                </pic:pic>
              </a:graphicData>
            </a:graphic>
          </wp:inline>
        </w:drawing>
      </w:r>
    </w:p>
    <w:p w14:paraId="0401B119" w14:textId="77777777" w:rsidR="00F12091" w:rsidRPr="00E86CA4" w:rsidRDefault="00F12091" w:rsidP="00F12091">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16</w:t>
      </w:r>
      <w:r w:rsidR="006810B2" w:rsidRPr="00E86CA4">
        <w:fldChar w:fldCharType="end"/>
      </w:r>
      <w:r w:rsidRPr="00E86CA4">
        <w:t xml:space="preserve"> – Пьезометрический график тепловой сети от котельной № 7 до дома № 1 по ул. Набережная</w:t>
      </w:r>
    </w:p>
    <w:p w14:paraId="4FF3D057" w14:textId="77777777" w:rsidR="00F12091" w:rsidRPr="00E86CA4" w:rsidRDefault="00F12091" w:rsidP="00BD1828"/>
    <w:p w14:paraId="578C85A7" w14:textId="77777777" w:rsidR="00F12091" w:rsidRPr="00E86CA4" w:rsidRDefault="00F12091" w:rsidP="00BD1828"/>
    <w:p w14:paraId="44F02EA9" w14:textId="77777777" w:rsidR="00BD1828" w:rsidRPr="00E86CA4" w:rsidRDefault="00AF5715" w:rsidP="00BD1828">
      <w:r w:rsidRPr="00E86CA4">
        <w:rPr>
          <w:noProof/>
        </w:rPr>
        <w:lastRenderedPageBreak/>
        <w:drawing>
          <wp:inline distT="0" distB="0" distL="0" distR="0" wp14:anchorId="7DE0E2B4" wp14:editId="37660D86">
            <wp:extent cx="9286875" cy="4910563"/>
            <wp:effectExtent l="0" t="0" r="0" b="4445"/>
            <wp:docPr id="31" name="Рисунок 31" descr="H:\Кыштым\Схема теплоснабжения КГО 2012-2027г.г\Книга 2\Картинки\Книга 2 - 0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Кыштым\Схема теплоснабжения КГО 2012-2027г.г\Книга 2\Картинки\Книга 2 - 0097.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293441" cy="4914035"/>
                    </a:xfrm>
                    <a:prstGeom prst="rect">
                      <a:avLst/>
                    </a:prstGeom>
                    <a:noFill/>
                    <a:ln>
                      <a:noFill/>
                    </a:ln>
                  </pic:spPr>
                </pic:pic>
              </a:graphicData>
            </a:graphic>
          </wp:inline>
        </w:drawing>
      </w:r>
    </w:p>
    <w:p w14:paraId="4D3ADED0" w14:textId="77777777" w:rsidR="00AF5715" w:rsidRPr="00E86CA4" w:rsidRDefault="00AF5715" w:rsidP="00AF5715">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17</w:t>
      </w:r>
      <w:r w:rsidR="006810B2" w:rsidRPr="00E86CA4">
        <w:fldChar w:fldCharType="end"/>
      </w:r>
      <w:r w:rsidRPr="00E86CA4">
        <w:t xml:space="preserve"> – Пьезометрический график тепловой сети от котельной № 8 до дома № 12 по ул. </w:t>
      </w:r>
      <w:proofErr w:type="spellStart"/>
      <w:r w:rsidRPr="00E86CA4">
        <w:t>Нязепетровская</w:t>
      </w:r>
      <w:proofErr w:type="spellEnd"/>
    </w:p>
    <w:p w14:paraId="6682AE19" w14:textId="77777777" w:rsidR="00024DFF" w:rsidRPr="00E86CA4" w:rsidRDefault="00024DFF" w:rsidP="00BD1828"/>
    <w:p w14:paraId="3E5DDB6F" w14:textId="77777777" w:rsidR="00AF5715" w:rsidRPr="00E86CA4" w:rsidRDefault="00AF5715" w:rsidP="00BD1828"/>
    <w:p w14:paraId="31B80FCF" w14:textId="77777777" w:rsidR="00AF5715" w:rsidRPr="00E86CA4" w:rsidRDefault="00AF5715" w:rsidP="00BD1828"/>
    <w:p w14:paraId="7D4353E8" w14:textId="77777777" w:rsidR="00AF5715" w:rsidRPr="00E86CA4" w:rsidRDefault="001A3945" w:rsidP="00BD1828">
      <w:r w:rsidRPr="00E86CA4">
        <w:rPr>
          <w:noProof/>
        </w:rPr>
        <w:lastRenderedPageBreak/>
        <w:drawing>
          <wp:inline distT="0" distB="0" distL="0" distR="0" wp14:anchorId="6121AA84" wp14:editId="639765D0">
            <wp:extent cx="9231847" cy="3790950"/>
            <wp:effectExtent l="0" t="0" r="7620" b="0"/>
            <wp:docPr id="32" name="Рисунок 32" descr="H:\Кыштым\Схема теплоснабжения КГО 2012-2027г.г\Книга 2\Картинки\Книга 2 - 0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Кыштым\Схема теплоснабжения КГО 2012-2027г.г\Книга 2\Картинки\Книга 2 - 0107.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238981" cy="3793880"/>
                    </a:xfrm>
                    <a:prstGeom prst="rect">
                      <a:avLst/>
                    </a:prstGeom>
                    <a:noFill/>
                    <a:ln>
                      <a:noFill/>
                    </a:ln>
                  </pic:spPr>
                </pic:pic>
              </a:graphicData>
            </a:graphic>
          </wp:inline>
        </w:drawing>
      </w:r>
    </w:p>
    <w:p w14:paraId="1AF6F813" w14:textId="77777777" w:rsidR="00AF5715" w:rsidRPr="00E86CA4" w:rsidRDefault="00AF5715" w:rsidP="00AF5715">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18</w:t>
      </w:r>
      <w:r w:rsidR="006810B2" w:rsidRPr="00E86CA4">
        <w:fldChar w:fldCharType="end"/>
      </w:r>
      <w:r w:rsidRPr="00E86CA4">
        <w:t xml:space="preserve"> – Пьезометрический график тепловой сети от котельной </w:t>
      </w:r>
      <w:r w:rsidR="00657D6C">
        <w:t>район КАЗ</w:t>
      </w:r>
      <w:r w:rsidRPr="00E86CA4">
        <w:t xml:space="preserve"> до </w:t>
      </w:r>
      <w:r w:rsidR="001A3945" w:rsidRPr="00E86CA4">
        <w:t>ж/д</w:t>
      </w:r>
      <w:r w:rsidRPr="00E86CA4">
        <w:t xml:space="preserve"> № </w:t>
      </w:r>
      <w:r w:rsidR="001A3945" w:rsidRPr="00E86CA4">
        <w:t>40</w:t>
      </w:r>
      <w:r w:rsidRPr="00E86CA4">
        <w:t xml:space="preserve"> по ул. </w:t>
      </w:r>
      <w:r w:rsidR="001A3945" w:rsidRPr="00E86CA4">
        <w:t>Графитовая</w:t>
      </w:r>
    </w:p>
    <w:p w14:paraId="0F97B012" w14:textId="77777777" w:rsidR="001A3945" w:rsidRPr="00E86CA4" w:rsidRDefault="001A3945" w:rsidP="001A3945"/>
    <w:p w14:paraId="494A5ABC" w14:textId="77777777" w:rsidR="00AF5715" w:rsidRPr="00E86CA4" w:rsidRDefault="00AF5715" w:rsidP="00BD1828"/>
    <w:p w14:paraId="4487C0FA" w14:textId="77777777" w:rsidR="00AF5715" w:rsidRPr="00E86CA4" w:rsidRDefault="00AF5715" w:rsidP="00BD1828"/>
    <w:p w14:paraId="27031921" w14:textId="77777777" w:rsidR="00E93EAA" w:rsidRPr="00E86CA4" w:rsidRDefault="00E93EAA" w:rsidP="00BD1828"/>
    <w:p w14:paraId="3CE7C674" w14:textId="77777777" w:rsidR="00E93EAA" w:rsidRPr="00E86CA4" w:rsidRDefault="00E93EAA" w:rsidP="00BD1828"/>
    <w:p w14:paraId="22B52436" w14:textId="77777777" w:rsidR="00E93EAA" w:rsidRPr="00E86CA4" w:rsidRDefault="00E93EAA" w:rsidP="00BD1828"/>
    <w:p w14:paraId="1A3AFDD1" w14:textId="77777777" w:rsidR="00E93EAA" w:rsidRPr="00E86CA4" w:rsidRDefault="00E93EAA" w:rsidP="00BD1828"/>
    <w:p w14:paraId="6427F85D" w14:textId="77777777" w:rsidR="00E93EAA" w:rsidRPr="00E86CA4" w:rsidRDefault="00E93EAA" w:rsidP="00BD1828">
      <w:r w:rsidRPr="00E86CA4">
        <w:rPr>
          <w:noProof/>
        </w:rPr>
        <w:lastRenderedPageBreak/>
        <w:drawing>
          <wp:inline distT="0" distB="0" distL="0" distR="0" wp14:anchorId="4229D0ED" wp14:editId="5940F14F">
            <wp:extent cx="9394241" cy="3905250"/>
            <wp:effectExtent l="0" t="0" r="0" b="0"/>
            <wp:docPr id="33" name="Рисунок 33" descr="H:\Кыштым\Схема теплоснабжения КГО 2012-2027г.г\Книга 2\Картинки\Книга 2 - 0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Кыштым\Схема теплоснабжения КГО 2012-2027г.г\Книга 2\Картинки\Книга 2 - 0136.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395454" cy="3905754"/>
                    </a:xfrm>
                    <a:prstGeom prst="rect">
                      <a:avLst/>
                    </a:prstGeom>
                    <a:noFill/>
                    <a:ln>
                      <a:noFill/>
                    </a:ln>
                  </pic:spPr>
                </pic:pic>
              </a:graphicData>
            </a:graphic>
          </wp:inline>
        </w:drawing>
      </w:r>
    </w:p>
    <w:p w14:paraId="6C7005E3" w14:textId="77777777" w:rsidR="00E93EAA" w:rsidRPr="00E86CA4" w:rsidRDefault="00E93EAA" w:rsidP="00E93EAA">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19</w:t>
      </w:r>
      <w:r w:rsidR="006810B2" w:rsidRPr="00E86CA4">
        <w:fldChar w:fldCharType="end"/>
      </w:r>
      <w:r w:rsidRPr="00E86CA4">
        <w:t xml:space="preserve"> – Пьезометрический график тепловой сети от котельной </w:t>
      </w:r>
      <w:proofErr w:type="spellStart"/>
      <w:r w:rsidRPr="00E86CA4">
        <w:t>мкр</w:t>
      </w:r>
      <w:proofErr w:type="spellEnd"/>
      <w:r w:rsidRPr="00E86CA4">
        <w:t>. Каолиновый до ж/д № 7д по ул. Каолиновая</w:t>
      </w:r>
    </w:p>
    <w:p w14:paraId="209ECA35" w14:textId="77777777" w:rsidR="00E93EAA" w:rsidRPr="00E86CA4" w:rsidRDefault="00E93EAA" w:rsidP="00BD1828"/>
    <w:p w14:paraId="06C006BC" w14:textId="77777777" w:rsidR="00AF5715" w:rsidRPr="00E86CA4" w:rsidRDefault="00AF5715" w:rsidP="00BD1828"/>
    <w:p w14:paraId="0FCF059C" w14:textId="77777777" w:rsidR="00E93EAA" w:rsidRPr="00E86CA4" w:rsidRDefault="00E93EAA" w:rsidP="00BD1828"/>
    <w:p w14:paraId="1416E4B3" w14:textId="77777777" w:rsidR="00E93EAA" w:rsidRPr="00E86CA4" w:rsidRDefault="00E93EAA" w:rsidP="00BD1828"/>
    <w:p w14:paraId="4D507541" w14:textId="77777777" w:rsidR="00E93EAA" w:rsidRPr="00E86CA4" w:rsidRDefault="00E93EAA" w:rsidP="00BD1828"/>
    <w:p w14:paraId="22AF0A5E" w14:textId="77777777" w:rsidR="00E93EAA" w:rsidRPr="00E86CA4" w:rsidRDefault="00E93EAA" w:rsidP="00BD1828"/>
    <w:p w14:paraId="302D8421" w14:textId="77777777" w:rsidR="00E93EAA" w:rsidRPr="00E86CA4" w:rsidRDefault="00E93EAA" w:rsidP="00BD1828">
      <w:r w:rsidRPr="00E86CA4">
        <w:rPr>
          <w:noProof/>
        </w:rPr>
        <w:lastRenderedPageBreak/>
        <w:drawing>
          <wp:inline distT="0" distB="0" distL="0" distR="0" wp14:anchorId="2B763C0B" wp14:editId="71EA2B63">
            <wp:extent cx="9267825" cy="4494227"/>
            <wp:effectExtent l="0" t="0" r="0" b="1905"/>
            <wp:docPr id="34" name="Рисунок 34" descr="H:\Кыштым\Схема теплоснабжения КГО 2012-2027г.г\Книга 2\Картинки\Книга 2 - 0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Кыштым\Схема теплоснабжения КГО 2012-2027г.г\Книга 2\Картинки\Книга 2 - 0149.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278215" cy="4499265"/>
                    </a:xfrm>
                    <a:prstGeom prst="rect">
                      <a:avLst/>
                    </a:prstGeom>
                    <a:noFill/>
                    <a:ln>
                      <a:noFill/>
                    </a:ln>
                  </pic:spPr>
                </pic:pic>
              </a:graphicData>
            </a:graphic>
          </wp:inline>
        </w:drawing>
      </w:r>
    </w:p>
    <w:p w14:paraId="5D32A081" w14:textId="77777777" w:rsidR="00E93EAA" w:rsidRPr="00E86CA4" w:rsidRDefault="00E93EAA" w:rsidP="00E93EAA">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20</w:t>
      </w:r>
      <w:r w:rsidR="006810B2" w:rsidRPr="00E86CA4">
        <w:fldChar w:fldCharType="end"/>
      </w:r>
      <w:r w:rsidRPr="00E86CA4">
        <w:t xml:space="preserve"> – Пьезометрический график тепловой сети от котельной № 67 до ул. Кольцова № 1</w:t>
      </w:r>
    </w:p>
    <w:p w14:paraId="7A446FBE" w14:textId="77777777" w:rsidR="00E93EAA" w:rsidRPr="00E86CA4" w:rsidRDefault="00E93EAA" w:rsidP="00BD1828"/>
    <w:p w14:paraId="2E7FC808" w14:textId="77777777" w:rsidR="00E93EAA" w:rsidRPr="00E86CA4" w:rsidRDefault="00E93EAA" w:rsidP="00BD1828"/>
    <w:p w14:paraId="7729A60E" w14:textId="77777777" w:rsidR="00E93EAA" w:rsidRPr="00E86CA4" w:rsidRDefault="00E93EAA" w:rsidP="00BD1828"/>
    <w:p w14:paraId="13D46E69" w14:textId="77777777" w:rsidR="00E93EAA" w:rsidRPr="00E86CA4" w:rsidRDefault="00E93EAA" w:rsidP="00BD1828"/>
    <w:p w14:paraId="579C676B" w14:textId="77777777" w:rsidR="00F23EA4" w:rsidRPr="00E86CA4" w:rsidRDefault="00F23EA4" w:rsidP="00BD1828">
      <w:r w:rsidRPr="00E86CA4">
        <w:rPr>
          <w:noProof/>
        </w:rPr>
        <w:lastRenderedPageBreak/>
        <w:drawing>
          <wp:inline distT="0" distB="0" distL="0" distR="0" wp14:anchorId="3F8F7A6A" wp14:editId="7E57FB50">
            <wp:extent cx="9308668" cy="3790950"/>
            <wp:effectExtent l="0" t="0" r="6985" b="0"/>
            <wp:docPr id="35" name="Рисунок 35" descr="H:\Кыштым\Схема теплоснабжения КГО 2012-2027г.г\Книга 2\Картинки\Книга 2 - 0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Кыштым\Схема теплоснабжения КГО 2012-2027г.г\Книга 2\Картинки\Книга 2 - 0164.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310500" cy="3791696"/>
                    </a:xfrm>
                    <a:prstGeom prst="rect">
                      <a:avLst/>
                    </a:prstGeom>
                    <a:noFill/>
                    <a:ln>
                      <a:noFill/>
                    </a:ln>
                  </pic:spPr>
                </pic:pic>
              </a:graphicData>
            </a:graphic>
          </wp:inline>
        </w:drawing>
      </w:r>
    </w:p>
    <w:p w14:paraId="26385355" w14:textId="77777777" w:rsidR="00F23EA4" w:rsidRPr="00E86CA4" w:rsidRDefault="00F23EA4" w:rsidP="00F23EA4">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21</w:t>
      </w:r>
      <w:r w:rsidR="006810B2" w:rsidRPr="00E86CA4">
        <w:fldChar w:fldCharType="end"/>
      </w:r>
      <w:r w:rsidRPr="00E86CA4">
        <w:t xml:space="preserve"> – Пьезометрический график тепловой сети от котельной № 9 до Церкви</w:t>
      </w:r>
    </w:p>
    <w:p w14:paraId="59E1A717" w14:textId="77777777" w:rsidR="00F23EA4" w:rsidRPr="00E86CA4" w:rsidRDefault="00F23EA4" w:rsidP="00BD1828"/>
    <w:p w14:paraId="40D3F493" w14:textId="77777777" w:rsidR="00F23EA4" w:rsidRPr="00E86CA4" w:rsidRDefault="00F23EA4" w:rsidP="00BD1828"/>
    <w:p w14:paraId="1E5A6F5D" w14:textId="77777777" w:rsidR="00F23EA4" w:rsidRPr="00E86CA4" w:rsidRDefault="00F23EA4" w:rsidP="00BD1828"/>
    <w:p w14:paraId="0E6F12F6" w14:textId="77777777" w:rsidR="00F23EA4" w:rsidRPr="00E86CA4" w:rsidRDefault="00F23EA4" w:rsidP="00BD1828"/>
    <w:p w14:paraId="5637287B" w14:textId="77777777" w:rsidR="00F23EA4" w:rsidRPr="00E86CA4" w:rsidRDefault="00F23EA4" w:rsidP="00BD1828"/>
    <w:p w14:paraId="1D18CA9B" w14:textId="77777777" w:rsidR="00F23EA4" w:rsidRPr="00E86CA4" w:rsidRDefault="00F23EA4" w:rsidP="00BD1828"/>
    <w:p w14:paraId="5B216091" w14:textId="77777777" w:rsidR="00F23EA4" w:rsidRPr="00E86CA4" w:rsidRDefault="00F23EA4" w:rsidP="00BD1828"/>
    <w:p w14:paraId="2A8286B9" w14:textId="77777777" w:rsidR="00F23EA4" w:rsidRPr="00E86CA4" w:rsidRDefault="00F23EA4" w:rsidP="00BD1828">
      <w:r w:rsidRPr="00E86CA4">
        <w:rPr>
          <w:noProof/>
        </w:rPr>
        <w:lastRenderedPageBreak/>
        <w:drawing>
          <wp:inline distT="0" distB="0" distL="0" distR="0" wp14:anchorId="10511EDB" wp14:editId="13197587">
            <wp:extent cx="9258300" cy="5355023"/>
            <wp:effectExtent l="0" t="0" r="0" b="0"/>
            <wp:docPr id="36" name="Рисунок 36" descr="H:\Кыштым\Схема теплоснабжения КГО 2012-2027г.г\Книга 2\Картинки\Книга 2 - 01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Кыштым\Схема теплоснабжения КГО 2012-2027г.г\Книга 2\Картинки\Книга 2 - 0174.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265791" cy="5359356"/>
                    </a:xfrm>
                    <a:prstGeom prst="rect">
                      <a:avLst/>
                    </a:prstGeom>
                    <a:noFill/>
                    <a:ln>
                      <a:noFill/>
                    </a:ln>
                  </pic:spPr>
                </pic:pic>
              </a:graphicData>
            </a:graphic>
          </wp:inline>
        </w:drawing>
      </w:r>
    </w:p>
    <w:p w14:paraId="6C773E32" w14:textId="77777777" w:rsidR="00F23EA4" w:rsidRPr="00E86CA4" w:rsidRDefault="00F23EA4" w:rsidP="00F23EA4">
      <w:pPr>
        <w:pStyle w:val="afff4"/>
      </w:pPr>
      <w:r w:rsidRPr="00E86CA4">
        <w:t xml:space="preserve">Рисунок </w:t>
      </w:r>
      <w:r w:rsidR="006810B2" w:rsidRPr="00E86CA4">
        <w:fldChar w:fldCharType="begin"/>
      </w:r>
      <w:r w:rsidR="00D442FF" w:rsidRPr="00E86CA4">
        <w:instrText xml:space="preserve"> STYLEREF 1 \s </w:instrText>
      </w:r>
      <w:r w:rsidR="006810B2" w:rsidRPr="00E86CA4">
        <w:fldChar w:fldCharType="separate"/>
      </w:r>
      <w:r w:rsidR="008F7BE5" w:rsidRPr="00E86CA4">
        <w:rPr>
          <w:noProof/>
        </w:rPr>
        <w:t>3</w:t>
      </w:r>
      <w:r w:rsidR="006810B2" w:rsidRPr="00E86CA4">
        <w:fldChar w:fldCharType="end"/>
      </w:r>
      <w:r w:rsidR="00D442FF" w:rsidRPr="00E86CA4">
        <w:noBreakHyphen/>
      </w:r>
      <w:r w:rsidR="006810B2" w:rsidRPr="00E86CA4">
        <w:fldChar w:fldCharType="begin"/>
      </w:r>
      <w:r w:rsidR="00D442FF" w:rsidRPr="00E86CA4">
        <w:instrText xml:space="preserve"> SEQ Рисунок \* ARABIC \s 1 </w:instrText>
      </w:r>
      <w:r w:rsidR="006810B2" w:rsidRPr="00E86CA4">
        <w:fldChar w:fldCharType="separate"/>
      </w:r>
      <w:r w:rsidR="008F7BE5" w:rsidRPr="00E86CA4">
        <w:rPr>
          <w:noProof/>
        </w:rPr>
        <w:t>22</w:t>
      </w:r>
      <w:r w:rsidR="006810B2" w:rsidRPr="00E86CA4">
        <w:fldChar w:fldCharType="end"/>
      </w:r>
      <w:r w:rsidRPr="00E86CA4">
        <w:t xml:space="preserve"> – Пьезометрический график тепловой сети от котельной МУП ОГО «Санаторий «Дальняя Дача» до ТК магазина</w:t>
      </w:r>
    </w:p>
    <w:p w14:paraId="3599FFF2" w14:textId="77777777" w:rsidR="00F23EA4" w:rsidRPr="00E86CA4" w:rsidRDefault="00F23EA4" w:rsidP="00BD1828"/>
    <w:p w14:paraId="6FFCC373" w14:textId="77777777" w:rsidR="00F23EA4" w:rsidRPr="00E86CA4" w:rsidRDefault="00F23EA4" w:rsidP="00BD1828"/>
    <w:p w14:paraId="4EE2F921" w14:textId="77777777" w:rsidR="00A234AA" w:rsidRPr="00E86CA4" w:rsidRDefault="00A234AA" w:rsidP="00BD1828">
      <w:r w:rsidRPr="00E86CA4">
        <w:rPr>
          <w:noProof/>
        </w:rPr>
        <w:lastRenderedPageBreak/>
        <w:drawing>
          <wp:inline distT="0" distB="0" distL="0" distR="0" wp14:anchorId="52BE77D6" wp14:editId="700824A1">
            <wp:extent cx="9391650" cy="4347508"/>
            <wp:effectExtent l="19050" t="0" r="0" b="0"/>
            <wp:docPr id="26" name="Рисунок 3" descr="C:\Users\Артём\Desktop\каштым 1\Пьезометр до Гайдара 4 (fi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ртём\Desktop\каштым 1\Пьезометр до Гайдара 4 (fix).png"/>
                    <pic:cNvPicPr>
                      <a:picLocks noChangeAspect="1" noChangeArrowheads="1"/>
                    </pic:cNvPicPr>
                  </pic:nvPicPr>
                  <pic:blipFill>
                    <a:blip r:embed="rId49" cstate="print"/>
                    <a:srcRect/>
                    <a:stretch>
                      <a:fillRect/>
                    </a:stretch>
                  </pic:blipFill>
                  <pic:spPr bwMode="auto">
                    <a:xfrm>
                      <a:off x="0" y="0"/>
                      <a:ext cx="9391650" cy="4347508"/>
                    </a:xfrm>
                    <a:prstGeom prst="rect">
                      <a:avLst/>
                    </a:prstGeom>
                    <a:noFill/>
                    <a:ln w="9525">
                      <a:noFill/>
                      <a:miter lim="800000"/>
                      <a:headEnd/>
                      <a:tailEnd/>
                    </a:ln>
                  </pic:spPr>
                </pic:pic>
              </a:graphicData>
            </a:graphic>
          </wp:inline>
        </w:drawing>
      </w:r>
    </w:p>
    <w:p w14:paraId="747C459F" w14:textId="77777777" w:rsidR="00A234AA" w:rsidRPr="00E86CA4" w:rsidRDefault="00A234AA" w:rsidP="00D442FF">
      <w:pPr>
        <w:pStyle w:val="afff4"/>
      </w:pPr>
    </w:p>
    <w:p w14:paraId="5E87CE69" w14:textId="77777777" w:rsidR="00A234AA" w:rsidRPr="00E86CA4" w:rsidRDefault="00A234AA" w:rsidP="00D442FF">
      <w:pPr>
        <w:pStyle w:val="afff4"/>
      </w:pPr>
    </w:p>
    <w:p w14:paraId="1B06707B" w14:textId="77777777" w:rsidR="00D442FF" w:rsidRPr="00E86CA4" w:rsidRDefault="00D442FF" w:rsidP="00D442FF">
      <w:pPr>
        <w:pStyle w:val="afff4"/>
      </w:pPr>
      <w:r w:rsidRPr="00E86CA4">
        <w:t xml:space="preserve">Рисунок </w:t>
      </w:r>
      <w:r w:rsidR="006810B2" w:rsidRPr="00E86CA4">
        <w:fldChar w:fldCharType="begin"/>
      </w:r>
      <w:r w:rsidRPr="00E86CA4">
        <w:instrText xml:space="preserve"> STYLEREF 1 \s </w:instrText>
      </w:r>
      <w:r w:rsidR="006810B2" w:rsidRPr="00E86CA4">
        <w:fldChar w:fldCharType="separate"/>
      </w:r>
      <w:r w:rsidR="008F7BE5" w:rsidRPr="00E86CA4">
        <w:rPr>
          <w:noProof/>
        </w:rPr>
        <w:t>3</w:t>
      </w:r>
      <w:r w:rsidR="006810B2" w:rsidRPr="00E86CA4">
        <w:fldChar w:fldCharType="end"/>
      </w:r>
      <w:r w:rsidRPr="00E86CA4">
        <w:noBreakHyphen/>
      </w:r>
      <w:r w:rsidR="006810B2" w:rsidRPr="00E86CA4">
        <w:fldChar w:fldCharType="begin"/>
      </w:r>
      <w:r w:rsidRPr="00E86CA4">
        <w:instrText xml:space="preserve"> SEQ Рисунок \* ARABIC \s 1 </w:instrText>
      </w:r>
      <w:r w:rsidR="006810B2" w:rsidRPr="00E86CA4">
        <w:fldChar w:fldCharType="separate"/>
      </w:r>
      <w:r w:rsidR="008F7BE5" w:rsidRPr="00E86CA4">
        <w:rPr>
          <w:noProof/>
        </w:rPr>
        <w:t>23</w:t>
      </w:r>
      <w:r w:rsidR="006810B2" w:rsidRPr="00E86CA4">
        <w:fldChar w:fldCharType="end"/>
      </w:r>
      <w:r w:rsidRPr="00E86CA4">
        <w:t xml:space="preserve"> – Пьезометрический график тепловой сети от котельной ООО «</w:t>
      </w:r>
      <w:r w:rsidR="00936411" w:rsidRPr="00E86CA4">
        <w:t>ЦЕНТР</w:t>
      </w:r>
      <w:r w:rsidRPr="00E86CA4">
        <w:t xml:space="preserve">» (пос. </w:t>
      </w:r>
      <w:proofErr w:type="spellStart"/>
      <w:r w:rsidRPr="00E86CA4">
        <w:t>Тайгинка</w:t>
      </w:r>
      <w:proofErr w:type="spellEnd"/>
      <w:r w:rsidRPr="00E86CA4">
        <w:t>) до ул. Гайдара, 4</w:t>
      </w:r>
    </w:p>
    <w:p w14:paraId="6115EC75" w14:textId="77777777" w:rsidR="00D442FF" w:rsidRPr="00E86CA4" w:rsidRDefault="00D442FF" w:rsidP="00BD1828"/>
    <w:p w14:paraId="211D332D" w14:textId="77777777" w:rsidR="00D442FF" w:rsidRPr="00E86CA4" w:rsidRDefault="00D442FF" w:rsidP="00BD1828"/>
    <w:p w14:paraId="784103AF" w14:textId="77777777" w:rsidR="00D442FF" w:rsidRPr="00E86CA4" w:rsidRDefault="00D442FF" w:rsidP="00BD1828"/>
    <w:p w14:paraId="71375592" w14:textId="77777777" w:rsidR="00D442FF" w:rsidRPr="00E86CA4" w:rsidRDefault="00D442FF" w:rsidP="00BD1828"/>
    <w:p w14:paraId="72DAABC3" w14:textId="77777777" w:rsidR="00D442FF" w:rsidRPr="00E86CA4" w:rsidRDefault="00D442FF" w:rsidP="00BD1828"/>
    <w:p w14:paraId="49FC3D11" w14:textId="77777777" w:rsidR="00D442FF" w:rsidRPr="00E86CA4" w:rsidRDefault="00D442FF" w:rsidP="00BD1828">
      <w:r w:rsidRPr="00E86CA4">
        <w:rPr>
          <w:noProof/>
        </w:rPr>
        <w:lastRenderedPageBreak/>
        <w:drawing>
          <wp:inline distT="0" distB="0" distL="0" distR="0" wp14:anchorId="0372372B" wp14:editId="4FBB17B4">
            <wp:extent cx="9237735" cy="3971925"/>
            <wp:effectExtent l="0" t="0" r="1905" b="0"/>
            <wp:docPr id="38" name="Рисунок 38" descr="H:\Кыштым\Схема теплоснабжения КГО 2012-2027г.г\Книга 2\Картинки\Книга 2 - 02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Кыштым\Схема теплоснабжения КГО 2012-2027г.г\Книга 2\Картинки\Книга 2 - 0210.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240143" cy="3972960"/>
                    </a:xfrm>
                    <a:prstGeom prst="rect">
                      <a:avLst/>
                    </a:prstGeom>
                    <a:noFill/>
                    <a:ln>
                      <a:noFill/>
                    </a:ln>
                  </pic:spPr>
                </pic:pic>
              </a:graphicData>
            </a:graphic>
          </wp:inline>
        </w:drawing>
      </w:r>
    </w:p>
    <w:p w14:paraId="6CBF9E4C" w14:textId="77777777" w:rsidR="00D442FF" w:rsidRPr="00E86CA4" w:rsidRDefault="00D442FF" w:rsidP="00D442FF">
      <w:pPr>
        <w:pStyle w:val="affffffffff7"/>
      </w:pPr>
      <w:r w:rsidRPr="00E86CA4">
        <w:t xml:space="preserve">Рисунок </w:t>
      </w:r>
      <w:r w:rsidR="006810B2" w:rsidRPr="00E86CA4">
        <w:fldChar w:fldCharType="begin"/>
      </w:r>
      <w:r w:rsidRPr="00E86CA4">
        <w:instrText xml:space="preserve"> STYLEREF 1 \s </w:instrText>
      </w:r>
      <w:r w:rsidR="006810B2" w:rsidRPr="00E86CA4">
        <w:fldChar w:fldCharType="separate"/>
      </w:r>
      <w:r w:rsidR="008F7BE5" w:rsidRPr="00E86CA4">
        <w:t>3</w:t>
      </w:r>
      <w:r w:rsidR="006810B2" w:rsidRPr="00E86CA4">
        <w:fldChar w:fldCharType="end"/>
      </w:r>
      <w:r w:rsidRPr="00E86CA4">
        <w:noBreakHyphen/>
      </w:r>
      <w:r w:rsidR="006810B2" w:rsidRPr="00E86CA4">
        <w:fldChar w:fldCharType="begin"/>
      </w:r>
      <w:r w:rsidRPr="00E86CA4">
        <w:instrText xml:space="preserve"> SEQ Рисунок \* ARABIC \s 1 </w:instrText>
      </w:r>
      <w:r w:rsidR="006810B2" w:rsidRPr="00E86CA4">
        <w:fldChar w:fldCharType="separate"/>
      </w:r>
      <w:r w:rsidR="008F7BE5" w:rsidRPr="00E86CA4">
        <w:t>24</w:t>
      </w:r>
      <w:r w:rsidR="006810B2" w:rsidRPr="00E86CA4">
        <w:fldChar w:fldCharType="end"/>
      </w:r>
      <w:r w:rsidRPr="00E86CA4">
        <w:t xml:space="preserve"> – Пьезометрический график тепловой сети от котельной ФКУЗ Санаторий «Лесное озеро» МВД России до ул. Набережная, 6</w:t>
      </w:r>
    </w:p>
    <w:p w14:paraId="0E28C3BF" w14:textId="77777777" w:rsidR="00D442FF" w:rsidRPr="00E86CA4" w:rsidRDefault="00D442FF" w:rsidP="00BD1828"/>
    <w:p w14:paraId="4CEA2CDC" w14:textId="77777777" w:rsidR="00D442FF" w:rsidRPr="00E86CA4" w:rsidRDefault="00D442FF" w:rsidP="00BD1828"/>
    <w:p w14:paraId="4EC7CFC9" w14:textId="77777777" w:rsidR="00BD1828" w:rsidRPr="00E86CA4" w:rsidRDefault="00BD1828" w:rsidP="00BD1828"/>
    <w:p w14:paraId="627B2005" w14:textId="77777777" w:rsidR="00BD1828" w:rsidRPr="00E86CA4" w:rsidRDefault="00BD1828" w:rsidP="00BD1828">
      <w:pPr>
        <w:sectPr w:rsidR="00BD1828" w:rsidRPr="00E86CA4" w:rsidSect="00BD1828">
          <w:pgSz w:w="16838" w:h="11906" w:orient="landscape" w:code="9"/>
          <w:pgMar w:top="1701" w:right="1134" w:bottom="851" w:left="1134" w:header="567" w:footer="567" w:gutter="0"/>
          <w:cols w:space="708"/>
          <w:docGrid w:linePitch="360"/>
        </w:sectPr>
      </w:pPr>
    </w:p>
    <w:p w14:paraId="28883D07" w14:textId="77777777" w:rsidR="003717AA" w:rsidRPr="00E86CA4" w:rsidRDefault="003717AA" w:rsidP="003717AA">
      <w:pPr>
        <w:pStyle w:val="20"/>
      </w:pPr>
      <w:r w:rsidRPr="00E86CA4">
        <w:lastRenderedPageBreak/>
        <w:tab/>
      </w:r>
      <w:bookmarkStart w:id="50" w:name="_Toc154253041"/>
      <w:r w:rsidRPr="00E86CA4">
        <w:t>Статистика отказов тепловых сетей (аварий, инцидентов) за последние 5 лет</w:t>
      </w:r>
      <w:bookmarkEnd w:id="50"/>
    </w:p>
    <w:p w14:paraId="0D9A0DE3" w14:textId="77777777" w:rsidR="0042266E" w:rsidRPr="00E86CA4" w:rsidRDefault="00A079EA" w:rsidP="00A079EA">
      <w:r w:rsidRPr="00E86CA4">
        <w:t>На котельных (район КАЗ), МУП ОГО «Санаторий «Дальняя Дача», котельной на территории ЗАО «КМЭЗ», котельных №№ 1, 2, 8, 71 с</w:t>
      </w:r>
      <w:r w:rsidR="0042266E" w:rsidRPr="00E86CA4">
        <w:t>татистика отказов за последние 5 лет на тепловых сетях не велась, ведется общий журнал диспетчера.</w:t>
      </w:r>
    </w:p>
    <w:p w14:paraId="6A1376DC" w14:textId="77777777" w:rsidR="00732DC2" w:rsidRPr="00E86CA4" w:rsidRDefault="00A079EA" w:rsidP="00732DC2">
      <w:r w:rsidRPr="00E86CA4">
        <w:t>На котельных №№ </w:t>
      </w:r>
      <w:r w:rsidR="00732DC2" w:rsidRPr="00E86CA4">
        <w:t>7</w:t>
      </w:r>
      <w:r w:rsidR="00295959" w:rsidRPr="00E86CA4">
        <w:t>, 9, 67</w:t>
      </w:r>
      <w:r w:rsidR="00985568" w:rsidRPr="00E86CA4">
        <w:t>, 61,69</w:t>
      </w:r>
      <w:r w:rsidR="00295959" w:rsidRPr="00E86CA4">
        <w:t xml:space="preserve">, </w:t>
      </w:r>
      <w:r w:rsidRPr="00E86CA4">
        <w:t>котельной ООО «</w:t>
      </w:r>
      <w:r w:rsidR="00936411" w:rsidRPr="00E86CA4">
        <w:t>ЦЕНТР</w:t>
      </w:r>
      <w:r w:rsidRPr="00E86CA4">
        <w:t xml:space="preserve">» (пос. </w:t>
      </w:r>
      <w:proofErr w:type="spellStart"/>
      <w:r w:rsidRPr="00E86CA4">
        <w:t>Тайгинка</w:t>
      </w:r>
      <w:proofErr w:type="spellEnd"/>
      <w:r w:rsidRPr="00E86CA4">
        <w:t xml:space="preserve">), </w:t>
      </w:r>
      <w:proofErr w:type="spellStart"/>
      <w:r w:rsidRPr="00E86CA4">
        <w:t>мкр</w:t>
      </w:r>
      <w:proofErr w:type="spellEnd"/>
      <w:r w:rsidRPr="00E86CA4">
        <w:t>. Каолиновый, котельной ФКУЗ Санаторий «Лесное озеро» МВД России с</w:t>
      </w:r>
      <w:r w:rsidR="00732DC2" w:rsidRPr="00E86CA4">
        <w:t>татистика отказов на тепловых сетях за последние 5 лет не велась</w:t>
      </w:r>
      <w:r w:rsidR="003F79D2" w:rsidRPr="00E86CA4">
        <w:t>, ведется общий журнал диспетчера.</w:t>
      </w:r>
    </w:p>
    <w:p w14:paraId="07C3B502" w14:textId="77777777" w:rsidR="003717AA" w:rsidRPr="00E86CA4" w:rsidRDefault="003717AA" w:rsidP="003717AA">
      <w:pPr>
        <w:pStyle w:val="20"/>
      </w:pPr>
      <w:r w:rsidRPr="00E86CA4">
        <w:tab/>
      </w:r>
      <w:bookmarkStart w:id="51" w:name="_Toc154253042"/>
      <w:r w:rsidRPr="00E86CA4">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51"/>
    </w:p>
    <w:p w14:paraId="7A03D475" w14:textId="77777777" w:rsidR="00CF2475" w:rsidRPr="00E86CA4" w:rsidRDefault="00861AC5" w:rsidP="00861AC5">
      <w:r w:rsidRPr="00E86CA4">
        <w:t>На котельных (район КАЗ), МУП ОГО «Санаторий «Дальняя Дача», котельной на территории ЗАО «КМЭЗ», котельных №№ 1, 2, 8, 71 с</w:t>
      </w:r>
      <w:r w:rsidR="00CF2475" w:rsidRPr="00E86CA4">
        <w:t>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 не велась, ведется общий журнал диспетчера.</w:t>
      </w:r>
    </w:p>
    <w:p w14:paraId="7FFA7852" w14:textId="77777777" w:rsidR="00732DC2" w:rsidRPr="00E86CA4" w:rsidRDefault="00861AC5" w:rsidP="00861AC5">
      <w:r w:rsidRPr="00E86CA4">
        <w:t>На котельных №№ 7, 9, 67,</w:t>
      </w:r>
      <w:r w:rsidR="0078300E" w:rsidRPr="00E86CA4">
        <w:t xml:space="preserve"> 61,69</w:t>
      </w:r>
      <w:r w:rsidRPr="00E86CA4">
        <w:t xml:space="preserve"> котельной ООО «</w:t>
      </w:r>
      <w:r w:rsidR="00936411" w:rsidRPr="00E86CA4">
        <w:t>ЦЕНТР</w:t>
      </w:r>
      <w:r w:rsidRPr="00E86CA4">
        <w:t xml:space="preserve">» (пос. </w:t>
      </w:r>
      <w:proofErr w:type="spellStart"/>
      <w:r w:rsidRPr="00E86CA4">
        <w:t>Тайгинка</w:t>
      </w:r>
      <w:proofErr w:type="spellEnd"/>
      <w:r w:rsidRPr="00E86CA4">
        <w:t xml:space="preserve">), </w:t>
      </w:r>
      <w:proofErr w:type="spellStart"/>
      <w:r w:rsidRPr="00E86CA4">
        <w:t>мкр</w:t>
      </w:r>
      <w:proofErr w:type="spellEnd"/>
      <w:r w:rsidRPr="00E86CA4">
        <w:t>. Каолиновый, котельной ФКУЗ Санаторий «Лесное озеро» МВД России с</w:t>
      </w:r>
      <w:r w:rsidR="00732DC2" w:rsidRPr="00E86CA4">
        <w:t>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 не велась</w:t>
      </w:r>
      <w:r w:rsidR="008F2CD3" w:rsidRPr="00E86CA4">
        <w:t>, ведется</w:t>
      </w:r>
      <w:r w:rsidR="00B35F85" w:rsidRPr="00E86CA4">
        <w:t xml:space="preserve"> общий журнал диспетчера.</w:t>
      </w:r>
    </w:p>
    <w:p w14:paraId="46E6F0AD" w14:textId="77777777" w:rsidR="00D316EF" w:rsidRPr="00E86CA4" w:rsidRDefault="00D316EF" w:rsidP="00D316EF">
      <w:pPr>
        <w:pStyle w:val="20"/>
      </w:pPr>
      <w:r w:rsidRPr="00E86CA4">
        <w:tab/>
      </w:r>
      <w:bookmarkStart w:id="52" w:name="_Toc154253043"/>
      <w:r w:rsidRPr="00E86CA4">
        <w:t>Описание процедур диагностики состояния тепловых сетей и планирования капитальных (текущих) ремонтов</w:t>
      </w:r>
      <w:bookmarkEnd w:id="52"/>
    </w:p>
    <w:p w14:paraId="24AC05AD" w14:textId="77777777" w:rsidR="00CF2475" w:rsidRPr="00E86CA4" w:rsidRDefault="003F79D2" w:rsidP="00CF2475">
      <w:r w:rsidRPr="00E86CA4">
        <w:t>Д</w:t>
      </w:r>
      <w:r w:rsidR="00CF2475" w:rsidRPr="00E86CA4">
        <w:t xml:space="preserve">иагностика тепловых сетей </w:t>
      </w:r>
      <w:r w:rsidR="00F84128" w:rsidRPr="00E86CA4">
        <w:t>может производиться</w:t>
      </w:r>
      <w:r w:rsidR="00CF2475" w:rsidRPr="00E86CA4">
        <w:t xml:space="preserve"> методом </w:t>
      </w:r>
      <w:proofErr w:type="spellStart"/>
      <w:r w:rsidR="00CF2475" w:rsidRPr="00E86CA4">
        <w:t>шурфовки</w:t>
      </w:r>
      <w:proofErr w:type="spellEnd"/>
      <w:r w:rsidR="00CF2475" w:rsidRPr="00E86CA4">
        <w:t xml:space="preserve"> с целью определения степени коррозии трубопровода, ведется планирование и капитальный ремонт участков тепловой сети наиболее подверженных коррозии.</w:t>
      </w:r>
    </w:p>
    <w:p w14:paraId="766275BE" w14:textId="77777777" w:rsidR="00D316EF" w:rsidRPr="00E86CA4" w:rsidRDefault="00D316EF" w:rsidP="00D316EF">
      <w:pPr>
        <w:pStyle w:val="20"/>
      </w:pPr>
      <w:r w:rsidRPr="00E86CA4">
        <w:tab/>
      </w:r>
      <w:bookmarkStart w:id="53" w:name="_Toc154253044"/>
      <w:r w:rsidRPr="00E86CA4">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53"/>
    </w:p>
    <w:p w14:paraId="3A4BE732" w14:textId="77777777" w:rsidR="000A1E06" w:rsidRPr="00E86CA4" w:rsidRDefault="000A1E06" w:rsidP="000A1E06">
      <w:r w:rsidRPr="00E86CA4">
        <w:t>Согласно п. 6.82 МДК 4-02.2001 «Типовая инструкция по технической эксплуатации тепловых сетей систем коммунального теплоснабжения»:</w:t>
      </w:r>
    </w:p>
    <w:p w14:paraId="0CF135AB" w14:textId="77777777" w:rsidR="000A1E06" w:rsidRPr="00E86CA4" w:rsidRDefault="000A1E06" w:rsidP="000A1E06">
      <w:r w:rsidRPr="00E86CA4">
        <w:t>Тепловые сети, находящиеся в эксплуатации, должны подвергаться следующим испытаниям:</w:t>
      </w:r>
    </w:p>
    <w:p w14:paraId="1CA4A60F" w14:textId="77777777" w:rsidR="000A1E06" w:rsidRPr="00E86CA4" w:rsidRDefault="000A1E06" w:rsidP="000A1E06">
      <w:r w:rsidRPr="00E86CA4">
        <w:t xml:space="preserve">– </w:t>
      </w:r>
      <w:r w:rsidRPr="00E86CA4">
        <w:tab/>
        <w:t>гидравлическим испытаниям с целью проверки прочности и плотности трубопроводов, их элементов и арматуры;</w:t>
      </w:r>
    </w:p>
    <w:p w14:paraId="7383451E" w14:textId="77777777" w:rsidR="000A1E06" w:rsidRPr="00E86CA4" w:rsidRDefault="000A1E06" w:rsidP="000A1E06">
      <w:r w:rsidRPr="00E86CA4">
        <w:t xml:space="preserve">– </w:t>
      </w:r>
      <w:r w:rsidRPr="00E86CA4">
        <w:tab/>
        <w:t>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0DFF8E88" w14:textId="77777777" w:rsidR="000A1E06" w:rsidRPr="00E86CA4" w:rsidRDefault="000A1E06" w:rsidP="000A1E06">
      <w:r w:rsidRPr="00E86CA4">
        <w:t xml:space="preserve">– </w:t>
      </w:r>
      <w:r w:rsidRPr="00E86CA4">
        <w:tab/>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200BA9FC" w14:textId="77777777" w:rsidR="000A1E06" w:rsidRPr="00E86CA4" w:rsidRDefault="000A1E06" w:rsidP="000A1E06">
      <w:r w:rsidRPr="00E86CA4">
        <w:lastRenderedPageBreak/>
        <w:t xml:space="preserve">– </w:t>
      </w:r>
      <w:r w:rsidRPr="00E86CA4">
        <w:tab/>
        <w:t>испытаниям на гидравлические потери для получения гидравлических характеристик трубопроводов;</w:t>
      </w:r>
    </w:p>
    <w:p w14:paraId="7A84F352" w14:textId="77777777" w:rsidR="000A1E06" w:rsidRPr="00E86CA4" w:rsidRDefault="000A1E06" w:rsidP="000A1E06">
      <w:r w:rsidRPr="00E86CA4">
        <w:t xml:space="preserve">– </w:t>
      </w:r>
      <w:r w:rsidRPr="00E86CA4">
        <w:tab/>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59779BA1" w14:textId="77777777" w:rsidR="000A1E06" w:rsidRPr="00E86CA4" w:rsidRDefault="000A1E06" w:rsidP="000A1E06">
      <w:pPr>
        <w:rPr>
          <w:b/>
        </w:rPr>
      </w:pPr>
      <w:r w:rsidRPr="00E86CA4">
        <w:rPr>
          <w:b/>
        </w:rPr>
        <w:t>Испытания на тепловые и гидравлические потери</w:t>
      </w:r>
    </w:p>
    <w:p w14:paraId="5C9A5FA8" w14:textId="77777777" w:rsidR="000A1E06" w:rsidRPr="00E86CA4" w:rsidRDefault="000A1E06" w:rsidP="000A1E06">
      <w:r w:rsidRPr="00E86CA4">
        <w:t>Испытания на тепловые и гидравлические потери производятся на характерных магистральных участках тепловых сетей. Все виды испытаний проводятся раздельно. Совмещение во времени двух видов испытаний не допускается.</w:t>
      </w:r>
    </w:p>
    <w:p w14:paraId="295486A6" w14:textId="77777777" w:rsidR="000A1E06" w:rsidRPr="00E86CA4" w:rsidRDefault="000A1E06" w:rsidP="000A1E06">
      <w:r w:rsidRPr="00E86CA4">
        <w:t>На каждый вид испытаний должна быть составлена рабочая программа, которая утверждается главным инженером.</w:t>
      </w:r>
    </w:p>
    <w:p w14:paraId="2ABE673F" w14:textId="77777777" w:rsidR="000A1E06" w:rsidRPr="00E86CA4" w:rsidRDefault="000A1E06" w:rsidP="000A1E06">
      <w:r w:rsidRPr="00E86CA4">
        <w:t>За два дня до начала испытаний утвержденная программа передается отдела эксплуатации тепловых сетей (далее по тексту – ОЭТС) и руководителю источника тепла для подготовки оборудования и установления требуемого режима работы сети.</w:t>
      </w:r>
    </w:p>
    <w:p w14:paraId="658BA6AA" w14:textId="77777777" w:rsidR="000A1E06" w:rsidRPr="00E86CA4" w:rsidRDefault="000A1E06" w:rsidP="000A1E06">
      <w:r w:rsidRPr="00E86CA4">
        <w:t>Рабочая программа испытания должна содержать следующие данные:</w:t>
      </w:r>
    </w:p>
    <w:p w14:paraId="3985AC3D" w14:textId="77777777" w:rsidR="000A1E06" w:rsidRPr="00E86CA4" w:rsidRDefault="00E34FB2" w:rsidP="000A1E06">
      <w:r w:rsidRPr="00E86CA4">
        <w:t xml:space="preserve">– </w:t>
      </w:r>
      <w:r w:rsidR="000A1E06" w:rsidRPr="00E86CA4">
        <w:tab/>
        <w:t>задачи и основные положения методики проведения испытания;</w:t>
      </w:r>
    </w:p>
    <w:p w14:paraId="582D69E3" w14:textId="77777777" w:rsidR="000A1E06" w:rsidRPr="00E86CA4" w:rsidRDefault="00E34FB2" w:rsidP="000A1E06">
      <w:r w:rsidRPr="00E86CA4">
        <w:t xml:space="preserve">– </w:t>
      </w:r>
      <w:r w:rsidR="000A1E06" w:rsidRPr="00E86CA4">
        <w:tab/>
        <w:t>перечень подготовительных, организационных и технологических мероприятий;</w:t>
      </w:r>
    </w:p>
    <w:p w14:paraId="61441F7A" w14:textId="77777777" w:rsidR="000A1E06" w:rsidRPr="00E86CA4" w:rsidRDefault="00E34FB2" w:rsidP="000A1E06">
      <w:r w:rsidRPr="00E86CA4">
        <w:t xml:space="preserve">– </w:t>
      </w:r>
      <w:r w:rsidR="000A1E06" w:rsidRPr="00E86CA4">
        <w:tab/>
        <w:t>последовательность отдельных этапов и операций во время испытания;</w:t>
      </w:r>
    </w:p>
    <w:p w14:paraId="0D786862" w14:textId="77777777" w:rsidR="000A1E06" w:rsidRPr="00E86CA4" w:rsidRDefault="00E34FB2" w:rsidP="000A1E06">
      <w:r w:rsidRPr="00E86CA4">
        <w:t xml:space="preserve">– </w:t>
      </w:r>
      <w:r w:rsidR="000A1E06" w:rsidRPr="00E86CA4">
        <w:tab/>
        <w:t>режимы работы оборудования источника тепла и тепловой сети (расход и параметры теплоносителя во время каждого этапа испытания);</w:t>
      </w:r>
    </w:p>
    <w:p w14:paraId="5F494201" w14:textId="77777777" w:rsidR="000A1E06" w:rsidRPr="00E86CA4" w:rsidRDefault="00E34FB2" w:rsidP="000A1E06">
      <w:r w:rsidRPr="00E86CA4">
        <w:t xml:space="preserve">– </w:t>
      </w:r>
      <w:r w:rsidR="000A1E06" w:rsidRPr="00E86CA4">
        <w:t>схемы работы насосно-подогревательной установки источника тепла при каждом режиме испытания;</w:t>
      </w:r>
    </w:p>
    <w:p w14:paraId="1876085E" w14:textId="77777777" w:rsidR="000A1E06" w:rsidRPr="00E86CA4" w:rsidRDefault="00E34FB2" w:rsidP="000A1E06">
      <w:r w:rsidRPr="00E86CA4">
        <w:t xml:space="preserve">– </w:t>
      </w:r>
      <w:r w:rsidR="000A1E06" w:rsidRPr="00E86CA4">
        <w:tab/>
        <w:t>схемы включения и переключений в тепловой сети;</w:t>
      </w:r>
    </w:p>
    <w:p w14:paraId="032BB620" w14:textId="77777777" w:rsidR="000A1E06" w:rsidRPr="00E86CA4" w:rsidRDefault="00E34FB2" w:rsidP="000A1E06">
      <w:r w:rsidRPr="00E86CA4">
        <w:t xml:space="preserve">– </w:t>
      </w:r>
      <w:r w:rsidR="000A1E06" w:rsidRPr="00E86CA4">
        <w:tab/>
        <w:t>сроки проведения каждого отдельного этапа или режима испытания;</w:t>
      </w:r>
    </w:p>
    <w:p w14:paraId="3EF6910A" w14:textId="77777777" w:rsidR="000A1E06" w:rsidRPr="00E86CA4" w:rsidRDefault="00E34FB2" w:rsidP="000A1E06">
      <w:r w:rsidRPr="00E86CA4">
        <w:t xml:space="preserve">– </w:t>
      </w:r>
      <w:r w:rsidR="000A1E06" w:rsidRPr="00E86CA4">
        <w:tab/>
        <w:t>точки наблюдения, объект наблюдения, количество наблюдателей в каждой точке;</w:t>
      </w:r>
    </w:p>
    <w:p w14:paraId="1426F4F2" w14:textId="77777777" w:rsidR="000A1E06" w:rsidRPr="00E86CA4" w:rsidRDefault="00E34FB2" w:rsidP="000A1E06">
      <w:r w:rsidRPr="00E86CA4">
        <w:t xml:space="preserve">– </w:t>
      </w:r>
      <w:r w:rsidR="000A1E06" w:rsidRPr="00E86CA4">
        <w:tab/>
        <w:t>оперативные средства связи и транспорта;</w:t>
      </w:r>
    </w:p>
    <w:p w14:paraId="358F96E5" w14:textId="77777777" w:rsidR="000A1E06" w:rsidRPr="00E86CA4" w:rsidRDefault="00E34FB2" w:rsidP="000A1E06">
      <w:r w:rsidRPr="00E86CA4">
        <w:t xml:space="preserve">– </w:t>
      </w:r>
      <w:r w:rsidR="000A1E06" w:rsidRPr="00E86CA4">
        <w:tab/>
        <w:t>меры по обеспечению техники безопасности во время испытания;</w:t>
      </w:r>
    </w:p>
    <w:p w14:paraId="609CA4C2" w14:textId="77777777" w:rsidR="000A1E06" w:rsidRPr="00E86CA4" w:rsidRDefault="00E34FB2" w:rsidP="000A1E06">
      <w:r w:rsidRPr="00E86CA4">
        <w:t xml:space="preserve">– </w:t>
      </w:r>
      <w:r w:rsidR="000A1E06" w:rsidRPr="00E86CA4">
        <w:tab/>
        <w:t>список ответственных лиц за выполнение отдельных мероприятий.</w:t>
      </w:r>
    </w:p>
    <w:p w14:paraId="746990F2" w14:textId="77777777" w:rsidR="000A1E06" w:rsidRPr="00E86CA4" w:rsidRDefault="000A1E06" w:rsidP="000A1E06">
      <w:r w:rsidRPr="00E86CA4">
        <w:t>Руководитель испытания перед началом испытания выполняет следующие операции:</w:t>
      </w:r>
    </w:p>
    <w:p w14:paraId="10EA9864" w14:textId="77777777" w:rsidR="000A1E06" w:rsidRPr="00E86CA4" w:rsidRDefault="00E34FB2" w:rsidP="000A1E06">
      <w:r w:rsidRPr="00E86CA4">
        <w:t>–</w:t>
      </w:r>
      <w:r w:rsidR="000A1E06" w:rsidRPr="00E86CA4">
        <w:t xml:space="preserve"> проверяет выполнение всех подготовительных мероприятий;</w:t>
      </w:r>
    </w:p>
    <w:p w14:paraId="12E4ED34" w14:textId="77777777" w:rsidR="000A1E06" w:rsidRPr="00E86CA4" w:rsidRDefault="00E34FB2" w:rsidP="000A1E06">
      <w:r w:rsidRPr="00E86CA4">
        <w:t>–</w:t>
      </w:r>
      <w:r w:rsidR="000A1E06" w:rsidRPr="00E86CA4">
        <w:t xml:space="preserve"> организовывает проверку технического и метрологического состояния средств измерений согласно нормативно-технической документации;</w:t>
      </w:r>
    </w:p>
    <w:p w14:paraId="736C9232" w14:textId="77777777" w:rsidR="000A1E06" w:rsidRPr="00E86CA4" w:rsidRDefault="00E34FB2" w:rsidP="000A1E06">
      <w:r w:rsidRPr="00E86CA4">
        <w:t>–</w:t>
      </w:r>
      <w:r w:rsidR="000A1E06" w:rsidRPr="00E86CA4">
        <w:t xml:space="preserve"> проверяет отключение предусмотренных программой ответвлений и тепловых пунктов;</w:t>
      </w:r>
    </w:p>
    <w:p w14:paraId="27316BBF" w14:textId="77777777" w:rsidR="000A1E06" w:rsidRPr="00E86CA4" w:rsidRDefault="00E34FB2" w:rsidP="000A1E06">
      <w:r w:rsidRPr="00E86CA4">
        <w:t>–</w:t>
      </w:r>
      <w:r w:rsidR="000A1E06" w:rsidRPr="00E86CA4">
        <w:t xml:space="preserve"> проводит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14:paraId="2DFF414D" w14:textId="77777777" w:rsidR="000A1E06" w:rsidRPr="00E86CA4" w:rsidRDefault="000A1E06" w:rsidP="000A1E06">
      <w:r w:rsidRPr="00E86CA4">
        <w:t xml:space="preserve">Испытания по определению тепловых потерь в тепловых сетях проводятся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w:t>
      </w:r>
    </w:p>
    <w:p w14:paraId="3478E251" w14:textId="77777777" w:rsidR="000A1E06" w:rsidRPr="00E86CA4" w:rsidRDefault="000A1E06" w:rsidP="000A1E06">
      <w:r w:rsidRPr="00E86CA4">
        <w:t xml:space="preserve">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w:t>
      </w:r>
    </w:p>
    <w:p w14:paraId="1C8F11DF" w14:textId="77777777" w:rsidR="000A1E06" w:rsidRPr="00E86CA4" w:rsidRDefault="000A1E06" w:rsidP="000A1E06">
      <w:r w:rsidRPr="00E86CA4">
        <w:t>График испытаний устанавливается техническим руководителем отдела эксплуатации тепловых сетей.</w:t>
      </w:r>
    </w:p>
    <w:p w14:paraId="37AD66B0" w14:textId="77777777" w:rsidR="000A1E06" w:rsidRPr="00E86CA4" w:rsidRDefault="000A1E06" w:rsidP="000A1E06">
      <w:r w:rsidRPr="00E86CA4">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12493D24" w14:textId="77777777" w:rsidR="000A1E06" w:rsidRPr="00E86CA4" w:rsidRDefault="000A1E06" w:rsidP="000A1E06">
      <w:pPr>
        <w:rPr>
          <w:b/>
        </w:rPr>
      </w:pPr>
      <w:r w:rsidRPr="00E86CA4">
        <w:rPr>
          <w:b/>
        </w:rPr>
        <w:t>Гидравлические испытания на прочность и плотность тепловых сетей</w:t>
      </w:r>
    </w:p>
    <w:p w14:paraId="1EBB4155" w14:textId="77777777" w:rsidR="000A1E06" w:rsidRPr="00E86CA4" w:rsidRDefault="000A1E06" w:rsidP="000A1E06">
      <w:r w:rsidRPr="00E86CA4">
        <w:lastRenderedPageBreak/>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тепла и бригадой, проводящей испытание, численности персонала, обеспеченности транспортом.</w:t>
      </w:r>
    </w:p>
    <w:p w14:paraId="10C616A6" w14:textId="77777777" w:rsidR="000A1E06" w:rsidRPr="00E86CA4" w:rsidRDefault="000A1E06" w:rsidP="000A1E06">
      <w:r w:rsidRPr="00E86CA4">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1A5F9DB2" w14:textId="77777777" w:rsidR="000A1E06" w:rsidRPr="00E86CA4" w:rsidRDefault="000A1E06" w:rsidP="000A1E06">
      <w:r w:rsidRPr="00E86CA4">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613182C3" w14:textId="77777777" w:rsidR="000A1E06" w:rsidRPr="00E86CA4" w:rsidRDefault="000A1E06" w:rsidP="000A1E06">
      <w:r w:rsidRPr="00E86CA4">
        <w:t>В каждом конкретном случае значение пробного давления устанавливается техническим руководителем в допустимых пределах, указанных выше.</w:t>
      </w:r>
    </w:p>
    <w:p w14:paraId="43726F85" w14:textId="77777777" w:rsidR="000A1E06" w:rsidRPr="00E86CA4" w:rsidRDefault="000A1E06" w:rsidP="000A1E06">
      <w:r w:rsidRPr="00E86CA4">
        <w:t xml:space="preserve">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w:t>
      </w:r>
      <w:proofErr w:type="spellStart"/>
      <w:r w:rsidRPr="00E86CA4">
        <w:t>опрессовочного</w:t>
      </w:r>
      <w:proofErr w:type="spellEnd"/>
      <w:r w:rsidRPr="00E86CA4">
        <w:t xml:space="preserve"> пункта.</w:t>
      </w:r>
    </w:p>
    <w:p w14:paraId="182D24C0" w14:textId="77777777" w:rsidR="000A1E06" w:rsidRPr="00E86CA4" w:rsidRDefault="000A1E06" w:rsidP="000A1E06">
      <w:r w:rsidRPr="00E86CA4">
        <w:t xml:space="preserve">При испытании участков тепловой сети, в которых по условиям профиля местности сетевые и стационарные </w:t>
      </w:r>
      <w:proofErr w:type="spellStart"/>
      <w:r w:rsidRPr="00E86CA4">
        <w:t>опрессовочные</w:t>
      </w:r>
      <w:proofErr w:type="spellEnd"/>
      <w:r w:rsidRPr="00E86CA4">
        <w:t xml:space="preserve"> насосы не могут создать давление, равное пробному давлению, применяются передвижные насосные установки и гидравлические прессы.</w:t>
      </w:r>
    </w:p>
    <w:p w14:paraId="16E78EA7" w14:textId="77777777" w:rsidR="000A1E06" w:rsidRPr="00E86CA4" w:rsidRDefault="000A1E06" w:rsidP="000A1E06">
      <w:r w:rsidRPr="00E86CA4">
        <w:t xml:space="preserve">Длительность испытаний пробным давлением устанавливается техническим руководителем, но должна быть не менее 10 мин с момента установления расхода </w:t>
      </w:r>
      <w:proofErr w:type="spellStart"/>
      <w:r w:rsidRPr="00E86CA4">
        <w:t>подпиточной</w:t>
      </w:r>
      <w:proofErr w:type="spellEnd"/>
      <w:r w:rsidRPr="00E86CA4">
        <w:t xml:space="preserve"> воды на расчетном уровне. Осмотр производится после снижения пробного давления до рабочего.</w:t>
      </w:r>
    </w:p>
    <w:p w14:paraId="4C585949" w14:textId="77777777" w:rsidR="000A1E06" w:rsidRPr="00E86CA4" w:rsidRDefault="000A1E06" w:rsidP="000A1E06">
      <w:r w:rsidRPr="00E86CA4">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 значения.</w:t>
      </w:r>
    </w:p>
    <w:p w14:paraId="74661D55" w14:textId="77777777" w:rsidR="000A1E06" w:rsidRPr="00E86CA4" w:rsidRDefault="000A1E06" w:rsidP="000A1E06">
      <w:r w:rsidRPr="00E86CA4">
        <w:t>Температура воды в трубопроводах при испытаниях на прочность и плотность не должна превышать 40 °C.</w:t>
      </w:r>
    </w:p>
    <w:p w14:paraId="0C804197" w14:textId="77777777" w:rsidR="000A1E06" w:rsidRPr="00E86CA4" w:rsidRDefault="000A1E06" w:rsidP="000A1E06">
      <w:r w:rsidRPr="00E86CA4">
        <w:t>Испытания тепловых сетей на максимальную температуру теплоносителя</w:t>
      </w:r>
    </w:p>
    <w:p w14:paraId="2F60ED23" w14:textId="77777777" w:rsidR="000A1E06" w:rsidRPr="00E86CA4" w:rsidRDefault="000A1E06" w:rsidP="000A1E06">
      <w:r w:rsidRPr="00E86CA4">
        <w:t>Периодичность проведения испытания тепловой сети на максимальную температуру теплоносителя определяется руководителем.</w:t>
      </w:r>
    </w:p>
    <w:p w14:paraId="347622CB" w14:textId="77777777" w:rsidR="000A1E06" w:rsidRPr="00E86CA4" w:rsidRDefault="000A1E06" w:rsidP="000A1E06">
      <w:r w:rsidRPr="00E86CA4">
        <w:t>Температурным испытаниям должна подвергаться вся сеть от источника тепла до тепловых пунктов систем теплопотребления.</w:t>
      </w:r>
    </w:p>
    <w:p w14:paraId="33219FBC" w14:textId="77777777" w:rsidR="000A1E06" w:rsidRPr="00E86CA4" w:rsidRDefault="000A1E06" w:rsidP="000A1E06">
      <w:r w:rsidRPr="00E86CA4">
        <w:t>Температурные испытания должны проводиться при устойчивых суточных плюсовых температурах наружного воздуха.</w:t>
      </w:r>
    </w:p>
    <w:p w14:paraId="2BF9CEE8" w14:textId="77777777" w:rsidR="000A1E06" w:rsidRPr="00E86CA4" w:rsidRDefault="000A1E06" w:rsidP="000A1E06">
      <w:r w:rsidRPr="00E86CA4">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29836B6E" w14:textId="77777777" w:rsidR="000A1E06" w:rsidRPr="00E86CA4" w:rsidRDefault="000A1E06" w:rsidP="000A1E06">
      <w:r w:rsidRPr="00E86CA4">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31BD29F0" w14:textId="77777777" w:rsidR="000A1E06" w:rsidRPr="00E86CA4" w:rsidRDefault="000A1E06" w:rsidP="000A1E06">
      <w:r w:rsidRPr="00E86CA4">
        <w:t>Температура воды в обратном трубопроводе при температурных испытаниях не должна превышать 90 °C.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40FEA0E6" w14:textId="77777777" w:rsidR="000A1E06" w:rsidRPr="00E86CA4" w:rsidRDefault="000A1E06" w:rsidP="000A1E06">
      <w:r w:rsidRPr="00E86CA4">
        <w:lastRenderedPageBreak/>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w:t>
      </w:r>
      <w:proofErr w:type="spellStart"/>
      <w:r w:rsidRPr="00E86CA4">
        <w:t>водоподогреватели</w:t>
      </w:r>
      <w:proofErr w:type="spellEnd"/>
      <w:r w:rsidRPr="00E86CA4">
        <w:t>,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036F60B0" w14:textId="77777777" w:rsidR="000A1E06" w:rsidRPr="00E86CA4" w:rsidRDefault="000A1E06" w:rsidP="000A1E06">
      <w:r w:rsidRPr="00E86CA4">
        <w:t>На время температурных испытаний от тепловой сети должны быть отключены:</w:t>
      </w:r>
    </w:p>
    <w:p w14:paraId="62DCFE33" w14:textId="77777777" w:rsidR="000A1E06" w:rsidRPr="00E86CA4" w:rsidRDefault="00E34FB2" w:rsidP="000A1E06">
      <w:r w:rsidRPr="00E86CA4">
        <w:t xml:space="preserve">– </w:t>
      </w:r>
      <w:r w:rsidR="000A1E06" w:rsidRPr="00E86CA4">
        <w:tab/>
        <w:t>отопительные системы детских и лечебных учреждений;</w:t>
      </w:r>
    </w:p>
    <w:p w14:paraId="5310E88E" w14:textId="77777777" w:rsidR="000A1E06" w:rsidRPr="00E86CA4" w:rsidRDefault="00E34FB2" w:rsidP="000A1E06">
      <w:r w:rsidRPr="00E86CA4">
        <w:t xml:space="preserve">– </w:t>
      </w:r>
      <w:r w:rsidR="000A1E06" w:rsidRPr="00E86CA4">
        <w:t>неавтоматизированные системы горячего водоснабжения, присоединенные по закрытой схеме;</w:t>
      </w:r>
    </w:p>
    <w:p w14:paraId="4AB67D5B" w14:textId="77777777" w:rsidR="000A1E06" w:rsidRPr="00E86CA4" w:rsidRDefault="00E34FB2" w:rsidP="000A1E06">
      <w:r w:rsidRPr="00E86CA4">
        <w:t xml:space="preserve">– </w:t>
      </w:r>
      <w:r w:rsidR="000A1E06" w:rsidRPr="00E86CA4">
        <w:tab/>
        <w:t>системы горячего водоснабжения, присоединенные по открытой схеме;</w:t>
      </w:r>
    </w:p>
    <w:p w14:paraId="55F3E9DE" w14:textId="77777777" w:rsidR="000A1E06" w:rsidRPr="00E86CA4" w:rsidRDefault="00E34FB2" w:rsidP="000A1E06">
      <w:r w:rsidRPr="00E86CA4">
        <w:t xml:space="preserve">– </w:t>
      </w:r>
      <w:r w:rsidR="000A1E06" w:rsidRPr="00E86CA4">
        <w:t>отопительные системы с непосредственной схемой присоединения;</w:t>
      </w:r>
    </w:p>
    <w:p w14:paraId="095FD360" w14:textId="77777777" w:rsidR="000A1E06" w:rsidRPr="00E86CA4" w:rsidRDefault="00E34FB2" w:rsidP="000A1E06">
      <w:r w:rsidRPr="00E86CA4">
        <w:t xml:space="preserve">– </w:t>
      </w:r>
      <w:r w:rsidR="000A1E06" w:rsidRPr="00E86CA4">
        <w:t>калориферные установки.</w:t>
      </w:r>
    </w:p>
    <w:p w14:paraId="3C3CC8AA" w14:textId="77777777" w:rsidR="000A1E06" w:rsidRPr="00E86CA4" w:rsidRDefault="000A1E06" w:rsidP="000A1E06">
      <w:r w:rsidRPr="00E86CA4">
        <w:t xml:space="preserve">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w:t>
      </w:r>
      <w:proofErr w:type="spellStart"/>
      <w:r w:rsidRPr="00E86CA4">
        <w:t>неплотности</w:t>
      </w:r>
      <w:proofErr w:type="spellEnd"/>
      <w:r w:rsidRPr="00E86CA4">
        <w:t xml:space="preserve">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02EB03D8" w14:textId="77777777" w:rsidR="000A1E06" w:rsidRPr="00E86CA4" w:rsidRDefault="000A1E06" w:rsidP="000A1E06">
      <w:r w:rsidRPr="00E86CA4">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14:paraId="0CFF2008" w14:textId="77777777" w:rsidR="000A1E06" w:rsidRPr="00E86CA4" w:rsidRDefault="000A1E06" w:rsidP="000A1E06">
      <w:r w:rsidRPr="00E86CA4">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14:paraId="327C8CFB" w14:textId="77777777" w:rsidR="000A1E06" w:rsidRPr="00E86CA4" w:rsidRDefault="000A1E06" w:rsidP="000A1E06">
      <w:r w:rsidRPr="00E86CA4">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6F393AE2" w14:textId="77777777" w:rsidR="000A1E06" w:rsidRPr="00E86CA4" w:rsidRDefault="000A1E06" w:rsidP="000A1E06">
      <w:r w:rsidRPr="00E86CA4">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0194EC86" w14:textId="77777777" w:rsidR="000A1E06" w:rsidRPr="00E86CA4" w:rsidRDefault="000A1E06" w:rsidP="000A1E06">
      <w:pPr>
        <w:rPr>
          <w:b/>
        </w:rPr>
      </w:pPr>
      <w:r w:rsidRPr="00E86CA4">
        <w:rPr>
          <w:b/>
        </w:rPr>
        <w:t>Техническое обслуживание и ремонт</w:t>
      </w:r>
    </w:p>
    <w:p w14:paraId="494288A7" w14:textId="77777777" w:rsidR="000A1E06" w:rsidRPr="00E86CA4" w:rsidRDefault="000A1E06" w:rsidP="000A1E06">
      <w:r w:rsidRPr="00E86CA4">
        <w:t>ОЭТС (отдел эксплуатации тепловых сетей) организовывает техническое обслуживание и ремонт тепловых сетей.</w:t>
      </w:r>
    </w:p>
    <w:p w14:paraId="18813C73" w14:textId="77777777" w:rsidR="000A1E06" w:rsidRPr="00E86CA4" w:rsidRDefault="000A1E06" w:rsidP="000A1E06">
      <w:r w:rsidRPr="00E86CA4">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14:paraId="30F8B52F" w14:textId="77777777" w:rsidR="000A1E06" w:rsidRPr="00E86CA4" w:rsidRDefault="000A1E06" w:rsidP="000A1E06">
      <w:r w:rsidRPr="00E86CA4">
        <w:t>Объем технического обслуживания и ремонта должен определяться необходимостью поддержания работоспособного состояния тепловых сетей.</w:t>
      </w:r>
    </w:p>
    <w:p w14:paraId="504BA8C3" w14:textId="77777777" w:rsidR="000A1E06" w:rsidRPr="00E86CA4" w:rsidRDefault="000A1E06" w:rsidP="000A1E06">
      <w:r w:rsidRPr="00E86CA4">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14:paraId="01960EC5" w14:textId="77777777" w:rsidR="000A1E06" w:rsidRPr="00E86CA4" w:rsidRDefault="000A1E06" w:rsidP="000A1E06">
      <w:r w:rsidRPr="00E86CA4">
        <w:t>Основными видами ремонтов тепловых сетей являются капитальный и текущий ремонты.</w:t>
      </w:r>
    </w:p>
    <w:p w14:paraId="74C14B71" w14:textId="77777777" w:rsidR="000A1E06" w:rsidRPr="00E86CA4" w:rsidRDefault="000A1E06" w:rsidP="000A1E06">
      <w:r w:rsidRPr="00E86CA4">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367830E1" w14:textId="77777777" w:rsidR="000A1E06" w:rsidRPr="00E86CA4" w:rsidRDefault="000A1E06" w:rsidP="000A1E06">
      <w:r w:rsidRPr="00E86CA4">
        <w:lastRenderedPageBreak/>
        <w:t>При текущем ремонте должна быть восстановлена работоспособность установок, заменены и восстановлены отдельные их части.</w:t>
      </w:r>
    </w:p>
    <w:p w14:paraId="3BF7EC4C" w14:textId="77777777" w:rsidR="000A1E06" w:rsidRPr="00E86CA4" w:rsidRDefault="000A1E06" w:rsidP="000A1E06">
      <w:r w:rsidRPr="00E86CA4">
        <w:t>Система технического обслуживания и ремонта должна носить предупредительный характер.</w:t>
      </w:r>
    </w:p>
    <w:p w14:paraId="3131012B" w14:textId="77777777" w:rsidR="000A1E06" w:rsidRPr="00E86CA4" w:rsidRDefault="000A1E06" w:rsidP="000A1E06">
      <w:r w:rsidRPr="00E86CA4">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40069521" w14:textId="77777777" w:rsidR="000A1E06" w:rsidRPr="00E86CA4" w:rsidRDefault="000A1E06" w:rsidP="000A1E06">
      <w:r w:rsidRPr="00E86CA4">
        <w:t>На все виды ремонтов необходимо составить годовые и месячные планы. Годовые планы ремонтов утверждает технический руководитель.</w:t>
      </w:r>
    </w:p>
    <w:p w14:paraId="5793E9E7" w14:textId="77777777" w:rsidR="000A1E06" w:rsidRPr="00E86CA4" w:rsidRDefault="000A1E06" w:rsidP="000A1E06">
      <w:r w:rsidRPr="00E86CA4">
        <w:t>Планы ремонтов тепловых сетей организации должны быть увязаны с планом ремонта оборудования источников тепловой энергии.</w:t>
      </w:r>
    </w:p>
    <w:p w14:paraId="608137BB" w14:textId="77777777" w:rsidR="000A1E06" w:rsidRPr="00E86CA4" w:rsidRDefault="000A1E06" w:rsidP="000A1E06">
      <w:r w:rsidRPr="00E86CA4">
        <w:t>В системе технического обслуживания и ремонта должны быть предусмотрены:</w:t>
      </w:r>
    </w:p>
    <w:p w14:paraId="5843E197" w14:textId="77777777" w:rsidR="000A1E06" w:rsidRPr="00E86CA4" w:rsidRDefault="00103152" w:rsidP="000A1E06">
      <w:r w:rsidRPr="00E86CA4">
        <w:t xml:space="preserve">– </w:t>
      </w:r>
      <w:r w:rsidR="000A1E06" w:rsidRPr="00E86CA4">
        <w:tab/>
        <w:t>подготовка технического обслуживания и ремонтов;</w:t>
      </w:r>
    </w:p>
    <w:p w14:paraId="3F3243D5" w14:textId="77777777" w:rsidR="000A1E06" w:rsidRPr="00E86CA4" w:rsidRDefault="00103152" w:rsidP="000A1E06">
      <w:r w:rsidRPr="00E86CA4">
        <w:t xml:space="preserve">– </w:t>
      </w:r>
      <w:r w:rsidR="000A1E06" w:rsidRPr="00E86CA4">
        <w:tab/>
        <w:t>вывод оборудования в ремонт;</w:t>
      </w:r>
    </w:p>
    <w:p w14:paraId="06612464" w14:textId="77777777" w:rsidR="000A1E06" w:rsidRPr="00E86CA4" w:rsidRDefault="00103152" w:rsidP="000A1E06">
      <w:r w:rsidRPr="00E86CA4">
        <w:t xml:space="preserve">– </w:t>
      </w:r>
      <w:r w:rsidR="000A1E06" w:rsidRPr="00E86CA4">
        <w:tab/>
        <w:t>оценка технического состояния тепловых сетей и составление дефектных ведомостей;</w:t>
      </w:r>
    </w:p>
    <w:p w14:paraId="57BDB3EB" w14:textId="77777777" w:rsidR="000A1E06" w:rsidRPr="00E86CA4" w:rsidRDefault="00103152" w:rsidP="000A1E06">
      <w:r w:rsidRPr="00E86CA4">
        <w:t xml:space="preserve">– </w:t>
      </w:r>
      <w:r w:rsidR="000A1E06" w:rsidRPr="00E86CA4">
        <w:tab/>
        <w:t>проведение технического обслуживания и ремонта;</w:t>
      </w:r>
    </w:p>
    <w:p w14:paraId="23AC22ED" w14:textId="77777777" w:rsidR="000A1E06" w:rsidRPr="00E86CA4" w:rsidRDefault="00103152" w:rsidP="000A1E06">
      <w:r w:rsidRPr="00E86CA4">
        <w:t xml:space="preserve">– </w:t>
      </w:r>
      <w:r w:rsidR="000A1E06" w:rsidRPr="00E86CA4">
        <w:tab/>
        <w:t>приемка оборудования из ремонта;</w:t>
      </w:r>
    </w:p>
    <w:p w14:paraId="1DC4AECC" w14:textId="77777777" w:rsidR="000A1E06" w:rsidRPr="00E86CA4" w:rsidRDefault="00103152" w:rsidP="000A1E06">
      <w:r w:rsidRPr="00E86CA4">
        <w:t>–</w:t>
      </w:r>
      <w:r w:rsidR="000A1E06" w:rsidRPr="00E86CA4">
        <w:t xml:space="preserve"> контроль и отчетность о выполнении технического обслуживания и ремонта</w:t>
      </w:r>
    </w:p>
    <w:p w14:paraId="1D7293A4" w14:textId="77777777" w:rsidR="00D316EF" w:rsidRPr="00E86CA4" w:rsidRDefault="000A1E06" w:rsidP="000A1E06">
      <w:r w:rsidRPr="00E86CA4">
        <w:t xml:space="preserve">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соответствуют </w:t>
      </w:r>
      <w:r w:rsidR="00103152" w:rsidRPr="00E86CA4">
        <w:t>н</w:t>
      </w:r>
      <w:r w:rsidRPr="00E86CA4">
        <w:t>ормативно-технической документации</w:t>
      </w:r>
      <w:r w:rsidR="00103152" w:rsidRPr="00E86CA4">
        <w:t>.</w:t>
      </w:r>
    </w:p>
    <w:p w14:paraId="4F96B1A6" w14:textId="77777777" w:rsidR="00D316EF" w:rsidRPr="00E86CA4" w:rsidRDefault="00D316EF" w:rsidP="00D316EF">
      <w:pPr>
        <w:pStyle w:val="20"/>
      </w:pPr>
      <w:r w:rsidRPr="00E86CA4">
        <w:tab/>
      </w:r>
      <w:bookmarkStart w:id="54" w:name="_Toc154253045"/>
      <w:r w:rsidRPr="00E86CA4">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bookmarkEnd w:id="54"/>
    </w:p>
    <w:p w14:paraId="632A1A8C" w14:textId="77777777" w:rsidR="00751282" w:rsidRPr="00E86CA4" w:rsidRDefault="00751282" w:rsidP="00751282">
      <w:r w:rsidRPr="00E86CA4">
        <w:t>К потерям и затратам теплоносителя в процессе передачи, распределения и потребления тепловой энергии и теплоносителя относятся технологические затраты, определённые используемыми технологическими решениями и техническим уровнем оборудования системы теплоснабжения, а также утечки теплоносителя, обусловленные техническим состоянием тепловой сети и систем теплопотребления, а именно:</w:t>
      </w:r>
    </w:p>
    <w:p w14:paraId="6149669E" w14:textId="77777777" w:rsidR="00751282" w:rsidRPr="00E86CA4" w:rsidRDefault="00751282" w:rsidP="00751282">
      <w:r w:rsidRPr="00E86CA4">
        <w:t>•</w:t>
      </w:r>
      <w:r w:rsidRPr="00E86CA4">
        <w:tab/>
        <w:t>затраты теплоносителя на заполнение трубопроводов тепловых сетей и систем теплопотребления перед пуском после плановых ремонтов, а также при подключении новых участков тепловых сетей и систем теплопотребления;</w:t>
      </w:r>
    </w:p>
    <w:p w14:paraId="57F29B9B" w14:textId="77777777" w:rsidR="00751282" w:rsidRPr="00E86CA4" w:rsidRDefault="00751282" w:rsidP="00751282">
      <w:r w:rsidRPr="00E86CA4">
        <w:t>•</w:t>
      </w:r>
      <w:r w:rsidRPr="00E86CA4">
        <w:tab/>
        <w:t>технологические сливы теплоносителя средствами автоматического регулирования тепловой нагрузки и защиты;</w:t>
      </w:r>
    </w:p>
    <w:p w14:paraId="11486BD8" w14:textId="77777777" w:rsidR="00751282" w:rsidRPr="00E86CA4" w:rsidRDefault="00751282" w:rsidP="00751282">
      <w:r w:rsidRPr="00E86CA4">
        <w:t>•</w:t>
      </w:r>
      <w:r w:rsidRPr="00E86CA4">
        <w:tab/>
        <w:t>технически обусловленные затраты теплоносителя на плановые эксплуатационные испытания.</w:t>
      </w:r>
    </w:p>
    <w:p w14:paraId="225DEB7A" w14:textId="77777777" w:rsidR="00751282" w:rsidRPr="00E86CA4" w:rsidRDefault="00751282" w:rsidP="00751282">
      <w:r w:rsidRPr="00E86CA4">
        <w:t>•</w:t>
      </w:r>
      <w:r w:rsidRPr="00E86CA4">
        <w:tab/>
        <w:t xml:space="preserve">технически неизбежные в процессе передачи и распределения тепловой энергии потери теплоносителя через </w:t>
      </w:r>
      <w:proofErr w:type="spellStart"/>
      <w:r w:rsidRPr="00E86CA4">
        <w:t>неплотности</w:t>
      </w:r>
      <w:proofErr w:type="spellEnd"/>
      <w:r w:rsidRPr="00E86CA4">
        <w:t xml:space="preserve"> в арматуре и трубопроводах тепловых сетей и систем теплопотребления.</w:t>
      </w:r>
    </w:p>
    <w:p w14:paraId="081F6F08" w14:textId="77777777" w:rsidR="00751282" w:rsidRPr="00E86CA4" w:rsidRDefault="00751282" w:rsidP="00751282">
      <w:r w:rsidRPr="00E86CA4">
        <w:t>•</w:t>
      </w:r>
      <w:r w:rsidRPr="00E86CA4">
        <w:tab/>
        <w:t>технологические затраты теплоносителя, связанные с вводом в эксплуатацию трубопроводов тепловых сетей и систем теплопотребления, как новых, так и после планового ремонта или реконструкции, принимаются условно в размере 1,5-кратной емкости присоединяемых элементов системы теплоснабжения.</w:t>
      </w:r>
    </w:p>
    <w:p w14:paraId="38F332DD" w14:textId="77777777" w:rsidR="00751282" w:rsidRPr="00E86CA4" w:rsidRDefault="00751282" w:rsidP="00751282">
      <w:r w:rsidRPr="00E86CA4">
        <w:t>•</w:t>
      </w:r>
      <w:r w:rsidRPr="00E86CA4">
        <w:tab/>
        <w:t>технологические затраты теплоносителя при плановых эксплуатационных испытаниях и промывке тепловых сетей и систем теплопотребления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14:paraId="64F32186" w14:textId="77777777" w:rsidR="00D316EF" w:rsidRPr="00E86CA4" w:rsidRDefault="00751282" w:rsidP="00751282">
      <w:r w:rsidRPr="00E86CA4">
        <w:t>•</w:t>
      </w:r>
      <w:r w:rsidRPr="00E86CA4">
        <w:tab/>
        <w:t>тепловые потери теплопередачей через изоляционные конструкции трубопроводов.</w:t>
      </w:r>
    </w:p>
    <w:p w14:paraId="5E59F854" w14:textId="77777777" w:rsidR="006A00EB" w:rsidRPr="00E86CA4" w:rsidRDefault="006A00EB" w:rsidP="006A00EB">
      <w:pPr>
        <w:rPr>
          <w:b/>
        </w:rPr>
      </w:pPr>
      <w:r w:rsidRPr="00E86CA4">
        <w:rPr>
          <w:b/>
        </w:rPr>
        <w:t>Определение нормативов технологических потерь при передаче тепловой энергии с использованием нормативных энергетических характеристик тепловых сетей</w:t>
      </w:r>
    </w:p>
    <w:p w14:paraId="3C98A8E0" w14:textId="77777777" w:rsidR="006A00EB" w:rsidRPr="00E86CA4" w:rsidRDefault="006A00EB" w:rsidP="006A00EB">
      <w:r w:rsidRPr="00E86CA4">
        <w:lastRenderedPageBreak/>
        <w:t xml:space="preserve">1. Энергетические характеристики работы водяных тепловых сетей каждой системы теплоснабжения разрабатываются по следующим показателям: </w:t>
      </w:r>
    </w:p>
    <w:p w14:paraId="4793649A" w14:textId="77777777" w:rsidR="006A00EB" w:rsidRPr="00E86CA4" w:rsidRDefault="006A00EB" w:rsidP="006A00EB">
      <w:r w:rsidRPr="00E86CA4">
        <w:t>– потери сетевой воды;</w:t>
      </w:r>
    </w:p>
    <w:p w14:paraId="7C874FDE" w14:textId="77777777" w:rsidR="006A00EB" w:rsidRPr="00E86CA4" w:rsidRDefault="006A00EB" w:rsidP="006A00EB">
      <w:r w:rsidRPr="00E86CA4">
        <w:t>– потери тепловой энергии;</w:t>
      </w:r>
    </w:p>
    <w:p w14:paraId="6E0FF560" w14:textId="77777777" w:rsidR="006A00EB" w:rsidRPr="00E86CA4" w:rsidRDefault="006A00EB" w:rsidP="006A00EB">
      <w:r w:rsidRPr="00E86CA4">
        <w:t>– удельный среднечасовой расход сетевой воды на единицу расчетной присоединенной тепловой нагрузки потребителей;</w:t>
      </w:r>
    </w:p>
    <w:p w14:paraId="75455C48" w14:textId="77777777" w:rsidR="006A00EB" w:rsidRPr="00E86CA4" w:rsidRDefault="006A00EB" w:rsidP="006A00EB">
      <w:r w:rsidRPr="00E86CA4">
        <w:t>– разность температур сетевой воды в подающих и обратных трубопроводах (или температура сетевой воды в обратных трубопроводах);</w:t>
      </w:r>
    </w:p>
    <w:p w14:paraId="00F23277" w14:textId="77777777" w:rsidR="006A00EB" w:rsidRPr="00E86CA4" w:rsidRDefault="006A00EB" w:rsidP="006A00EB">
      <w:r w:rsidRPr="00E86CA4">
        <w:t>– удельный расход электроэнергии на единицу отпущенной тепловой энергии от источника теплоснабжения (далее – удельный расход электроэнергии).</w:t>
      </w:r>
    </w:p>
    <w:p w14:paraId="6686BFE4" w14:textId="77777777" w:rsidR="006A00EB" w:rsidRPr="00E86CA4" w:rsidRDefault="006A00EB" w:rsidP="006A00EB">
      <w:r w:rsidRPr="00E86CA4">
        <w:t xml:space="preserve">2. При разработке нормативов технологических потерь при передаче тепловой энергии используются технически обоснованные энергетические характеристики (потери сетевой воды, потери тепловой энергии, удельный расход электроэнергии). </w:t>
      </w:r>
    </w:p>
    <w:p w14:paraId="5A7C84AA" w14:textId="77777777" w:rsidR="006A00EB" w:rsidRPr="00E86CA4" w:rsidRDefault="006A00EB" w:rsidP="006A00EB">
      <w:r w:rsidRPr="00E86CA4">
        <w:t xml:space="preserve">Энергетическая характеристика тепловой сети по показателю "потери сетевой воды" устанавливает зависимость технически обоснованных потерь теплоносителя на транспорт и распределение от источника тепловой энергии до потребителей от характеристик и режима работы системы теплоснабжения. При расчете норматива технологических потерь теплоносителя используется значение энергетической характеристики по показателю "потери сетевой воды" только в части тепловых сетей, находящихся в эксплуатационной ответственности </w:t>
      </w:r>
      <w:proofErr w:type="spellStart"/>
      <w:r w:rsidRPr="00E86CA4">
        <w:t>теплосетевой</w:t>
      </w:r>
      <w:proofErr w:type="spellEnd"/>
      <w:r w:rsidRPr="00E86CA4">
        <w:t xml:space="preserve"> организации.</w:t>
      </w:r>
    </w:p>
    <w:p w14:paraId="75FA5634" w14:textId="77777777" w:rsidR="006A00EB" w:rsidRPr="00E86CA4" w:rsidRDefault="006A00EB" w:rsidP="006A00EB">
      <w:r w:rsidRPr="00E86CA4">
        <w:t>Энергетическая характеристика тепловой сети по показателю "тепловые потери" устанавливает зависимость технологических затрат тепловой энергии на ее транспорт и распределение от источника тепловой энергии до границы балансовой принадлежности тепловых сетей от температурного режима работы тепловых сетей и внешних климатических факторов при заданной схеме и конструктивных характеристиках тепловых сетей.</w:t>
      </w:r>
    </w:p>
    <w:p w14:paraId="1FCA110A" w14:textId="77777777" w:rsidR="006A00EB" w:rsidRPr="00E86CA4" w:rsidRDefault="006A00EB" w:rsidP="006A00EB">
      <w:r w:rsidRPr="00E86CA4">
        <w:t xml:space="preserve">Гидравлическая энергетическая характеристика тепловой сети (энергетическая характеристика по показателю "удельный расход электроэнергии") устанавливает зависимость от температуры наружного воздуха в течение отопительного сезона </w:t>
      </w:r>
      <w:proofErr w:type="gramStart"/>
      <w:r w:rsidRPr="00E86CA4">
        <w:t>отношения</w:t>
      </w:r>
      <w:proofErr w:type="gramEnd"/>
      <w:r w:rsidRPr="00E86CA4">
        <w:t xml:space="preserve"> нормируемого часового среднесуточного расхода электроэнергии на транспорт и распре-деление тепловой энергии в тепловых сетях к нормируемому среднесуточному отпуску тепловой энергии от источников тепловой энергии.</w:t>
      </w:r>
    </w:p>
    <w:p w14:paraId="25FC61C2" w14:textId="77777777" w:rsidR="006A00EB" w:rsidRPr="00E86CA4" w:rsidRDefault="006A00EB" w:rsidP="006A00EB">
      <w:r w:rsidRPr="00E86CA4">
        <w:t>3. К каждой энергетической характеристике прилагается пояснительная записка с перечнем необходимых исходных данных и краткой характеристикой системы теплоснабжения, отражающая результаты пересмотра (разработки) нормативной энергетической характеристики в виде таблиц и графиков. Каждый лист нормативных характеристик, содержащий графические зависимости показателей, подписывается руководителем организации, эксплуатирующей тепловые сети.</w:t>
      </w:r>
    </w:p>
    <w:p w14:paraId="5E3F20FF" w14:textId="77777777" w:rsidR="006A00EB" w:rsidRPr="00E86CA4" w:rsidRDefault="006A00EB" w:rsidP="006A00EB">
      <w:r w:rsidRPr="00E86CA4">
        <w:t>На титульном листе предусматриваются подписи должностных лиц организаций, указываются срок действия энергетических характеристик и количество сброшюрованных листов.</w:t>
      </w:r>
    </w:p>
    <w:p w14:paraId="36E1C874" w14:textId="77777777" w:rsidR="006A00EB" w:rsidRPr="00E86CA4" w:rsidRDefault="006A00EB" w:rsidP="006A00EB">
      <w:r w:rsidRPr="00E86CA4">
        <w:t>4. Срок действия энергетических характеристик устанавливается в зависимости от степени их проработки и достоверности исходных материалов, но не превышает пяти лет.</w:t>
      </w:r>
    </w:p>
    <w:p w14:paraId="0ED3E09C" w14:textId="77777777" w:rsidR="006A00EB" w:rsidRPr="00E86CA4" w:rsidRDefault="006A00EB" w:rsidP="006A00EB">
      <w:r w:rsidRPr="00E86CA4">
        <w:t>5. Пересмотр энергетических характеристик (частичный или в полном объеме) производится:</w:t>
      </w:r>
    </w:p>
    <w:p w14:paraId="715C8BAC" w14:textId="77777777" w:rsidR="006A00EB" w:rsidRPr="00E86CA4" w:rsidRDefault="006A00EB" w:rsidP="006A00EB">
      <w:r w:rsidRPr="00E86CA4">
        <w:t>– при истечении срока действия нормативных характеристик;</w:t>
      </w:r>
    </w:p>
    <w:p w14:paraId="06673EDF" w14:textId="77777777" w:rsidR="006A00EB" w:rsidRPr="00E86CA4" w:rsidRDefault="006A00EB" w:rsidP="006A00EB">
      <w:r w:rsidRPr="00E86CA4">
        <w:t>– при изменении нормативно-технических документов;</w:t>
      </w:r>
    </w:p>
    <w:p w14:paraId="41E3AE61" w14:textId="77777777" w:rsidR="006A00EB" w:rsidRPr="00E86CA4" w:rsidRDefault="006A00EB" w:rsidP="006A00EB">
      <w:r w:rsidRPr="00E86CA4">
        <w:t>– по результатам энергетического обследования тепловых сетей, если выявлены отступления от требований нормативных документов.</w:t>
      </w:r>
    </w:p>
    <w:p w14:paraId="56A59003" w14:textId="77777777" w:rsidR="006A00EB" w:rsidRPr="00E86CA4" w:rsidRDefault="006A00EB" w:rsidP="006A00EB">
      <w:r w:rsidRPr="00E86CA4">
        <w:t xml:space="preserve">Кроме того, пересмотр энергетических характеристик тепловых сетей производится в связи с произошедшими изменениями приведенных ниже условий работы тепловой сети и системы теплоснабжения более пределов, указанных ниже: </w:t>
      </w:r>
    </w:p>
    <w:p w14:paraId="28929596" w14:textId="77777777" w:rsidR="006A00EB" w:rsidRPr="00E86CA4" w:rsidRDefault="006A00EB" w:rsidP="006A00EB">
      <w:pPr>
        <w:rPr>
          <w:u w:val="single"/>
        </w:rPr>
      </w:pPr>
      <w:r w:rsidRPr="00E86CA4">
        <w:rPr>
          <w:u w:val="single"/>
        </w:rPr>
        <w:t>по показателю "потери сетевой воды":</w:t>
      </w:r>
    </w:p>
    <w:p w14:paraId="1A8174CF" w14:textId="77777777" w:rsidR="006A00EB" w:rsidRPr="00E86CA4" w:rsidRDefault="006A00EB" w:rsidP="006A00EB">
      <w:r w:rsidRPr="00E86CA4">
        <w:t>– при изменении объемов трубопроводов тепловых сетей на 5%;</w:t>
      </w:r>
    </w:p>
    <w:p w14:paraId="736AF074" w14:textId="77777777" w:rsidR="006A00EB" w:rsidRPr="00E86CA4" w:rsidRDefault="006A00EB" w:rsidP="006A00EB">
      <w:r w:rsidRPr="00E86CA4">
        <w:lastRenderedPageBreak/>
        <w:t>– при изменении объемов внутренних систем теплопотребления на 5%;</w:t>
      </w:r>
    </w:p>
    <w:p w14:paraId="68978860" w14:textId="77777777" w:rsidR="006A00EB" w:rsidRPr="00E86CA4" w:rsidRDefault="006A00EB" w:rsidP="006A00EB">
      <w:pPr>
        <w:rPr>
          <w:u w:val="single"/>
        </w:rPr>
      </w:pPr>
      <w:r w:rsidRPr="00E86CA4">
        <w:rPr>
          <w:u w:val="single"/>
        </w:rPr>
        <w:t>по показателю "тепловые потери":</w:t>
      </w:r>
    </w:p>
    <w:p w14:paraId="1857BCFE" w14:textId="77777777" w:rsidR="006A00EB" w:rsidRPr="00E86CA4" w:rsidRDefault="006A00EB" w:rsidP="006A00EB">
      <w:r w:rsidRPr="00E86CA4">
        <w:t>– при изменении тепловых потерь по результатам очередных испытаний на 5% по сравнению с результатами предыдущих испытаний;</w:t>
      </w:r>
    </w:p>
    <w:p w14:paraId="78FA283F" w14:textId="77777777" w:rsidR="006A00EB" w:rsidRPr="00E86CA4" w:rsidRDefault="006A00EB" w:rsidP="006A00EB">
      <w:r w:rsidRPr="00E86CA4">
        <w:t>– при изменении материальной характеристики тепловых сетей на 5%;</w:t>
      </w:r>
    </w:p>
    <w:p w14:paraId="2FE70022" w14:textId="77777777" w:rsidR="006A00EB" w:rsidRPr="00E86CA4" w:rsidRDefault="00035EF6" w:rsidP="006A00EB">
      <w:r w:rsidRPr="00E86CA4">
        <w:t>–</w:t>
      </w:r>
      <w:r w:rsidR="006A00EB" w:rsidRPr="00E86CA4">
        <w:t xml:space="preserve"> при изменении эксплуатационного температурного графика отпуска тепловой энергии;</w:t>
      </w:r>
    </w:p>
    <w:p w14:paraId="4BFCECF2" w14:textId="77777777" w:rsidR="006A00EB" w:rsidRPr="00E86CA4" w:rsidRDefault="00035EF6" w:rsidP="006A00EB">
      <w:r w:rsidRPr="00E86CA4">
        <w:t>–</w:t>
      </w:r>
      <w:r w:rsidR="006A00EB" w:rsidRPr="00E86CA4">
        <w:t xml:space="preserve"> по показателям "удельный среднечасовой расход сетевой воды на единицу присоединенной тепловой нагрузки потребителей" и "разность температур сетевой воды в подающих и обратных трубопроводах":</w:t>
      </w:r>
    </w:p>
    <w:p w14:paraId="411ADC87" w14:textId="77777777" w:rsidR="006A00EB" w:rsidRPr="00E86CA4" w:rsidRDefault="00035EF6" w:rsidP="006A00EB">
      <w:r w:rsidRPr="00E86CA4">
        <w:t>–</w:t>
      </w:r>
      <w:r w:rsidR="006A00EB" w:rsidRPr="00E86CA4">
        <w:t xml:space="preserve"> при изменении эксплуатационного температурного графика отпуска тепловой энергии;</w:t>
      </w:r>
    </w:p>
    <w:p w14:paraId="3E8AEE00" w14:textId="77777777" w:rsidR="006A00EB" w:rsidRPr="00E86CA4" w:rsidRDefault="00035EF6" w:rsidP="006A00EB">
      <w:r w:rsidRPr="00E86CA4">
        <w:t>–</w:t>
      </w:r>
      <w:r w:rsidR="006A00EB" w:rsidRPr="00E86CA4">
        <w:t xml:space="preserve"> при изменении суммарных договорных нагрузок на 5%;</w:t>
      </w:r>
    </w:p>
    <w:p w14:paraId="72D9505C" w14:textId="77777777" w:rsidR="006A00EB" w:rsidRPr="00E86CA4" w:rsidRDefault="00035EF6" w:rsidP="006A00EB">
      <w:r w:rsidRPr="00E86CA4">
        <w:t>–</w:t>
      </w:r>
      <w:r w:rsidR="006A00EB" w:rsidRPr="00E86CA4">
        <w:t xml:space="preserve"> при изменении тепловых потерь в тепловых сетях, требующих пересмотра соответствующей энергетической характеристики;</w:t>
      </w:r>
    </w:p>
    <w:p w14:paraId="15ECDBE0" w14:textId="77777777" w:rsidR="006A00EB" w:rsidRPr="00E86CA4" w:rsidRDefault="00035EF6" w:rsidP="006A00EB">
      <w:r w:rsidRPr="00E86CA4">
        <w:t>–</w:t>
      </w:r>
      <w:r w:rsidR="006A00EB" w:rsidRPr="00E86CA4">
        <w:t xml:space="preserve"> по показателю "удельный расход электроэнергии на транспорт и распределение тепловой энергии":</w:t>
      </w:r>
    </w:p>
    <w:p w14:paraId="3ABBDCFE" w14:textId="77777777" w:rsidR="006A00EB" w:rsidRPr="00E86CA4" w:rsidRDefault="00035EF6" w:rsidP="006A00EB">
      <w:r w:rsidRPr="00E86CA4">
        <w:t>–</w:t>
      </w:r>
      <w:r w:rsidR="006A00EB" w:rsidRPr="00E86CA4">
        <w:t xml:space="preserve"> при изменении количества насосных станций или ЦТП в тепловой сети на балансе </w:t>
      </w:r>
      <w:proofErr w:type="spellStart"/>
      <w:r w:rsidR="006A00EB" w:rsidRPr="00E86CA4">
        <w:t>энергоснабжающей</w:t>
      </w:r>
      <w:proofErr w:type="spellEnd"/>
      <w:r w:rsidR="006A00EB" w:rsidRPr="00E86CA4">
        <w:t xml:space="preserve"> (</w:t>
      </w:r>
      <w:proofErr w:type="spellStart"/>
      <w:r w:rsidR="006A00EB" w:rsidRPr="00E86CA4">
        <w:t>теплосетевой</w:t>
      </w:r>
      <w:proofErr w:type="spellEnd"/>
      <w:r w:rsidR="006A00EB" w:rsidRPr="00E86CA4">
        <w:t>) организации, в случае, если электрическая мощность электродвигателей насосов во вновь подключенных или снятых с баланса насосных станциях и ЦТП изменилась на 5% от суммарной нормируемой электрической мощности; то же относится к изменению производительности (или количества) насосов при неизменном количестве насосных станций и ЦТП;</w:t>
      </w:r>
    </w:p>
    <w:p w14:paraId="5419D417" w14:textId="77777777" w:rsidR="006A00EB" w:rsidRPr="00E86CA4" w:rsidRDefault="00035EF6" w:rsidP="006A00EB">
      <w:r w:rsidRPr="00E86CA4">
        <w:t>–</w:t>
      </w:r>
      <w:r w:rsidR="006A00EB" w:rsidRPr="00E86CA4">
        <w:t xml:space="preserve"> при изменении эксплуатационного температурного графика отпуска тепловой энергии;</w:t>
      </w:r>
    </w:p>
    <w:p w14:paraId="7DEA4BB2" w14:textId="77777777" w:rsidR="006A00EB" w:rsidRPr="00E86CA4" w:rsidRDefault="00035EF6" w:rsidP="006A00EB">
      <w:r w:rsidRPr="00E86CA4">
        <w:t>–</w:t>
      </w:r>
      <w:r w:rsidR="006A00EB" w:rsidRPr="00E86CA4">
        <w:t xml:space="preserve"> при изменении условий работы насосных станций и ЦТП (автоматизация, изменение диаметров рабочих колес насосных агрегатов, изменение расходов и напоров сетевой воды), если суммарная электрическая мощность электрооборудования изменяется на 5%;</w:t>
      </w:r>
    </w:p>
    <w:p w14:paraId="2066E799" w14:textId="77777777" w:rsidR="006A00EB" w:rsidRPr="00E86CA4" w:rsidRDefault="00035EF6" w:rsidP="006A00EB">
      <w:r w:rsidRPr="00E86CA4">
        <w:t>–</w:t>
      </w:r>
      <w:r w:rsidR="006A00EB" w:rsidRPr="00E86CA4">
        <w:t xml:space="preserve"> при пересмотре энергетической характеристики по одному из показателей проводится корректировка энергетических характеристик по другим показателям, по которым в результате указанного пересмотра произошло изменение условий или исходных данных (если взаимосвязь между показателями обусловлена положениями методики разработки энергетических характеристик). </w:t>
      </w:r>
    </w:p>
    <w:p w14:paraId="26CF9CD8" w14:textId="77777777" w:rsidR="006A00EB" w:rsidRPr="00E86CA4" w:rsidRDefault="006A00EB" w:rsidP="006A00EB">
      <w:r w:rsidRPr="00E86CA4">
        <w:t xml:space="preserve">6. Корректировка показателей технологических потерь при передаче тепловой энергии с расчетной присоединенной тепловой нагрузкой 50 Гкал/ч (58 МВт) и выше для периода регулирования осуществляется приведением утвержденных нормативных энергетических характеристик к прогнозируемым условиям периода регулирования. </w:t>
      </w:r>
    </w:p>
    <w:p w14:paraId="05C0D028" w14:textId="77777777" w:rsidR="006A00EB" w:rsidRPr="00E86CA4" w:rsidRDefault="006A00EB" w:rsidP="006A00EB">
      <w:r w:rsidRPr="00E86CA4">
        <w:t xml:space="preserve">7. Расчет ожидаемых значений показателя "потери сетевой воды" в части тепловых сетей, находящихся в эксплуатационной ответственности </w:t>
      </w:r>
      <w:proofErr w:type="spellStart"/>
      <w:r w:rsidRPr="00E86CA4">
        <w:t>теплосетевой</w:t>
      </w:r>
      <w:proofErr w:type="spellEnd"/>
      <w:r w:rsidRPr="00E86CA4">
        <w:t xml:space="preserve"> организации, на период регулирования при планируемых изменениях объемов тепловых сетей ожидаемые значения показателя "потери сетевой воды" допускается определять по формуле: </w:t>
      </w:r>
    </w:p>
    <w:tbl>
      <w:tblPr>
        <w:tblStyle w:val="affc"/>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51"/>
        <w:gridCol w:w="703"/>
      </w:tblGrid>
      <w:tr w:rsidR="00505019" w:rsidRPr="00E86CA4" w14:paraId="0F3C229A" w14:textId="77777777" w:rsidTr="00505019">
        <w:trPr>
          <w:jc w:val="center"/>
        </w:trPr>
        <w:tc>
          <w:tcPr>
            <w:tcW w:w="8642" w:type="dxa"/>
            <w:vAlign w:val="center"/>
          </w:tcPr>
          <w:p w14:paraId="50FE3F29" w14:textId="77777777" w:rsidR="00505019" w:rsidRPr="00E86CA4" w:rsidRDefault="00CF7EB6" w:rsidP="00505019">
            <w:pPr>
              <w:spacing w:line="276" w:lineRule="auto"/>
              <w:ind w:left="0"/>
              <w:jc w:val="center"/>
            </w:pPr>
            <m:oMathPara>
              <m:oMath>
                <m:sSubSup>
                  <m:sSubSupPr>
                    <m:ctrlPr>
                      <w:rPr>
                        <w:rFonts w:ascii="Cambria Math" w:hAnsi="Cambria Math"/>
                        <w:i/>
                      </w:rPr>
                    </m:ctrlPr>
                  </m:sSubSupPr>
                  <m:e>
                    <m:r>
                      <w:rPr>
                        <w:rFonts w:ascii="Cambria Math"/>
                      </w:rPr>
                      <m:t>G</m:t>
                    </m:r>
                  </m:e>
                  <m:sub>
                    <m:r>
                      <m:rPr>
                        <m:nor/>
                      </m:rPr>
                      <w:rPr>
                        <w:rFonts w:ascii="Cambria Math"/>
                      </w:rPr>
                      <m:t>псв</m:t>
                    </m:r>
                    <m:ctrlPr>
                      <w:rPr>
                        <w:rFonts w:ascii="Cambria Math" w:hAnsi="Cambria Math"/>
                      </w:rPr>
                    </m:ctrlPr>
                  </m:sub>
                  <m:sup>
                    <m:r>
                      <m:rPr>
                        <m:nor/>
                      </m:rPr>
                      <w:rPr>
                        <w:rFonts w:ascii="Cambria Math"/>
                      </w:rPr>
                      <m:t>план</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G</m:t>
                    </m:r>
                  </m:e>
                  <m:sub>
                    <m:r>
                      <m:rPr>
                        <m:nor/>
                      </m:rPr>
                      <w:rPr>
                        <w:rFonts w:ascii="Cambria Math"/>
                      </w:rPr>
                      <m:t>псв</m:t>
                    </m:r>
                    <m:ctrlPr>
                      <w:rPr>
                        <w:rFonts w:ascii="Cambria Math" w:hAnsi="Cambria Math"/>
                      </w:rPr>
                    </m:ctrlPr>
                  </m:sub>
                  <m:sup>
                    <m:r>
                      <m:rPr>
                        <m:nor/>
                      </m:rPr>
                      <w:rPr>
                        <w:rFonts w:ascii="Cambria Math"/>
                      </w:rPr>
                      <m:t>норм</m:t>
                    </m:r>
                    <m:ctrlPr>
                      <w:rPr>
                        <w:rFonts w:ascii="Cambria Math" w:hAnsi="Cambria Math"/>
                      </w:rPr>
                    </m:ctrlPr>
                  </m:sup>
                </m:sSubSup>
                <m:r>
                  <w:rPr>
                    <w:rFonts w:ascii="Cambria Math" w:hAnsi="Cambria Math" w:cs="Cambria Math"/>
                  </w:rPr>
                  <m:t>⋅</m:t>
                </m:r>
                <m:f>
                  <m:fPr>
                    <m:ctrlPr>
                      <w:rPr>
                        <w:rFonts w:ascii="Cambria Math" w:hAnsi="Cambria Math"/>
                      </w:rPr>
                    </m:ctrlPr>
                  </m:fPr>
                  <m:num>
                    <m:r>
                      <m:rPr>
                        <m:nor/>
                      </m:rPr>
                      <w:rPr>
                        <w:rFonts w:ascii="Cambria Math"/>
                      </w:rPr>
                      <m:t>Σ</m:t>
                    </m:r>
                    <m:sSubSup>
                      <m:sSubSupPr>
                        <m:ctrlPr>
                          <w:rPr>
                            <w:rFonts w:ascii="Cambria Math" w:hAnsi="Cambria Math"/>
                          </w:rPr>
                        </m:ctrlPr>
                      </m:sSubSupPr>
                      <m:e>
                        <m:r>
                          <m:rPr>
                            <m:nor/>
                          </m:rPr>
                          <w:rPr>
                            <w:rFonts w:ascii="Cambria Math"/>
                          </w:rPr>
                          <m:t>V</m:t>
                        </m:r>
                      </m:e>
                      <m:sub>
                        <m:r>
                          <m:rPr>
                            <m:nor/>
                          </m:rPr>
                          <w:rPr>
                            <w:rFonts w:ascii="Cambria Math"/>
                          </w:rPr>
                          <m:t>ср</m:t>
                        </m:r>
                        <m:r>
                          <m:rPr>
                            <m:nor/>
                          </m:rPr>
                          <w:rPr>
                            <w:rFonts w:ascii="Cambria Math"/>
                          </w:rPr>
                          <m:t>.</m:t>
                        </m:r>
                        <m:r>
                          <m:rPr>
                            <m:nor/>
                          </m:rPr>
                          <w:rPr>
                            <w:rFonts w:ascii="Cambria Math"/>
                          </w:rPr>
                          <m:t>г</m:t>
                        </m:r>
                      </m:sub>
                      <m:sup>
                        <m:r>
                          <m:rPr>
                            <m:nor/>
                          </m:rPr>
                          <w:rPr>
                            <w:rFonts w:ascii="Cambria Math"/>
                          </w:rPr>
                          <m:t>план</m:t>
                        </m:r>
                      </m:sup>
                    </m:sSubSup>
                  </m:num>
                  <m:den>
                    <m:r>
                      <m:rPr>
                        <m:nor/>
                      </m:rPr>
                      <w:rPr>
                        <w:rFonts w:ascii="Cambria Math"/>
                      </w:rPr>
                      <m:t>Σ</m:t>
                    </m:r>
                    <m:sSubSup>
                      <m:sSubSupPr>
                        <m:ctrlPr>
                          <w:rPr>
                            <w:rFonts w:ascii="Cambria Math" w:hAnsi="Cambria Math"/>
                          </w:rPr>
                        </m:ctrlPr>
                      </m:sSubSupPr>
                      <m:e>
                        <m:r>
                          <m:rPr>
                            <m:nor/>
                          </m:rPr>
                          <w:rPr>
                            <w:rFonts w:ascii="Cambria Math"/>
                          </w:rPr>
                          <m:t>V</m:t>
                        </m:r>
                      </m:e>
                      <m:sub>
                        <m:r>
                          <m:rPr>
                            <m:nor/>
                          </m:rPr>
                          <w:rPr>
                            <w:rFonts w:ascii="Cambria Math"/>
                          </w:rPr>
                          <m:t>ср</m:t>
                        </m:r>
                        <m:r>
                          <m:rPr>
                            <m:nor/>
                          </m:rPr>
                          <w:rPr>
                            <w:rFonts w:ascii="Cambria Math"/>
                          </w:rPr>
                          <m:t>.</m:t>
                        </m:r>
                        <m:r>
                          <m:rPr>
                            <m:nor/>
                          </m:rPr>
                          <w:rPr>
                            <w:rFonts w:ascii="Cambria Math"/>
                          </w:rPr>
                          <m:t>г</m:t>
                        </m:r>
                      </m:sub>
                      <m:sup>
                        <m:r>
                          <m:rPr>
                            <m:nor/>
                          </m:rPr>
                          <w:rPr>
                            <w:rFonts w:ascii="Cambria Math"/>
                          </w:rPr>
                          <m:t>норм</m:t>
                        </m:r>
                      </m:sup>
                    </m:sSubSup>
                    <m:ctrlPr>
                      <w:rPr>
                        <w:rFonts w:ascii="Cambria Math" w:hAnsi="Cambria Math"/>
                        <w:i/>
                      </w:rPr>
                    </m:ctrlPr>
                  </m:den>
                </m:f>
              </m:oMath>
            </m:oMathPara>
          </w:p>
        </w:tc>
        <w:tc>
          <w:tcPr>
            <w:tcW w:w="702" w:type="dxa"/>
            <w:vAlign w:val="center"/>
          </w:tcPr>
          <w:p w14:paraId="44C9DD50" w14:textId="77777777" w:rsidR="00505019" w:rsidRPr="00E86CA4" w:rsidRDefault="00505019" w:rsidP="00505019">
            <w:pPr>
              <w:spacing w:line="276" w:lineRule="auto"/>
              <w:ind w:left="0"/>
              <w:jc w:val="center"/>
            </w:pPr>
            <w:r w:rsidRPr="00E86CA4">
              <w:tab/>
              <w:t>(1)</w:t>
            </w:r>
          </w:p>
        </w:tc>
      </w:tr>
    </w:tbl>
    <w:p w14:paraId="11082DF0" w14:textId="77777777" w:rsidR="006A00EB" w:rsidRPr="00E86CA4" w:rsidRDefault="006A00EB" w:rsidP="00505019">
      <w:r w:rsidRPr="00E86CA4">
        <w:t xml:space="preserve">где </w:t>
      </w:r>
      <m:oMath>
        <m:sSubSup>
          <m:sSubSupPr>
            <m:ctrlPr>
              <w:rPr>
                <w:rFonts w:ascii="Cambria Math" w:hAnsi="Cambria Math"/>
                <w:i/>
              </w:rPr>
            </m:ctrlPr>
          </m:sSubSupPr>
          <m:e>
            <m:r>
              <w:rPr>
                <w:rFonts w:ascii="Cambria Math"/>
              </w:rPr>
              <m:t>G</m:t>
            </m:r>
          </m:e>
          <m:sub>
            <m:r>
              <m:rPr>
                <m:nor/>
              </m:rPr>
              <w:rPr>
                <w:rFonts w:ascii="Cambria Math"/>
              </w:rPr>
              <m:t>псв</m:t>
            </m:r>
            <m:ctrlPr>
              <w:rPr>
                <w:rFonts w:ascii="Cambria Math" w:hAnsi="Cambria Math"/>
              </w:rPr>
            </m:ctrlPr>
          </m:sub>
          <m:sup>
            <m:r>
              <m:rPr>
                <m:nor/>
              </m:rPr>
              <w:rPr>
                <w:rFonts w:ascii="Cambria Math"/>
              </w:rPr>
              <m:t>план</m:t>
            </m:r>
            <m:ctrlPr>
              <w:rPr>
                <w:rFonts w:ascii="Cambria Math" w:hAnsi="Cambria Math"/>
              </w:rPr>
            </m:ctrlPr>
          </m:sup>
        </m:sSubSup>
      </m:oMath>
      <w:r w:rsidR="00505019" w:rsidRPr="00E86CA4">
        <w:t>–</w:t>
      </w:r>
      <w:r w:rsidRPr="00E86CA4">
        <w:t xml:space="preserve"> ожидаемые годовые потери сетевой воды на период регулирования, м</w:t>
      </w:r>
      <w:r w:rsidRPr="00E86CA4">
        <w:rPr>
          <w:vertAlign w:val="superscript"/>
        </w:rPr>
        <w:t>3</w:t>
      </w:r>
      <w:r w:rsidRPr="00E86CA4">
        <w:t>;</w:t>
      </w:r>
    </w:p>
    <w:p w14:paraId="01D70850" w14:textId="77777777" w:rsidR="006A00EB" w:rsidRPr="00E86CA4" w:rsidRDefault="00CF7EB6" w:rsidP="00505019">
      <m:oMath>
        <m:sSubSup>
          <m:sSubSupPr>
            <m:ctrlPr>
              <w:rPr>
                <w:rFonts w:ascii="Cambria Math" w:hAnsi="Cambria Math"/>
                <w:i/>
              </w:rPr>
            </m:ctrlPr>
          </m:sSubSupPr>
          <m:e>
            <m:r>
              <w:rPr>
                <w:rFonts w:ascii="Cambria Math"/>
              </w:rPr>
              <m:t>G</m:t>
            </m:r>
          </m:e>
          <m:sub>
            <m:r>
              <m:rPr>
                <m:nor/>
              </m:rPr>
              <w:rPr>
                <w:rFonts w:ascii="Cambria Math"/>
              </w:rPr>
              <m:t>псв</m:t>
            </m:r>
            <m:ctrlPr>
              <w:rPr>
                <w:rFonts w:ascii="Cambria Math" w:hAnsi="Cambria Math"/>
              </w:rPr>
            </m:ctrlPr>
          </m:sub>
          <m:sup>
            <m:r>
              <m:rPr>
                <m:nor/>
              </m:rPr>
              <w:rPr>
                <w:rFonts w:ascii="Cambria Math"/>
              </w:rPr>
              <m:t>норм</m:t>
            </m:r>
            <m:ctrlPr>
              <w:rPr>
                <w:rFonts w:ascii="Cambria Math" w:hAnsi="Cambria Math"/>
              </w:rPr>
            </m:ctrlPr>
          </m:sup>
        </m:sSubSup>
      </m:oMath>
      <w:r w:rsidR="00505019" w:rsidRPr="00E86CA4">
        <w:t>–</w:t>
      </w:r>
      <w:r w:rsidR="006A00EB" w:rsidRPr="00E86CA4">
        <w:t xml:space="preserve"> годовые потери сетевой воды в тепловых сетях, находящихся в эксплуатационной ответственности </w:t>
      </w:r>
      <w:proofErr w:type="spellStart"/>
      <w:r w:rsidR="006A00EB" w:rsidRPr="00E86CA4">
        <w:t>теплосетевой</w:t>
      </w:r>
      <w:proofErr w:type="spellEnd"/>
      <w:r w:rsidR="006A00EB" w:rsidRPr="00E86CA4">
        <w:t xml:space="preserve"> организации, в соответствии с энергетическими характеристиками, м</w:t>
      </w:r>
      <w:r w:rsidR="006A00EB" w:rsidRPr="00E86CA4">
        <w:rPr>
          <w:vertAlign w:val="superscript"/>
        </w:rPr>
        <w:t>3</w:t>
      </w:r>
      <w:r w:rsidR="006A00EB" w:rsidRPr="00E86CA4">
        <w:t>;</w:t>
      </w:r>
    </w:p>
    <w:p w14:paraId="31669A6A" w14:textId="77777777" w:rsidR="006A00EB" w:rsidRPr="00E86CA4" w:rsidRDefault="00D47644" w:rsidP="00D47644">
      <m:oMath>
        <m:r>
          <m:rPr>
            <m:nor/>
          </m:rPr>
          <w:rPr>
            <w:rFonts w:ascii="Cambria Math"/>
          </w:rPr>
          <m:t>Σ</m:t>
        </m:r>
        <m:sSubSup>
          <m:sSubSupPr>
            <m:ctrlPr>
              <w:rPr>
                <w:rFonts w:ascii="Cambria Math" w:hAnsi="Cambria Math"/>
              </w:rPr>
            </m:ctrlPr>
          </m:sSubSupPr>
          <m:e>
            <m:r>
              <m:rPr>
                <m:nor/>
              </m:rPr>
              <w:rPr>
                <w:rFonts w:ascii="Cambria Math"/>
              </w:rPr>
              <m:t>V</m:t>
            </m:r>
          </m:e>
          <m:sub>
            <m:r>
              <m:rPr>
                <m:nor/>
              </m:rPr>
              <w:rPr>
                <w:rFonts w:ascii="Cambria Math"/>
              </w:rPr>
              <m:t>ср</m:t>
            </m:r>
            <m:r>
              <m:rPr>
                <m:nor/>
              </m:rPr>
              <w:rPr>
                <w:rFonts w:ascii="Cambria Math"/>
              </w:rPr>
              <m:t>.</m:t>
            </m:r>
            <m:r>
              <m:rPr>
                <m:nor/>
              </m:rPr>
              <w:rPr>
                <w:rFonts w:ascii="Cambria Math"/>
              </w:rPr>
              <m:t>г</m:t>
            </m:r>
          </m:sub>
          <m:sup>
            <m:r>
              <m:rPr>
                <m:nor/>
              </m:rPr>
              <w:rPr>
                <w:rFonts w:ascii="Cambria Math"/>
              </w:rPr>
              <m:t>план</m:t>
            </m:r>
          </m:sup>
        </m:sSubSup>
      </m:oMath>
      <w:r w:rsidRPr="00E86CA4">
        <w:t>–</w:t>
      </w:r>
      <w:r w:rsidR="006A00EB" w:rsidRPr="00E86CA4">
        <w:t xml:space="preserve"> ожидаемый суммарный среднегодовой объем тепловых сетей, м</w:t>
      </w:r>
      <w:r w:rsidR="006A00EB" w:rsidRPr="00E86CA4">
        <w:rPr>
          <w:vertAlign w:val="superscript"/>
        </w:rPr>
        <w:t>3</w:t>
      </w:r>
      <w:r w:rsidR="006A00EB" w:rsidRPr="00E86CA4">
        <w:t>;</w:t>
      </w:r>
    </w:p>
    <w:p w14:paraId="483E9493" w14:textId="77777777" w:rsidR="006A00EB" w:rsidRPr="00E86CA4" w:rsidRDefault="00D47644" w:rsidP="00D47644">
      <m:oMath>
        <m:r>
          <m:rPr>
            <m:nor/>
          </m:rPr>
          <w:rPr>
            <w:rFonts w:ascii="Cambria Math"/>
          </w:rPr>
          <m:t>Σ</m:t>
        </m:r>
        <m:sSubSup>
          <m:sSubSupPr>
            <m:ctrlPr>
              <w:rPr>
                <w:rFonts w:ascii="Cambria Math" w:hAnsi="Cambria Math"/>
              </w:rPr>
            </m:ctrlPr>
          </m:sSubSupPr>
          <m:e>
            <m:r>
              <m:rPr>
                <m:nor/>
              </m:rPr>
              <w:rPr>
                <w:rFonts w:ascii="Cambria Math"/>
              </w:rPr>
              <m:t>V</m:t>
            </m:r>
          </m:e>
          <m:sub>
            <m:r>
              <m:rPr>
                <m:nor/>
              </m:rPr>
              <w:rPr>
                <w:rFonts w:ascii="Cambria Math"/>
              </w:rPr>
              <m:t>ср</m:t>
            </m:r>
            <m:r>
              <m:rPr>
                <m:nor/>
              </m:rPr>
              <w:rPr>
                <w:rFonts w:ascii="Cambria Math"/>
              </w:rPr>
              <m:t>.</m:t>
            </m:r>
            <m:r>
              <m:rPr>
                <m:nor/>
              </m:rPr>
              <w:rPr>
                <w:rFonts w:ascii="Cambria Math"/>
              </w:rPr>
              <m:t>г</m:t>
            </m:r>
          </m:sub>
          <m:sup>
            <m:r>
              <m:rPr>
                <m:nor/>
              </m:rPr>
              <w:rPr>
                <w:rFonts w:ascii="Cambria Math"/>
              </w:rPr>
              <m:t>норм</m:t>
            </m:r>
          </m:sup>
        </m:sSubSup>
      </m:oMath>
      <w:r w:rsidRPr="00E86CA4">
        <w:t>–</w:t>
      </w:r>
      <w:r w:rsidR="006A00EB" w:rsidRPr="00E86CA4">
        <w:t xml:space="preserve"> суммарный среднегодовой объем тепловых сетей, находящихся в эксплуатационной ответственности </w:t>
      </w:r>
      <w:proofErr w:type="spellStart"/>
      <w:r w:rsidR="006A00EB" w:rsidRPr="00E86CA4">
        <w:t>теплосетевой</w:t>
      </w:r>
      <w:proofErr w:type="spellEnd"/>
      <w:r w:rsidR="006A00EB" w:rsidRPr="00E86CA4">
        <w:t xml:space="preserve"> организации, принятый при разработке энергетических характеристик, м</w:t>
      </w:r>
      <w:r w:rsidR="006A00EB" w:rsidRPr="00E86CA4">
        <w:rPr>
          <w:vertAlign w:val="superscript"/>
        </w:rPr>
        <w:t>3</w:t>
      </w:r>
      <w:r w:rsidR="006A00EB" w:rsidRPr="00E86CA4">
        <w:t>.</w:t>
      </w:r>
    </w:p>
    <w:p w14:paraId="23D6A17F" w14:textId="77777777" w:rsidR="006A00EB" w:rsidRPr="00E86CA4" w:rsidRDefault="006A00EB" w:rsidP="006A00EB">
      <w:r w:rsidRPr="00E86CA4">
        <w:t xml:space="preserve">8. Расчет ожидаемых значений показателя "тепловые потери" на период регулирования при планируемых изменениях материальной характеристики тепловых сетей </w:t>
      </w:r>
      <w:proofErr w:type="spellStart"/>
      <w:r w:rsidRPr="00E86CA4">
        <w:t>теплосетевой</w:t>
      </w:r>
      <w:proofErr w:type="spellEnd"/>
      <w:r w:rsidRPr="00E86CA4">
        <w:t xml:space="preserve"> организации, а также среднегодовых значений температуры теплоносителя и окружающей </w:t>
      </w:r>
      <w:r w:rsidRPr="00E86CA4">
        <w:lastRenderedPageBreak/>
        <w:t xml:space="preserve">среды (наружного воздуха или грунта при изменении глубины заложения теплопроводов) на предстоящий период регулирования в размерах, не превышающих указанных в пункте 5 настоящей Инструкции, рекомендуется производить раздельно по видам тепловых потерь (через теплоизоляционные конструкции и с потерями сетевой воды). При этом планируемые тепловые потери через теплоизоляционные конструкции трубопроводов тепловых сетей определяются раздельно для надземной и подземной прокладки. </w:t>
      </w:r>
    </w:p>
    <w:p w14:paraId="7BFE53A9" w14:textId="77777777" w:rsidR="006A00EB" w:rsidRPr="00E86CA4" w:rsidRDefault="006A00EB" w:rsidP="006A00EB">
      <w:r w:rsidRPr="00E86CA4">
        <w:t xml:space="preserve">8.1. Расчет ожидаемых на период регулирования среднегодовых тепловых потерь через теплоизоляционные конструкции тепловых сетей осуществляется по формулам: </w:t>
      </w:r>
    </w:p>
    <w:p w14:paraId="66DC6205" w14:textId="77777777" w:rsidR="006A00EB" w:rsidRPr="00E86CA4" w:rsidRDefault="006A00EB" w:rsidP="006A00EB">
      <w:r w:rsidRPr="00E86CA4">
        <w:t xml:space="preserve">для участков подземной прокладки: </w:t>
      </w:r>
    </w:p>
    <w:tbl>
      <w:tblPr>
        <w:tblStyle w:val="affc"/>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51"/>
        <w:gridCol w:w="703"/>
      </w:tblGrid>
      <w:tr w:rsidR="00D47644" w:rsidRPr="00E86CA4" w14:paraId="04DDCFFA" w14:textId="77777777" w:rsidTr="00A05DAF">
        <w:trPr>
          <w:jc w:val="center"/>
        </w:trPr>
        <w:tc>
          <w:tcPr>
            <w:tcW w:w="8642" w:type="dxa"/>
            <w:vAlign w:val="center"/>
          </w:tcPr>
          <w:p w14:paraId="2FA93BC0" w14:textId="77777777" w:rsidR="00D47644" w:rsidRPr="00E86CA4" w:rsidRDefault="00CF7EB6" w:rsidP="00D47644">
            <w:pPr>
              <w:spacing w:line="276" w:lineRule="auto"/>
              <w:ind w:left="0"/>
              <w:jc w:val="center"/>
            </w:pPr>
            <m:oMathPara>
              <m:oMath>
                <m:sSubSup>
                  <m:sSubSupPr>
                    <m:ctrlPr>
                      <w:rPr>
                        <w:rFonts w:ascii="Cambria Math" w:hAnsi="Cambria Math"/>
                        <w:i/>
                      </w:rPr>
                    </m:ctrlPr>
                  </m:sSubSupPr>
                  <m:e>
                    <m:r>
                      <w:rPr>
                        <w:rFonts w:ascii="Cambria Math"/>
                      </w:rPr>
                      <m:t>Q</m:t>
                    </m:r>
                  </m:e>
                  <m:sub>
                    <m:r>
                      <m:rPr>
                        <m:nor/>
                      </m:rPr>
                      <w:rPr>
                        <w:rFonts w:ascii="Cambria Math"/>
                      </w:rPr>
                      <m:t>тп</m:t>
                    </m:r>
                    <m:r>
                      <m:rPr>
                        <m:nor/>
                      </m:rPr>
                      <w:rPr>
                        <w:rFonts w:ascii="Cambria Math"/>
                      </w:rPr>
                      <m:t xml:space="preserve">. </m:t>
                    </m:r>
                    <m:r>
                      <m:rPr>
                        <m:nor/>
                      </m:rPr>
                      <w:rPr>
                        <w:rFonts w:ascii="Cambria Math"/>
                      </w:rPr>
                      <m:t>подз</m:t>
                    </m:r>
                    <m:ctrlPr>
                      <w:rPr>
                        <w:rFonts w:ascii="Cambria Math" w:hAnsi="Cambria Math"/>
                      </w:rPr>
                    </m:ctrlPr>
                  </m:sub>
                  <m:sup>
                    <m:r>
                      <m:rPr>
                        <m:nor/>
                      </m:rPr>
                      <w:rPr>
                        <w:rFonts w:ascii="Cambria Math"/>
                      </w:rPr>
                      <m:t>план</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Q</m:t>
                    </m:r>
                  </m:e>
                  <m:sub>
                    <m:r>
                      <m:rPr>
                        <m:nor/>
                      </m:rPr>
                      <w:rPr>
                        <w:rFonts w:ascii="Cambria Math"/>
                      </w:rPr>
                      <m:t>тп</m:t>
                    </m:r>
                    <m:r>
                      <m:rPr>
                        <m:nor/>
                      </m:rPr>
                      <w:rPr>
                        <w:rFonts w:ascii="Cambria Math"/>
                      </w:rPr>
                      <m:t xml:space="preserve">. </m:t>
                    </m:r>
                    <m:r>
                      <m:rPr>
                        <m:nor/>
                      </m:rPr>
                      <w:rPr>
                        <w:rFonts w:ascii="Cambria Math"/>
                      </w:rPr>
                      <m:t>подз</m:t>
                    </m:r>
                    <m:ctrlPr>
                      <w:rPr>
                        <w:rFonts w:ascii="Cambria Math" w:hAnsi="Cambria Math"/>
                      </w:rPr>
                    </m:ctrlPr>
                  </m:sub>
                  <m:sup>
                    <m:r>
                      <m:rPr>
                        <m:nor/>
                      </m:rPr>
                      <w:rPr>
                        <w:rFonts w:ascii="Cambria Math"/>
                      </w:rPr>
                      <m:t>норм</m:t>
                    </m:r>
                    <m:ctrlPr>
                      <w:rPr>
                        <w:rFonts w:ascii="Cambria Math" w:hAnsi="Cambria Math"/>
                      </w:rPr>
                    </m:ctrlPr>
                  </m:sup>
                </m:sSubSup>
                <m:r>
                  <w:rPr>
                    <w:rFonts w:ascii="Cambria Math" w:hAnsi="Cambria Math" w:cs="Cambria Math"/>
                  </w:rPr>
                  <m:t>⋅</m:t>
                </m:r>
                <m:f>
                  <m:fPr>
                    <m:ctrlPr>
                      <w:rPr>
                        <w:rFonts w:ascii="Cambria Math" w:hAnsi="Cambria Math"/>
                      </w:rPr>
                    </m:ctrlPr>
                  </m:fPr>
                  <m:num>
                    <m:r>
                      <m:rPr>
                        <m:nor/>
                      </m:rPr>
                      <w:rPr>
                        <w:rFonts w:ascii="Cambria Math"/>
                      </w:rPr>
                      <m:t>Σ</m:t>
                    </m:r>
                    <m:sSubSup>
                      <m:sSubSupPr>
                        <m:ctrlPr>
                          <w:rPr>
                            <w:rFonts w:ascii="Cambria Math" w:hAnsi="Cambria Math"/>
                          </w:rPr>
                        </m:ctrlPr>
                      </m:sSubSupPr>
                      <m:e>
                        <m:r>
                          <m:rPr>
                            <m:nor/>
                          </m:rPr>
                          <w:rPr>
                            <w:rFonts w:ascii="Cambria Math"/>
                          </w:rPr>
                          <m:t>M</m:t>
                        </m:r>
                      </m:e>
                      <m:sub>
                        <m:r>
                          <m:rPr>
                            <m:nor/>
                          </m:rPr>
                          <w:rPr>
                            <w:rFonts w:ascii="Cambria Math"/>
                          </w:rPr>
                          <m:t>подз</m:t>
                        </m:r>
                      </m:sub>
                      <m:sup>
                        <m:r>
                          <m:rPr>
                            <m:nor/>
                          </m:rPr>
                          <w:rPr>
                            <w:rFonts w:ascii="Cambria Math"/>
                          </w:rPr>
                          <m:t>план</m:t>
                        </m:r>
                      </m:sup>
                    </m:sSubSup>
                    <m:r>
                      <w:rPr>
                        <w:rFonts w:ascii="Cambria Math" w:hAnsi="Cambria Math" w:cs="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rPr>
                                  <m:t>t</m:t>
                                </m:r>
                              </m:e>
                              <m:sub>
                                <m:r>
                                  <m:rPr>
                                    <m:sty m:val="p"/>
                                  </m:rPr>
                                  <w:rPr>
                                    <w:rFonts w:ascii="Cambria Math"/>
                                  </w:rPr>
                                  <m:t>п</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план</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t</m:t>
                                </m:r>
                              </m:e>
                              <m:sub>
                                <m:r>
                                  <m:rPr>
                                    <m:nor/>
                                  </m:rPr>
                                  <w:rPr>
                                    <w:rFonts w:ascii="Cambria Math"/>
                                  </w:rPr>
                                  <m:t>о</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план</m:t>
                                </m:r>
                                <m:ctrlPr>
                                  <w:rPr>
                                    <w:rFonts w:ascii="Cambria Math" w:hAnsi="Cambria Math"/>
                                  </w:rPr>
                                </m:ctrlPr>
                              </m:sup>
                            </m:sSubSup>
                          </m:num>
                          <m:den>
                            <m:r>
                              <w:rPr>
                                <w:rFonts w:ascii="Cambria Math"/>
                              </w:rPr>
                              <m:t>2</m:t>
                            </m:r>
                          </m:den>
                        </m:f>
                        <m:r>
                          <w:rPr>
                            <w:rFonts w:ascii="Cambria Math"/>
                          </w:rPr>
                          <m:t>-</m:t>
                        </m:r>
                        <m:sSubSup>
                          <m:sSubSupPr>
                            <m:ctrlPr>
                              <w:rPr>
                                <w:rFonts w:ascii="Cambria Math" w:hAnsi="Cambria Math"/>
                                <w:i/>
                              </w:rPr>
                            </m:ctrlPr>
                          </m:sSubSupPr>
                          <m:e>
                            <m:r>
                              <w:rPr>
                                <w:rFonts w:ascii="Cambria Math"/>
                              </w:rPr>
                              <m:t>t</m:t>
                            </m:r>
                          </m:e>
                          <m:sub>
                            <m:r>
                              <m:rPr>
                                <m:nor/>
                              </m:rPr>
                              <w:rPr>
                                <w:rFonts w:ascii="Cambria Math"/>
                              </w:rPr>
                              <m:t>гр</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план</m:t>
                            </m:r>
                            <m:ctrlPr>
                              <w:rPr>
                                <w:rFonts w:ascii="Cambria Math" w:hAnsi="Cambria Math"/>
                              </w:rPr>
                            </m:ctrlPr>
                          </m:sup>
                        </m:sSubSup>
                      </m:e>
                    </m:d>
                  </m:num>
                  <m:den>
                    <m:r>
                      <m:rPr>
                        <m:nor/>
                      </m:rPr>
                      <w:rPr>
                        <w:rFonts w:ascii="Cambria Math"/>
                      </w:rPr>
                      <m:t>Σ</m:t>
                    </m:r>
                    <m:sSubSup>
                      <m:sSubSupPr>
                        <m:ctrlPr>
                          <w:rPr>
                            <w:rFonts w:ascii="Cambria Math" w:hAnsi="Cambria Math"/>
                          </w:rPr>
                        </m:ctrlPr>
                      </m:sSubSupPr>
                      <m:e>
                        <m:r>
                          <m:rPr>
                            <m:nor/>
                          </m:rPr>
                          <w:rPr>
                            <w:rFonts w:ascii="Cambria Math"/>
                          </w:rPr>
                          <m:t>M</m:t>
                        </m:r>
                      </m:e>
                      <m:sub>
                        <m:r>
                          <m:rPr>
                            <m:nor/>
                          </m:rPr>
                          <w:rPr>
                            <w:rFonts w:ascii="Cambria Math"/>
                          </w:rPr>
                          <m:t>подзг</m:t>
                        </m:r>
                      </m:sub>
                      <m:sup>
                        <m:r>
                          <m:rPr>
                            <m:nor/>
                          </m:rPr>
                          <w:rPr>
                            <w:rFonts w:ascii="Cambria Math"/>
                          </w:rPr>
                          <m:t>норм</m:t>
                        </m:r>
                      </m:sup>
                    </m:sSubSup>
                    <m:r>
                      <w:rPr>
                        <w:rFonts w:ascii="Cambria Math" w:hAnsi="Cambria Math" w:cs="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rPr>
                                  <m:t>t</m:t>
                                </m:r>
                              </m:e>
                              <m:sub>
                                <m:r>
                                  <m:rPr>
                                    <m:nor/>
                                  </m:rPr>
                                  <w:rPr>
                                    <w:rFonts w:ascii="Cambria Math"/>
                                  </w:rPr>
                                  <m:t>п</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норм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t</m:t>
                                </m:r>
                              </m:e>
                              <m:sub>
                                <m:r>
                                  <m:rPr>
                                    <m:nor/>
                                  </m:rPr>
                                  <w:rPr>
                                    <w:rFonts w:ascii="Cambria Math"/>
                                  </w:rPr>
                                  <m:t>о</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норм</m:t>
                                </m:r>
                                <m:ctrlPr>
                                  <w:rPr>
                                    <w:rFonts w:ascii="Cambria Math" w:hAnsi="Cambria Math"/>
                                  </w:rPr>
                                </m:ctrlPr>
                              </m:sup>
                            </m:sSubSup>
                          </m:num>
                          <m:den>
                            <m:r>
                              <w:rPr>
                                <w:rFonts w:ascii="Cambria Math"/>
                              </w:rPr>
                              <m:t>2</m:t>
                            </m:r>
                          </m:den>
                        </m:f>
                        <m:r>
                          <w:rPr>
                            <w:rFonts w:ascii="Cambria Math"/>
                          </w:rPr>
                          <m:t>-</m:t>
                        </m:r>
                        <m:sSubSup>
                          <m:sSubSupPr>
                            <m:ctrlPr>
                              <w:rPr>
                                <w:rFonts w:ascii="Cambria Math" w:hAnsi="Cambria Math"/>
                                <w:i/>
                              </w:rPr>
                            </m:ctrlPr>
                          </m:sSubSupPr>
                          <m:e>
                            <m:r>
                              <w:rPr>
                                <w:rFonts w:ascii="Cambria Math"/>
                              </w:rPr>
                              <m:t>t</m:t>
                            </m:r>
                          </m:e>
                          <m:sub>
                            <m:r>
                              <m:rPr>
                                <m:nor/>
                              </m:rPr>
                              <w:rPr>
                                <w:rFonts w:ascii="Cambria Math"/>
                              </w:rPr>
                              <m:t>гр</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норм</m:t>
                            </m:r>
                            <m:ctrlPr>
                              <w:rPr>
                                <w:rFonts w:ascii="Cambria Math" w:hAnsi="Cambria Math"/>
                              </w:rPr>
                            </m:ctrlPr>
                          </m:sup>
                        </m:sSubSup>
                      </m:e>
                    </m:d>
                    <m:ctrlPr>
                      <w:rPr>
                        <w:rFonts w:ascii="Cambria Math" w:hAnsi="Cambria Math"/>
                        <w:i/>
                      </w:rPr>
                    </m:ctrlPr>
                  </m:den>
                </m:f>
              </m:oMath>
            </m:oMathPara>
          </w:p>
        </w:tc>
        <w:tc>
          <w:tcPr>
            <w:tcW w:w="702" w:type="dxa"/>
            <w:vAlign w:val="center"/>
          </w:tcPr>
          <w:p w14:paraId="0A65F7BD" w14:textId="77777777" w:rsidR="00D47644" w:rsidRPr="00E86CA4" w:rsidRDefault="00D47644" w:rsidP="00A05DAF">
            <w:pPr>
              <w:spacing w:line="276" w:lineRule="auto"/>
              <w:ind w:left="0"/>
              <w:jc w:val="center"/>
            </w:pPr>
            <w:r w:rsidRPr="00E86CA4">
              <w:tab/>
              <w:t>(2)</w:t>
            </w:r>
          </w:p>
        </w:tc>
      </w:tr>
    </w:tbl>
    <w:p w14:paraId="4C8053C8" w14:textId="77777777" w:rsidR="006A00EB" w:rsidRPr="00E86CA4" w:rsidRDefault="006A00EB" w:rsidP="00D47644">
      <w:r w:rsidRPr="00E86CA4">
        <w:t xml:space="preserve">где </w:t>
      </w:r>
      <m:oMath>
        <m:sSubSup>
          <m:sSubSupPr>
            <m:ctrlPr>
              <w:rPr>
                <w:rFonts w:ascii="Cambria Math" w:hAnsi="Cambria Math"/>
                <w:i/>
              </w:rPr>
            </m:ctrlPr>
          </m:sSubSupPr>
          <m:e>
            <m:r>
              <w:rPr>
                <w:rFonts w:ascii="Cambria Math"/>
              </w:rPr>
              <m:t>Q</m:t>
            </m:r>
          </m:e>
          <m:sub>
            <m:r>
              <m:rPr>
                <m:nor/>
              </m:rPr>
              <w:rPr>
                <w:rFonts w:ascii="Cambria Math"/>
              </w:rPr>
              <m:t>тп</m:t>
            </m:r>
            <m:r>
              <m:rPr>
                <m:nor/>
              </m:rPr>
              <w:rPr>
                <w:rFonts w:ascii="Cambria Math"/>
              </w:rPr>
              <m:t xml:space="preserve">. </m:t>
            </m:r>
            <m:r>
              <m:rPr>
                <m:nor/>
              </m:rPr>
              <w:rPr>
                <w:rFonts w:ascii="Cambria Math"/>
              </w:rPr>
              <m:t>подз</m:t>
            </m:r>
            <m:ctrlPr>
              <w:rPr>
                <w:rFonts w:ascii="Cambria Math" w:hAnsi="Cambria Math"/>
              </w:rPr>
            </m:ctrlPr>
          </m:sub>
          <m:sup>
            <m:r>
              <m:rPr>
                <m:nor/>
              </m:rPr>
              <w:rPr>
                <w:rFonts w:ascii="Cambria Math"/>
              </w:rPr>
              <m:t>план</m:t>
            </m:r>
            <m:ctrlPr>
              <w:rPr>
                <w:rFonts w:ascii="Cambria Math" w:hAnsi="Cambria Math"/>
              </w:rPr>
            </m:ctrlPr>
          </m:sup>
        </m:sSubSup>
      </m:oMath>
      <w:r w:rsidR="00D47644" w:rsidRPr="00E86CA4">
        <w:t>– о</w:t>
      </w:r>
      <w:r w:rsidRPr="00E86CA4">
        <w:t>жидаемые на период регулирования среднегодовые тепловые потери через изоляцию по участкам подземной прокладки, Гкал/ч;</w:t>
      </w:r>
    </w:p>
    <w:p w14:paraId="721AEEB4" w14:textId="77777777" w:rsidR="006A00EB" w:rsidRPr="00E86CA4" w:rsidRDefault="00CF7EB6" w:rsidP="00D47644">
      <m:oMath>
        <m:sSubSup>
          <m:sSubSupPr>
            <m:ctrlPr>
              <w:rPr>
                <w:rFonts w:ascii="Cambria Math" w:hAnsi="Cambria Math"/>
                <w:i/>
              </w:rPr>
            </m:ctrlPr>
          </m:sSubSupPr>
          <m:e>
            <m:r>
              <w:rPr>
                <w:rFonts w:ascii="Cambria Math"/>
              </w:rPr>
              <m:t>Q</m:t>
            </m:r>
          </m:e>
          <m:sub>
            <m:r>
              <m:rPr>
                <m:nor/>
              </m:rPr>
              <w:rPr>
                <w:rFonts w:ascii="Cambria Math"/>
              </w:rPr>
              <m:t>тп</m:t>
            </m:r>
            <m:r>
              <m:rPr>
                <m:nor/>
              </m:rPr>
              <w:rPr>
                <w:rFonts w:ascii="Cambria Math"/>
              </w:rPr>
              <m:t xml:space="preserve">. </m:t>
            </m:r>
            <m:r>
              <m:rPr>
                <m:nor/>
              </m:rPr>
              <w:rPr>
                <w:rFonts w:ascii="Cambria Math"/>
              </w:rPr>
              <m:t>подз</m:t>
            </m:r>
            <m:ctrlPr>
              <w:rPr>
                <w:rFonts w:ascii="Cambria Math" w:hAnsi="Cambria Math"/>
              </w:rPr>
            </m:ctrlPr>
          </m:sub>
          <m:sup>
            <m:r>
              <m:rPr>
                <m:nor/>
              </m:rPr>
              <w:rPr>
                <w:rFonts w:ascii="Cambria Math"/>
              </w:rPr>
              <m:t>норм</m:t>
            </m:r>
            <m:ctrlPr>
              <w:rPr>
                <w:rFonts w:ascii="Cambria Math" w:hAnsi="Cambria Math"/>
              </w:rPr>
            </m:ctrlPr>
          </m:sup>
        </m:sSubSup>
      </m:oMath>
      <w:r w:rsidR="00D47644" w:rsidRPr="00E86CA4">
        <w:t>–</w:t>
      </w:r>
      <w:r w:rsidR="006A00EB" w:rsidRPr="00E86CA4">
        <w:t xml:space="preserve"> нормативные (в соответствии с энергетическими характеристиками) среднегодовые тепловые потери через изоляцию по участкам подземной прокладки, Гкал/ч;</w:t>
      </w:r>
    </w:p>
    <w:p w14:paraId="0E44616F" w14:textId="77777777" w:rsidR="006A00EB" w:rsidRPr="00E86CA4" w:rsidRDefault="00E85149" w:rsidP="00E85149">
      <m:oMath>
        <m:r>
          <m:rPr>
            <m:nor/>
          </m:rPr>
          <w:rPr>
            <w:rFonts w:ascii="Cambria Math"/>
          </w:rPr>
          <m:t>Σ</m:t>
        </m:r>
        <m:sSubSup>
          <m:sSubSupPr>
            <m:ctrlPr>
              <w:rPr>
                <w:rFonts w:ascii="Cambria Math" w:hAnsi="Cambria Math"/>
              </w:rPr>
            </m:ctrlPr>
          </m:sSubSupPr>
          <m:e>
            <m:r>
              <m:rPr>
                <m:nor/>
              </m:rPr>
              <w:rPr>
                <w:rFonts w:ascii="Cambria Math"/>
              </w:rPr>
              <m:t>M</m:t>
            </m:r>
          </m:e>
          <m:sub>
            <m:r>
              <m:rPr>
                <m:nor/>
              </m:rPr>
              <w:rPr>
                <w:rFonts w:ascii="Cambria Math"/>
              </w:rPr>
              <m:t>подз</m:t>
            </m:r>
          </m:sub>
          <m:sup>
            <m:r>
              <m:rPr>
                <m:nor/>
              </m:rPr>
              <w:rPr>
                <w:rFonts w:ascii="Cambria Math"/>
              </w:rPr>
              <m:t>план</m:t>
            </m:r>
          </m:sup>
        </m:sSubSup>
      </m:oMath>
      <w:r w:rsidRPr="00E86CA4">
        <w:t>–</w:t>
      </w:r>
      <w:r w:rsidR="006A00EB" w:rsidRPr="00E86CA4">
        <w:t xml:space="preserve"> ожидаемая на период регулирования суммарная материальная характеристика участков тепловых сетей подземной прокладки, м</w:t>
      </w:r>
      <w:r w:rsidR="006A00EB" w:rsidRPr="00E86CA4">
        <w:rPr>
          <w:vertAlign w:val="superscript"/>
        </w:rPr>
        <w:t>2</w:t>
      </w:r>
      <w:r w:rsidR="006A00EB" w:rsidRPr="00E86CA4">
        <w:t xml:space="preserve">; </w:t>
      </w:r>
    </w:p>
    <w:p w14:paraId="705AA47B" w14:textId="77777777" w:rsidR="006A00EB" w:rsidRPr="00E86CA4" w:rsidRDefault="00E85149" w:rsidP="00E85149">
      <m:oMath>
        <m:r>
          <m:rPr>
            <m:nor/>
          </m:rPr>
          <w:rPr>
            <w:rFonts w:ascii="Cambria Math"/>
          </w:rPr>
          <m:t>Σ</m:t>
        </m:r>
        <m:sSubSup>
          <m:sSubSupPr>
            <m:ctrlPr>
              <w:rPr>
                <w:rFonts w:ascii="Cambria Math" w:hAnsi="Cambria Math"/>
              </w:rPr>
            </m:ctrlPr>
          </m:sSubSupPr>
          <m:e>
            <m:r>
              <m:rPr>
                <m:nor/>
              </m:rPr>
              <w:rPr>
                <w:rFonts w:ascii="Cambria Math"/>
              </w:rPr>
              <m:t>M</m:t>
            </m:r>
          </m:e>
          <m:sub>
            <m:r>
              <m:rPr>
                <m:nor/>
              </m:rPr>
              <w:rPr>
                <w:rFonts w:ascii="Cambria Math"/>
              </w:rPr>
              <m:t>подзг</m:t>
            </m:r>
          </m:sub>
          <m:sup>
            <m:r>
              <m:rPr>
                <m:nor/>
              </m:rPr>
              <w:rPr>
                <w:rFonts w:ascii="Cambria Math"/>
              </w:rPr>
              <m:t>норм</m:t>
            </m:r>
          </m:sup>
        </m:sSubSup>
      </m:oMath>
      <w:r w:rsidRPr="00E86CA4">
        <w:t>–</w:t>
      </w:r>
      <w:r w:rsidR="006A00EB" w:rsidRPr="00E86CA4">
        <w:t xml:space="preserve"> суммарная материальная характеристика участков тепловых сетей подземной прокладки на момент разработки энергетических характеристик, м</w:t>
      </w:r>
      <w:r w:rsidR="006A00EB" w:rsidRPr="00E86CA4">
        <w:rPr>
          <w:vertAlign w:val="superscript"/>
        </w:rPr>
        <w:t>2</w:t>
      </w:r>
      <w:r w:rsidR="006A00EB" w:rsidRPr="00E86CA4">
        <w:t xml:space="preserve">; </w:t>
      </w:r>
    </w:p>
    <w:p w14:paraId="6064F59F" w14:textId="77777777" w:rsidR="006A00EB" w:rsidRPr="00E86CA4" w:rsidRDefault="00CF7EB6" w:rsidP="00E85149">
      <m:oMath>
        <m:sSubSup>
          <m:sSubSupPr>
            <m:ctrlPr>
              <w:rPr>
                <w:rFonts w:ascii="Cambria Math" w:hAnsi="Cambria Math"/>
                <w:i/>
              </w:rPr>
            </m:ctrlPr>
          </m:sSubSupPr>
          <m:e>
            <m:r>
              <w:rPr>
                <w:rFonts w:ascii="Cambria Math"/>
              </w:rPr>
              <m:t>t</m:t>
            </m:r>
          </m:e>
          <m:sub>
            <m:r>
              <m:rPr>
                <m:nor/>
              </m:rPr>
              <w:rPr>
                <w:rFonts w:ascii="Cambria Math"/>
              </w:rPr>
              <m:t>п</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план</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t</m:t>
            </m:r>
          </m:e>
          <m:sub>
            <m:r>
              <m:rPr>
                <m:nor/>
              </m:rPr>
              <w:rPr>
                <w:rFonts w:ascii="Cambria Math"/>
              </w:rPr>
              <m:t>о</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план</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t</m:t>
            </m:r>
          </m:e>
          <m:sub>
            <m:r>
              <m:rPr>
                <m:nor/>
              </m:rPr>
              <w:rPr>
                <w:rFonts w:ascii="Cambria Math"/>
              </w:rPr>
              <m:t>гр</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план</m:t>
            </m:r>
            <m:ctrlPr>
              <w:rPr>
                <w:rFonts w:ascii="Cambria Math" w:hAnsi="Cambria Math"/>
              </w:rPr>
            </m:ctrlPr>
          </m:sup>
        </m:sSubSup>
      </m:oMath>
      <w:r w:rsidR="00E85149" w:rsidRPr="00E86CA4">
        <w:t>–</w:t>
      </w:r>
      <w:r w:rsidR="006A00EB" w:rsidRPr="00E86CA4">
        <w:t xml:space="preserve"> ожидаемые на период регулирования среднегодовые температуры сетевой воды в подающих и обратных трубопроводах и грунта на средней глубине заложения теплопроводов, °C; </w:t>
      </w:r>
    </w:p>
    <w:p w14:paraId="1C2FC72E" w14:textId="77777777" w:rsidR="006A00EB" w:rsidRPr="00E86CA4" w:rsidRDefault="00CF7EB6" w:rsidP="00E85149">
      <m:oMath>
        <m:sSubSup>
          <m:sSubSupPr>
            <m:ctrlPr>
              <w:rPr>
                <w:rFonts w:ascii="Cambria Math" w:hAnsi="Cambria Math"/>
                <w:i/>
              </w:rPr>
            </m:ctrlPr>
          </m:sSubSupPr>
          <m:e>
            <m:r>
              <w:rPr>
                <w:rFonts w:ascii="Cambria Math"/>
              </w:rPr>
              <m:t>t</m:t>
            </m:r>
          </m:e>
          <m:sub>
            <m:r>
              <m:rPr>
                <m:nor/>
              </m:rPr>
              <w:rPr>
                <w:rFonts w:ascii="Cambria Math"/>
              </w:rPr>
              <m:t>п</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норм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t</m:t>
            </m:r>
          </m:e>
          <m:sub>
            <m:r>
              <m:rPr>
                <m:nor/>
              </m:rPr>
              <w:rPr>
                <w:rFonts w:ascii="Cambria Math"/>
              </w:rPr>
              <m:t>о</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норм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t</m:t>
            </m:r>
          </m:e>
          <m:sub>
            <m:r>
              <m:rPr>
                <m:nor/>
              </m:rPr>
              <w:rPr>
                <w:rFonts w:ascii="Cambria Math"/>
              </w:rPr>
              <m:t>гр</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норм</m:t>
            </m:r>
            <m:ctrlPr>
              <w:rPr>
                <w:rFonts w:ascii="Cambria Math" w:hAnsi="Cambria Math"/>
              </w:rPr>
            </m:ctrlPr>
          </m:sup>
        </m:sSubSup>
      </m:oMath>
      <w:r w:rsidR="00E85149" w:rsidRPr="00E86CA4">
        <w:t>–</w:t>
      </w:r>
      <w:r w:rsidR="006A00EB" w:rsidRPr="00E86CA4">
        <w:t xml:space="preserve"> среднегодовые температуры сетевой воды в подающих и обратных трубопроводах, и грунта на средней глубине заложения теплопроводов, принятые при разработке энергетических характеристик, °C; </w:t>
      </w:r>
    </w:p>
    <w:p w14:paraId="6FF8F132" w14:textId="77777777" w:rsidR="006A00EB" w:rsidRPr="00E86CA4" w:rsidRDefault="006A00EB" w:rsidP="006A00EB">
      <w:r w:rsidRPr="00E86CA4">
        <w:t xml:space="preserve">для участков надземной прокладки: </w:t>
      </w:r>
    </w:p>
    <w:p w14:paraId="3C4A01ED" w14:textId="77777777" w:rsidR="006A00EB" w:rsidRPr="00E86CA4" w:rsidRDefault="006A00EB" w:rsidP="006A00EB">
      <w:r w:rsidRPr="00E86CA4">
        <w:t>(раздельно по подающим и обратным трубопроводам)</w:t>
      </w:r>
    </w:p>
    <w:tbl>
      <w:tblPr>
        <w:tblStyle w:val="affc"/>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51"/>
        <w:gridCol w:w="703"/>
      </w:tblGrid>
      <w:tr w:rsidR="00B859AC" w:rsidRPr="00E86CA4" w14:paraId="71B1D4C7" w14:textId="77777777" w:rsidTr="00A05DAF">
        <w:trPr>
          <w:jc w:val="center"/>
        </w:trPr>
        <w:tc>
          <w:tcPr>
            <w:tcW w:w="8642" w:type="dxa"/>
            <w:vAlign w:val="center"/>
          </w:tcPr>
          <w:p w14:paraId="7E38B730" w14:textId="77777777" w:rsidR="00B859AC" w:rsidRPr="00E86CA4" w:rsidRDefault="00CF7EB6" w:rsidP="00B859AC">
            <w:pPr>
              <w:spacing w:line="276" w:lineRule="auto"/>
              <w:ind w:left="0"/>
              <w:jc w:val="center"/>
            </w:pPr>
            <m:oMathPara>
              <m:oMath>
                <m:sSubSup>
                  <m:sSubSupPr>
                    <m:ctrlPr>
                      <w:rPr>
                        <w:rFonts w:ascii="Cambria Math" w:hAnsi="Cambria Math"/>
                        <w:i/>
                      </w:rPr>
                    </m:ctrlPr>
                  </m:sSubSupPr>
                  <m:e>
                    <m:r>
                      <w:rPr>
                        <w:rFonts w:ascii="Cambria Math"/>
                      </w:rPr>
                      <m:t>Q</m:t>
                    </m:r>
                  </m:e>
                  <m:sub>
                    <m:r>
                      <m:rPr>
                        <m:nor/>
                      </m:rPr>
                      <w:rPr>
                        <w:rFonts w:ascii="Cambria Math"/>
                      </w:rPr>
                      <m:t>тп</m:t>
                    </m:r>
                    <m:r>
                      <m:rPr>
                        <m:nor/>
                      </m:rPr>
                      <w:rPr>
                        <w:rFonts w:ascii="Cambria Math"/>
                      </w:rPr>
                      <m:t xml:space="preserve">. </m:t>
                    </m:r>
                    <m:r>
                      <m:rPr>
                        <m:nor/>
                      </m:rPr>
                      <w:rPr>
                        <w:rFonts w:ascii="Cambria Math"/>
                      </w:rPr>
                      <m:t>надз</m:t>
                    </m:r>
                    <m:ctrlPr>
                      <w:rPr>
                        <w:rFonts w:ascii="Cambria Math" w:hAnsi="Cambria Math"/>
                      </w:rPr>
                    </m:ctrlPr>
                  </m:sub>
                  <m:sup>
                    <m:r>
                      <m:rPr>
                        <m:nor/>
                      </m:rPr>
                      <w:rPr>
                        <w:rFonts w:ascii="Cambria Math"/>
                      </w:rPr>
                      <m:t>план</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Q</m:t>
                    </m:r>
                  </m:e>
                  <m:sub>
                    <m:r>
                      <m:rPr>
                        <m:nor/>
                      </m:rPr>
                      <w:rPr>
                        <w:rFonts w:ascii="Cambria Math"/>
                      </w:rPr>
                      <m:t>тп</m:t>
                    </m:r>
                    <m:r>
                      <m:rPr>
                        <m:nor/>
                      </m:rPr>
                      <w:rPr>
                        <w:rFonts w:ascii="Cambria Math"/>
                      </w:rPr>
                      <m:t xml:space="preserve">. </m:t>
                    </m:r>
                    <m:r>
                      <m:rPr>
                        <m:nor/>
                      </m:rPr>
                      <w:rPr>
                        <w:rFonts w:ascii="Cambria Math"/>
                      </w:rPr>
                      <m:t>надз</m:t>
                    </m:r>
                    <m:ctrlPr>
                      <w:rPr>
                        <w:rFonts w:ascii="Cambria Math" w:hAnsi="Cambria Math"/>
                      </w:rPr>
                    </m:ctrlPr>
                  </m:sub>
                  <m:sup>
                    <m:r>
                      <m:rPr>
                        <m:nor/>
                      </m:rPr>
                      <w:rPr>
                        <w:rFonts w:ascii="Cambria Math"/>
                      </w:rPr>
                      <m:t>норм</m:t>
                    </m:r>
                    <m:ctrlPr>
                      <w:rPr>
                        <w:rFonts w:ascii="Cambria Math" w:hAnsi="Cambria Math"/>
                      </w:rPr>
                    </m:ctrlPr>
                  </m:sup>
                </m:sSubSup>
                <m:r>
                  <w:rPr>
                    <w:rFonts w:ascii="Cambria Math" w:hAnsi="Cambria Math" w:cs="Cambria Math"/>
                  </w:rPr>
                  <m:t>⋅</m:t>
                </m:r>
                <m:f>
                  <m:fPr>
                    <m:ctrlPr>
                      <w:rPr>
                        <w:rFonts w:ascii="Cambria Math" w:hAnsi="Cambria Math"/>
                      </w:rPr>
                    </m:ctrlPr>
                  </m:fPr>
                  <m:num>
                    <m:r>
                      <m:rPr>
                        <m:nor/>
                      </m:rPr>
                      <w:rPr>
                        <w:rFonts w:ascii="Cambria Math"/>
                      </w:rPr>
                      <m:t>Σ</m:t>
                    </m:r>
                    <m:sSubSup>
                      <m:sSubSupPr>
                        <m:ctrlPr>
                          <w:rPr>
                            <w:rFonts w:ascii="Cambria Math" w:hAnsi="Cambria Math"/>
                          </w:rPr>
                        </m:ctrlPr>
                      </m:sSubSupPr>
                      <m:e>
                        <m:r>
                          <m:rPr>
                            <m:nor/>
                          </m:rPr>
                          <w:rPr>
                            <w:rFonts w:ascii="Cambria Math"/>
                          </w:rPr>
                          <m:t>M</m:t>
                        </m:r>
                      </m:e>
                      <m:sub>
                        <m:r>
                          <m:rPr>
                            <m:nor/>
                          </m:rPr>
                          <w:rPr>
                            <w:rFonts w:ascii="Cambria Math"/>
                          </w:rPr>
                          <m:t>надз</m:t>
                        </m:r>
                      </m:sub>
                      <m:sup>
                        <m:r>
                          <m:rPr>
                            <m:nor/>
                          </m:rPr>
                          <w:rPr>
                            <w:rFonts w:ascii="Cambria Math"/>
                          </w:rPr>
                          <m:t>план</m:t>
                        </m:r>
                      </m:sup>
                    </m:sSubSup>
                    <m:r>
                      <w:rPr>
                        <w:rFonts w:ascii="Cambria Math" w:hAnsi="Cambria Math" w:cs="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rPr>
                                  <m:t>t</m:t>
                                </m:r>
                              </m:e>
                              <m:sub>
                                <m:r>
                                  <m:rPr>
                                    <m:nor/>
                                  </m:rPr>
                                  <w:rPr>
                                    <w:rFonts w:ascii="Cambria Math"/>
                                  </w:rPr>
                                  <m:t>п</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план</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t</m:t>
                                </m:r>
                              </m:e>
                              <m:sub>
                                <m:r>
                                  <m:rPr>
                                    <m:nor/>
                                  </m:rPr>
                                  <w:rPr>
                                    <w:rFonts w:ascii="Cambria Math"/>
                                  </w:rPr>
                                  <m:t>о</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план</m:t>
                                </m:r>
                                <m:ctrlPr>
                                  <w:rPr>
                                    <w:rFonts w:ascii="Cambria Math" w:hAnsi="Cambria Math"/>
                                  </w:rPr>
                                </m:ctrlPr>
                              </m:sup>
                            </m:sSubSup>
                          </m:num>
                          <m:den>
                            <m:r>
                              <w:rPr>
                                <w:rFonts w:ascii="Cambria Math"/>
                              </w:rPr>
                              <m:t>2</m:t>
                            </m:r>
                          </m:den>
                        </m:f>
                        <m:r>
                          <w:rPr>
                            <w:rFonts w:ascii="Cambria Math"/>
                          </w:rPr>
                          <m:t>-</m:t>
                        </m:r>
                        <m:sSubSup>
                          <m:sSubSupPr>
                            <m:ctrlPr>
                              <w:rPr>
                                <w:rFonts w:ascii="Cambria Math" w:hAnsi="Cambria Math"/>
                                <w:i/>
                              </w:rPr>
                            </m:ctrlPr>
                          </m:sSubSupPr>
                          <m:e>
                            <m:r>
                              <w:rPr>
                                <w:rFonts w:ascii="Cambria Math"/>
                              </w:rPr>
                              <m:t>t</m:t>
                            </m:r>
                          </m:e>
                          <m:sub>
                            <m:r>
                              <m:rPr>
                                <m:nor/>
                              </m:rPr>
                              <w:rPr>
                                <w:rFonts w:ascii="Cambria Math"/>
                              </w:rPr>
                              <m:t>н</m:t>
                            </m:r>
                            <m:r>
                              <m:rPr>
                                <m:nor/>
                              </m:rPr>
                              <w:rPr>
                                <w:rFonts w:ascii="Cambria Math"/>
                              </w:rPr>
                              <m:t>.</m:t>
                            </m:r>
                            <m:r>
                              <m:rPr>
                                <m:nor/>
                              </m:rPr>
                              <w:rPr>
                                <w:rFonts w:ascii="Cambria Math"/>
                              </w:rPr>
                              <m:t>в</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план</m:t>
                            </m:r>
                            <m:ctrlPr>
                              <w:rPr>
                                <w:rFonts w:ascii="Cambria Math" w:hAnsi="Cambria Math"/>
                              </w:rPr>
                            </m:ctrlPr>
                          </m:sup>
                        </m:sSubSup>
                      </m:e>
                    </m:d>
                  </m:num>
                  <m:den>
                    <m:r>
                      <m:rPr>
                        <m:nor/>
                      </m:rPr>
                      <w:rPr>
                        <w:rFonts w:ascii="Cambria Math"/>
                      </w:rPr>
                      <m:t>Σ</m:t>
                    </m:r>
                    <m:sSubSup>
                      <m:sSubSupPr>
                        <m:ctrlPr>
                          <w:rPr>
                            <w:rFonts w:ascii="Cambria Math" w:hAnsi="Cambria Math"/>
                          </w:rPr>
                        </m:ctrlPr>
                      </m:sSubSupPr>
                      <m:e>
                        <m:r>
                          <m:rPr>
                            <m:nor/>
                          </m:rPr>
                          <w:rPr>
                            <w:rFonts w:ascii="Cambria Math"/>
                          </w:rPr>
                          <m:t>M</m:t>
                        </m:r>
                      </m:e>
                      <m:sub>
                        <m:r>
                          <m:rPr>
                            <m:nor/>
                          </m:rPr>
                          <w:rPr>
                            <w:rFonts w:ascii="Cambria Math"/>
                          </w:rPr>
                          <m:t>надз</m:t>
                        </m:r>
                      </m:sub>
                      <m:sup>
                        <m:r>
                          <m:rPr>
                            <m:nor/>
                          </m:rPr>
                          <w:rPr>
                            <w:rFonts w:ascii="Cambria Math"/>
                          </w:rPr>
                          <m:t>норм</m:t>
                        </m:r>
                      </m:sup>
                    </m:sSubSup>
                    <m:r>
                      <w:rPr>
                        <w:rFonts w:ascii="Cambria Math" w:hAnsi="Cambria Math" w:cs="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rPr>
                                  <m:t>t</m:t>
                                </m:r>
                              </m:e>
                              <m:sub>
                                <m:r>
                                  <m:rPr>
                                    <m:nor/>
                                  </m:rPr>
                                  <w:rPr>
                                    <w:rFonts w:ascii="Cambria Math"/>
                                  </w:rPr>
                                  <m:t>п</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норм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t</m:t>
                                </m:r>
                              </m:e>
                              <m:sub>
                                <m:r>
                                  <m:rPr>
                                    <m:nor/>
                                  </m:rPr>
                                  <w:rPr>
                                    <w:rFonts w:ascii="Cambria Math"/>
                                  </w:rPr>
                                  <m:t>о</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норм</m:t>
                                </m:r>
                                <m:ctrlPr>
                                  <w:rPr>
                                    <w:rFonts w:ascii="Cambria Math" w:hAnsi="Cambria Math"/>
                                  </w:rPr>
                                </m:ctrlPr>
                              </m:sup>
                            </m:sSubSup>
                          </m:num>
                          <m:den>
                            <m:r>
                              <w:rPr>
                                <w:rFonts w:ascii="Cambria Math"/>
                              </w:rPr>
                              <m:t>2</m:t>
                            </m:r>
                          </m:den>
                        </m:f>
                        <m:r>
                          <w:rPr>
                            <w:rFonts w:ascii="Cambria Math"/>
                          </w:rPr>
                          <m:t>-</m:t>
                        </m:r>
                        <m:sSubSup>
                          <m:sSubSupPr>
                            <m:ctrlPr>
                              <w:rPr>
                                <w:rFonts w:ascii="Cambria Math" w:hAnsi="Cambria Math"/>
                                <w:i/>
                              </w:rPr>
                            </m:ctrlPr>
                          </m:sSubSupPr>
                          <m:e>
                            <m:r>
                              <w:rPr>
                                <w:rFonts w:ascii="Cambria Math"/>
                              </w:rPr>
                              <m:t>t</m:t>
                            </m:r>
                          </m:e>
                          <m:sub>
                            <m:r>
                              <m:rPr>
                                <m:nor/>
                              </m:rPr>
                              <w:rPr>
                                <w:rFonts w:ascii="Cambria Math"/>
                              </w:rPr>
                              <m:t>н</m:t>
                            </m:r>
                            <m:r>
                              <m:rPr>
                                <m:nor/>
                              </m:rPr>
                              <w:rPr>
                                <w:rFonts w:ascii="Cambria Math"/>
                              </w:rPr>
                              <m:t>.</m:t>
                            </m:r>
                            <m:r>
                              <m:rPr>
                                <m:nor/>
                              </m:rPr>
                              <w:rPr>
                                <w:rFonts w:ascii="Cambria Math"/>
                              </w:rPr>
                              <m:t>в</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норм</m:t>
                            </m:r>
                            <m:ctrlPr>
                              <w:rPr>
                                <w:rFonts w:ascii="Cambria Math" w:hAnsi="Cambria Math"/>
                              </w:rPr>
                            </m:ctrlPr>
                          </m:sup>
                        </m:sSubSup>
                      </m:e>
                    </m:d>
                    <m:ctrlPr>
                      <w:rPr>
                        <w:rFonts w:ascii="Cambria Math" w:hAnsi="Cambria Math"/>
                        <w:i/>
                      </w:rPr>
                    </m:ctrlPr>
                  </m:den>
                </m:f>
              </m:oMath>
            </m:oMathPara>
          </w:p>
        </w:tc>
        <w:tc>
          <w:tcPr>
            <w:tcW w:w="702" w:type="dxa"/>
            <w:vAlign w:val="center"/>
          </w:tcPr>
          <w:p w14:paraId="60D8A153" w14:textId="77777777" w:rsidR="00B859AC" w:rsidRPr="00E86CA4" w:rsidRDefault="00B859AC" w:rsidP="00A05DAF">
            <w:pPr>
              <w:spacing w:line="276" w:lineRule="auto"/>
              <w:ind w:left="0"/>
              <w:jc w:val="center"/>
            </w:pPr>
            <w:r w:rsidRPr="00E86CA4">
              <w:tab/>
              <w:t>(3)</w:t>
            </w:r>
          </w:p>
        </w:tc>
      </w:tr>
    </w:tbl>
    <w:p w14:paraId="4E3CB826" w14:textId="77777777" w:rsidR="006A00EB" w:rsidRPr="00E86CA4" w:rsidRDefault="006A00EB" w:rsidP="00B859AC">
      <w:r w:rsidRPr="00E86CA4">
        <w:t xml:space="preserve">где </w:t>
      </w:r>
      <m:oMath>
        <m:sSubSup>
          <m:sSubSupPr>
            <m:ctrlPr>
              <w:rPr>
                <w:rFonts w:ascii="Cambria Math" w:hAnsi="Cambria Math"/>
                <w:i/>
              </w:rPr>
            </m:ctrlPr>
          </m:sSubSupPr>
          <m:e>
            <m:r>
              <w:rPr>
                <w:rFonts w:ascii="Cambria Math"/>
              </w:rPr>
              <m:t>Q</m:t>
            </m:r>
          </m:e>
          <m:sub>
            <m:r>
              <m:rPr>
                <m:nor/>
              </m:rPr>
              <w:rPr>
                <w:rFonts w:ascii="Cambria Math"/>
              </w:rPr>
              <m:t>тп</m:t>
            </m:r>
            <m:r>
              <m:rPr>
                <m:nor/>
              </m:rPr>
              <w:rPr>
                <w:rFonts w:ascii="Cambria Math"/>
              </w:rPr>
              <m:t xml:space="preserve">. </m:t>
            </m:r>
            <m:r>
              <m:rPr>
                <m:nor/>
              </m:rPr>
              <w:rPr>
                <w:rFonts w:ascii="Cambria Math"/>
              </w:rPr>
              <m:t>надз</m:t>
            </m:r>
            <m:ctrlPr>
              <w:rPr>
                <w:rFonts w:ascii="Cambria Math" w:hAnsi="Cambria Math"/>
              </w:rPr>
            </m:ctrlPr>
          </m:sub>
          <m:sup>
            <m:r>
              <m:rPr>
                <m:nor/>
              </m:rPr>
              <w:rPr>
                <w:rFonts w:ascii="Cambria Math"/>
              </w:rPr>
              <m:t>план</m:t>
            </m:r>
            <m:ctrlPr>
              <w:rPr>
                <w:rFonts w:ascii="Cambria Math" w:hAnsi="Cambria Math"/>
              </w:rPr>
            </m:ctrlPr>
          </m:sup>
        </m:sSubSup>
      </m:oMath>
      <w:r w:rsidR="00B859AC" w:rsidRPr="00E86CA4">
        <w:t>–</w:t>
      </w:r>
      <w:r w:rsidRPr="00E86CA4">
        <w:t xml:space="preserve"> ожидаемые на период регулирования среднегодовые тепловые потери через изоляцию по участкам надземной прокладки суммарно по подающим и обратным трубопроводам, Гкал/ч; </w:t>
      </w:r>
    </w:p>
    <w:p w14:paraId="0A716C57" w14:textId="77777777" w:rsidR="006A00EB" w:rsidRPr="00E86CA4" w:rsidRDefault="00CF7EB6" w:rsidP="00B859AC">
      <m:oMath>
        <m:sSubSup>
          <m:sSubSupPr>
            <m:ctrlPr>
              <w:rPr>
                <w:rFonts w:ascii="Cambria Math" w:hAnsi="Cambria Math"/>
                <w:i/>
              </w:rPr>
            </m:ctrlPr>
          </m:sSubSupPr>
          <m:e>
            <m:r>
              <w:rPr>
                <w:rFonts w:ascii="Cambria Math"/>
              </w:rPr>
              <m:t>Q</m:t>
            </m:r>
          </m:e>
          <m:sub>
            <m:r>
              <m:rPr>
                <m:nor/>
              </m:rPr>
              <w:rPr>
                <w:rFonts w:ascii="Cambria Math"/>
              </w:rPr>
              <m:t>тп</m:t>
            </m:r>
            <m:r>
              <m:rPr>
                <m:nor/>
              </m:rPr>
              <w:rPr>
                <w:rFonts w:ascii="Cambria Math"/>
              </w:rPr>
              <m:t xml:space="preserve">. </m:t>
            </m:r>
            <m:r>
              <m:rPr>
                <m:nor/>
              </m:rPr>
              <w:rPr>
                <w:rFonts w:ascii="Cambria Math"/>
              </w:rPr>
              <m:t>надз</m:t>
            </m:r>
            <m:ctrlPr>
              <w:rPr>
                <w:rFonts w:ascii="Cambria Math" w:hAnsi="Cambria Math"/>
              </w:rPr>
            </m:ctrlPr>
          </m:sub>
          <m:sup>
            <m:r>
              <m:rPr>
                <m:nor/>
              </m:rPr>
              <w:rPr>
                <w:rFonts w:ascii="Cambria Math"/>
              </w:rPr>
              <m:t>норм</m:t>
            </m:r>
            <m:ctrlPr>
              <w:rPr>
                <w:rFonts w:ascii="Cambria Math" w:hAnsi="Cambria Math"/>
              </w:rPr>
            </m:ctrlPr>
          </m:sup>
        </m:sSubSup>
      </m:oMath>
      <w:r w:rsidR="00B859AC" w:rsidRPr="00E86CA4">
        <w:t>–</w:t>
      </w:r>
      <w:r w:rsidR="006A00EB" w:rsidRPr="00E86CA4">
        <w:t xml:space="preserve"> нормативные (в соответствии с энергетическими характеристиками) среднегодовые тепловые потери через изоляцию по участкам надземной прокладки суммарно по подающим и обратным трубопроводам, Гкал/ч; </w:t>
      </w:r>
    </w:p>
    <w:p w14:paraId="3C55F39D" w14:textId="77777777" w:rsidR="006A00EB" w:rsidRPr="00E86CA4" w:rsidRDefault="00DC659B" w:rsidP="00DC659B">
      <m:oMath>
        <m:r>
          <m:rPr>
            <m:nor/>
          </m:rPr>
          <w:rPr>
            <w:rFonts w:ascii="Cambria Math"/>
          </w:rPr>
          <m:t>Σ</m:t>
        </m:r>
        <m:sSubSup>
          <m:sSubSupPr>
            <m:ctrlPr>
              <w:rPr>
                <w:rFonts w:ascii="Cambria Math" w:hAnsi="Cambria Math"/>
              </w:rPr>
            </m:ctrlPr>
          </m:sSubSupPr>
          <m:e>
            <m:r>
              <m:rPr>
                <m:nor/>
              </m:rPr>
              <w:rPr>
                <w:rFonts w:ascii="Cambria Math"/>
              </w:rPr>
              <m:t>M</m:t>
            </m:r>
          </m:e>
          <m:sub>
            <m:r>
              <m:rPr>
                <m:nor/>
              </m:rPr>
              <w:rPr>
                <w:rFonts w:ascii="Cambria Math"/>
              </w:rPr>
              <m:t>надз</m:t>
            </m:r>
          </m:sub>
          <m:sup>
            <m:r>
              <m:rPr>
                <m:nor/>
              </m:rPr>
              <w:rPr>
                <w:rFonts w:ascii="Cambria Math"/>
              </w:rPr>
              <m:t>план</m:t>
            </m:r>
          </m:sup>
        </m:sSubSup>
      </m:oMath>
      <w:r w:rsidRPr="00E86CA4">
        <w:t>–</w:t>
      </w:r>
      <w:r w:rsidR="006A00EB" w:rsidRPr="00E86CA4">
        <w:t xml:space="preserve"> ожидаемая на период регулирования суммарная материальная характеристика участков тепловых сетей надземной прокладки, м</w:t>
      </w:r>
      <w:r w:rsidR="006A00EB" w:rsidRPr="00E86CA4">
        <w:rPr>
          <w:vertAlign w:val="superscript"/>
        </w:rPr>
        <w:t>2</w:t>
      </w:r>
      <w:r w:rsidR="006A00EB" w:rsidRPr="00E86CA4">
        <w:t xml:space="preserve">; </w:t>
      </w:r>
    </w:p>
    <w:p w14:paraId="486F95BE" w14:textId="77777777" w:rsidR="006A00EB" w:rsidRPr="00E86CA4" w:rsidRDefault="00DC659B" w:rsidP="00DC659B">
      <m:oMath>
        <m:r>
          <m:rPr>
            <m:nor/>
          </m:rPr>
          <w:rPr>
            <w:rFonts w:ascii="Cambria Math"/>
          </w:rPr>
          <m:t>Σ</m:t>
        </m:r>
        <m:sSubSup>
          <m:sSubSupPr>
            <m:ctrlPr>
              <w:rPr>
                <w:rFonts w:ascii="Cambria Math" w:hAnsi="Cambria Math"/>
              </w:rPr>
            </m:ctrlPr>
          </m:sSubSupPr>
          <m:e>
            <m:r>
              <m:rPr>
                <m:nor/>
              </m:rPr>
              <w:rPr>
                <w:rFonts w:ascii="Cambria Math"/>
              </w:rPr>
              <m:t>M</m:t>
            </m:r>
          </m:e>
          <m:sub>
            <m:r>
              <m:rPr>
                <m:nor/>
              </m:rPr>
              <w:rPr>
                <w:rFonts w:ascii="Cambria Math"/>
              </w:rPr>
              <m:t>надз</m:t>
            </m:r>
          </m:sub>
          <m:sup>
            <m:r>
              <m:rPr>
                <m:nor/>
              </m:rPr>
              <w:rPr>
                <w:rFonts w:ascii="Cambria Math"/>
              </w:rPr>
              <m:t>норм</m:t>
            </m:r>
          </m:sup>
        </m:sSubSup>
      </m:oMath>
      <w:r w:rsidRPr="00E86CA4">
        <w:t>–</w:t>
      </w:r>
      <w:r w:rsidR="006A00EB" w:rsidRPr="00E86CA4">
        <w:t xml:space="preserve"> суммарная материальная характеристика участков тепловых сетей надземной прокладки на момент разработки энергетической характеристики, м</w:t>
      </w:r>
      <w:r w:rsidR="006A00EB" w:rsidRPr="00E86CA4">
        <w:rPr>
          <w:vertAlign w:val="superscript"/>
        </w:rPr>
        <w:t>2</w:t>
      </w:r>
      <w:r w:rsidR="006A00EB" w:rsidRPr="00E86CA4">
        <w:t xml:space="preserve">; </w:t>
      </w:r>
    </w:p>
    <w:p w14:paraId="7BD06D57" w14:textId="77777777" w:rsidR="006A00EB" w:rsidRPr="00E86CA4" w:rsidRDefault="00CF7EB6" w:rsidP="00DC659B">
      <m:oMath>
        <m:sSubSup>
          <m:sSubSupPr>
            <m:ctrlPr>
              <w:rPr>
                <w:rFonts w:ascii="Cambria Math" w:hAnsi="Cambria Math"/>
                <w:i/>
              </w:rPr>
            </m:ctrlPr>
          </m:sSubSupPr>
          <m:e>
            <m:r>
              <w:rPr>
                <w:rFonts w:ascii="Cambria Math"/>
              </w:rPr>
              <m:t>t</m:t>
            </m:r>
          </m:e>
          <m:sub>
            <m:r>
              <m:rPr>
                <m:nor/>
              </m:rPr>
              <w:rPr>
                <w:rFonts w:ascii="Cambria Math"/>
              </w:rPr>
              <m:t>н</m:t>
            </m:r>
            <m:r>
              <m:rPr>
                <m:nor/>
              </m:rPr>
              <w:rPr>
                <w:rFonts w:ascii="Cambria Math"/>
              </w:rPr>
              <m:t>.</m:t>
            </m:r>
            <m:r>
              <m:rPr>
                <m:nor/>
              </m:rPr>
              <w:rPr>
                <w:rFonts w:ascii="Cambria Math"/>
              </w:rPr>
              <m:t>в</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план</m:t>
            </m:r>
            <m:ctrlPr>
              <w:rPr>
                <w:rFonts w:ascii="Cambria Math" w:hAnsi="Cambria Math"/>
              </w:rPr>
            </m:ctrlPr>
          </m:sup>
        </m:sSubSup>
      </m:oMath>
      <w:r w:rsidR="00DC659B" w:rsidRPr="00E86CA4">
        <w:t>–</w:t>
      </w:r>
      <w:r w:rsidR="006A00EB" w:rsidRPr="00E86CA4">
        <w:t xml:space="preserve"> ожидаемая на период регулирования среднегодовая температура наружного воздуха, °C; </w:t>
      </w:r>
    </w:p>
    <w:p w14:paraId="05FFA236" w14:textId="77777777" w:rsidR="006A00EB" w:rsidRPr="00E86CA4" w:rsidRDefault="00CF7EB6" w:rsidP="00DC659B">
      <m:oMath>
        <m:sSubSup>
          <m:sSubSupPr>
            <m:ctrlPr>
              <w:rPr>
                <w:rFonts w:ascii="Cambria Math" w:hAnsi="Cambria Math"/>
                <w:i/>
              </w:rPr>
            </m:ctrlPr>
          </m:sSubSupPr>
          <m:e>
            <m:r>
              <w:rPr>
                <w:rFonts w:ascii="Cambria Math"/>
              </w:rPr>
              <m:t>t</m:t>
            </m:r>
          </m:e>
          <m:sub>
            <m:r>
              <m:rPr>
                <m:nor/>
              </m:rPr>
              <w:rPr>
                <w:rFonts w:ascii="Cambria Math"/>
              </w:rPr>
              <m:t>н</m:t>
            </m:r>
            <m:r>
              <m:rPr>
                <m:nor/>
              </m:rPr>
              <w:rPr>
                <w:rFonts w:ascii="Cambria Math"/>
              </w:rPr>
              <m:t>.</m:t>
            </m:r>
            <m:r>
              <m:rPr>
                <m:nor/>
              </m:rPr>
              <w:rPr>
                <w:rFonts w:ascii="Cambria Math"/>
              </w:rPr>
              <m:t>в</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норм</m:t>
            </m:r>
            <m:ctrlPr>
              <w:rPr>
                <w:rFonts w:ascii="Cambria Math" w:hAnsi="Cambria Math"/>
              </w:rPr>
            </m:ctrlPr>
          </m:sup>
        </m:sSubSup>
      </m:oMath>
      <w:r w:rsidR="00DC659B" w:rsidRPr="00E86CA4">
        <w:t>–</w:t>
      </w:r>
      <w:r w:rsidR="006A00EB" w:rsidRPr="00E86CA4">
        <w:t xml:space="preserve"> среднегодовая температура наружного воздуха, принятая при составлении энергетических характеристик, °C.</w:t>
      </w:r>
    </w:p>
    <w:p w14:paraId="3AFEB1FB" w14:textId="77777777" w:rsidR="006A00EB" w:rsidRPr="00E86CA4" w:rsidRDefault="006A00EB" w:rsidP="006A00EB">
      <w:r w:rsidRPr="00E86CA4">
        <w:t xml:space="preserve">8.2. Расчет ожидаемых на период регулирования среднегодовых тепловых потерь с потерями сетевой воды осуществляется по формуле: </w:t>
      </w:r>
    </w:p>
    <w:tbl>
      <w:tblPr>
        <w:tblStyle w:val="affc"/>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51"/>
        <w:gridCol w:w="703"/>
      </w:tblGrid>
      <w:tr w:rsidR="00DC659B" w:rsidRPr="00E86CA4" w14:paraId="582F17F2" w14:textId="77777777" w:rsidTr="00A05DAF">
        <w:trPr>
          <w:jc w:val="center"/>
        </w:trPr>
        <w:tc>
          <w:tcPr>
            <w:tcW w:w="8642" w:type="dxa"/>
            <w:vAlign w:val="center"/>
          </w:tcPr>
          <w:p w14:paraId="57FEC525" w14:textId="77777777" w:rsidR="00DC659B" w:rsidRPr="00E86CA4" w:rsidRDefault="00CF7EB6" w:rsidP="00DC659B">
            <w:pPr>
              <w:spacing w:line="276" w:lineRule="auto"/>
              <w:ind w:left="0"/>
              <w:jc w:val="center"/>
            </w:pPr>
            <m:oMathPara>
              <m:oMath>
                <m:sSubSup>
                  <m:sSubSupPr>
                    <m:ctrlPr>
                      <w:rPr>
                        <w:rFonts w:ascii="Cambria Math" w:hAnsi="Cambria Math"/>
                        <w:i/>
                      </w:rPr>
                    </m:ctrlPr>
                  </m:sSubSupPr>
                  <m:e>
                    <m:r>
                      <w:rPr>
                        <w:rFonts w:ascii="Cambria Math"/>
                      </w:rPr>
                      <m:t>Q</m:t>
                    </m:r>
                  </m:e>
                  <m:sub>
                    <m:r>
                      <m:rPr>
                        <m:nor/>
                      </m:rPr>
                      <w:rPr>
                        <w:rFonts w:ascii="Cambria Math"/>
                      </w:rPr>
                      <m:t>тп</m:t>
                    </m:r>
                    <m:r>
                      <m:rPr>
                        <m:nor/>
                      </m:rPr>
                      <w:rPr>
                        <w:rFonts w:ascii="Cambria Math"/>
                      </w:rPr>
                      <m:t>.</m:t>
                    </m:r>
                    <m:r>
                      <m:rPr>
                        <m:nor/>
                      </m:rPr>
                      <w:rPr>
                        <w:rFonts w:ascii="Cambria Math"/>
                      </w:rPr>
                      <m:t>псв</m:t>
                    </m:r>
                    <m:ctrlPr>
                      <w:rPr>
                        <w:rFonts w:ascii="Cambria Math" w:hAnsi="Cambria Math"/>
                      </w:rPr>
                    </m:ctrlPr>
                  </m:sub>
                  <m:sup>
                    <m:r>
                      <m:rPr>
                        <m:nor/>
                      </m:rPr>
                      <w:rPr>
                        <w:rFonts w:ascii="Cambria Math"/>
                      </w:rPr>
                      <m:t>план</m:t>
                    </m:r>
                    <m:ctrlPr>
                      <w:rPr>
                        <w:rFonts w:ascii="Cambria Math" w:hAnsi="Cambria Math"/>
                      </w:rPr>
                    </m:ctrlPr>
                  </m:sup>
                </m:sSubSup>
                <m:r>
                  <w:rPr>
                    <w:rFonts w:ascii="Cambria Math"/>
                  </w:rPr>
                  <m:t>=</m:t>
                </m:r>
                <m:r>
                  <w:rPr>
                    <w:rFonts w:ascii="Cambria Math"/>
                  </w:rPr>
                  <m:t>С</m:t>
                </m:r>
                <m:r>
                  <w:rPr>
                    <w:rFonts w:ascii="Cambria Math" w:hAnsi="Cambria Math" w:cs="Cambria Math"/>
                  </w:rPr>
                  <m:t>⋅</m:t>
                </m:r>
                <m:sSub>
                  <m:sSubPr>
                    <m:ctrlPr>
                      <w:rPr>
                        <w:rFonts w:ascii="Cambria Math" w:hAnsi="Cambria Math"/>
                        <w:i/>
                      </w:rPr>
                    </m:ctrlPr>
                  </m:sSubPr>
                  <m:e>
                    <m:r>
                      <w:rPr>
                        <w:rFonts w:ascii="Cambria Math"/>
                      </w:rPr>
                      <m:t>ρ</m:t>
                    </m:r>
                  </m:e>
                  <m:sub>
                    <m:r>
                      <m:rPr>
                        <m:nor/>
                      </m:rPr>
                      <w:rPr>
                        <w:rFonts w:ascii="Cambria Math"/>
                      </w:rPr>
                      <m:t>ср</m:t>
                    </m:r>
                    <m:ctrlPr>
                      <w:rPr>
                        <w:rFonts w:ascii="Cambria Math" w:hAnsi="Cambria Math"/>
                      </w:rPr>
                    </m:ctrlPr>
                  </m:sub>
                </m:sSub>
                <m:r>
                  <w:rPr>
                    <w:rFonts w:ascii="Cambria Math" w:hAnsi="Cambria Math" w:cs="Cambria Math"/>
                  </w:rPr>
                  <m:t>⋅</m:t>
                </m:r>
                <m:f>
                  <m:fPr>
                    <m:ctrlPr>
                      <w:rPr>
                        <w:rFonts w:ascii="Cambria Math" w:hAnsi="Cambria Math"/>
                        <w:i/>
                      </w:rPr>
                    </m:ctrlPr>
                  </m:fPr>
                  <m:num>
                    <m:sSubSup>
                      <m:sSubSupPr>
                        <m:ctrlPr>
                          <w:rPr>
                            <w:rFonts w:ascii="Cambria Math" w:hAnsi="Cambria Math"/>
                            <w:i/>
                          </w:rPr>
                        </m:ctrlPr>
                      </m:sSubSupPr>
                      <m:e>
                        <m:r>
                          <w:rPr>
                            <w:rFonts w:ascii="Cambria Math"/>
                          </w:rPr>
                          <m:t>G</m:t>
                        </m:r>
                      </m:e>
                      <m:sub>
                        <m:r>
                          <m:rPr>
                            <m:nor/>
                          </m:rPr>
                          <w:rPr>
                            <w:rFonts w:ascii="Cambria Math"/>
                          </w:rPr>
                          <m:t>тп</m:t>
                        </m:r>
                        <m:r>
                          <m:rPr>
                            <m:nor/>
                          </m:rPr>
                          <w:rPr>
                            <w:rFonts w:ascii="Cambria Math"/>
                          </w:rPr>
                          <m:t>.</m:t>
                        </m:r>
                        <m:r>
                          <m:rPr>
                            <m:nor/>
                          </m:rPr>
                          <w:rPr>
                            <w:rFonts w:ascii="Cambria Math"/>
                          </w:rPr>
                          <m:t>псв</m:t>
                        </m:r>
                        <m:ctrlPr>
                          <w:rPr>
                            <w:rFonts w:ascii="Cambria Math" w:hAnsi="Cambria Math"/>
                          </w:rPr>
                        </m:ctrlPr>
                      </m:sub>
                      <m:sup>
                        <m:r>
                          <m:rPr>
                            <m:nor/>
                          </m:rPr>
                          <w:rPr>
                            <w:rFonts w:ascii="Cambria Math"/>
                          </w:rPr>
                          <m:t>план</m:t>
                        </m:r>
                        <m:ctrlPr>
                          <w:rPr>
                            <w:rFonts w:ascii="Cambria Math" w:hAnsi="Cambria Math"/>
                          </w:rPr>
                        </m:ctrlPr>
                      </m:sup>
                    </m:sSubSup>
                  </m:num>
                  <m:den>
                    <m:sSub>
                      <m:sSubPr>
                        <m:ctrlPr>
                          <w:rPr>
                            <w:rFonts w:ascii="Cambria Math" w:hAnsi="Cambria Math"/>
                            <w:i/>
                          </w:rPr>
                        </m:ctrlPr>
                      </m:sSubPr>
                      <m:e>
                        <m:r>
                          <w:rPr>
                            <w:rFonts w:ascii="Cambria Math"/>
                          </w:rPr>
                          <m:t>n</m:t>
                        </m:r>
                      </m:e>
                      <m:sub>
                        <m:r>
                          <m:rPr>
                            <m:nor/>
                          </m:rPr>
                          <w:rPr>
                            <w:rFonts w:ascii="Cambria Math"/>
                          </w:rPr>
                          <m:t>год</m:t>
                        </m:r>
                        <m:r>
                          <m:rPr>
                            <m:nor/>
                          </m:rPr>
                          <w:rPr>
                            <w:rFonts w:ascii="Cambria Math"/>
                          </w:rPr>
                          <m:t>.</m:t>
                        </m:r>
                        <m:r>
                          <m:rPr>
                            <m:nor/>
                          </m:rPr>
                          <w:rPr>
                            <w:rFonts w:ascii="Cambria Math"/>
                          </w:rPr>
                          <m:t>раб</m:t>
                        </m:r>
                        <m:ctrlPr>
                          <w:rPr>
                            <w:rFonts w:ascii="Cambria Math" w:hAnsi="Cambria Math"/>
                          </w:rPr>
                        </m:ctrlPr>
                      </m:sub>
                    </m:sSub>
                  </m:den>
                </m:f>
                <m:r>
                  <w:rPr>
                    <w:rFonts w:ascii="Cambria Math" w:hAnsi="Cambria Math" w:cs="Cambria Math"/>
                  </w:rPr>
                  <m:t>⋅</m:t>
                </m:r>
                <m:r>
                  <w:rPr>
                    <w:rFonts w:ascii="Cambria Math"/>
                  </w:rPr>
                  <m:t>(</m:t>
                </m:r>
                <m:r>
                  <m:rPr>
                    <m:nor/>
                  </m:rPr>
                  <w:rPr>
                    <w:rFonts w:ascii="Cambria Math"/>
                  </w:rPr>
                  <m:t>b</m:t>
                </m:r>
                <m:sSubSup>
                  <m:sSubSupPr>
                    <m:ctrlPr>
                      <w:rPr>
                        <w:rFonts w:ascii="Cambria Math" w:hAnsi="Cambria Math"/>
                      </w:rPr>
                    </m:ctrlPr>
                  </m:sSubSupPr>
                  <m:e>
                    <m:r>
                      <m:rPr>
                        <m:nor/>
                      </m:rPr>
                      <w:rPr>
                        <w:rFonts w:ascii="Cambria Math"/>
                      </w:rPr>
                      <m:t>t</m:t>
                    </m:r>
                  </m:e>
                  <m:sub>
                    <m:r>
                      <m:rPr>
                        <m:nor/>
                      </m:rPr>
                      <w:rPr>
                        <w:rFonts w:ascii="Cambria Math"/>
                      </w:rPr>
                      <m:t>п</m:t>
                    </m:r>
                    <m:r>
                      <m:rPr>
                        <m:nor/>
                      </m:rPr>
                      <w:rPr>
                        <w:rFonts w:ascii="Cambria Math"/>
                      </w:rPr>
                      <m:t>.</m:t>
                    </m:r>
                    <m:r>
                      <m:rPr>
                        <m:nor/>
                      </m:rPr>
                      <w:rPr>
                        <w:rFonts w:ascii="Cambria Math"/>
                      </w:rPr>
                      <m:t>ср</m:t>
                    </m:r>
                    <m:r>
                      <m:rPr>
                        <m:nor/>
                      </m:rPr>
                      <w:rPr>
                        <w:rFonts w:ascii="Cambria Math"/>
                      </w:rPr>
                      <m:t>.</m:t>
                    </m:r>
                    <m:r>
                      <m:rPr>
                        <m:nor/>
                      </m:rPr>
                      <w:rPr>
                        <w:rFonts w:ascii="Cambria Math"/>
                      </w:rPr>
                      <m:t>г</m:t>
                    </m:r>
                  </m:sub>
                  <m:sup>
                    <m:r>
                      <m:rPr>
                        <m:nor/>
                      </m:rPr>
                      <w:rPr>
                        <w:rFonts w:ascii="Cambria Math"/>
                      </w:rPr>
                      <m:t>план</m:t>
                    </m:r>
                  </m:sup>
                </m:sSubSup>
                <m:r>
                  <w:rPr>
                    <w:rFonts w:ascii="Cambria Math"/>
                  </w:rPr>
                  <m:t>+(1</m:t>
                </m:r>
                <m:r>
                  <w:rPr>
                    <w:rFonts w:ascii="Cambria Math"/>
                  </w:rPr>
                  <m:t>-</m:t>
                </m:r>
                <m:r>
                  <w:rPr>
                    <w:rFonts w:ascii="Cambria Math"/>
                  </w:rPr>
                  <m:t>b)</m:t>
                </m:r>
                <m:sSubSup>
                  <m:sSubSupPr>
                    <m:ctrlPr>
                      <w:rPr>
                        <w:rFonts w:ascii="Cambria Math" w:hAnsi="Cambria Math"/>
                        <w:i/>
                      </w:rPr>
                    </m:ctrlPr>
                  </m:sSubSupPr>
                  <m:e>
                    <m:r>
                      <w:rPr>
                        <w:rFonts w:ascii="Cambria Math"/>
                      </w:rPr>
                      <m:t>t</m:t>
                    </m:r>
                  </m:e>
                  <m:sub>
                    <m:r>
                      <m:rPr>
                        <m:nor/>
                      </m:rPr>
                      <w:rPr>
                        <w:rFonts w:ascii="Cambria Math"/>
                      </w:rPr>
                      <m:t>о</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план</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t</m:t>
                    </m:r>
                  </m:e>
                  <m:sub>
                    <m:r>
                      <m:rPr>
                        <m:nor/>
                      </m:rPr>
                      <w:rPr>
                        <w:rFonts w:ascii="Cambria Math"/>
                      </w:rPr>
                      <m:t>х</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план</m:t>
                    </m:r>
                    <m:ctrlPr>
                      <w:rPr>
                        <w:rFonts w:ascii="Cambria Math" w:hAnsi="Cambria Math"/>
                      </w:rPr>
                    </m:ctrlPr>
                  </m:sup>
                </m:sSubSup>
                <m:r>
                  <w:rPr>
                    <w:rFonts w:ascii="Cambria Math"/>
                  </w:rPr>
                  <m:t>)</m:t>
                </m:r>
                <m:r>
                  <w:rPr>
                    <w:rFonts w:ascii="Cambria Math" w:hAnsi="Cambria Math" w:cs="Cambria Math"/>
                  </w:rPr>
                  <m:t>⋅</m:t>
                </m:r>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w:rPr>
                        <w:rFonts w:ascii="Cambria Math"/>
                      </w:rPr>
                      <m:t>6</m:t>
                    </m:r>
                    <m:ctrlPr>
                      <w:rPr>
                        <w:rFonts w:ascii="Cambria Math" w:hAnsi="Cambria Math"/>
                        <w:i/>
                      </w:rPr>
                    </m:ctrlPr>
                  </m:sup>
                </m:sSup>
              </m:oMath>
            </m:oMathPara>
          </w:p>
        </w:tc>
        <w:tc>
          <w:tcPr>
            <w:tcW w:w="702" w:type="dxa"/>
            <w:vAlign w:val="center"/>
          </w:tcPr>
          <w:p w14:paraId="63DE09E9" w14:textId="77777777" w:rsidR="00DC659B" w:rsidRPr="00E86CA4" w:rsidRDefault="00DC659B" w:rsidP="00A05DAF">
            <w:pPr>
              <w:spacing w:line="276" w:lineRule="auto"/>
              <w:ind w:left="0"/>
              <w:jc w:val="center"/>
            </w:pPr>
            <w:r w:rsidRPr="00E86CA4">
              <w:tab/>
              <w:t>(4)</w:t>
            </w:r>
          </w:p>
        </w:tc>
      </w:tr>
    </w:tbl>
    <w:p w14:paraId="21B672C3" w14:textId="77777777" w:rsidR="006A00EB" w:rsidRPr="00E86CA4" w:rsidRDefault="006A00EB" w:rsidP="00DC659B">
      <w:r w:rsidRPr="00E86CA4">
        <w:lastRenderedPageBreak/>
        <w:t xml:space="preserve">где </w:t>
      </w:r>
      <m:oMath>
        <m:sSubSup>
          <m:sSubSupPr>
            <m:ctrlPr>
              <w:rPr>
                <w:rFonts w:ascii="Cambria Math" w:hAnsi="Cambria Math"/>
                <w:i/>
              </w:rPr>
            </m:ctrlPr>
          </m:sSubSupPr>
          <m:e>
            <m:r>
              <w:rPr>
                <w:rFonts w:ascii="Cambria Math"/>
              </w:rPr>
              <m:t>Q</m:t>
            </m:r>
          </m:e>
          <m:sub>
            <m:r>
              <m:rPr>
                <m:nor/>
              </m:rPr>
              <w:rPr>
                <w:rFonts w:ascii="Cambria Math"/>
              </w:rPr>
              <m:t>тп</m:t>
            </m:r>
            <m:r>
              <m:rPr>
                <m:nor/>
              </m:rPr>
              <w:rPr>
                <w:rFonts w:ascii="Cambria Math"/>
              </w:rPr>
              <m:t>.</m:t>
            </m:r>
            <m:r>
              <m:rPr>
                <m:nor/>
              </m:rPr>
              <w:rPr>
                <w:rFonts w:ascii="Cambria Math"/>
              </w:rPr>
              <m:t>псв</m:t>
            </m:r>
            <m:ctrlPr>
              <w:rPr>
                <w:rFonts w:ascii="Cambria Math" w:hAnsi="Cambria Math"/>
              </w:rPr>
            </m:ctrlPr>
          </m:sub>
          <m:sup>
            <m:r>
              <m:rPr>
                <m:nor/>
              </m:rPr>
              <w:rPr>
                <w:rFonts w:ascii="Cambria Math"/>
              </w:rPr>
              <m:t>план</m:t>
            </m:r>
            <m:ctrlPr>
              <w:rPr>
                <w:rFonts w:ascii="Cambria Math" w:hAnsi="Cambria Math"/>
              </w:rPr>
            </m:ctrlPr>
          </m:sup>
        </m:sSubSup>
      </m:oMath>
      <w:r w:rsidR="00DC659B" w:rsidRPr="00E86CA4">
        <w:t>–</w:t>
      </w:r>
      <w:r w:rsidRPr="00E86CA4">
        <w:t xml:space="preserve"> ожидаемые на период регулирования среднегодовые тепловые потери с потерями сетевой воды, Гкал/ч; </w:t>
      </w:r>
    </w:p>
    <w:p w14:paraId="6F5D6021" w14:textId="77777777" w:rsidR="006A00EB" w:rsidRPr="00E86CA4" w:rsidRDefault="00DC659B" w:rsidP="00DC659B">
      <m:oMath>
        <m:r>
          <w:rPr>
            <w:rFonts w:ascii="Cambria Math"/>
          </w:rPr>
          <m:t>С</m:t>
        </m:r>
      </m:oMath>
      <w:r w:rsidRPr="00E86CA4">
        <w:t xml:space="preserve"> –</w:t>
      </w:r>
      <w:r w:rsidR="006A00EB" w:rsidRPr="00E86CA4">
        <w:t xml:space="preserve"> удельная теплоемкость сетевой воды, принимаемая равной 1 ккал</w:t>
      </w:r>
      <w:proofErr w:type="gramStart"/>
      <w:r w:rsidR="006A00EB" w:rsidRPr="00E86CA4">
        <w:t>/</w:t>
      </w:r>
      <w:r w:rsidRPr="00E86CA4">
        <w:t>(</w:t>
      </w:r>
      <w:proofErr w:type="gramEnd"/>
      <w:r w:rsidR="006A00EB" w:rsidRPr="00E86CA4">
        <w:t>кг °C</w:t>
      </w:r>
      <w:r w:rsidRPr="00E86CA4">
        <w:t>)</w:t>
      </w:r>
      <w:r w:rsidR="006A00EB" w:rsidRPr="00E86CA4">
        <w:t xml:space="preserve">; </w:t>
      </w:r>
    </w:p>
    <w:p w14:paraId="6C3DC227" w14:textId="77777777" w:rsidR="006A00EB" w:rsidRPr="00E86CA4" w:rsidRDefault="00CF7EB6" w:rsidP="00DC659B">
      <m:oMath>
        <m:sSub>
          <m:sSubPr>
            <m:ctrlPr>
              <w:rPr>
                <w:rFonts w:ascii="Cambria Math" w:hAnsi="Cambria Math"/>
                <w:i/>
              </w:rPr>
            </m:ctrlPr>
          </m:sSubPr>
          <m:e>
            <m:r>
              <w:rPr>
                <w:rFonts w:ascii="Cambria Math"/>
              </w:rPr>
              <m:t>ρ</m:t>
            </m:r>
          </m:e>
          <m:sub>
            <m:r>
              <m:rPr>
                <m:nor/>
              </m:rPr>
              <w:rPr>
                <w:rFonts w:ascii="Cambria Math"/>
              </w:rPr>
              <m:t>ср</m:t>
            </m:r>
            <m:ctrlPr>
              <w:rPr>
                <w:rFonts w:ascii="Cambria Math" w:hAnsi="Cambria Math"/>
              </w:rPr>
            </m:ctrlPr>
          </m:sub>
        </m:sSub>
      </m:oMath>
      <w:r w:rsidR="00DC659B" w:rsidRPr="00E86CA4">
        <w:t xml:space="preserve"> –</w:t>
      </w:r>
      <w:r w:rsidR="006A00EB" w:rsidRPr="00E86CA4">
        <w:t xml:space="preserve"> среднегодовая плотность воды, определяемая при среднем значении ожидаемых в период регулирования среднегодовых температур сетевой воды в подающих и обратных трубопроводах, кг/м</w:t>
      </w:r>
      <w:r w:rsidR="006A00EB" w:rsidRPr="00E86CA4">
        <w:rPr>
          <w:vertAlign w:val="superscript"/>
        </w:rPr>
        <w:t>3</w:t>
      </w:r>
      <w:r w:rsidR="006A00EB" w:rsidRPr="00E86CA4">
        <w:t>;</w:t>
      </w:r>
    </w:p>
    <w:p w14:paraId="184E4F3A" w14:textId="77777777" w:rsidR="006A00EB" w:rsidRPr="00E86CA4" w:rsidRDefault="00CF7EB6" w:rsidP="00DC659B">
      <m:oMath>
        <m:sSubSup>
          <m:sSubSupPr>
            <m:ctrlPr>
              <w:rPr>
                <w:rFonts w:ascii="Cambria Math" w:hAnsi="Cambria Math"/>
                <w:i/>
              </w:rPr>
            </m:ctrlPr>
          </m:sSubSupPr>
          <m:e>
            <m:r>
              <w:rPr>
                <w:rFonts w:ascii="Cambria Math"/>
              </w:rPr>
              <m:t>G</m:t>
            </m:r>
          </m:e>
          <m:sub>
            <m:r>
              <m:rPr>
                <m:nor/>
              </m:rPr>
              <w:rPr>
                <w:rFonts w:ascii="Cambria Math"/>
              </w:rPr>
              <m:t>тп</m:t>
            </m:r>
            <m:r>
              <m:rPr>
                <m:nor/>
              </m:rPr>
              <w:rPr>
                <w:rFonts w:ascii="Cambria Math"/>
              </w:rPr>
              <m:t>.</m:t>
            </m:r>
            <m:r>
              <m:rPr>
                <m:nor/>
              </m:rPr>
              <w:rPr>
                <w:rFonts w:ascii="Cambria Math"/>
              </w:rPr>
              <m:t>псв</m:t>
            </m:r>
            <m:ctrlPr>
              <w:rPr>
                <w:rFonts w:ascii="Cambria Math" w:hAnsi="Cambria Math"/>
              </w:rPr>
            </m:ctrlPr>
          </m:sub>
          <m:sup>
            <m:r>
              <m:rPr>
                <m:nor/>
              </m:rPr>
              <w:rPr>
                <w:rFonts w:ascii="Cambria Math"/>
              </w:rPr>
              <m:t>план</m:t>
            </m:r>
            <m:ctrlPr>
              <w:rPr>
                <w:rFonts w:ascii="Cambria Math" w:hAnsi="Cambria Math"/>
              </w:rPr>
            </m:ctrlPr>
          </m:sup>
        </m:sSubSup>
      </m:oMath>
      <w:r w:rsidR="00DC659B" w:rsidRPr="00E86CA4">
        <w:t>–</w:t>
      </w:r>
      <w:r w:rsidR="006A00EB" w:rsidRPr="00E86CA4">
        <w:t xml:space="preserve"> ожидаемые на период регулирования годовые потери сетевой воды в тепловых сетях, эксплуатируемых </w:t>
      </w:r>
      <w:proofErr w:type="spellStart"/>
      <w:r w:rsidR="006A00EB" w:rsidRPr="00E86CA4">
        <w:t>теплосетевой</w:t>
      </w:r>
      <w:proofErr w:type="spellEnd"/>
      <w:r w:rsidR="006A00EB" w:rsidRPr="00E86CA4">
        <w:t xml:space="preserve"> организацией;</w:t>
      </w:r>
    </w:p>
    <w:p w14:paraId="0F421DB2" w14:textId="77777777" w:rsidR="006A00EB" w:rsidRPr="00E86CA4" w:rsidRDefault="00CF7EB6" w:rsidP="00DC659B">
      <m:oMath>
        <m:sSub>
          <m:sSubPr>
            <m:ctrlPr>
              <w:rPr>
                <w:rFonts w:ascii="Cambria Math" w:hAnsi="Cambria Math"/>
                <w:i/>
              </w:rPr>
            </m:ctrlPr>
          </m:sSubPr>
          <m:e>
            <m:r>
              <w:rPr>
                <w:rFonts w:ascii="Cambria Math"/>
              </w:rPr>
              <m:t>n</m:t>
            </m:r>
          </m:e>
          <m:sub>
            <m:r>
              <m:rPr>
                <m:nor/>
              </m:rPr>
              <w:rPr>
                <w:rFonts w:ascii="Cambria Math"/>
              </w:rPr>
              <m:t>год</m:t>
            </m:r>
            <m:r>
              <m:rPr>
                <m:nor/>
              </m:rPr>
              <w:rPr>
                <w:rFonts w:ascii="Cambria Math"/>
              </w:rPr>
              <m:t>.</m:t>
            </m:r>
            <m:r>
              <m:rPr>
                <m:nor/>
              </m:rPr>
              <w:rPr>
                <w:rFonts w:ascii="Cambria Math"/>
              </w:rPr>
              <m:t>раб</m:t>
            </m:r>
            <m:ctrlPr>
              <w:rPr>
                <w:rFonts w:ascii="Cambria Math" w:hAnsi="Cambria Math"/>
              </w:rPr>
            </m:ctrlPr>
          </m:sub>
        </m:sSub>
      </m:oMath>
      <w:r w:rsidR="00DC659B" w:rsidRPr="00E86CA4">
        <w:t>–</w:t>
      </w:r>
      <w:r w:rsidR="006A00EB" w:rsidRPr="00E86CA4">
        <w:t xml:space="preserve"> ожидаемая на период регулирования продолжительность работы тепловой сети в году, ч;</w:t>
      </w:r>
    </w:p>
    <w:p w14:paraId="7679DCEC" w14:textId="77777777" w:rsidR="006A00EB" w:rsidRPr="00E86CA4" w:rsidRDefault="00CF7EB6" w:rsidP="00DC659B">
      <m:oMath>
        <m:sSubSup>
          <m:sSubSupPr>
            <m:ctrlPr>
              <w:rPr>
                <w:rFonts w:ascii="Cambria Math" w:hAnsi="Cambria Math"/>
                <w:i/>
              </w:rPr>
            </m:ctrlPr>
          </m:sSubSupPr>
          <m:e>
            <m:r>
              <w:rPr>
                <w:rFonts w:ascii="Cambria Math"/>
              </w:rPr>
              <m:t>t</m:t>
            </m:r>
          </m:e>
          <m:sub>
            <m:r>
              <m:rPr>
                <m:nor/>
              </m:rPr>
              <w:rPr>
                <w:rFonts w:ascii="Cambria Math"/>
              </w:rPr>
              <m:t>х</m:t>
            </m:r>
            <m:r>
              <m:rPr>
                <m:nor/>
              </m:rPr>
              <w:rPr>
                <w:rFonts w:ascii="Cambria Math"/>
              </w:rPr>
              <m:t>.</m:t>
            </m:r>
            <m:r>
              <m:rPr>
                <m:nor/>
              </m:rPr>
              <w:rPr>
                <w:rFonts w:ascii="Cambria Math"/>
              </w:rPr>
              <m:t>ср</m:t>
            </m:r>
            <m:r>
              <m:rPr>
                <m:nor/>
              </m:rPr>
              <w:rPr>
                <w:rFonts w:ascii="Cambria Math"/>
              </w:rPr>
              <m:t>.</m:t>
            </m:r>
            <m:r>
              <m:rPr>
                <m:nor/>
              </m:rPr>
              <w:rPr>
                <w:rFonts w:ascii="Cambria Math"/>
              </w:rPr>
              <m:t>г</m:t>
            </m:r>
            <m:ctrlPr>
              <w:rPr>
                <w:rFonts w:ascii="Cambria Math" w:hAnsi="Cambria Math"/>
              </w:rPr>
            </m:ctrlPr>
          </m:sub>
          <m:sup>
            <m:r>
              <m:rPr>
                <m:nor/>
              </m:rPr>
              <w:rPr>
                <w:rFonts w:ascii="Cambria Math"/>
              </w:rPr>
              <m:t>план</m:t>
            </m:r>
            <m:ctrlPr>
              <w:rPr>
                <w:rFonts w:ascii="Cambria Math" w:hAnsi="Cambria Math"/>
              </w:rPr>
            </m:ctrlPr>
          </m:sup>
        </m:sSubSup>
      </m:oMath>
      <w:r w:rsidR="00DC659B" w:rsidRPr="00E86CA4">
        <w:t>–</w:t>
      </w:r>
      <w:r w:rsidR="006A00EB" w:rsidRPr="00E86CA4">
        <w:t xml:space="preserve"> ожидаемая на период регулирования среднегодовая температура холодной воды, поступающей на источник тепловой энергии для подготовки и использования в качестве подпитки тепловой сети, °C.</w:t>
      </w:r>
    </w:p>
    <w:p w14:paraId="3C1D50D5" w14:textId="77777777" w:rsidR="006A00EB" w:rsidRPr="00E86CA4" w:rsidRDefault="006A00EB" w:rsidP="006A00EB">
      <w:r w:rsidRPr="00E86CA4">
        <w:t>8.3. Ожидаемые на период регулирования суммарные среднегодовые тепловые потери, Гкал/ч, определяются по формуле:</w:t>
      </w:r>
    </w:p>
    <w:tbl>
      <w:tblPr>
        <w:tblStyle w:val="affc"/>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51"/>
        <w:gridCol w:w="703"/>
      </w:tblGrid>
      <w:tr w:rsidR="00DC659B" w:rsidRPr="00E86CA4" w14:paraId="330669D5" w14:textId="77777777" w:rsidTr="00A05DAF">
        <w:trPr>
          <w:jc w:val="center"/>
        </w:trPr>
        <w:tc>
          <w:tcPr>
            <w:tcW w:w="8642" w:type="dxa"/>
            <w:vAlign w:val="center"/>
          </w:tcPr>
          <w:p w14:paraId="4BB2C209" w14:textId="77777777" w:rsidR="00DC659B" w:rsidRPr="00E86CA4" w:rsidRDefault="00CF7EB6" w:rsidP="00DC659B">
            <w:pPr>
              <w:spacing w:line="276" w:lineRule="auto"/>
              <w:ind w:left="0"/>
              <w:jc w:val="center"/>
            </w:pPr>
            <m:oMathPara>
              <m:oMath>
                <m:sSubSup>
                  <m:sSubSupPr>
                    <m:ctrlPr>
                      <w:rPr>
                        <w:rFonts w:ascii="Cambria Math" w:hAnsi="Cambria Math"/>
                        <w:i/>
                      </w:rPr>
                    </m:ctrlPr>
                  </m:sSubSupPr>
                  <m:e>
                    <m:r>
                      <w:rPr>
                        <w:rFonts w:ascii="Cambria Math"/>
                      </w:rPr>
                      <m:t>Q</m:t>
                    </m:r>
                  </m:e>
                  <m:sub>
                    <m:r>
                      <m:rPr>
                        <m:nor/>
                      </m:rPr>
                      <w:rPr>
                        <w:rFonts w:ascii="Cambria Math"/>
                      </w:rPr>
                      <m:t>тп</m:t>
                    </m:r>
                    <m:ctrlPr>
                      <w:rPr>
                        <w:rFonts w:ascii="Cambria Math" w:hAnsi="Cambria Math"/>
                      </w:rPr>
                    </m:ctrlPr>
                  </m:sub>
                  <m:sup>
                    <m:r>
                      <m:rPr>
                        <m:nor/>
                      </m:rPr>
                      <w:rPr>
                        <w:rFonts w:ascii="Cambria Math"/>
                      </w:rPr>
                      <m:t>план</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Q</m:t>
                    </m:r>
                  </m:e>
                  <m:sub>
                    <m:r>
                      <m:rPr>
                        <m:nor/>
                      </m:rPr>
                      <w:rPr>
                        <w:rFonts w:ascii="Cambria Math"/>
                      </w:rPr>
                      <m:t>тп</m:t>
                    </m:r>
                    <m:r>
                      <m:rPr>
                        <m:nor/>
                      </m:rPr>
                      <w:rPr>
                        <w:rFonts w:ascii="Cambria Math"/>
                      </w:rPr>
                      <m:t>.</m:t>
                    </m:r>
                    <m:r>
                      <m:rPr>
                        <m:nor/>
                      </m:rPr>
                      <w:rPr>
                        <w:rFonts w:ascii="Cambria Math"/>
                      </w:rPr>
                      <m:t>подз</m:t>
                    </m:r>
                    <m:ctrlPr>
                      <w:rPr>
                        <w:rFonts w:ascii="Cambria Math" w:hAnsi="Cambria Math"/>
                      </w:rPr>
                    </m:ctrlPr>
                  </m:sub>
                  <m:sup>
                    <m:r>
                      <m:rPr>
                        <m:nor/>
                      </m:rPr>
                      <w:rPr>
                        <w:rFonts w:ascii="Cambria Math"/>
                      </w:rPr>
                      <m:t>план</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Q</m:t>
                    </m:r>
                  </m:e>
                  <m:sub>
                    <m:r>
                      <m:rPr>
                        <m:nor/>
                      </m:rPr>
                      <w:rPr>
                        <w:rFonts w:ascii="Cambria Math"/>
                      </w:rPr>
                      <m:t>тп</m:t>
                    </m:r>
                    <m:r>
                      <m:rPr>
                        <m:nor/>
                      </m:rPr>
                      <w:rPr>
                        <w:rFonts w:ascii="Cambria Math"/>
                      </w:rPr>
                      <m:t>.</m:t>
                    </m:r>
                    <m:r>
                      <m:rPr>
                        <m:nor/>
                      </m:rPr>
                      <w:rPr>
                        <w:rFonts w:ascii="Cambria Math"/>
                      </w:rPr>
                      <m:t>надз</m:t>
                    </m:r>
                    <m:ctrlPr>
                      <w:rPr>
                        <w:rFonts w:ascii="Cambria Math" w:hAnsi="Cambria Math"/>
                      </w:rPr>
                    </m:ctrlPr>
                  </m:sub>
                  <m:sup>
                    <m:r>
                      <m:rPr>
                        <m:nor/>
                      </m:rPr>
                      <w:rPr>
                        <w:rFonts w:ascii="Cambria Math"/>
                      </w:rPr>
                      <m:t>план</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Q</m:t>
                    </m:r>
                  </m:e>
                  <m:sub>
                    <m:r>
                      <m:rPr>
                        <m:nor/>
                      </m:rPr>
                      <w:rPr>
                        <w:rFonts w:ascii="Cambria Math"/>
                      </w:rPr>
                      <m:t>тп</m:t>
                    </m:r>
                    <m:r>
                      <m:rPr>
                        <m:nor/>
                      </m:rPr>
                      <w:rPr>
                        <w:rFonts w:ascii="Cambria Math"/>
                      </w:rPr>
                      <m:t>.</m:t>
                    </m:r>
                    <m:r>
                      <m:rPr>
                        <m:nor/>
                      </m:rPr>
                      <w:rPr>
                        <w:rFonts w:ascii="Cambria Math"/>
                      </w:rPr>
                      <m:t>псв</m:t>
                    </m:r>
                    <m:ctrlPr>
                      <w:rPr>
                        <w:rFonts w:ascii="Cambria Math" w:hAnsi="Cambria Math"/>
                      </w:rPr>
                    </m:ctrlPr>
                  </m:sub>
                  <m:sup>
                    <m:r>
                      <m:rPr>
                        <m:nor/>
                      </m:rPr>
                      <w:rPr>
                        <w:rFonts w:ascii="Cambria Math"/>
                      </w:rPr>
                      <m:t>план</m:t>
                    </m:r>
                    <m:ctrlPr>
                      <w:rPr>
                        <w:rFonts w:ascii="Cambria Math" w:hAnsi="Cambria Math"/>
                      </w:rPr>
                    </m:ctrlPr>
                  </m:sup>
                </m:sSubSup>
              </m:oMath>
            </m:oMathPara>
          </w:p>
        </w:tc>
        <w:tc>
          <w:tcPr>
            <w:tcW w:w="702" w:type="dxa"/>
            <w:vAlign w:val="center"/>
          </w:tcPr>
          <w:p w14:paraId="23CAB820" w14:textId="77777777" w:rsidR="00DC659B" w:rsidRPr="00E86CA4" w:rsidRDefault="00DC659B" w:rsidP="00A05DAF">
            <w:pPr>
              <w:spacing w:line="276" w:lineRule="auto"/>
              <w:ind w:left="0"/>
              <w:jc w:val="center"/>
            </w:pPr>
            <w:r w:rsidRPr="00E86CA4">
              <w:tab/>
              <w:t>(5)</w:t>
            </w:r>
          </w:p>
        </w:tc>
      </w:tr>
    </w:tbl>
    <w:p w14:paraId="1816F1CA" w14:textId="77777777" w:rsidR="006A00EB" w:rsidRPr="00E86CA4" w:rsidRDefault="006A00EB" w:rsidP="006A00EB">
      <w:r w:rsidRPr="00E86CA4">
        <w:tab/>
        <w:t xml:space="preserve">9. Расчет ожидаемых на период регулирования значений показателя «удельный </w:t>
      </w:r>
      <w:proofErr w:type="gramStart"/>
      <w:r w:rsidRPr="00E86CA4">
        <w:t>рас-ход</w:t>
      </w:r>
      <w:proofErr w:type="gramEnd"/>
      <w:r w:rsidRPr="00E86CA4">
        <w:t xml:space="preserve"> электроэнергии».</w:t>
      </w:r>
    </w:p>
    <w:p w14:paraId="43468AF4" w14:textId="77777777" w:rsidR="006A00EB" w:rsidRPr="00E86CA4" w:rsidRDefault="006A00EB" w:rsidP="006A00EB">
      <w:r w:rsidRPr="00E86CA4">
        <w:t xml:space="preserve">При планируемых на период регулирования изменениях влияющих факторов ожидаемые значения показателя «удельный расход электроэнергии» определяются для каждой из характерных температур наружного воздуха, принятых при разработке энергетических характеристик. С целью упрощения расчетов допускается определение планируемого на период регулирования удельного расхода электроэнергии только при температуре наружного воздуха, соответствующей точке излома утвержденного температурного графика. В этом случае значения планируемого показателя "удельный расход </w:t>
      </w:r>
      <w:proofErr w:type="gramStart"/>
      <w:r w:rsidRPr="00E86CA4">
        <w:t>электро-энергии</w:t>
      </w:r>
      <w:proofErr w:type="gramEnd"/>
      <w:r w:rsidRPr="00E86CA4">
        <w:t xml:space="preserve">" при </w:t>
      </w:r>
      <w:proofErr w:type="spellStart"/>
      <w:r w:rsidRPr="00E86CA4">
        <w:t>други</w:t>
      </w:r>
      <w:proofErr w:type="spellEnd"/>
      <w:r w:rsidR="00370591" w:rsidRPr="00E86CA4">
        <w:t xml:space="preserve"> На</w:t>
      </w:r>
      <w:r w:rsidRPr="00E86CA4">
        <w:t>х характерных температурах наружного воздуха строятся на нормативном графике параллельно линии изменения нормативного показателя на одинаковом расстоянии, соответствующем расстоянию между значениями нормативного и ожидаемого удельного расхода электроэнергии в точке излома.</w:t>
      </w:r>
    </w:p>
    <w:p w14:paraId="044D91CE" w14:textId="77777777" w:rsidR="006A00EB" w:rsidRPr="00E86CA4" w:rsidRDefault="006A00EB" w:rsidP="006A00EB">
      <w:r w:rsidRPr="00E86CA4">
        <w:t xml:space="preserve">Значение планируемого на период регулирования удельного расхода электроэнергии в точке излома температурного графика </w:t>
      </w:r>
      <m:oMath>
        <m:sSubSup>
          <m:sSubSupPr>
            <m:ctrlPr>
              <w:rPr>
                <w:rFonts w:ascii="Cambria Math" w:hAnsi="Cambria Math"/>
                <w:i/>
              </w:rPr>
            </m:ctrlPr>
          </m:sSubSupPr>
          <m:e>
            <m:r>
              <w:rPr>
                <w:rFonts w:ascii="Cambria Math"/>
              </w:rPr>
              <m:t>Э</m:t>
            </m:r>
          </m:e>
          <m:sub>
            <m:r>
              <w:rPr>
                <w:rFonts w:ascii="Cambria Math"/>
              </w:rPr>
              <m:t>и</m:t>
            </m:r>
          </m:sub>
          <m:sup>
            <m:r>
              <m:rPr>
                <m:nor/>
              </m:rPr>
              <w:rPr>
                <w:rFonts w:ascii="Cambria Math"/>
              </w:rPr>
              <m:t>план</m:t>
            </m:r>
            <m:ctrlPr>
              <w:rPr>
                <w:rFonts w:ascii="Cambria Math" w:hAnsi="Cambria Math"/>
              </w:rPr>
            </m:ctrlPr>
          </m:sup>
        </m:sSubSup>
      </m:oMath>
      <w:r w:rsidRPr="00E86CA4">
        <w:t xml:space="preserve">, </w:t>
      </w:r>
      <w:proofErr w:type="spellStart"/>
      <w:r w:rsidRPr="00E86CA4">
        <w:t>кВт·ч</w:t>
      </w:r>
      <w:proofErr w:type="spellEnd"/>
      <w:r w:rsidRPr="00E86CA4">
        <w:t>/Гкал, определяется по формуле:</w:t>
      </w:r>
    </w:p>
    <w:tbl>
      <w:tblPr>
        <w:tblStyle w:val="affc"/>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51"/>
        <w:gridCol w:w="703"/>
      </w:tblGrid>
      <w:tr w:rsidR="00DC659B" w:rsidRPr="00E86CA4" w14:paraId="78FC5065" w14:textId="77777777" w:rsidTr="00A05DAF">
        <w:trPr>
          <w:jc w:val="center"/>
        </w:trPr>
        <w:tc>
          <w:tcPr>
            <w:tcW w:w="8642" w:type="dxa"/>
            <w:vAlign w:val="center"/>
          </w:tcPr>
          <w:p w14:paraId="2EDF332D" w14:textId="77777777" w:rsidR="00DC659B" w:rsidRPr="00E86CA4" w:rsidRDefault="00CF7EB6" w:rsidP="00A05DAF">
            <w:pPr>
              <w:spacing w:line="276" w:lineRule="auto"/>
              <w:ind w:left="0"/>
              <w:jc w:val="center"/>
            </w:pPr>
            <m:oMathPara>
              <m:oMath>
                <m:sSubSup>
                  <m:sSubSupPr>
                    <m:ctrlPr>
                      <w:rPr>
                        <w:rFonts w:ascii="Cambria Math" w:hAnsi="Cambria Math"/>
                        <w:i/>
                      </w:rPr>
                    </m:ctrlPr>
                  </m:sSubSupPr>
                  <m:e>
                    <m:r>
                      <w:rPr>
                        <w:rFonts w:ascii="Cambria Math"/>
                      </w:rPr>
                      <m:t>Э</m:t>
                    </m:r>
                  </m:e>
                  <m:sub>
                    <m:r>
                      <w:rPr>
                        <w:rFonts w:ascii="Cambria Math"/>
                      </w:rPr>
                      <m:t>и</m:t>
                    </m:r>
                  </m:sub>
                  <m:sup>
                    <m:r>
                      <m:rPr>
                        <m:nor/>
                      </m:rPr>
                      <w:rPr>
                        <w:rFonts w:ascii="Cambria Math"/>
                      </w:rPr>
                      <m:t>план</m:t>
                    </m:r>
                    <m:ctrlPr>
                      <w:rPr>
                        <w:rFonts w:ascii="Cambria Math" w:hAnsi="Cambria Math"/>
                      </w:rPr>
                    </m:ctrlPr>
                  </m:sup>
                </m:sSubSup>
                <m:r>
                  <w:rPr>
                    <w:rFonts w:ascii="Cambria Math"/>
                  </w:rPr>
                  <m:t>=</m:t>
                </m:r>
                <m:f>
                  <m:fPr>
                    <m:ctrlPr>
                      <w:rPr>
                        <w:rFonts w:ascii="Cambria Math" w:hAnsi="Cambria Math"/>
                        <w:i/>
                      </w:rPr>
                    </m:ctrlPr>
                  </m:fPr>
                  <m:num>
                    <m:sSubSup>
                      <m:sSubSupPr>
                        <m:ctrlPr>
                          <w:rPr>
                            <w:rFonts w:ascii="Cambria Math" w:hAnsi="Cambria Math"/>
                            <w:i/>
                          </w:rPr>
                        </m:ctrlPr>
                      </m:sSubSupPr>
                      <m:e>
                        <m:r>
                          <w:rPr>
                            <w:rFonts w:ascii="Cambria Math"/>
                          </w:rPr>
                          <m:t>W</m:t>
                        </m:r>
                      </m:e>
                      <m:sub>
                        <m:r>
                          <m:rPr>
                            <m:nor/>
                          </m:rPr>
                          <w:rPr>
                            <w:rFonts w:ascii="Cambria Math"/>
                          </w:rPr>
                          <m:t>тс</m:t>
                        </m:r>
                        <m:ctrlPr>
                          <w:rPr>
                            <w:rFonts w:ascii="Cambria Math" w:hAnsi="Cambria Math"/>
                          </w:rPr>
                        </m:ctrlPr>
                      </m:sub>
                      <m:sup>
                        <m:r>
                          <m:rPr>
                            <m:nor/>
                          </m:rPr>
                          <w:rPr>
                            <w:rFonts w:ascii="Cambria Math"/>
                          </w:rPr>
                          <m:t>план</m:t>
                        </m:r>
                        <m:ctrlPr>
                          <w:rPr>
                            <w:rFonts w:ascii="Cambria Math" w:hAnsi="Cambria Math"/>
                          </w:rPr>
                        </m:ctrlPr>
                      </m:sup>
                    </m:sSubSup>
                  </m:num>
                  <m:den>
                    <m:sSubSup>
                      <m:sSubSupPr>
                        <m:ctrlPr>
                          <w:rPr>
                            <w:rFonts w:ascii="Cambria Math" w:hAnsi="Cambria Math"/>
                            <w:i/>
                          </w:rPr>
                        </m:ctrlPr>
                      </m:sSubSupPr>
                      <m:e>
                        <m:r>
                          <w:rPr>
                            <w:rFonts w:ascii="Cambria Math"/>
                          </w:rPr>
                          <m:t>Q</m:t>
                        </m:r>
                      </m:e>
                      <m:sub>
                        <m:r>
                          <m:rPr>
                            <m:nor/>
                          </m:rPr>
                          <w:rPr>
                            <w:rFonts w:ascii="Cambria Math"/>
                          </w:rPr>
                          <m:t>ст</m:t>
                        </m:r>
                        <m:ctrlPr>
                          <w:rPr>
                            <w:rFonts w:ascii="Cambria Math" w:hAnsi="Cambria Math"/>
                          </w:rPr>
                        </m:ctrlPr>
                      </m:sub>
                      <m:sup>
                        <m:r>
                          <m:rPr>
                            <m:nor/>
                          </m:rPr>
                          <w:rPr>
                            <w:rFonts w:ascii="Cambria Math"/>
                          </w:rPr>
                          <m:t>план</m:t>
                        </m:r>
                        <m:ctrlPr>
                          <w:rPr>
                            <w:rFonts w:ascii="Cambria Math" w:hAnsi="Cambria Math"/>
                          </w:rPr>
                        </m:ctrlPr>
                      </m:sup>
                    </m:sSubSup>
                  </m:den>
                </m:f>
              </m:oMath>
            </m:oMathPara>
          </w:p>
        </w:tc>
        <w:tc>
          <w:tcPr>
            <w:tcW w:w="702" w:type="dxa"/>
            <w:vAlign w:val="center"/>
          </w:tcPr>
          <w:p w14:paraId="43BB06AF" w14:textId="77777777" w:rsidR="00DC659B" w:rsidRPr="00E86CA4" w:rsidRDefault="00DC659B" w:rsidP="00A05DAF">
            <w:pPr>
              <w:spacing w:line="276" w:lineRule="auto"/>
              <w:ind w:left="0"/>
              <w:jc w:val="center"/>
            </w:pPr>
            <w:r w:rsidRPr="00E86CA4">
              <w:tab/>
              <w:t>(6)</w:t>
            </w:r>
          </w:p>
        </w:tc>
      </w:tr>
    </w:tbl>
    <w:p w14:paraId="02A53752" w14:textId="77777777" w:rsidR="006A00EB" w:rsidRPr="00E86CA4" w:rsidRDefault="006A00EB" w:rsidP="00A05DAF">
      <w:r w:rsidRPr="00E86CA4">
        <w:t xml:space="preserve">где </w:t>
      </w:r>
      <m:oMath>
        <m:sSubSup>
          <m:sSubSupPr>
            <m:ctrlPr>
              <w:rPr>
                <w:rFonts w:ascii="Cambria Math" w:hAnsi="Cambria Math"/>
                <w:i/>
              </w:rPr>
            </m:ctrlPr>
          </m:sSubSupPr>
          <m:e>
            <m:r>
              <w:rPr>
                <w:rFonts w:ascii="Cambria Math"/>
              </w:rPr>
              <m:t>W</m:t>
            </m:r>
          </m:e>
          <m:sub>
            <m:r>
              <m:rPr>
                <m:nor/>
              </m:rPr>
              <w:rPr>
                <w:rFonts w:ascii="Cambria Math"/>
              </w:rPr>
              <m:t>тс</m:t>
            </m:r>
            <m:ctrlPr>
              <w:rPr>
                <w:rFonts w:ascii="Cambria Math" w:hAnsi="Cambria Math"/>
              </w:rPr>
            </m:ctrlPr>
          </m:sub>
          <m:sup>
            <m:r>
              <m:rPr>
                <m:nor/>
              </m:rPr>
              <w:rPr>
                <w:rFonts w:ascii="Cambria Math"/>
              </w:rPr>
              <m:t>план</m:t>
            </m:r>
            <m:ctrlPr>
              <w:rPr>
                <w:rFonts w:ascii="Cambria Math" w:hAnsi="Cambria Math"/>
              </w:rPr>
            </m:ctrlPr>
          </m:sup>
        </m:sSubSup>
      </m:oMath>
      <w:r w:rsidR="00A05DAF" w:rsidRPr="00E86CA4">
        <w:t>–</w:t>
      </w:r>
      <w:r w:rsidRPr="00E86CA4">
        <w:t xml:space="preserve"> ожидаемая на период регулирования суммарная электрическая мощность, используемая при транспорте и распределении тепловой энергии, при температуре наружного воздуха, соответствующей излому температурного графика, кВт.</w:t>
      </w:r>
    </w:p>
    <w:p w14:paraId="1747E563" w14:textId="77777777" w:rsidR="006A00EB" w:rsidRPr="00E86CA4" w:rsidRDefault="006A00EB" w:rsidP="006A00EB">
      <w:r w:rsidRPr="00E86CA4">
        <w:t>Для расчета суммарной электрической мощности всех электродвигателей насосов различного назначения, участвующих в транспорте и распределении тепловой энергии, рекомендуется использовать формулы, приведенные в действующих методиках по составлению энергетических характеристик для систем транспорта тепловой энергии и определения нормативных значений показателей функционирования водяных тепловых сетей.</w:t>
      </w:r>
    </w:p>
    <w:p w14:paraId="3C37BAF8" w14:textId="77777777" w:rsidR="00751282" w:rsidRPr="00E86CA4" w:rsidRDefault="00E62508" w:rsidP="005E2BC4">
      <w:r w:rsidRPr="00E86CA4">
        <w:t xml:space="preserve">Данные для расчета </w:t>
      </w:r>
      <w:r w:rsidR="00D37944" w:rsidRPr="00E86CA4">
        <w:t xml:space="preserve">нормативных </w:t>
      </w:r>
      <w:r w:rsidRPr="00E86CA4">
        <w:t>тепловых потерь</w:t>
      </w:r>
      <w:r w:rsidR="00D37944" w:rsidRPr="00E86CA4">
        <w:t xml:space="preserve"> были предоставлено </w:t>
      </w:r>
    </w:p>
    <w:p w14:paraId="410C88D2" w14:textId="77777777" w:rsidR="004E10E3" w:rsidRPr="00E86CA4" w:rsidRDefault="004E10E3" w:rsidP="005E2BC4"/>
    <w:p w14:paraId="18E9BA21" w14:textId="77777777" w:rsidR="004E10E3" w:rsidRPr="00E86CA4" w:rsidRDefault="004E10E3" w:rsidP="005E2BC4"/>
    <w:p w14:paraId="599655A9" w14:textId="77777777" w:rsidR="0078300E" w:rsidRPr="00E86CA4" w:rsidRDefault="0078300E" w:rsidP="005E2BC4"/>
    <w:p w14:paraId="77610DC8" w14:textId="77777777" w:rsidR="0078300E" w:rsidRPr="00E86CA4" w:rsidRDefault="0078300E" w:rsidP="005E2BC4"/>
    <w:p w14:paraId="615AA63E" w14:textId="77777777" w:rsidR="0078300E" w:rsidRPr="00E86CA4" w:rsidRDefault="0078300E" w:rsidP="005E2BC4"/>
    <w:p w14:paraId="6DA88AA3" w14:textId="77777777" w:rsidR="003E5524" w:rsidRPr="00E86CA4" w:rsidRDefault="003E5524" w:rsidP="005E2BC4"/>
    <w:p w14:paraId="75DB818D" w14:textId="77777777" w:rsidR="0078300E" w:rsidRPr="00E86CA4" w:rsidRDefault="003E5524" w:rsidP="003E5524">
      <w:r w:rsidRPr="00E86CA4">
        <w:t>Нормативы технологических потерь при передаче тепловой энергии по сетям                     АО «</w:t>
      </w:r>
      <w:proofErr w:type="spellStart"/>
      <w:r w:rsidRPr="00E86CA4">
        <w:t>Челябкоммунэнерго</w:t>
      </w:r>
      <w:proofErr w:type="spellEnd"/>
      <w:r w:rsidRPr="00E86CA4">
        <w:t>»</w:t>
      </w:r>
    </w:p>
    <w:tbl>
      <w:tblPr>
        <w:tblW w:w="9072" w:type="dxa"/>
        <w:tblInd w:w="108" w:type="dxa"/>
        <w:tblLook w:val="04A0" w:firstRow="1" w:lastRow="0" w:firstColumn="1" w:lastColumn="0" w:noHBand="0" w:noVBand="1"/>
      </w:tblPr>
      <w:tblGrid>
        <w:gridCol w:w="540"/>
        <w:gridCol w:w="4120"/>
        <w:gridCol w:w="2144"/>
        <w:gridCol w:w="2268"/>
      </w:tblGrid>
      <w:tr w:rsidR="0078300E" w:rsidRPr="00E86CA4" w14:paraId="04CBE48E" w14:textId="77777777" w:rsidTr="003E5524">
        <w:trPr>
          <w:trHeight w:val="765"/>
        </w:trPr>
        <w:tc>
          <w:tcPr>
            <w:tcW w:w="54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106059F" w14:textId="77777777" w:rsidR="0078300E" w:rsidRPr="00E86CA4" w:rsidRDefault="0078300E" w:rsidP="0078300E">
            <w:pPr>
              <w:jc w:val="center"/>
              <w:rPr>
                <w:color w:val="000000"/>
              </w:rPr>
            </w:pPr>
            <w:r w:rsidRPr="00E86CA4">
              <w:rPr>
                <w:color w:val="000000"/>
                <w:sz w:val="22"/>
                <w:szCs w:val="22"/>
              </w:rPr>
              <w:lastRenderedPageBreak/>
              <w:t>№ п/п</w:t>
            </w:r>
          </w:p>
        </w:tc>
        <w:tc>
          <w:tcPr>
            <w:tcW w:w="41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F1260ED" w14:textId="77777777" w:rsidR="0078300E" w:rsidRPr="00E86CA4" w:rsidRDefault="0078300E" w:rsidP="0078300E">
            <w:pPr>
              <w:jc w:val="center"/>
              <w:rPr>
                <w:color w:val="000000"/>
              </w:rPr>
            </w:pPr>
            <w:r w:rsidRPr="00E86CA4">
              <w:rPr>
                <w:color w:val="000000"/>
                <w:sz w:val="22"/>
                <w:szCs w:val="22"/>
              </w:rPr>
              <w:t>Система теплоснабжения</w:t>
            </w:r>
          </w:p>
        </w:tc>
        <w:tc>
          <w:tcPr>
            <w:tcW w:w="4412" w:type="dxa"/>
            <w:gridSpan w:val="2"/>
            <w:tcBorders>
              <w:top w:val="single" w:sz="4" w:space="0" w:color="auto"/>
              <w:left w:val="nil"/>
              <w:bottom w:val="single" w:sz="4" w:space="0" w:color="000000"/>
              <w:right w:val="single" w:sz="4" w:space="0" w:color="auto"/>
            </w:tcBorders>
            <w:shd w:val="clear" w:color="auto" w:fill="auto"/>
            <w:vAlign w:val="center"/>
            <w:hideMark/>
          </w:tcPr>
          <w:p w14:paraId="5F1D5ED4" w14:textId="77777777" w:rsidR="0078300E" w:rsidRPr="00E86CA4" w:rsidRDefault="0078300E" w:rsidP="0078300E">
            <w:pPr>
              <w:jc w:val="center"/>
              <w:rPr>
                <w:color w:val="000000"/>
              </w:rPr>
            </w:pPr>
            <w:r w:rsidRPr="00E86CA4">
              <w:rPr>
                <w:color w:val="000000"/>
                <w:sz w:val="22"/>
                <w:szCs w:val="22"/>
              </w:rPr>
              <w:t>Нормативы технологических потерь при передаче тепловой энергии</w:t>
            </w:r>
          </w:p>
        </w:tc>
      </w:tr>
      <w:tr w:rsidR="0078300E" w:rsidRPr="00E86CA4" w14:paraId="7B64952C" w14:textId="77777777" w:rsidTr="003E5524">
        <w:trPr>
          <w:trHeight w:val="600"/>
        </w:trPr>
        <w:tc>
          <w:tcPr>
            <w:tcW w:w="540" w:type="dxa"/>
            <w:vMerge/>
            <w:tcBorders>
              <w:top w:val="single" w:sz="4" w:space="0" w:color="auto"/>
              <w:left w:val="single" w:sz="4" w:space="0" w:color="auto"/>
              <w:bottom w:val="single" w:sz="4" w:space="0" w:color="000000"/>
              <w:right w:val="single" w:sz="4" w:space="0" w:color="auto"/>
            </w:tcBorders>
            <w:vAlign w:val="center"/>
            <w:hideMark/>
          </w:tcPr>
          <w:p w14:paraId="1D0BC087" w14:textId="77777777" w:rsidR="0078300E" w:rsidRPr="00E86CA4" w:rsidRDefault="0078300E" w:rsidP="0078300E">
            <w:pPr>
              <w:rPr>
                <w:color w:val="000000"/>
              </w:rPr>
            </w:pPr>
          </w:p>
        </w:tc>
        <w:tc>
          <w:tcPr>
            <w:tcW w:w="4120" w:type="dxa"/>
            <w:vMerge/>
            <w:tcBorders>
              <w:top w:val="single" w:sz="4" w:space="0" w:color="auto"/>
              <w:left w:val="single" w:sz="4" w:space="0" w:color="auto"/>
              <w:bottom w:val="single" w:sz="4" w:space="0" w:color="000000"/>
              <w:right w:val="single" w:sz="4" w:space="0" w:color="auto"/>
            </w:tcBorders>
            <w:vAlign w:val="center"/>
            <w:hideMark/>
          </w:tcPr>
          <w:p w14:paraId="66E5C392" w14:textId="77777777" w:rsidR="0078300E" w:rsidRPr="00E86CA4" w:rsidRDefault="0078300E" w:rsidP="0078300E">
            <w:pPr>
              <w:rPr>
                <w:color w:val="000000"/>
              </w:rPr>
            </w:pPr>
          </w:p>
        </w:tc>
        <w:tc>
          <w:tcPr>
            <w:tcW w:w="2144" w:type="dxa"/>
            <w:tcBorders>
              <w:top w:val="nil"/>
              <w:left w:val="nil"/>
              <w:bottom w:val="nil"/>
              <w:right w:val="single" w:sz="4" w:space="0" w:color="auto"/>
            </w:tcBorders>
            <w:shd w:val="clear" w:color="auto" w:fill="auto"/>
            <w:vAlign w:val="center"/>
            <w:hideMark/>
          </w:tcPr>
          <w:p w14:paraId="178CB1A7" w14:textId="4AF4CBCD" w:rsidR="0078300E" w:rsidRPr="00E8092E" w:rsidRDefault="0078300E" w:rsidP="0078300E">
            <w:pPr>
              <w:jc w:val="center"/>
              <w:rPr>
                <w:color w:val="000000"/>
              </w:rPr>
            </w:pPr>
            <w:r w:rsidRPr="00E86CA4">
              <w:rPr>
                <w:color w:val="000000"/>
                <w:sz w:val="22"/>
                <w:szCs w:val="22"/>
              </w:rPr>
              <w:t xml:space="preserve">Потери и затраты теплоносителя, </w:t>
            </w:r>
            <w:proofErr w:type="spellStart"/>
            <w:r w:rsidRPr="00E86CA4">
              <w:rPr>
                <w:color w:val="000000"/>
                <w:sz w:val="22"/>
                <w:szCs w:val="22"/>
              </w:rPr>
              <w:t>куб.м</w:t>
            </w:r>
            <w:proofErr w:type="spellEnd"/>
            <w:r w:rsidR="00E8092E">
              <w:rPr>
                <w:color w:val="000000"/>
                <w:sz w:val="22"/>
                <w:szCs w:val="22"/>
              </w:rPr>
              <w:t>/</w:t>
            </w:r>
            <w:r w:rsidR="00E8092E" w:rsidRPr="00E8092E">
              <w:rPr>
                <w:color w:val="000000"/>
                <w:sz w:val="22"/>
                <w:szCs w:val="22"/>
              </w:rPr>
              <w:t>г</w:t>
            </w:r>
            <w:r w:rsidR="00E8092E">
              <w:rPr>
                <w:color w:val="000000"/>
                <w:sz w:val="22"/>
                <w:szCs w:val="22"/>
              </w:rPr>
              <w:t>од</w:t>
            </w:r>
          </w:p>
        </w:tc>
        <w:tc>
          <w:tcPr>
            <w:tcW w:w="2268" w:type="dxa"/>
            <w:tcBorders>
              <w:top w:val="nil"/>
              <w:left w:val="nil"/>
              <w:bottom w:val="single" w:sz="4" w:space="0" w:color="auto"/>
              <w:right w:val="single" w:sz="4" w:space="0" w:color="auto"/>
            </w:tcBorders>
            <w:shd w:val="clear" w:color="auto" w:fill="auto"/>
            <w:vAlign w:val="center"/>
            <w:hideMark/>
          </w:tcPr>
          <w:p w14:paraId="0B87FF94" w14:textId="28570B18" w:rsidR="0078300E" w:rsidRPr="00E86CA4" w:rsidRDefault="0078300E" w:rsidP="0078300E">
            <w:pPr>
              <w:jc w:val="center"/>
              <w:rPr>
                <w:color w:val="000000"/>
              </w:rPr>
            </w:pPr>
            <w:r w:rsidRPr="00E86CA4">
              <w:rPr>
                <w:color w:val="000000"/>
                <w:sz w:val="22"/>
                <w:szCs w:val="22"/>
              </w:rPr>
              <w:t>Потери тепловой энергии, Гкал</w:t>
            </w:r>
            <w:r w:rsidR="00E8092E">
              <w:rPr>
                <w:color w:val="000000"/>
                <w:sz w:val="22"/>
                <w:szCs w:val="22"/>
              </w:rPr>
              <w:t>/год</w:t>
            </w:r>
          </w:p>
        </w:tc>
      </w:tr>
      <w:tr w:rsidR="00DD5D21" w:rsidRPr="00E86CA4" w14:paraId="74F2FB41" w14:textId="77777777" w:rsidTr="003E5524">
        <w:trPr>
          <w:trHeight w:val="30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5CBBB2F7" w14:textId="77777777" w:rsidR="00DD5D21" w:rsidRPr="00E86CA4" w:rsidRDefault="00DD5D21" w:rsidP="00DD5D21">
            <w:pPr>
              <w:jc w:val="center"/>
              <w:rPr>
                <w:color w:val="000000"/>
              </w:rPr>
            </w:pPr>
            <w:r w:rsidRPr="00E86CA4">
              <w:rPr>
                <w:color w:val="000000"/>
                <w:sz w:val="22"/>
                <w:szCs w:val="22"/>
              </w:rPr>
              <w:t>1</w:t>
            </w:r>
          </w:p>
        </w:tc>
        <w:tc>
          <w:tcPr>
            <w:tcW w:w="4120" w:type="dxa"/>
            <w:tcBorders>
              <w:top w:val="nil"/>
              <w:left w:val="nil"/>
              <w:bottom w:val="single" w:sz="4" w:space="0" w:color="auto"/>
              <w:right w:val="single" w:sz="4" w:space="0" w:color="auto"/>
            </w:tcBorders>
            <w:shd w:val="clear" w:color="auto" w:fill="auto"/>
            <w:vAlign w:val="center"/>
            <w:hideMark/>
          </w:tcPr>
          <w:p w14:paraId="27CDA2D8" w14:textId="1A4A85AA" w:rsidR="00DD5D21" w:rsidRPr="00E86CA4" w:rsidRDefault="00DD5D21" w:rsidP="00DD5D21">
            <w:pPr>
              <w:rPr>
                <w:rFonts w:ascii="Calibri" w:hAnsi="Calibri"/>
              </w:rPr>
            </w:pPr>
            <w:r w:rsidRPr="00562475">
              <w:rPr>
                <w:bCs/>
                <w:iCs/>
              </w:rPr>
              <w:t>Котельная №1, ул.Ленина,44а</w:t>
            </w:r>
          </w:p>
        </w:tc>
        <w:tc>
          <w:tcPr>
            <w:tcW w:w="2144" w:type="dxa"/>
            <w:tcBorders>
              <w:top w:val="single" w:sz="4" w:space="0" w:color="auto"/>
              <w:left w:val="nil"/>
              <w:bottom w:val="single" w:sz="4" w:space="0" w:color="auto"/>
              <w:right w:val="single" w:sz="4" w:space="0" w:color="auto"/>
            </w:tcBorders>
            <w:shd w:val="clear" w:color="auto" w:fill="auto"/>
            <w:vAlign w:val="center"/>
            <w:hideMark/>
          </w:tcPr>
          <w:p w14:paraId="16ED0EA4" w14:textId="7EDC940F" w:rsidR="00DD5D21" w:rsidRPr="00E86CA4" w:rsidRDefault="00DD5D21" w:rsidP="00DD5D21">
            <w:pPr>
              <w:jc w:val="center"/>
              <w:rPr>
                <w:color w:val="000000"/>
              </w:rPr>
            </w:pPr>
            <w:r>
              <w:rPr>
                <w:color w:val="000000"/>
              </w:rPr>
              <w:t>34272,270</w:t>
            </w:r>
          </w:p>
        </w:tc>
        <w:tc>
          <w:tcPr>
            <w:tcW w:w="2268" w:type="dxa"/>
            <w:tcBorders>
              <w:top w:val="nil"/>
              <w:left w:val="nil"/>
              <w:bottom w:val="single" w:sz="4" w:space="0" w:color="auto"/>
              <w:right w:val="single" w:sz="4" w:space="0" w:color="auto"/>
            </w:tcBorders>
            <w:shd w:val="clear" w:color="auto" w:fill="auto"/>
            <w:vAlign w:val="center"/>
            <w:hideMark/>
          </w:tcPr>
          <w:p w14:paraId="1F5758B6" w14:textId="14D12028" w:rsidR="00DD5D21" w:rsidRPr="00E86CA4" w:rsidRDefault="00DD5D21" w:rsidP="00DD5D21">
            <w:pPr>
              <w:jc w:val="center"/>
              <w:rPr>
                <w:color w:val="000000"/>
              </w:rPr>
            </w:pPr>
            <w:r>
              <w:rPr>
                <w:color w:val="000000"/>
              </w:rPr>
              <w:t>14070,340</w:t>
            </w:r>
          </w:p>
        </w:tc>
      </w:tr>
      <w:tr w:rsidR="00DD5D21" w:rsidRPr="00E86CA4" w14:paraId="57D545DB" w14:textId="77777777" w:rsidTr="003E5524">
        <w:trPr>
          <w:trHeight w:val="30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289DF536" w14:textId="77777777" w:rsidR="00DD5D21" w:rsidRPr="00E86CA4" w:rsidRDefault="00DD5D21" w:rsidP="00DD5D21">
            <w:pPr>
              <w:jc w:val="center"/>
              <w:rPr>
                <w:color w:val="000000"/>
              </w:rPr>
            </w:pPr>
            <w:r w:rsidRPr="00E86CA4">
              <w:rPr>
                <w:color w:val="000000"/>
                <w:sz w:val="22"/>
                <w:szCs w:val="22"/>
              </w:rPr>
              <w:t>2</w:t>
            </w:r>
          </w:p>
        </w:tc>
        <w:tc>
          <w:tcPr>
            <w:tcW w:w="4120" w:type="dxa"/>
            <w:tcBorders>
              <w:top w:val="nil"/>
              <w:left w:val="nil"/>
              <w:bottom w:val="single" w:sz="4" w:space="0" w:color="auto"/>
              <w:right w:val="single" w:sz="4" w:space="0" w:color="auto"/>
            </w:tcBorders>
            <w:shd w:val="clear" w:color="auto" w:fill="auto"/>
            <w:vAlign w:val="center"/>
            <w:hideMark/>
          </w:tcPr>
          <w:p w14:paraId="4ED4D130" w14:textId="2F2E6AFB" w:rsidR="00DD5D21" w:rsidRPr="00E86CA4" w:rsidRDefault="00DD5D21" w:rsidP="00DD5D21">
            <w:pPr>
              <w:rPr>
                <w:rFonts w:ascii="Calibri" w:hAnsi="Calibri"/>
              </w:rPr>
            </w:pPr>
            <w:r w:rsidRPr="00562475">
              <w:rPr>
                <w:bCs/>
                <w:iCs/>
              </w:rPr>
              <w:t xml:space="preserve">Котельная №2, </w:t>
            </w:r>
            <w:proofErr w:type="spellStart"/>
            <w:r w:rsidRPr="00562475">
              <w:rPr>
                <w:bCs/>
                <w:iCs/>
              </w:rPr>
              <w:t>п.Слюдорудник</w:t>
            </w:r>
            <w:proofErr w:type="spellEnd"/>
            <w:r w:rsidRPr="00562475">
              <w:rPr>
                <w:bCs/>
                <w:iCs/>
              </w:rPr>
              <w:t xml:space="preserve"> в 50 м. западнее здания школы по </w:t>
            </w:r>
            <w:proofErr w:type="spellStart"/>
            <w:r w:rsidRPr="00562475">
              <w:rPr>
                <w:bCs/>
                <w:iCs/>
              </w:rPr>
              <w:t>ул.Школьной</w:t>
            </w:r>
            <w:proofErr w:type="spellEnd"/>
          </w:p>
        </w:tc>
        <w:tc>
          <w:tcPr>
            <w:tcW w:w="2144" w:type="dxa"/>
            <w:tcBorders>
              <w:top w:val="nil"/>
              <w:left w:val="nil"/>
              <w:bottom w:val="single" w:sz="4" w:space="0" w:color="auto"/>
              <w:right w:val="single" w:sz="4" w:space="0" w:color="auto"/>
            </w:tcBorders>
            <w:shd w:val="clear" w:color="auto" w:fill="auto"/>
            <w:vAlign w:val="center"/>
            <w:hideMark/>
          </w:tcPr>
          <w:p w14:paraId="5569FD98" w14:textId="56F0078C" w:rsidR="00DD5D21" w:rsidRPr="00E86CA4" w:rsidRDefault="00DD5D21" w:rsidP="00DD5D21">
            <w:pPr>
              <w:jc w:val="center"/>
              <w:rPr>
                <w:color w:val="000000"/>
              </w:rPr>
            </w:pPr>
            <w:r>
              <w:rPr>
                <w:color w:val="000000"/>
              </w:rPr>
              <w:t>329,910</w:t>
            </w:r>
          </w:p>
        </w:tc>
        <w:tc>
          <w:tcPr>
            <w:tcW w:w="2268" w:type="dxa"/>
            <w:tcBorders>
              <w:top w:val="nil"/>
              <w:left w:val="nil"/>
              <w:bottom w:val="single" w:sz="4" w:space="0" w:color="auto"/>
              <w:right w:val="single" w:sz="4" w:space="0" w:color="auto"/>
            </w:tcBorders>
            <w:shd w:val="clear" w:color="auto" w:fill="auto"/>
            <w:vAlign w:val="center"/>
            <w:hideMark/>
          </w:tcPr>
          <w:p w14:paraId="5E32A448" w14:textId="3094F925" w:rsidR="00DD5D21" w:rsidRPr="00E86CA4" w:rsidRDefault="00DD5D21" w:rsidP="00DD5D21">
            <w:pPr>
              <w:jc w:val="center"/>
              <w:rPr>
                <w:color w:val="000000"/>
              </w:rPr>
            </w:pPr>
            <w:r>
              <w:rPr>
                <w:color w:val="000000"/>
              </w:rPr>
              <w:t>636,320</w:t>
            </w:r>
          </w:p>
        </w:tc>
      </w:tr>
      <w:tr w:rsidR="00DD5D21" w:rsidRPr="00E86CA4" w14:paraId="631869C5" w14:textId="77777777" w:rsidTr="003E5524">
        <w:trPr>
          <w:trHeight w:val="30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2BE5CB63" w14:textId="77777777" w:rsidR="00DD5D21" w:rsidRPr="00E86CA4" w:rsidRDefault="00DD5D21" w:rsidP="00DD5D21">
            <w:pPr>
              <w:jc w:val="center"/>
              <w:rPr>
                <w:color w:val="000000"/>
              </w:rPr>
            </w:pPr>
            <w:r w:rsidRPr="00E86CA4">
              <w:rPr>
                <w:color w:val="000000"/>
                <w:sz w:val="22"/>
                <w:szCs w:val="22"/>
              </w:rPr>
              <w:t>3</w:t>
            </w:r>
          </w:p>
        </w:tc>
        <w:tc>
          <w:tcPr>
            <w:tcW w:w="4120" w:type="dxa"/>
            <w:tcBorders>
              <w:top w:val="nil"/>
              <w:left w:val="nil"/>
              <w:bottom w:val="single" w:sz="4" w:space="0" w:color="auto"/>
              <w:right w:val="single" w:sz="4" w:space="0" w:color="auto"/>
            </w:tcBorders>
            <w:shd w:val="clear" w:color="auto" w:fill="auto"/>
            <w:vAlign w:val="center"/>
            <w:hideMark/>
          </w:tcPr>
          <w:p w14:paraId="29B84CDD" w14:textId="6D812DC7" w:rsidR="00DD5D21" w:rsidRPr="00E86CA4" w:rsidRDefault="00DD5D21" w:rsidP="00DD5D21">
            <w:pPr>
              <w:rPr>
                <w:rFonts w:ascii="Calibri" w:hAnsi="Calibri"/>
              </w:rPr>
            </w:pPr>
            <w:r w:rsidRPr="00562475">
              <w:rPr>
                <w:bCs/>
                <w:iCs/>
              </w:rPr>
              <w:t>Котельная №71 по ул.2 -</w:t>
            </w:r>
            <w:proofErr w:type="spellStart"/>
            <w:r w:rsidRPr="00562475">
              <w:rPr>
                <w:bCs/>
                <w:iCs/>
              </w:rPr>
              <w:t>ая</w:t>
            </w:r>
            <w:proofErr w:type="spellEnd"/>
            <w:r w:rsidRPr="00562475">
              <w:rPr>
                <w:bCs/>
                <w:iCs/>
              </w:rPr>
              <w:t xml:space="preserve"> Южная,1ж  </w:t>
            </w:r>
          </w:p>
        </w:tc>
        <w:tc>
          <w:tcPr>
            <w:tcW w:w="2144" w:type="dxa"/>
            <w:tcBorders>
              <w:top w:val="nil"/>
              <w:left w:val="nil"/>
              <w:bottom w:val="single" w:sz="4" w:space="0" w:color="auto"/>
              <w:right w:val="single" w:sz="4" w:space="0" w:color="auto"/>
            </w:tcBorders>
            <w:shd w:val="clear" w:color="auto" w:fill="auto"/>
            <w:vAlign w:val="center"/>
            <w:hideMark/>
          </w:tcPr>
          <w:p w14:paraId="1E698118" w14:textId="0FA2BB18" w:rsidR="00DD5D21" w:rsidRPr="00E86CA4" w:rsidRDefault="00DD5D21" w:rsidP="00DD5D21">
            <w:pPr>
              <w:jc w:val="center"/>
              <w:rPr>
                <w:color w:val="000000"/>
              </w:rPr>
            </w:pPr>
            <w:r>
              <w:rPr>
                <w:color w:val="000000"/>
              </w:rPr>
              <w:t>399,119</w:t>
            </w:r>
          </w:p>
        </w:tc>
        <w:tc>
          <w:tcPr>
            <w:tcW w:w="2268" w:type="dxa"/>
            <w:tcBorders>
              <w:top w:val="nil"/>
              <w:left w:val="nil"/>
              <w:bottom w:val="single" w:sz="4" w:space="0" w:color="auto"/>
              <w:right w:val="single" w:sz="4" w:space="0" w:color="auto"/>
            </w:tcBorders>
            <w:shd w:val="clear" w:color="auto" w:fill="auto"/>
            <w:vAlign w:val="center"/>
            <w:hideMark/>
          </w:tcPr>
          <w:p w14:paraId="508A4225" w14:textId="4E7A180A" w:rsidR="00DD5D21" w:rsidRPr="00E86CA4" w:rsidRDefault="00DD5D21" w:rsidP="00DD5D21">
            <w:pPr>
              <w:jc w:val="center"/>
              <w:rPr>
                <w:color w:val="000000"/>
              </w:rPr>
            </w:pPr>
            <w:r>
              <w:rPr>
                <w:color w:val="000000"/>
              </w:rPr>
              <w:t>815,549</w:t>
            </w:r>
          </w:p>
        </w:tc>
      </w:tr>
      <w:tr w:rsidR="00DD5D21" w:rsidRPr="00E86CA4" w14:paraId="23C1A191" w14:textId="77777777" w:rsidTr="003E5524">
        <w:trPr>
          <w:trHeight w:val="30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3A9E8CB9" w14:textId="77777777" w:rsidR="00DD5D21" w:rsidRPr="00E86CA4" w:rsidRDefault="00DD5D21" w:rsidP="00DD5D21">
            <w:pPr>
              <w:jc w:val="center"/>
              <w:rPr>
                <w:color w:val="000000"/>
              </w:rPr>
            </w:pPr>
            <w:r w:rsidRPr="00E86CA4">
              <w:rPr>
                <w:color w:val="000000"/>
                <w:sz w:val="22"/>
                <w:szCs w:val="22"/>
              </w:rPr>
              <w:t>4</w:t>
            </w:r>
          </w:p>
        </w:tc>
        <w:tc>
          <w:tcPr>
            <w:tcW w:w="4120" w:type="dxa"/>
            <w:tcBorders>
              <w:top w:val="nil"/>
              <w:left w:val="nil"/>
              <w:bottom w:val="single" w:sz="4" w:space="0" w:color="auto"/>
              <w:right w:val="single" w:sz="4" w:space="0" w:color="auto"/>
            </w:tcBorders>
            <w:shd w:val="clear" w:color="auto" w:fill="auto"/>
            <w:vAlign w:val="center"/>
            <w:hideMark/>
          </w:tcPr>
          <w:p w14:paraId="6F896D18" w14:textId="65C6F82C" w:rsidR="00DD5D21" w:rsidRPr="00E86CA4" w:rsidRDefault="00DD5D21" w:rsidP="00DD5D21">
            <w:pPr>
              <w:rPr>
                <w:rFonts w:ascii="Calibri" w:hAnsi="Calibri"/>
              </w:rPr>
            </w:pPr>
            <w:r w:rsidRPr="00562475">
              <w:rPr>
                <w:bCs/>
                <w:iCs/>
              </w:rPr>
              <w:t xml:space="preserve">Ул.Щорса,50, </w:t>
            </w:r>
            <w:proofErr w:type="spellStart"/>
            <w:r w:rsidRPr="00562475">
              <w:rPr>
                <w:bCs/>
                <w:iCs/>
              </w:rPr>
              <w:t>электрокотельная</w:t>
            </w:r>
            <w:proofErr w:type="spellEnd"/>
          </w:p>
        </w:tc>
        <w:tc>
          <w:tcPr>
            <w:tcW w:w="2144" w:type="dxa"/>
            <w:tcBorders>
              <w:top w:val="nil"/>
              <w:left w:val="nil"/>
              <w:bottom w:val="single" w:sz="4" w:space="0" w:color="auto"/>
              <w:right w:val="single" w:sz="4" w:space="0" w:color="auto"/>
            </w:tcBorders>
            <w:shd w:val="clear" w:color="auto" w:fill="auto"/>
            <w:vAlign w:val="center"/>
            <w:hideMark/>
          </w:tcPr>
          <w:p w14:paraId="062B3466" w14:textId="38C73026" w:rsidR="00DD5D21" w:rsidRPr="00E86CA4" w:rsidRDefault="00DD5D21" w:rsidP="00DD5D21">
            <w:pPr>
              <w:jc w:val="center"/>
              <w:rPr>
                <w:color w:val="000000"/>
              </w:rPr>
            </w:pPr>
            <w:r>
              <w:rPr>
                <w:color w:val="000000"/>
              </w:rPr>
              <w:t>0,000</w:t>
            </w:r>
          </w:p>
        </w:tc>
        <w:tc>
          <w:tcPr>
            <w:tcW w:w="2268" w:type="dxa"/>
            <w:tcBorders>
              <w:top w:val="nil"/>
              <w:left w:val="nil"/>
              <w:bottom w:val="single" w:sz="4" w:space="0" w:color="auto"/>
              <w:right w:val="single" w:sz="4" w:space="0" w:color="auto"/>
            </w:tcBorders>
            <w:shd w:val="clear" w:color="auto" w:fill="auto"/>
            <w:vAlign w:val="center"/>
            <w:hideMark/>
          </w:tcPr>
          <w:p w14:paraId="4285D823" w14:textId="23A682A2" w:rsidR="00DD5D21" w:rsidRPr="00E86CA4" w:rsidRDefault="00DD5D21" w:rsidP="00DD5D21">
            <w:pPr>
              <w:jc w:val="center"/>
              <w:rPr>
                <w:color w:val="000000"/>
              </w:rPr>
            </w:pPr>
            <w:r>
              <w:rPr>
                <w:color w:val="000000"/>
              </w:rPr>
              <w:t>0,000</w:t>
            </w:r>
          </w:p>
        </w:tc>
      </w:tr>
      <w:tr w:rsidR="00DD5D21" w:rsidRPr="00E86CA4" w14:paraId="1EE86461" w14:textId="77777777" w:rsidTr="003E5524">
        <w:trPr>
          <w:trHeight w:val="60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565FEBE6" w14:textId="77777777" w:rsidR="00DD5D21" w:rsidRPr="00E86CA4" w:rsidRDefault="00DD5D21" w:rsidP="00DD5D21">
            <w:pPr>
              <w:jc w:val="center"/>
              <w:rPr>
                <w:color w:val="000000"/>
              </w:rPr>
            </w:pPr>
            <w:r w:rsidRPr="00E86CA4">
              <w:rPr>
                <w:color w:val="000000"/>
                <w:sz w:val="22"/>
                <w:szCs w:val="22"/>
              </w:rPr>
              <w:t>5</w:t>
            </w:r>
          </w:p>
        </w:tc>
        <w:tc>
          <w:tcPr>
            <w:tcW w:w="4120" w:type="dxa"/>
            <w:tcBorders>
              <w:top w:val="nil"/>
              <w:left w:val="nil"/>
              <w:bottom w:val="single" w:sz="4" w:space="0" w:color="auto"/>
              <w:right w:val="single" w:sz="4" w:space="0" w:color="auto"/>
            </w:tcBorders>
            <w:shd w:val="clear" w:color="auto" w:fill="auto"/>
            <w:vAlign w:val="center"/>
            <w:hideMark/>
          </w:tcPr>
          <w:p w14:paraId="38E9C78C" w14:textId="1149B484" w:rsidR="00DD5D21" w:rsidRPr="00E86CA4" w:rsidRDefault="00DD5D21" w:rsidP="00DD5D21">
            <w:pPr>
              <w:rPr>
                <w:rFonts w:ascii="Calibri" w:hAnsi="Calibri"/>
              </w:rPr>
            </w:pPr>
            <w:r w:rsidRPr="00562475">
              <w:rPr>
                <w:bCs/>
                <w:iCs/>
              </w:rPr>
              <w:t>Котельная №7 по ул. Нефтебаза, 5</w:t>
            </w:r>
          </w:p>
        </w:tc>
        <w:tc>
          <w:tcPr>
            <w:tcW w:w="2144" w:type="dxa"/>
            <w:tcBorders>
              <w:top w:val="nil"/>
              <w:left w:val="nil"/>
              <w:bottom w:val="single" w:sz="4" w:space="0" w:color="auto"/>
              <w:right w:val="single" w:sz="4" w:space="0" w:color="auto"/>
            </w:tcBorders>
            <w:shd w:val="clear" w:color="auto" w:fill="auto"/>
            <w:vAlign w:val="center"/>
            <w:hideMark/>
          </w:tcPr>
          <w:p w14:paraId="7B991C66" w14:textId="6214A140" w:rsidR="00DD5D21" w:rsidRPr="00E86CA4" w:rsidRDefault="00DD5D21" w:rsidP="00DD5D21">
            <w:pPr>
              <w:jc w:val="center"/>
              <w:rPr>
                <w:color w:val="000000"/>
              </w:rPr>
            </w:pPr>
            <w:r>
              <w:rPr>
                <w:color w:val="000000"/>
              </w:rPr>
              <w:t>37,610</w:t>
            </w:r>
          </w:p>
        </w:tc>
        <w:tc>
          <w:tcPr>
            <w:tcW w:w="2268" w:type="dxa"/>
            <w:tcBorders>
              <w:top w:val="nil"/>
              <w:left w:val="nil"/>
              <w:bottom w:val="single" w:sz="4" w:space="0" w:color="auto"/>
              <w:right w:val="single" w:sz="4" w:space="0" w:color="auto"/>
            </w:tcBorders>
            <w:shd w:val="clear" w:color="auto" w:fill="auto"/>
            <w:vAlign w:val="center"/>
            <w:hideMark/>
          </w:tcPr>
          <w:p w14:paraId="3BE36D64" w14:textId="24E9E490" w:rsidR="00DD5D21" w:rsidRPr="00E86CA4" w:rsidRDefault="00DD5D21" w:rsidP="00DD5D21">
            <w:pPr>
              <w:jc w:val="center"/>
              <w:rPr>
                <w:color w:val="000000"/>
              </w:rPr>
            </w:pPr>
            <w:r>
              <w:rPr>
                <w:color w:val="000000"/>
              </w:rPr>
              <w:t>113,940</w:t>
            </w:r>
          </w:p>
        </w:tc>
      </w:tr>
      <w:tr w:rsidR="00DD5D21" w:rsidRPr="00E86CA4" w14:paraId="6CE2D149" w14:textId="77777777" w:rsidTr="003E5524">
        <w:trPr>
          <w:trHeight w:val="30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545FA8EA" w14:textId="77777777" w:rsidR="00DD5D21" w:rsidRPr="00E86CA4" w:rsidRDefault="00DD5D21" w:rsidP="00DD5D21">
            <w:pPr>
              <w:jc w:val="center"/>
              <w:rPr>
                <w:color w:val="000000"/>
              </w:rPr>
            </w:pPr>
            <w:r w:rsidRPr="00E86CA4">
              <w:rPr>
                <w:color w:val="000000"/>
                <w:sz w:val="22"/>
                <w:szCs w:val="22"/>
              </w:rPr>
              <w:t>6</w:t>
            </w:r>
          </w:p>
        </w:tc>
        <w:tc>
          <w:tcPr>
            <w:tcW w:w="4120" w:type="dxa"/>
            <w:tcBorders>
              <w:top w:val="nil"/>
              <w:left w:val="nil"/>
              <w:bottom w:val="single" w:sz="4" w:space="0" w:color="auto"/>
              <w:right w:val="single" w:sz="4" w:space="0" w:color="auto"/>
            </w:tcBorders>
            <w:shd w:val="clear" w:color="auto" w:fill="auto"/>
            <w:vAlign w:val="center"/>
            <w:hideMark/>
          </w:tcPr>
          <w:p w14:paraId="74E00461" w14:textId="1BF4A7A2" w:rsidR="00DD5D21" w:rsidRPr="00E86CA4" w:rsidRDefault="00DD5D21" w:rsidP="00DD5D21">
            <w:pPr>
              <w:rPr>
                <w:rFonts w:ascii="Calibri" w:hAnsi="Calibri"/>
              </w:rPr>
            </w:pPr>
            <w:r w:rsidRPr="00562475">
              <w:rPr>
                <w:bCs/>
                <w:iCs/>
              </w:rPr>
              <w:t xml:space="preserve">Котельная №8 по ул. </w:t>
            </w:r>
            <w:proofErr w:type="spellStart"/>
            <w:r w:rsidRPr="00562475">
              <w:rPr>
                <w:bCs/>
                <w:iCs/>
              </w:rPr>
              <w:t>Нязепетровская</w:t>
            </w:r>
            <w:proofErr w:type="spellEnd"/>
            <w:r w:rsidRPr="00562475">
              <w:rPr>
                <w:bCs/>
                <w:iCs/>
              </w:rPr>
              <w:t>, д.1а</w:t>
            </w:r>
          </w:p>
        </w:tc>
        <w:tc>
          <w:tcPr>
            <w:tcW w:w="2144" w:type="dxa"/>
            <w:tcBorders>
              <w:top w:val="nil"/>
              <w:left w:val="nil"/>
              <w:bottom w:val="single" w:sz="4" w:space="0" w:color="auto"/>
              <w:right w:val="single" w:sz="4" w:space="0" w:color="auto"/>
            </w:tcBorders>
            <w:shd w:val="clear" w:color="auto" w:fill="auto"/>
            <w:vAlign w:val="center"/>
            <w:hideMark/>
          </w:tcPr>
          <w:p w14:paraId="5114E23E" w14:textId="5306DBB5" w:rsidR="00DD5D21" w:rsidRPr="00E86CA4" w:rsidRDefault="00DD5D21" w:rsidP="00DD5D21">
            <w:pPr>
              <w:jc w:val="center"/>
              <w:rPr>
                <w:color w:val="000000"/>
              </w:rPr>
            </w:pPr>
            <w:r>
              <w:rPr>
                <w:color w:val="000000"/>
              </w:rPr>
              <w:t>83,230</w:t>
            </w:r>
          </w:p>
        </w:tc>
        <w:tc>
          <w:tcPr>
            <w:tcW w:w="2268" w:type="dxa"/>
            <w:tcBorders>
              <w:top w:val="nil"/>
              <w:left w:val="nil"/>
              <w:bottom w:val="single" w:sz="4" w:space="0" w:color="auto"/>
              <w:right w:val="single" w:sz="4" w:space="0" w:color="auto"/>
            </w:tcBorders>
            <w:shd w:val="clear" w:color="auto" w:fill="auto"/>
            <w:vAlign w:val="center"/>
            <w:hideMark/>
          </w:tcPr>
          <w:p w14:paraId="293838AB" w14:textId="0EF4A6C5" w:rsidR="00DD5D21" w:rsidRPr="00E86CA4" w:rsidRDefault="00DD5D21" w:rsidP="00DD5D21">
            <w:pPr>
              <w:jc w:val="center"/>
              <w:rPr>
                <w:color w:val="000000"/>
              </w:rPr>
            </w:pPr>
            <w:r>
              <w:rPr>
                <w:color w:val="000000"/>
              </w:rPr>
              <w:t>194,320</w:t>
            </w:r>
          </w:p>
        </w:tc>
      </w:tr>
      <w:tr w:rsidR="00DD5D21" w:rsidRPr="00E86CA4" w14:paraId="6070F3CA" w14:textId="77777777" w:rsidTr="003E5524">
        <w:trPr>
          <w:trHeight w:val="30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5483BD34" w14:textId="77777777" w:rsidR="00DD5D21" w:rsidRPr="00E86CA4" w:rsidRDefault="00DD5D21" w:rsidP="00DD5D21">
            <w:pPr>
              <w:jc w:val="center"/>
              <w:rPr>
                <w:color w:val="000000"/>
              </w:rPr>
            </w:pPr>
            <w:r w:rsidRPr="00E86CA4">
              <w:rPr>
                <w:color w:val="000000"/>
                <w:sz w:val="22"/>
                <w:szCs w:val="22"/>
              </w:rPr>
              <w:t>7</w:t>
            </w:r>
          </w:p>
        </w:tc>
        <w:tc>
          <w:tcPr>
            <w:tcW w:w="4120" w:type="dxa"/>
            <w:tcBorders>
              <w:top w:val="nil"/>
              <w:left w:val="nil"/>
              <w:bottom w:val="single" w:sz="4" w:space="0" w:color="auto"/>
              <w:right w:val="single" w:sz="4" w:space="0" w:color="auto"/>
            </w:tcBorders>
            <w:shd w:val="clear" w:color="auto" w:fill="auto"/>
            <w:vAlign w:val="center"/>
            <w:hideMark/>
          </w:tcPr>
          <w:p w14:paraId="5CFE4C14" w14:textId="5E60288E" w:rsidR="00DD5D21" w:rsidRPr="00E86CA4" w:rsidRDefault="00DD5D21" w:rsidP="00DD5D21">
            <w:pPr>
              <w:rPr>
                <w:rFonts w:ascii="Calibri" w:hAnsi="Calibri"/>
              </w:rPr>
            </w:pPr>
            <w:r w:rsidRPr="00562475">
              <w:rPr>
                <w:bCs/>
                <w:iCs/>
              </w:rPr>
              <w:t>Котельная №9 по ул. Освобождения Урала, 1</w:t>
            </w:r>
          </w:p>
        </w:tc>
        <w:tc>
          <w:tcPr>
            <w:tcW w:w="2144" w:type="dxa"/>
            <w:tcBorders>
              <w:top w:val="nil"/>
              <w:left w:val="nil"/>
              <w:bottom w:val="single" w:sz="4" w:space="0" w:color="auto"/>
              <w:right w:val="single" w:sz="4" w:space="0" w:color="auto"/>
            </w:tcBorders>
            <w:shd w:val="clear" w:color="auto" w:fill="auto"/>
            <w:vAlign w:val="center"/>
            <w:hideMark/>
          </w:tcPr>
          <w:p w14:paraId="22B99374" w14:textId="7628EF86" w:rsidR="00DD5D21" w:rsidRPr="00E86CA4" w:rsidRDefault="00DD5D21" w:rsidP="00DD5D21">
            <w:pPr>
              <w:jc w:val="center"/>
              <w:rPr>
                <w:color w:val="000000"/>
              </w:rPr>
            </w:pPr>
            <w:r>
              <w:rPr>
                <w:color w:val="000000"/>
              </w:rPr>
              <w:t>3251,370</w:t>
            </w:r>
          </w:p>
        </w:tc>
        <w:tc>
          <w:tcPr>
            <w:tcW w:w="2268" w:type="dxa"/>
            <w:tcBorders>
              <w:top w:val="nil"/>
              <w:left w:val="nil"/>
              <w:bottom w:val="single" w:sz="4" w:space="0" w:color="auto"/>
              <w:right w:val="single" w:sz="4" w:space="0" w:color="auto"/>
            </w:tcBorders>
            <w:shd w:val="clear" w:color="auto" w:fill="auto"/>
            <w:vAlign w:val="center"/>
            <w:hideMark/>
          </w:tcPr>
          <w:p w14:paraId="445A8A1B" w14:textId="2F45D4E7" w:rsidR="00DD5D21" w:rsidRPr="00E86CA4" w:rsidRDefault="00DD5D21" w:rsidP="00DD5D21">
            <w:pPr>
              <w:jc w:val="center"/>
              <w:rPr>
                <w:color w:val="000000"/>
              </w:rPr>
            </w:pPr>
            <w:r>
              <w:rPr>
                <w:color w:val="000000"/>
              </w:rPr>
              <w:t>2927,520</w:t>
            </w:r>
          </w:p>
        </w:tc>
      </w:tr>
      <w:tr w:rsidR="00DD5D21" w:rsidRPr="00E86CA4" w14:paraId="0E96AF7B" w14:textId="77777777" w:rsidTr="003E5524">
        <w:trPr>
          <w:trHeight w:val="30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68457F3F" w14:textId="77777777" w:rsidR="00DD5D21" w:rsidRPr="00E86CA4" w:rsidRDefault="00DD5D21" w:rsidP="00DD5D21">
            <w:pPr>
              <w:jc w:val="center"/>
              <w:rPr>
                <w:color w:val="000000"/>
              </w:rPr>
            </w:pPr>
            <w:r w:rsidRPr="00E86CA4">
              <w:rPr>
                <w:color w:val="000000"/>
                <w:sz w:val="22"/>
                <w:szCs w:val="22"/>
              </w:rPr>
              <w:t>8</w:t>
            </w:r>
          </w:p>
        </w:tc>
        <w:tc>
          <w:tcPr>
            <w:tcW w:w="4120" w:type="dxa"/>
            <w:tcBorders>
              <w:top w:val="nil"/>
              <w:left w:val="nil"/>
              <w:bottom w:val="single" w:sz="4" w:space="0" w:color="auto"/>
              <w:right w:val="single" w:sz="4" w:space="0" w:color="auto"/>
            </w:tcBorders>
            <w:shd w:val="clear" w:color="auto" w:fill="auto"/>
            <w:vAlign w:val="center"/>
            <w:hideMark/>
          </w:tcPr>
          <w:p w14:paraId="4D2F7F2F" w14:textId="3EEF3340" w:rsidR="00DD5D21" w:rsidRPr="00E86CA4" w:rsidRDefault="00DD5D21" w:rsidP="00DD5D21">
            <w:pPr>
              <w:rPr>
                <w:rFonts w:ascii="Calibri" w:hAnsi="Calibri"/>
              </w:rPr>
            </w:pPr>
            <w:r w:rsidRPr="00562475">
              <w:rPr>
                <w:bCs/>
                <w:iCs/>
              </w:rPr>
              <w:t>Котельная №67 по ул. Огнеупорная, 2а</w:t>
            </w:r>
          </w:p>
        </w:tc>
        <w:tc>
          <w:tcPr>
            <w:tcW w:w="2144" w:type="dxa"/>
            <w:tcBorders>
              <w:top w:val="nil"/>
              <w:left w:val="nil"/>
              <w:bottom w:val="single" w:sz="4" w:space="0" w:color="auto"/>
              <w:right w:val="single" w:sz="4" w:space="0" w:color="auto"/>
            </w:tcBorders>
            <w:shd w:val="clear" w:color="auto" w:fill="auto"/>
            <w:vAlign w:val="center"/>
            <w:hideMark/>
          </w:tcPr>
          <w:p w14:paraId="322F0C1C" w14:textId="59FA263B" w:rsidR="00DD5D21" w:rsidRPr="00E86CA4" w:rsidRDefault="00DD5D21" w:rsidP="00DD5D21">
            <w:pPr>
              <w:jc w:val="center"/>
              <w:rPr>
                <w:color w:val="000000"/>
              </w:rPr>
            </w:pPr>
            <w:r>
              <w:rPr>
                <w:color w:val="000000"/>
              </w:rPr>
              <w:t>857,130</w:t>
            </w:r>
          </w:p>
        </w:tc>
        <w:tc>
          <w:tcPr>
            <w:tcW w:w="2268" w:type="dxa"/>
            <w:tcBorders>
              <w:top w:val="nil"/>
              <w:left w:val="nil"/>
              <w:bottom w:val="single" w:sz="4" w:space="0" w:color="auto"/>
              <w:right w:val="single" w:sz="4" w:space="0" w:color="auto"/>
            </w:tcBorders>
            <w:shd w:val="clear" w:color="auto" w:fill="auto"/>
            <w:vAlign w:val="center"/>
            <w:hideMark/>
          </w:tcPr>
          <w:p w14:paraId="51F06670" w14:textId="5A1E764C" w:rsidR="00DD5D21" w:rsidRPr="00E86CA4" w:rsidRDefault="00DD5D21" w:rsidP="00DD5D21">
            <w:pPr>
              <w:jc w:val="center"/>
              <w:rPr>
                <w:color w:val="000000"/>
              </w:rPr>
            </w:pPr>
            <w:r>
              <w:rPr>
                <w:color w:val="000000"/>
              </w:rPr>
              <w:t>1463,400</w:t>
            </w:r>
          </w:p>
        </w:tc>
      </w:tr>
      <w:tr w:rsidR="00E8092E" w:rsidRPr="00E86CA4" w14:paraId="55AADD5E" w14:textId="77777777" w:rsidTr="004E10E3">
        <w:trPr>
          <w:trHeight w:val="300"/>
        </w:trPr>
        <w:tc>
          <w:tcPr>
            <w:tcW w:w="540" w:type="dxa"/>
            <w:tcBorders>
              <w:top w:val="nil"/>
              <w:left w:val="single" w:sz="4" w:space="0" w:color="auto"/>
              <w:bottom w:val="nil"/>
              <w:right w:val="single" w:sz="4" w:space="0" w:color="auto"/>
            </w:tcBorders>
            <w:shd w:val="clear" w:color="auto" w:fill="auto"/>
            <w:vAlign w:val="center"/>
            <w:hideMark/>
          </w:tcPr>
          <w:p w14:paraId="45D6BE86" w14:textId="77777777" w:rsidR="00E8092E" w:rsidRPr="00E86CA4" w:rsidRDefault="00E8092E" w:rsidP="00E8092E">
            <w:pPr>
              <w:jc w:val="center"/>
              <w:rPr>
                <w:color w:val="000000"/>
              </w:rPr>
            </w:pPr>
            <w:r w:rsidRPr="00E86CA4">
              <w:rPr>
                <w:color w:val="000000"/>
                <w:sz w:val="22"/>
                <w:szCs w:val="22"/>
              </w:rPr>
              <w:t>9</w:t>
            </w:r>
          </w:p>
        </w:tc>
        <w:tc>
          <w:tcPr>
            <w:tcW w:w="4120" w:type="dxa"/>
            <w:tcBorders>
              <w:top w:val="nil"/>
              <w:left w:val="nil"/>
              <w:bottom w:val="nil"/>
              <w:right w:val="single" w:sz="4" w:space="0" w:color="auto"/>
            </w:tcBorders>
            <w:shd w:val="clear" w:color="auto" w:fill="auto"/>
            <w:vAlign w:val="center"/>
            <w:hideMark/>
          </w:tcPr>
          <w:p w14:paraId="5A580766" w14:textId="33E65F2A" w:rsidR="00E8092E" w:rsidRPr="00E86CA4" w:rsidRDefault="00E8092E" w:rsidP="00E8092E">
            <w:pPr>
              <w:rPr>
                <w:rFonts w:ascii="Calibri" w:hAnsi="Calibri"/>
              </w:rPr>
            </w:pPr>
            <w:r w:rsidRPr="00562475">
              <w:rPr>
                <w:bCs/>
                <w:iCs/>
              </w:rPr>
              <w:t>Котельная №61 по ул. Мира, 6</w:t>
            </w:r>
          </w:p>
        </w:tc>
        <w:tc>
          <w:tcPr>
            <w:tcW w:w="2144" w:type="dxa"/>
            <w:tcBorders>
              <w:top w:val="nil"/>
              <w:left w:val="nil"/>
              <w:bottom w:val="nil"/>
              <w:right w:val="single" w:sz="4" w:space="0" w:color="auto"/>
            </w:tcBorders>
            <w:shd w:val="clear" w:color="auto" w:fill="auto"/>
            <w:vAlign w:val="center"/>
            <w:hideMark/>
          </w:tcPr>
          <w:p w14:paraId="7E20C365" w14:textId="7B4A927D" w:rsidR="00E8092E" w:rsidRPr="00E86CA4" w:rsidRDefault="00E8092E" w:rsidP="00E8092E">
            <w:pPr>
              <w:jc w:val="center"/>
              <w:rPr>
                <w:color w:val="000000"/>
              </w:rPr>
            </w:pPr>
            <w:r w:rsidRPr="00562475">
              <w:rPr>
                <w:bCs/>
                <w:iCs/>
              </w:rPr>
              <w:t>0,000</w:t>
            </w:r>
          </w:p>
        </w:tc>
        <w:tc>
          <w:tcPr>
            <w:tcW w:w="2268" w:type="dxa"/>
            <w:tcBorders>
              <w:top w:val="nil"/>
              <w:left w:val="nil"/>
              <w:bottom w:val="nil"/>
              <w:right w:val="single" w:sz="4" w:space="0" w:color="auto"/>
            </w:tcBorders>
            <w:shd w:val="clear" w:color="auto" w:fill="auto"/>
            <w:vAlign w:val="center"/>
            <w:hideMark/>
          </w:tcPr>
          <w:p w14:paraId="49F4F6BF" w14:textId="711DB3E3" w:rsidR="00E8092E" w:rsidRPr="00E86CA4" w:rsidRDefault="00E8092E" w:rsidP="00E8092E">
            <w:pPr>
              <w:jc w:val="center"/>
              <w:rPr>
                <w:color w:val="000000"/>
              </w:rPr>
            </w:pPr>
            <w:r w:rsidRPr="00562475">
              <w:rPr>
                <w:bCs/>
                <w:iCs/>
              </w:rPr>
              <w:t>0,000</w:t>
            </w:r>
          </w:p>
        </w:tc>
      </w:tr>
      <w:tr w:rsidR="004E10E3" w:rsidRPr="00E86CA4" w14:paraId="56C13C07" w14:textId="77777777" w:rsidTr="003E5524">
        <w:trPr>
          <w:trHeight w:val="300"/>
        </w:trPr>
        <w:tc>
          <w:tcPr>
            <w:tcW w:w="540" w:type="dxa"/>
            <w:tcBorders>
              <w:top w:val="nil"/>
              <w:left w:val="single" w:sz="4" w:space="0" w:color="auto"/>
              <w:bottom w:val="single" w:sz="4" w:space="0" w:color="auto"/>
              <w:right w:val="single" w:sz="4" w:space="0" w:color="auto"/>
            </w:tcBorders>
            <w:shd w:val="clear" w:color="auto" w:fill="auto"/>
            <w:vAlign w:val="center"/>
          </w:tcPr>
          <w:p w14:paraId="16FB5324" w14:textId="77777777" w:rsidR="004E10E3" w:rsidRPr="00E86CA4" w:rsidRDefault="004E10E3" w:rsidP="0078300E">
            <w:pPr>
              <w:jc w:val="center"/>
              <w:rPr>
                <w:color w:val="000000"/>
              </w:rPr>
            </w:pPr>
          </w:p>
        </w:tc>
        <w:tc>
          <w:tcPr>
            <w:tcW w:w="4120" w:type="dxa"/>
            <w:tcBorders>
              <w:top w:val="nil"/>
              <w:left w:val="nil"/>
              <w:bottom w:val="single" w:sz="4" w:space="0" w:color="auto"/>
              <w:right w:val="single" w:sz="4" w:space="0" w:color="auto"/>
            </w:tcBorders>
            <w:shd w:val="clear" w:color="auto" w:fill="auto"/>
            <w:vAlign w:val="center"/>
          </w:tcPr>
          <w:p w14:paraId="42B14673" w14:textId="77777777" w:rsidR="004E10E3" w:rsidRPr="00E86CA4" w:rsidRDefault="004E10E3" w:rsidP="0078300E">
            <w:pPr>
              <w:rPr>
                <w:rFonts w:ascii="Calibri" w:hAnsi="Calibri"/>
              </w:rPr>
            </w:pPr>
          </w:p>
        </w:tc>
        <w:tc>
          <w:tcPr>
            <w:tcW w:w="2144" w:type="dxa"/>
            <w:tcBorders>
              <w:top w:val="nil"/>
              <w:left w:val="nil"/>
              <w:bottom w:val="single" w:sz="4" w:space="0" w:color="auto"/>
              <w:right w:val="single" w:sz="4" w:space="0" w:color="auto"/>
            </w:tcBorders>
            <w:shd w:val="clear" w:color="auto" w:fill="auto"/>
            <w:vAlign w:val="center"/>
          </w:tcPr>
          <w:p w14:paraId="25E8705D" w14:textId="77777777" w:rsidR="004E10E3" w:rsidRPr="00E86CA4" w:rsidRDefault="004E10E3" w:rsidP="0078300E">
            <w:pPr>
              <w:jc w:val="center"/>
              <w:rPr>
                <w:color w:val="000000"/>
              </w:rPr>
            </w:pPr>
          </w:p>
        </w:tc>
        <w:tc>
          <w:tcPr>
            <w:tcW w:w="2268" w:type="dxa"/>
            <w:tcBorders>
              <w:top w:val="nil"/>
              <w:left w:val="nil"/>
              <w:bottom w:val="single" w:sz="4" w:space="0" w:color="auto"/>
              <w:right w:val="single" w:sz="4" w:space="0" w:color="auto"/>
            </w:tcBorders>
            <w:shd w:val="clear" w:color="auto" w:fill="auto"/>
            <w:vAlign w:val="center"/>
          </w:tcPr>
          <w:p w14:paraId="612B574E" w14:textId="77777777" w:rsidR="004E10E3" w:rsidRPr="00E86CA4" w:rsidRDefault="004E10E3" w:rsidP="0078300E">
            <w:pPr>
              <w:jc w:val="center"/>
              <w:rPr>
                <w:color w:val="000000"/>
              </w:rPr>
            </w:pPr>
          </w:p>
        </w:tc>
      </w:tr>
      <w:tr w:rsidR="004E10E3" w:rsidRPr="00E86CA4" w14:paraId="78E42220" w14:textId="77777777" w:rsidTr="003E5524">
        <w:trPr>
          <w:trHeight w:val="300"/>
        </w:trPr>
        <w:tc>
          <w:tcPr>
            <w:tcW w:w="540" w:type="dxa"/>
            <w:tcBorders>
              <w:top w:val="nil"/>
              <w:left w:val="single" w:sz="4" w:space="0" w:color="auto"/>
              <w:bottom w:val="single" w:sz="4" w:space="0" w:color="auto"/>
              <w:right w:val="single" w:sz="4" w:space="0" w:color="auto"/>
            </w:tcBorders>
            <w:shd w:val="clear" w:color="auto" w:fill="auto"/>
            <w:vAlign w:val="center"/>
          </w:tcPr>
          <w:p w14:paraId="4E28B993" w14:textId="77777777" w:rsidR="004E10E3" w:rsidRPr="00E86CA4" w:rsidRDefault="004E10E3" w:rsidP="0078300E">
            <w:pPr>
              <w:jc w:val="center"/>
              <w:rPr>
                <w:color w:val="000000"/>
              </w:rPr>
            </w:pPr>
            <w:r w:rsidRPr="00E86CA4">
              <w:rPr>
                <w:color w:val="000000"/>
                <w:sz w:val="22"/>
                <w:szCs w:val="22"/>
              </w:rPr>
              <w:t>10</w:t>
            </w:r>
          </w:p>
        </w:tc>
        <w:tc>
          <w:tcPr>
            <w:tcW w:w="4120" w:type="dxa"/>
            <w:tcBorders>
              <w:top w:val="nil"/>
              <w:left w:val="nil"/>
              <w:bottom w:val="single" w:sz="4" w:space="0" w:color="auto"/>
              <w:right w:val="single" w:sz="4" w:space="0" w:color="auto"/>
            </w:tcBorders>
            <w:shd w:val="clear" w:color="auto" w:fill="auto"/>
            <w:vAlign w:val="center"/>
          </w:tcPr>
          <w:p w14:paraId="0B641EDD" w14:textId="77777777" w:rsidR="004E10E3" w:rsidRPr="00E86CA4" w:rsidRDefault="008F6ADA" w:rsidP="0078300E">
            <w:pPr>
              <w:rPr>
                <w:rFonts w:ascii="Calibri" w:hAnsi="Calibri"/>
              </w:rPr>
            </w:pPr>
            <w:r w:rsidRPr="00E86CA4">
              <w:t xml:space="preserve">Котельная </w:t>
            </w:r>
            <w:r w:rsidR="004E10E3" w:rsidRPr="00E86CA4">
              <w:t>ЗАО «КМЭЗ»</w:t>
            </w:r>
          </w:p>
        </w:tc>
        <w:tc>
          <w:tcPr>
            <w:tcW w:w="2144" w:type="dxa"/>
            <w:tcBorders>
              <w:top w:val="nil"/>
              <w:left w:val="nil"/>
              <w:bottom w:val="single" w:sz="4" w:space="0" w:color="auto"/>
              <w:right w:val="single" w:sz="4" w:space="0" w:color="auto"/>
            </w:tcBorders>
            <w:shd w:val="clear" w:color="auto" w:fill="auto"/>
            <w:vAlign w:val="center"/>
          </w:tcPr>
          <w:p w14:paraId="1B00AB53" w14:textId="77777777" w:rsidR="004E10E3" w:rsidRPr="00E86CA4" w:rsidRDefault="004E10E3" w:rsidP="0078300E">
            <w:pPr>
              <w:jc w:val="center"/>
              <w:rPr>
                <w:color w:val="000000"/>
              </w:rPr>
            </w:pPr>
            <w:r w:rsidRPr="00E86CA4">
              <w:rPr>
                <w:color w:val="000000"/>
                <w:sz w:val="22"/>
                <w:szCs w:val="22"/>
              </w:rPr>
              <w:t>-</w:t>
            </w:r>
          </w:p>
        </w:tc>
        <w:tc>
          <w:tcPr>
            <w:tcW w:w="2268" w:type="dxa"/>
            <w:tcBorders>
              <w:top w:val="nil"/>
              <w:left w:val="nil"/>
              <w:bottom w:val="single" w:sz="4" w:space="0" w:color="auto"/>
              <w:right w:val="single" w:sz="4" w:space="0" w:color="auto"/>
            </w:tcBorders>
            <w:shd w:val="clear" w:color="auto" w:fill="auto"/>
            <w:vAlign w:val="center"/>
          </w:tcPr>
          <w:p w14:paraId="03B95AFC" w14:textId="77777777" w:rsidR="004E10E3" w:rsidRPr="00E86CA4" w:rsidRDefault="004E10E3" w:rsidP="0078300E">
            <w:pPr>
              <w:jc w:val="center"/>
              <w:rPr>
                <w:color w:val="000000"/>
              </w:rPr>
            </w:pPr>
            <w:r w:rsidRPr="00E86CA4">
              <w:t>20 354,14</w:t>
            </w:r>
          </w:p>
        </w:tc>
      </w:tr>
      <w:tr w:rsidR="009A7C32" w:rsidRPr="00E86CA4" w14:paraId="40A2EC93" w14:textId="77777777" w:rsidTr="008F6ADA">
        <w:trPr>
          <w:trHeight w:val="300"/>
        </w:trPr>
        <w:tc>
          <w:tcPr>
            <w:tcW w:w="540" w:type="dxa"/>
            <w:tcBorders>
              <w:top w:val="nil"/>
              <w:left w:val="single" w:sz="4" w:space="0" w:color="auto"/>
              <w:bottom w:val="single" w:sz="4" w:space="0" w:color="auto"/>
              <w:right w:val="single" w:sz="4" w:space="0" w:color="auto"/>
            </w:tcBorders>
            <w:shd w:val="clear" w:color="auto" w:fill="auto"/>
            <w:vAlign w:val="center"/>
          </w:tcPr>
          <w:p w14:paraId="62FE28BF" w14:textId="77777777" w:rsidR="009A7C32" w:rsidRPr="00E86CA4" w:rsidRDefault="009A7C32" w:rsidP="009A7C32">
            <w:pPr>
              <w:jc w:val="center"/>
              <w:rPr>
                <w:color w:val="000000"/>
              </w:rPr>
            </w:pPr>
            <w:r w:rsidRPr="00E86CA4">
              <w:rPr>
                <w:color w:val="000000"/>
                <w:sz w:val="22"/>
                <w:szCs w:val="22"/>
              </w:rPr>
              <w:t>11</w:t>
            </w:r>
          </w:p>
        </w:tc>
        <w:tc>
          <w:tcPr>
            <w:tcW w:w="4120" w:type="dxa"/>
            <w:tcBorders>
              <w:top w:val="nil"/>
              <w:left w:val="nil"/>
              <w:bottom w:val="single" w:sz="4" w:space="0" w:color="auto"/>
              <w:right w:val="single" w:sz="4" w:space="0" w:color="auto"/>
            </w:tcBorders>
            <w:shd w:val="clear" w:color="auto" w:fill="auto"/>
            <w:vAlign w:val="center"/>
          </w:tcPr>
          <w:p w14:paraId="4B6E22CB" w14:textId="77777777" w:rsidR="009A7C32" w:rsidRPr="00E86CA4" w:rsidRDefault="009A7C32" w:rsidP="009A7C32">
            <w:pPr>
              <w:rPr>
                <w:rFonts w:ascii="Calibri" w:hAnsi="Calibri"/>
              </w:rPr>
            </w:pPr>
            <w:r w:rsidRPr="00E86CA4">
              <w:t>Котельная ООО «ЦЕНТР»</w:t>
            </w:r>
          </w:p>
        </w:tc>
        <w:tc>
          <w:tcPr>
            <w:tcW w:w="2144" w:type="dxa"/>
            <w:tcBorders>
              <w:top w:val="nil"/>
              <w:left w:val="nil"/>
              <w:bottom w:val="single" w:sz="4" w:space="0" w:color="auto"/>
              <w:right w:val="single" w:sz="4" w:space="0" w:color="auto"/>
            </w:tcBorders>
            <w:shd w:val="clear" w:color="auto" w:fill="auto"/>
            <w:vAlign w:val="center"/>
          </w:tcPr>
          <w:p w14:paraId="5B39A5CE" w14:textId="77777777" w:rsidR="009A7C32" w:rsidRPr="009A7C32" w:rsidRDefault="009A7C32" w:rsidP="009A7C32">
            <w:pPr>
              <w:jc w:val="center"/>
              <w:rPr>
                <w:color w:val="000000"/>
              </w:rPr>
            </w:pPr>
            <w:r w:rsidRPr="009A7C32">
              <w:rPr>
                <w:color w:val="000000"/>
                <w:sz w:val="22"/>
                <w:szCs w:val="22"/>
              </w:rPr>
              <w:t>1210,69</w:t>
            </w:r>
          </w:p>
        </w:tc>
        <w:tc>
          <w:tcPr>
            <w:tcW w:w="2268" w:type="dxa"/>
            <w:tcBorders>
              <w:top w:val="nil"/>
              <w:left w:val="nil"/>
              <w:bottom w:val="single" w:sz="4" w:space="0" w:color="auto"/>
              <w:right w:val="single" w:sz="4" w:space="0" w:color="auto"/>
            </w:tcBorders>
            <w:shd w:val="clear" w:color="auto" w:fill="auto"/>
            <w:vAlign w:val="center"/>
          </w:tcPr>
          <w:p w14:paraId="4D9AA46E" w14:textId="77777777" w:rsidR="009A7C32" w:rsidRPr="009A7C32" w:rsidRDefault="009A7C32" w:rsidP="009A7C32">
            <w:pPr>
              <w:jc w:val="center"/>
              <w:rPr>
                <w:color w:val="000000"/>
              </w:rPr>
            </w:pPr>
            <w:r w:rsidRPr="009A7C32">
              <w:t>759,604</w:t>
            </w:r>
          </w:p>
        </w:tc>
      </w:tr>
      <w:tr w:rsidR="008F6ADA" w:rsidRPr="00E86CA4" w14:paraId="44FE9F54" w14:textId="77777777" w:rsidTr="008F6ADA">
        <w:trPr>
          <w:trHeight w:val="300"/>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14:paraId="455A8A5C" w14:textId="77777777" w:rsidR="008F6ADA" w:rsidRPr="00E86CA4" w:rsidRDefault="008F6ADA" w:rsidP="00473F00">
            <w:pPr>
              <w:jc w:val="center"/>
              <w:rPr>
                <w:color w:val="000000"/>
              </w:rPr>
            </w:pPr>
            <w:r w:rsidRPr="00E86CA4">
              <w:rPr>
                <w:color w:val="000000"/>
                <w:sz w:val="22"/>
                <w:szCs w:val="22"/>
              </w:rPr>
              <w:t>1</w:t>
            </w:r>
            <w:r w:rsidR="00473F00" w:rsidRPr="00E86CA4">
              <w:rPr>
                <w:color w:val="000000"/>
                <w:sz w:val="22"/>
                <w:szCs w:val="22"/>
              </w:rPr>
              <w:t>2</w:t>
            </w:r>
          </w:p>
        </w:tc>
        <w:tc>
          <w:tcPr>
            <w:tcW w:w="4120" w:type="dxa"/>
            <w:tcBorders>
              <w:top w:val="single" w:sz="4" w:space="0" w:color="auto"/>
              <w:left w:val="nil"/>
              <w:bottom w:val="single" w:sz="4" w:space="0" w:color="auto"/>
              <w:right w:val="single" w:sz="4" w:space="0" w:color="auto"/>
            </w:tcBorders>
            <w:shd w:val="clear" w:color="auto" w:fill="auto"/>
            <w:vAlign w:val="center"/>
          </w:tcPr>
          <w:p w14:paraId="3D7AC5C9" w14:textId="77777777" w:rsidR="008F6ADA" w:rsidRPr="00E86CA4" w:rsidRDefault="00657D6C" w:rsidP="0078300E">
            <w:r>
              <w:t>Котельная</w:t>
            </w:r>
            <w:r w:rsidR="008F6ADA" w:rsidRPr="00E86CA4">
              <w:t xml:space="preserve"> (район КАЗ)</w:t>
            </w:r>
          </w:p>
        </w:tc>
        <w:tc>
          <w:tcPr>
            <w:tcW w:w="2144" w:type="dxa"/>
            <w:tcBorders>
              <w:top w:val="single" w:sz="4" w:space="0" w:color="auto"/>
              <w:left w:val="nil"/>
              <w:bottom w:val="single" w:sz="4" w:space="0" w:color="auto"/>
              <w:right w:val="single" w:sz="4" w:space="0" w:color="auto"/>
            </w:tcBorders>
            <w:shd w:val="clear" w:color="auto" w:fill="auto"/>
            <w:vAlign w:val="center"/>
          </w:tcPr>
          <w:p w14:paraId="2A028C1C" w14:textId="77777777" w:rsidR="008F6ADA" w:rsidRPr="00E86CA4" w:rsidRDefault="008F6ADA" w:rsidP="0078300E">
            <w:pPr>
              <w:jc w:val="center"/>
              <w:rPr>
                <w:color w:val="000000"/>
              </w:rPr>
            </w:pPr>
            <w:r w:rsidRPr="00E86CA4">
              <w:rPr>
                <w:color w:val="000000"/>
                <w:sz w:val="22"/>
                <w:szCs w:val="22"/>
              </w:rPr>
              <w:t>2233,39</w:t>
            </w:r>
          </w:p>
        </w:tc>
        <w:tc>
          <w:tcPr>
            <w:tcW w:w="2268" w:type="dxa"/>
            <w:tcBorders>
              <w:top w:val="single" w:sz="4" w:space="0" w:color="auto"/>
              <w:left w:val="nil"/>
              <w:bottom w:val="single" w:sz="4" w:space="0" w:color="auto"/>
              <w:right w:val="single" w:sz="4" w:space="0" w:color="auto"/>
            </w:tcBorders>
            <w:shd w:val="clear" w:color="auto" w:fill="auto"/>
            <w:vAlign w:val="center"/>
          </w:tcPr>
          <w:p w14:paraId="3EC5CAB7" w14:textId="77777777" w:rsidR="008F6ADA" w:rsidRPr="00E86CA4" w:rsidRDefault="008F6ADA" w:rsidP="0078300E">
            <w:pPr>
              <w:jc w:val="center"/>
            </w:pPr>
            <w:r w:rsidRPr="00E86CA4">
              <w:t>3428,32</w:t>
            </w:r>
          </w:p>
        </w:tc>
      </w:tr>
    </w:tbl>
    <w:p w14:paraId="773332FA" w14:textId="77777777" w:rsidR="0078300E" w:rsidRPr="00E86CA4" w:rsidRDefault="0078300E" w:rsidP="005E2BC4"/>
    <w:p w14:paraId="02379C62" w14:textId="77777777" w:rsidR="008F6ADA" w:rsidRPr="00E86CA4" w:rsidRDefault="008F6ADA" w:rsidP="005E2BC4">
      <w:r w:rsidRPr="00E86CA4">
        <w:t xml:space="preserve">Информация о нормативных потерях </w:t>
      </w:r>
      <w:proofErr w:type="gramStart"/>
      <w:r w:rsidRPr="00E86CA4">
        <w:t>при передачи</w:t>
      </w:r>
      <w:proofErr w:type="gramEnd"/>
      <w:r w:rsidRPr="00E86CA4">
        <w:t xml:space="preserve"> по тепловым сетям остальными тепло сетевыми организациями не предоставлены</w:t>
      </w:r>
    </w:p>
    <w:p w14:paraId="2A76FCF2" w14:textId="77777777" w:rsidR="00D316EF" w:rsidRPr="00E86CA4" w:rsidRDefault="00D316EF" w:rsidP="00D316EF">
      <w:pPr>
        <w:pStyle w:val="20"/>
      </w:pPr>
      <w:r w:rsidRPr="00E86CA4">
        <w:tab/>
      </w:r>
      <w:bookmarkStart w:id="55" w:name="_Toc154253046"/>
      <w:r w:rsidRPr="00E86CA4">
        <w:t>Предписания надзорных органов по запрещению дальнейшей эксплуатации участков тепловой сети и результаты их исполнения</w:t>
      </w:r>
      <w:bookmarkEnd w:id="55"/>
    </w:p>
    <w:p w14:paraId="31D2A33D" w14:textId="77777777" w:rsidR="00D37944" w:rsidRPr="00E86CA4" w:rsidRDefault="00D37944" w:rsidP="005E2BC4">
      <w:r w:rsidRPr="00E86CA4">
        <w:t>По состоянию на текущий период, предписаний надзорных органов, запрещающих дальнейшую эксплуатацию участков тепловых сетей от котельных г. Кыштым не выдавались.</w:t>
      </w:r>
    </w:p>
    <w:p w14:paraId="78CD2509" w14:textId="77777777" w:rsidR="00D316EF" w:rsidRPr="00E86CA4" w:rsidRDefault="00D316EF" w:rsidP="00D316EF">
      <w:pPr>
        <w:pStyle w:val="20"/>
      </w:pPr>
      <w:r w:rsidRPr="00E86CA4">
        <w:tab/>
      </w:r>
      <w:bookmarkStart w:id="56" w:name="_Toc154253047"/>
      <w:r w:rsidRPr="00E86CA4">
        <w:t xml:space="preserve">Описание типов присоединений </w:t>
      </w:r>
      <w:proofErr w:type="spellStart"/>
      <w:r w:rsidRPr="00E86CA4">
        <w:t>теплопотребляющих</w:t>
      </w:r>
      <w:proofErr w:type="spellEnd"/>
      <w:r w:rsidRPr="00E86CA4">
        <w:t xml:space="preserve">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56"/>
    </w:p>
    <w:p w14:paraId="7112CE37" w14:textId="77777777" w:rsidR="00D37944" w:rsidRPr="00E86CA4" w:rsidRDefault="00D37944" w:rsidP="00D37944">
      <w:pPr>
        <w:rPr>
          <w:b/>
        </w:rPr>
      </w:pPr>
      <w:r w:rsidRPr="00E86CA4">
        <w:rPr>
          <w:b/>
        </w:rPr>
        <w:t>Котельная № 1</w:t>
      </w:r>
    </w:p>
    <w:p w14:paraId="797E0F3C" w14:textId="16398865" w:rsidR="00263CD2" w:rsidRPr="00AC70CE" w:rsidRDefault="00263CD2" w:rsidP="00E8092E">
      <w:pPr>
        <w:ind w:firstLine="397"/>
        <w:contextualSpacing/>
        <w:jc w:val="both"/>
      </w:pPr>
      <w:r w:rsidRPr="00AC70CE">
        <w:t>Присоединение потребителей к тепловым сетям осуществляется по зависимой схеме, через теплообменники</w:t>
      </w:r>
      <w:r w:rsidR="00E8092E">
        <w:t>.</w:t>
      </w:r>
      <w:r w:rsidRPr="00AC70CE">
        <w:t xml:space="preserve"> </w:t>
      </w:r>
      <w:r w:rsidR="00E8092E">
        <w:t>Э</w:t>
      </w:r>
      <w:r w:rsidRPr="00AC70CE">
        <w:t>леваторные узлы</w:t>
      </w:r>
      <w:r w:rsidR="00E8092E">
        <w:t xml:space="preserve"> отсутствуют</w:t>
      </w:r>
      <w:r w:rsidRPr="00AC70CE">
        <w:t xml:space="preserve">. Присоединение потребителей частного сектора осуществляется без теплообменников, элеваторных узлов и узлов смешения. </w:t>
      </w:r>
    </w:p>
    <w:p w14:paraId="741B695B" w14:textId="77777777" w:rsidR="00263CD2" w:rsidRPr="00AC70CE" w:rsidRDefault="00263CD2" w:rsidP="00263CD2">
      <w:pPr>
        <w:ind w:firstLine="397"/>
        <w:contextualSpacing/>
        <w:jc w:val="both"/>
        <w:rPr>
          <w:b/>
        </w:rPr>
      </w:pPr>
      <w:r w:rsidRPr="00AC70CE">
        <w:rPr>
          <w:b/>
        </w:rPr>
        <w:t xml:space="preserve">Котельные №№ 1, 2, 7, 8, 67, 71, (район КАЗ и вокзал), МУП ОГО «Санаторий «Дальняя Дача», ООО «ЦЕНТР» (пос. </w:t>
      </w:r>
      <w:proofErr w:type="spellStart"/>
      <w:r w:rsidRPr="00AC70CE">
        <w:rPr>
          <w:b/>
        </w:rPr>
        <w:t>Тайгинка</w:t>
      </w:r>
      <w:proofErr w:type="spellEnd"/>
      <w:r w:rsidRPr="00AC70CE">
        <w:rPr>
          <w:b/>
        </w:rPr>
        <w:t>)</w:t>
      </w:r>
    </w:p>
    <w:p w14:paraId="5AA5ABF0" w14:textId="77777777" w:rsidR="00263CD2" w:rsidRDefault="00263CD2" w:rsidP="00263CD2">
      <w:pPr>
        <w:ind w:firstLine="397"/>
        <w:contextualSpacing/>
        <w:jc w:val="both"/>
      </w:pPr>
      <w:r w:rsidRPr="00AC70CE">
        <w:t>Присоединение потребителей к тепловым сетям осуществляется по зависимой схеме, но теплообменники и элеваторные узлы - отсутствуют.</w:t>
      </w:r>
    </w:p>
    <w:p w14:paraId="20C1F4F9" w14:textId="77777777" w:rsidR="00263CD2" w:rsidRDefault="00263CD2" w:rsidP="00263CD2">
      <w:pPr>
        <w:ind w:firstLine="397"/>
        <w:contextualSpacing/>
        <w:jc w:val="both"/>
      </w:pPr>
    </w:p>
    <w:p w14:paraId="4BDFC5AE" w14:textId="77777777" w:rsidR="00D37944" w:rsidRPr="00E86CA4" w:rsidRDefault="00D37944" w:rsidP="00D37944">
      <w:pPr>
        <w:rPr>
          <w:b/>
        </w:rPr>
      </w:pPr>
      <w:r w:rsidRPr="00E86CA4">
        <w:rPr>
          <w:b/>
        </w:rPr>
        <w:t>Котельная № 9</w:t>
      </w:r>
    </w:p>
    <w:p w14:paraId="62AF7A27" w14:textId="77777777" w:rsidR="00CE23FC" w:rsidRPr="00E86CA4" w:rsidRDefault="00CE23FC" w:rsidP="00CE23FC">
      <w:r w:rsidRPr="00E86CA4">
        <w:lastRenderedPageBreak/>
        <w:t>Присоединение потребителей к тепловым сетям осуществляется по зависимой схеме. На потребителях частного сектора теплообменники, элеваторные узлы, узлы смешения теплоносителя отсутствуют.</w:t>
      </w:r>
    </w:p>
    <w:p w14:paraId="00EE1120" w14:textId="77777777" w:rsidR="00B67506" w:rsidRPr="00E86CA4" w:rsidRDefault="00B67506" w:rsidP="00CE23FC">
      <w:pPr>
        <w:rPr>
          <w:b/>
        </w:rPr>
      </w:pPr>
      <w:r w:rsidRPr="00E86CA4">
        <w:rPr>
          <w:b/>
        </w:rPr>
        <w:t>Котельная (</w:t>
      </w:r>
      <w:proofErr w:type="spellStart"/>
      <w:r w:rsidRPr="00E86CA4">
        <w:rPr>
          <w:b/>
        </w:rPr>
        <w:t>мкр</w:t>
      </w:r>
      <w:proofErr w:type="spellEnd"/>
      <w:r w:rsidRPr="00E86CA4">
        <w:rPr>
          <w:b/>
        </w:rPr>
        <w:t>. Каолиновый)</w:t>
      </w:r>
    </w:p>
    <w:p w14:paraId="48139BC4" w14:textId="77777777" w:rsidR="008C4DAF" w:rsidRPr="00E86CA4" w:rsidRDefault="008C4DAF" w:rsidP="008C4DAF">
      <w:r w:rsidRPr="00E86CA4">
        <w:t>Присоединение потребителей к тепловым сетям осуществляется по зависимой схеме, элеваторные узлы, узлы смешения теплоносителя отсутствуют. ГВС потребителей осуществляется через теплообменники.</w:t>
      </w:r>
    </w:p>
    <w:p w14:paraId="334B8F50" w14:textId="77777777" w:rsidR="00C928F0" w:rsidRPr="00E86CA4" w:rsidRDefault="00C928F0" w:rsidP="00C928F0">
      <w:pPr>
        <w:rPr>
          <w:b/>
        </w:rPr>
      </w:pPr>
      <w:r w:rsidRPr="00E86CA4">
        <w:rPr>
          <w:b/>
        </w:rPr>
        <w:t>Котельная (ул. Гузынина, 15)</w:t>
      </w:r>
    </w:p>
    <w:p w14:paraId="74C5BE96" w14:textId="77777777" w:rsidR="008C4DAF" w:rsidRPr="00E86CA4" w:rsidRDefault="008C4DAF" w:rsidP="008C4DAF">
      <w:r w:rsidRPr="00E86CA4">
        <w:t>Присоединение потребителей к тепловым сетям осуществляется по зависимой схеме, элеваторные узлы, узлы смешения теплоносителя отсутствуют. ГВС потребителей осуществляется через теплообменники.</w:t>
      </w:r>
    </w:p>
    <w:p w14:paraId="612D681E" w14:textId="77777777" w:rsidR="00B67506" w:rsidRPr="00E86CA4" w:rsidRDefault="00B67506" w:rsidP="00A16BCD">
      <w:pPr>
        <w:rPr>
          <w:b/>
        </w:rPr>
      </w:pPr>
      <w:r w:rsidRPr="00E86CA4">
        <w:rPr>
          <w:b/>
        </w:rPr>
        <w:t xml:space="preserve">Котельная (на </w:t>
      </w:r>
      <w:proofErr w:type="spellStart"/>
      <w:r w:rsidRPr="00E86CA4">
        <w:rPr>
          <w:b/>
        </w:rPr>
        <w:t>терр</w:t>
      </w:r>
      <w:proofErr w:type="spellEnd"/>
      <w:r w:rsidRPr="00E86CA4">
        <w:rPr>
          <w:b/>
        </w:rPr>
        <w:t>. ЗАО «КМЭЗ»)</w:t>
      </w:r>
    </w:p>
    <w:p w14:paraId="260028D5" w14:textId="77777777" w:rsidR="00A16BCD" w:rsidRPr="00E86CA4" w:rsidRDefault="00A16BCD" w:rsidP="00A16BCD">
      <w:r w:rsidRPr="00E86CA4">
        <w:t>Присоединение потребителей к тепловым сетям осуществляется по зависимой схеме</w:t>
      </w:r>
      <w:r w:rsidR="000C1B6E" w:rsidRPr="00E86CA4">
        <w:t>,</w:t>
      </w:r>
      <w:r w:rsidRPr="00E86CA4">
        <w:t xml:space="preserve"> элеваторные узлы, узлы смешения теплоносителя отсутствуют.</w:t>
      </w:r>
      <w:r w:rsidR="008307B4" w:rsidRPr="00E86CA4">
        <w:t xml:space="preserve"> ГВС потребителей осуществляется через теплообменники.</w:t>
      </w:r>
    </w:p>
    <w:p w14:paraId="6F2B365D" w14:textId="77777777" w:rsidR="00003DFC" w:rsidRPr="00E86CA4" w:rsidRDefault="00003DFC" w:rsidP="00C67AE3">
      <w:pPr>
        <w:rPr>
          <w:b/>
        </w:rPr>
      </w:pPr>
      <w:r w:rsidRPr="00E86CA4">
        <w:rPr>
          <w:b/>
        </w:rPr>
        <w:t>Котельная ФКУЗ Санаторий «Лесное озеро» МВД России</w:t>
      </w:r>
    </w:p>
    <w:p w14:paraId="67D17675" w14:textId="77777777" w:rsidR="00C67AE3" w:rsidRPr="00E86CA4" w:rsidRDefault="00C67AE3" w:rsidP="00C67AE3">
      <w:r w:rsidRPr="00E86CA4">
        <w:t xml:space="preserve">Подключение домов частного сектора выполнено в виде воздушных </w:t>
      </w:r>
      <w:proofErr w:type="spellStart"/>
      <w:proofErr w:type="gramStart"/>
      <w:r w:rsidRPr="00E86CA4">
        <w:t>ответвлений.Присоединение</w:t>
      </w:r>
      <w:proofErr w:type="spellEnd"/>
      <w:proofErr w:type="gramEnd"/>
      <w:r w:rsidRPr="00E86CA4">
        <w:t xml:space="preserve"> потребителей к тепловым сетям осуществляется по зависимой </w:t>
      </w:r>
      <w:proofErr w:type="spellStart"/>
      <w:r w:rsidRPr="00E86CA4">
        <w:t>схеме</w:t>
      </w:r>
      <w:r w:rsidR="00003DFC" w:rsidRPr="00E86CA4">
        <w:t>.Т</w:t>
      </w:r>
      <w:r w:rsidRPr="00E86CA4">
        <w:t>еплообменники,элеваторные</w:t>
      </w:r>
      <w:proofErr w:type="spellEnd"/>
      <w:r w:rsidRPr="00E86CA4">
        <w:t xml:space="preserve"> узлы, узлы смешения теплоносителя отсутствуют.</w:t>
      </w:r>
    </w:p>
    <w:p w14:paraId="69BA5D43" w14:textId="77777777" w:rsidR="00D316EF" w:rsidRPr="00E86CA4" w:rsidRDefault="00D316EF" w:rsidP="00D316EF">
      <w:pPr>
        <w:pStyle w:val="20"/>
      </w:pPr>
      <w:r w:rsidRPr="00E86CA4">
        <w:tab/>
      </w:r>
      <w:bookmarkStart w:id="57" w:name="_Toc154253048"/>
      <w:r w:rsidRPr="00E86CA4">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57"/>
    </w:p>
    <w:p w14:paraId="2D98CFB9" w14:textId="77777777" w:rsidR="001512D0" w:rsidRPr="00E86CA4" w:rsidRDefault="001512D0" w:rsidP="001512D0">
      <w:r w:rsidRPr="00E86CA4">
        <w:t>В соответствии с п. 5 ст. 13 Федерального закона от 23.11.2009 г. №261 «Об энергосбережении и о повышении энергетической эффективности, и о внесении изменений в отдельные законодательные акты Российской Федерации»:</w:t>
      </w:r>
    </w:p>
    <w:p w14:paraId="5A65B3C3" w14:textId="77777777" w:rsidR="001512D0" w:rsidRPr="00E86CA4" w:rsidRDefault="001512D0" w:rsidP="001512D0">
      <w:pPr>
        <w:rPr>
          <w:i/>
        </w:rPr>
      </w:pPr>
      <w:r w:rsidRPr="00E86CA4">
        <w:rPr>
          <w:i/>
        </w:rPr>
        <w:t>«До 1 июля 2012 года собственники жилых домов, за исключением указанных в части 6 настоящей статьи, собственники помещений в многоквартирных домах, введенных в эксплуатацию на день вступления в силу настоящего Федерального закона, обязаны обеспечить оснащение таких домов приборами учета используемых воды,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воды, тепловой энергии, электрической энергии, а также индивидуальными и общими (для коммунальной квартиры) приборами учета используемых воды, электрической энергии».</w:t>
      </w:r>
    </w:p>
    <w:p w14:paraId="0AAE2B97" w14:textId="77777777" w:rsidR="001512D0" w:rsidRPr="00E86CA4" w:rsidRDefault="001512D0" w:rsidP="001512D0">
      <w:r w:rsidRPr="00E86CA4">
        <w:t>Практически все тепловые источники города оборудованы коммерческими узлами учета, оснащенные поверенными средствами измерения, позволяющими вести автоматически инструментальные измерения количества и качества отпускаемой в тепловые сети тепловой энергии.</w:t>
      </w:r>
    </w:p>
    <w:p w14:paraId="56CAFAF9" w14:textId="77777777" w:rsidR="001512D0" w:rsidRPr="00E86CA4" w:rsidRDefault="001512D0" w:rsidP="001512D0">
      <w:r w:rsidRPr="00E86CA4">
        <w:t>Коммерческие приборы учета устанавливаются на тепловых сетях с целью:</w:t>
      </w:r>
    </w:p>
    <w:p w14:paraId="440B085C" w14:textId="77777777" w:rsidR="001512D0" w:rsidRPr="00E86CA4" w:rsidRDefault="001512D0" w:rsidP="001512D0">
      <w:r w:rsidRPr="00E86CA4">
        <w:t xml:space="preserve">– осуществления взаимных финансовых расчетов между </w:t>
      </w:r>
      <w:proofErr w:type="spellStart"/>
      <w:r w:rsidRPr="00E86CA4">
        <w:t>энергоснабжающими</w:t>
      </w:r>
      <w:proofErr w:type="spellEnd"/>
      <w:r w:rsidRPr="00E86CA4">
        <w:t xml:space="preserve"> организациями и потребителями тепловой энергии;</w:t>
      </w:r>
    </w:p>
    <w:p w14:paraId="764C8C75" w14:textId="77777777" w:rsidR="001512D0" w:rsidRPr="00E86CA4" w:rsidRDefault="001512D0" w:rsidP="001512D0">
      <w:r w:rsidRPr="00E86CA4">
        <w:t>– контроля за тепловыми и гидравлическими режимами работы систем теплоснабжения и теплопотребления;</w:t>
      </w:r>
    </w:p>
    <w:p w14:paraId="71B558F1" w14:textId="77777777" w:rsidR="001512D0" w:rsidRPr="00E86CA4" w:rsidRDefault="001512D0" w:rsidP="001512D0">
      <w:r w:rsidRPr="00E86CA4">
        <w:t>– контроля за рациональным использованием тепловой энергии и теплоносителя;</w:t>
      </w:r>
    </w:p>
    <w:p w14:paraId="5521F9E1" w14:textId="77777777" w:rsidR="001512D0" w:rsidRPr="00E86CA4" w:rsidRDefault="001512D0" w:rsidP="001512D0">
      <w:r w:rsidRPr="00E86CA4">
        <w:t>– документирования параметров теплоносителя: массы (объема), температуры и давления.</w:t>
      </w:r>
    </w:p>
    <w:p w14:paraId="137C0EF9" w14:textId="77777777" w:rsidR="001512D0" w:rsidRPr="00E86CA4" w:rsidRDefault="001512D0" w:rsidP="001512D0">
      <w:r w:rsidRPr="00E86CA4">
        <w:t>Измерительные приборы размещены на границе балансовой принадлежности и проходят периодическую поверку.</w:t>
      </w:r>
    </w:p>
    <w:p w14:paraId="19571EF5" w14:textId="77777777" w:rsidR="001512D0" w:rsidRPr="00E86CA4" w:rsidRDefault="001512D0" w:rsidP="001512D0">
      <w:r w:rsidRPr="00E86CA4">
        <w:lastRenderedPageBreak/>
        <w:t xml:space="preserve">Узлы учета тепловой энергии оборудуются средствами измерения (теплосчетчиками, </w:t>
      </w:r>
      <w:proofErr w:type="spellStart"/>
      <w:r w:rsidRPr="00E86CA4">
        <w:t>водосчетчиками</w:t>
      </w:r>
      <w:proofErr w:type="spellEnd"/>
      <w:r w:rsidRPr="00E86CA4">
        <w:t xml:space="preserve">, </w:t>
      </w:r>
      <w:proofErr w:type="spellStart"/>
      <w:r w:rsidRPr="00E86CA4">
        <w:t>тепловычислителями</w:t>
      </w:r>
      <w:proofErr w:type="spellEnd"/>
      <w:r w:rsidRPr="00E86CA4">
        <w:t xml:space="preserve">, счетчиками пара, приборами, регистрирующими параметры теплоносителя, и др.), зарегистрированными в Государственном реестре средств измерений и имеющими сертификат </w:t>
      </w:r>
      <w:proofErr w:type="spellStart"/>
      <w:r w:rsidRPr="00E86CA4">
        <w:t>Главгосэнергонадзора</w:t>
      </w:r>
      <w:proofErr w:type="spellEnd"/>
      <w:r w:rsidRPr="00E86CA4">
        <w:t xml:space="preserve"> Российской Федерации.</w:t>
      </w:r>
    </w:p>
    <w:p w14:paraId="3E4B4ED5" w14:textId="77777777" w:rsidR="00D316EF" w:rsidRPr="00E86CA4" w:rsidRDefault="001512D0" w:rsidP="001512D0">
      <w:r w:rsidRPr="00E86CA4">
        <w:t>Теплосчетчик состоит из датчиков расхода и температуры, вычислителя или их комбинации.</w:t>
      </w:r>
    </w:p>
    <w:p w14:paraId="6A1C1333" w14:textId="77777777" w:rsidR="00D46700" w:rsidRPr="00E86CA4" w:rsidRDefault="00D46700" w:rsidP="00D46700">
      <w:pPr>
        <w:rPr>
          <w:b/>
        </w:rPr>
      </w:pPr>
      <w:r w:rsidRPr="00E86CA4">
        <w:rPr>
          <w:b/>
        </w:rPr>
        <w:t>Котельная № 1</w:t>
      </w:r>
    </w:p>
    <w:p w14:paraId="521972DA" w14:textId="77777777" w:rsidR="00CF2475" w:rsidRPr="00E86CA4" w:rsidRDefault="00CF2475" w:rsidP="00CF2475">
      <w:r w:rsidRPr="00E86CA4">
        <w:t xml:space="preserve">Приборы учета установлены на источнике тепловой энергии в камере ТК-1. </w:t>
      </w:r>
    </w:p>
    <w:p w14:paraId="3558018B" w14:textId="77777777" w:rsidR="00D46700" w:rsidRPr="00E86CA4" w:rsidRDefault="00D46700" w:rsidP="00D46700">
      <w:pPr>
        <w:rPr>
          <w:b/>
        </w:rPr>
      </w:pPr>
      <w:r w:rsidRPr="00E86CA4">
        <w:rPr>
          <w:b/>
        </w:rPr>
        <w:t>Котельная № 2, 7, 8</w:t>
      </w:r>
    </w:p>
    <w:p w14:paraId="0C3FFE00" w14:textId="77777777" w:rsidR="00A550BB" w:rsidRPr="00E86CA4" w:rsidRDefault="00A550BB" w:rsidP="00A550BB">
      <w:r w:rsidRPr="00E86CA4">
        <w:t xml:space="preserve">Приборы учета на источнике тепловой энергии, а также объектах </w:t>
      </w:r>
      <w:r w:rsidR="00D46700" w:rsidRPr="00E86CA4">
        <w:t>тепло</w:t>
      </w:r>
      <w:r w:rsidRPr="00E86CA4">
        <w:t>потребления отсутствуют.</w:t>
      </w:r>
    </w:p>
    <w:p w14:paraId="0E000AF0" w14:textId="77777777" w:rsidR="00D46700" w:rsidRPr="00E86CA4" w:rsidRDefault="00D46700" w:rsidP="00D46700">
      <w:pPr>
        <w:rPr>
          <w:b/>
        </w:rPr>
      </w:pPr>
      <w:r w:rsidRPr="00E86CA4">
        <w:rPr>
          <w:b/>
        </w:rPr>
        <w:t>Котельные №№ 9, 71, ФКУЗ Санаторий «Лесное озеро» МВД России</w:t>
      </w:r>
    </w:p>
    <w:p w14:paraId="32B050DC" w14:textId="77777777" w:rsidR="0042266E" w:rsidRPr="00E86CA4" w:rsidRDefault="0042266E" w:rsidP="0042266E">
      <w:r w:rsidRPr="00E86CA4">
        <w:t>В котельной установлен прибор учета тепловой энергии.</w:t>
      </w:r>
    </w:p>
    <w:p w14:paraId="311AE030" w14:textId="77777777" w:rsidR="00263CD2" w:rsidRPr="0093783E" w:rsidRDefault="00263CD2" w:rsidP="00263CD2">
      <w:pPr>
        <w:ind w:firstLine="397"/>
        <w:jc w:val="both"/>
        <w:rPr>
          <w:b/>
        </w:rPr>
      </w:pPr>
      <w:r w:rsidRPr="0043350D">
        <w:rPr>
          <w:b/>
        </w:rPr>
        <w:t>Котельная № 67</w:t>
      </w:r>
      <w:r>
        <w:rPr>
          <w:b/>
        </w:rPr>
        <w:t xml:space="preserve">. </w:t>
      </w:r>
      <w:r>
        <w:t>Узлы учета тепловой энергии - отсутствуют</w:t>
      </w:r>
      <w:r w:rsidRPr="0043350D">
        <w:t>.</w:t>
      </w:r>
    </w:p>
    <w:p w14:paraId="6F176A3A" w14:textId="77777777" w:rsidR="00263CD2" w:rsidRDefault="00263CD2" w:rsidP="00263CD2">
      <w:pPr>
        <w:ind w:firstLine="397"/>
        <w:contextualSpacing/>
        <w:jc w:val="both"/>
      </w:pPr>
      <w:r>
        <w:rPr>
          <w:b/>
          <w:bCs/>
        </w:rPr>
        <w:t>Котельная по ул. Дальняя, 4А</w:t>
      </w:r>
      <w:r w:rsidRPr="0093783E">
        <w:rPr>
          <w:b/>
          <w:bCs/>
        </w:rPr>
        <w:t>.</w:t>
      </w:r>
      <w:r>
        <w:rPr>
          <w:b/>
          <w:bCs/>
        </w:rPr>
        <w:t xml:space="preserve"> </w:t>
      </w:r>
      <w:r w:rsidRPr="0093783E">
        <w:t xml:space="preserve">Установлены приборы учет тепловой энергии и ГВС на источнике тепловой энергии. </w:t>
      </w:r>
    </w:p>
    <w:p w14:paraId="70531646" w14:textId="77777777" w:rsidR="00D46700" w:rsidRPr="00E86CA4" w:rsidRDefault="00D46700" w:rsidP="00D46700">
      <w:pPr>
        <w:rPr>
          <w:b/>
        </w:rPr>
      </w:pPr>
      <w:r w:rsidRPr="00E86CA4">
        <w:rPr>
          <w:b/>
        </w:rPr>
        <w:t>Котельная (</w:t>
      </w:r>
      <w:proofErr w:type="spellStart"/>
      <w:r w:rsidRPr="00E86CA4">
        <w:rPr>
          <w:b/>
        </w:rPr>
        <w:t>мкр</w:t>
      </w:r>
      <w:proofErr w:type="spellEnd"/>
      <w:r w:rsidRPr="00E86CA4">
        <w:rPr>
          <w:b/>
        </w:rPr>
        <w:t>. Каолиновый)</w:t>
      </w:r>
    </w:p>
    <w:p w14:paraId="3E8A6827" w14:textId="77777777" w:rsidR="008C0B40" w:rsidRPr="00E86CA4" w:rsidRDefault="00431E16" w:rsidP="00D46700">
      <w:r w:rsidRPr="00E86CA4">
        <w:t xml:space="preserve">Приборы учета установлены на </w:t>
      </w:r>
      <w:r w:rsidR="008C0B40" w:rsidRPr="00E86CA4">
        <w:t xml:space="preserve">источнике тепловой энергии. </w:t>
      </w:r>
    </w:p>
    <w:p w14:paraId="5ECA6939" w14:textId="77777777" w:rsidR="0036211C" w:rsidRPr="00E86CA4" w:rsidRDefault="0036211C" w:rsidP="0036211C">
      <w:pPr>
        <w:rPr>
          <w:b/>
        </w:rPr>
      </w:pPr>
      <w:r w:rsidRPr="00E86CA4">
        <w:rPr>
          <w:b/>
        </w:rPr>
        <w:t>Котельная (ул. Гузынина, 15)</w:t>
      </w:r>
    </w:p>
    <w:p w14:paraId="16338D5F" w14:textId="77777777" w:rsidR="0036211C" w:rsidRPr="00E86CA4" w:rsidRDefault="0036211C" w:rsidP="00D46700">
      <w:r w:rsidRPr="00E86CA4">
        <w:t xml:space="preserve">Приборы учета установлены на источнике тепловой энергии. </w:t>
      </w:r>
    </w:p>
    <w:p w14:paraId="52C32AEF" w14:textId="77777777" w:rsidR="00D46700" w:rsidRPr="00E86CA4" w:rsidRDefault="00D46700" w:rsidP="00D46700">
      <w:pPr>
        <w:rPr>
          <w:b/>
        </w:rPr>
      </w:pPr>
      <w:r w:rsidRPr="00E86CA4">
        <w:rPr>
          <w:b/>
        </w:rPr>
        <w:t xml:space="preserve">Котельная (на </w:t>
      </w:r>
      <w:proofErr w:type="spellStart"/>
      <w:r w:rsidRPr="00E86CA4">
        <w:rPr>
          <w:b/>
        </w:rPr>
        <w:t>терр</w:t>
      </w:r>
      <w:proofErr w:type="spellEnd"/>
      <w:r w:rsidRPr="00E86CA4">
        <w:rPr>
          <w:b/>
        </w:rPr>
        <w:t>. ЗАО «КМЭЗ»)</w:t>
      </w:r>
    </w:p>
    <w:p w14:paraId="24530039" w14:textId="77777777" w:rsidR="00A16BCD" w:rsidRPr="00E86CA4" w:rsidRDefault="00A16BCD" w:rsidP="00A16BCD">
      <w:r w:rsidRPr="00E86CA4">
        <w:t xml:space="preserve">Приборы учета установлены на источнике тепловой энергии. </w:t>
      </w:r>
    </w:p>
    <w:p w14:paraId="1F3C45AE" w14:textId="77777777" w:rsidR="00D46700" w:rsidRPr="00E86CA4" w:rsidRDefault="00D46700" w:rsidP="005E2BC4">
      <w:pPr>
        <w:rPr>
          <w:b/>
        </w:rPr>
      </w:pPr>
      <w:r w:rsidRPr="00E86CA4">
        <w:rPr>
          <w:b/>
        </w:rPr>
        <w:t>Котельные (район КАЗ), ООО «</w:t>
      </w:r>
      <w:r w:rsidR="00936411" w:rsidRPr="00E86CA4">
        <w:rPr>
          <w:b/>
        </w:rPr>
        <w:t>ЦЕНТР</w:t>
      </w:r>
      <w:r w:rsidRPr="00E86CA4">
        <w:rPr>
          <w:b/>
        </w:rPr>
        <w:t xml:space="preserve">» (пос. </w:t>
      </w:r>
      <w:proofErr w:type="spellStart"/>
      <w:r w:rsidRPr="00E86CA4">
        <w:rPr>
          <w:b/>
        </w:rPr>
        <w:t>Тайгинка</w:t>
      </w:r>
      <w:proofErr w:type="spellEnd"/>
      <w:r w:rsidRPr="00E86CA4">
        <w:rPr>
          <w:b/>
        </w:rPr>
        <w:t>)</w:t>
      </w:r>
    </w:p>
    <w:p w14:paraId="6649D5D0" w14:textId="77777777" w:rsidR="00575E76" w:rsidRPr="00E86CA4" w:rsidRDefault="002C6F5B" w:rsidP="005E2BC4">
      <w:r w:rsidRPr="00E86CA4">
        <w:t>На источнике установлен технологический узел учета ТЭ</w:t>
      </w:r>
    </w:p>
    <w:p w14:paraId="399C6FD8" w14:textId="77777777" w:rsidR="00D46700" w:rsidRPr="00E86CA4" w:rsidRDefault="00D46700" w:rsidP="00B91CD3">
      <w:pPr>
        <w:rPr>
          <w:b/>
        </w:rPr>
      </w:pPr>
      <w:r w:rsidRPr="00E86CA4">
        <w:rPr>
          <w:b/>
        </w:rPr>
        <w:t>Котельная МУП ОГО «Санаторий «Дальняя Дача»</w:t>
      </w:r>
    </w:p>
    <w:p w14:paraId="417B7ECC" w14:textId="77777777" w:rsidR="00B91CD3" w:rsidRPr="00E86CA4" w:rsidRDefault="00B91CD3" w:rsidP="00B91CD3">
      <w:r w:rsidRPr="00E86CA4">
        <w:t>Приборы учета установлены на границе балансовой принадлежности между источником тепловой энергии и тепловыми сетями.</w:t>
      </w:r>
    </w:p>
    <w:p w14:paraId="39BC1CF8" w14:textId="77777777" w:rsidR="00D316EF" w:rsidRPr="00E86CA4" w:rsidRDefault="00D316EF" w:rsidP="00D316EF">
      <w:pPr>
        <w:pStyle w:val="20"/>
      </w:pPr>
      <w:r w:rsidRPr="00E86CA4">
        <w:tab/>
      </w:r>
      <w:bookmarkStart w:id="58" w:name="_Toc154253049"/>
      <w:r w:rsidRPr="00E86CA4">
        <w:t>Анализ работы диспетчерских служб теплоснабжающих (</w:t>
      </w:r>
      <w:proofErr w:type="spellStart"/>
      <w:r w:rsidRPr="00E86CA4">
        <w:t>теплосетевых</w:t>
      </w:r>
      <w:proofErr w:type="spellEnd"/>
      <w:r w:rsidRPr="00E86CA4">
        <w:t>) организаций и используемых средств автоматизации, телемеханизации и связи</w:t>
      </w:r>
      <w:bookmarkEnd w:id="58"/>
    </w:p>
    <w:p w14:paraId="00B02D2A" w14:textId="77777777" w:rsidR="00D46700" w:rsidRPr="00E86CA4" w:rsidRDefault="00D46700" w:rsidP="00D46700">
      <w:r w:rsidRPr="00E86CA4">
        <w:t>Федеральный закон ФЗ №190 «О теплоснабжении» (статья 20, пункт 4) регламентирует наличие в теплоснабжающих организациях организационных мероприятий и технических средств:</w:t>
      </w:r>
    </w:p>
    <w:p w14:paraId="01C15A49" w14:textId="77777777" w:rsidR="00D46700" w:rsidRPr="00E86CA4" w:rsidRDefault="00D46700" w:rsidP="00D46700">
      <w:r w:rsidRPr="00E86CA4">
        <w:t>– плана действий по ликвидации последствий аварийных ситуаций с применением электронного моделирования;</w:t>
      </w:r>
    </w:p>
    <w:p w14:paraId="71B15492" w14:textId="77777777" w:rsidR="00D46700" w:rsidRPr="00E86CA4" w:rsidRDefault="00D46700" w:rsidP="00D46700">
      <w:r w:rsidRPr="00E86CA4">
        <w:t>– системы мониторинга состояния системы теплоснабжения;</w:t>
      </w:r>
    </w:p>
    <w:p w14:paraId="3B065744" w14:textId="77777777" w:rsidR="00D46700" w:rsidRPr="00E86CA4" w:rsidRDefault="00D46700" w:rsidP="00D46700">
      <w:r w:rsidRPr="00E86CA4">
        <w:t>– механизма оперативно-диспетчерского управления в системе теплоснабжения.</w:t>
      </w:r>
    </w:p>
    <w:p w14:paraId="7D4E9E58" w14:textId="77777777" w:rsidR="00D46700" w:rsidRPr="00E86CA4" w:rsidRDefault="00D46700" w:rsidP="00D46700">
      <w:r w:rsidRPr="00E86CA4">
        <w:t xml:space="preserve">В организациях должны быть разработаны и внедрены нормативные положения, которые определяют взаимодействие оперативно-диспетчерских служб теплоснабжающих, </w:t>
      </w:r>
      <w:proofErr w:type="spellStart"/>
      <w:r w:rsidRPr="00E86CA4">
        <w:t>теплосетевых</w:t>
      </w:r>
      <w:proofErr w:type="spellEnd"/>
      <w:r w:rsidRPr="00E86CA4">
        <w:t xml:space="preserve"> организаций и абонентов тепловой энергии по вопросам теплоснабжения.</w:t>
      </w:r>
    </w:p>
    <w:p w14:paraId="4C1DA395" w14:textId="77777777" w:rsidR="00D46700" w:rsidRPr="00E86CA4" w:rsidRDefault="00D46700" w:rsidP="00D46700">
      <w:r w:rsidRPr="00E86CA4">
        <w:t>Основной задачей указанных организаций является обеспечение устойчивой и бесперебойной работы тепловых сетей и систем теплопотребления, поддержание заданных режимов теплоснабжения, принятие оперативных мер по предупреждению, локализации и ликвидации аварий на теплоисточниках, тепловых сетях и системах теплопотребления.</w:t>
      </w:r>
    </w:p>
    <w:p w14:paraId="281970A9" w14:textId="77777777" w:rsidR="00D46700" w:rsidRPr="00E86CA4" w:rsidRDefault="00D46700" w:rsidP="00D46700">
      <w:r w:rsidRPr="00E86CA4">
        <w:t>Объединенное диспетчерское управление объектами теплоснабжающих организаций города в целом отсутствует.</w:t>
      </w:r>
    </w:p>
    <w:p w14:paraId="7303BB97" w14:textId="77777777" w:rsidR="00CF2475" w:rsidRPr="00E86CA4" w:rsidRDefault="00D46700" w:rsidP="00CF2475">
      <w:r w:rsidRPr="00E86CA4">
        <w:t>На котельных АО «</w:t>
      </w:r>
      <w:proofErr w:type="spellStart"/>
      <w:r w:rsidRPr="00E86CA4">
        <w:t>Челябкоммунэнерго</w:t>
      </w:r>
      <w:proofErr w:type="spellEnd"/>
      <w:r w:rsidRPr="00E86CA4">
        <w:t xml:space="preserve">» </w:t>
      </w:r>
      <w:r w:rsidR="00FD2D38" w:rsidRPr="00E86CA4">
        <w:t>с</w:t>
      </w:r>
      <w:r w:rsidR="00CF2475" w:rsidRPr="00E86CA4">
        <w:t xml:space="preserve">вязь с диспетчером осуществляется путем сотовой связи стандарта GSM, средства автоматизации </w:t>
      </w:r>
      <w:proofErr w:type="spellStart"/>
      <w:r w:rsidR="00CF2475" w:rsidRPr="00E86CA4">
        <w:t>ителемеханизации</w:t>
      </w:r>
      <w:proofErr w:type="spellEnd"/>
      <w:r w:rsidR="00CF2475" w:rsidRPr="00E86CA4">
        <w:t xml:space="preserve"> на тепловых сетях отсутствуют.</w:t>
      </w:r>
    </w:p>
    <w:p w14:paraId="71407289" w14:textId="77777777" w:rsidR="00D316EF" w:rsidRPr="00E86CA4" w:rsidRDefault="00D316EF" w:rsidP="00D316EF">
      <w:pPr>
        <w:pStyle w:val="20"/>
      </w:pPr>
      <w:r w:rsidRPr="00E86CA4">
        <w:lastRenderedPageBreak/>
        <w:tab/>
      </w:r>
      <w:bookmarkStart w:id="59" w:name="_Toc154253050"/>
      <w:r w:rsidRPr="00E86CA4">
        <w:t>Уровень автоматизации и обслуживания центральных тепловых пунктов, насосных станций</w:t>
      </w:r>
      <w:bookmarkEnd w:id="59"/>
    </w:p>
    <w:p w14:paraId="5076D426" w14:textId="77777777" w:rsidR="00D316EF" w:rsidRPr="00E86CA4" w:rsidRDefault="00CF2475" w:rsidP="005E2BC4">
      <w:r w:rsidRPr="00E86CA4">
        <w:t>Центральные тепловые пункты</w:t>
      </w:r>
      <w:r w:rsidR="00FD2D38" w:rsidRPr="00E86CA4">
        <w:t xml:space="preserve"> и насосные станции</w:t>
      </w:r>
      <w:r w:rsidRPr="00E86CA4">
        <w:t xml:space="preserve"> на тепловых сетях отсутствуют.</w:t>
      </w:r>
    </w:p>
    <w:p w14:paraId="79B5A2AC" w14:textId="77777777" w:rsidR="00D316EF" w:rsidRPr="00E86CA4" w:rsidRDefault="00D316EF" w:rsidP="00D316EF">
      <w:pPr>
        <w:pStyle w:val="20"/>
      </w:pPr>
      <w:r w:rsidRPr="00E86CA4">
        <w:tab/>
      </w:r>
      <w:bookmarkStart w:id="60" w:name="_Toc154253051"/>
      <w:r w:rsidRPr="00E86CA4">
        <w:t>Сведения о наличии защиты тепловых сетей от превышения давления</w:t>
      </w:r>
      <w:bookmarkEnd w:id="60"/>
    </w:p>
    <w:p w14:paraId="482E9DC4" w14:textId="68BF2278" w:rsidR="00CF2475" w:rsidRPr="00E86CA4" w:rsidRDefault="00E8092E" w:rsidP="00CF2475">
      <w:r>
        <w:t>На</w:t>
      </w:r>
      <w:r w:rsidRPr="00E8092E">
        <w:t xml:space="preserve"> котельной №1, ул.Ленина,44А установлен клапан БСК-300</w:t>
      </w:r>
      <w:r>
        <w:t>. На остальных котельных з</w:t>
      </w:r>
      <w:r w:rsidR="00CF2475" w:rsidRPr="00E86CA4">
        <w:t xml:space="preserve">ащита тепловых сетей </w:t>
      </w:r>
      <w:r w:rsidR="00FD2D38" w:rsidRPr="00E86CA4">
        <w:t xml:space="preserve">г. Кыштым </w:t>
      </w:r>
      <w:r w:rsidR="00CF2475" w:rsidRPr="00E86CA4">
        <w:t>от превышения давления отсутствует.</w:t>
      </w:r>
    </w:p>
    <w:p w14:paraId="3F6736A7" w14:textId="77777777" w:rsidR="00D316EF" w:rsidRPr="00E86CA4" w:rsidRDefault="00D316EF" w:rsidP="00D316EF">
      <w:pPr>
        <w:pStyle w:val="20"/>
      </w:pPr>
      <w:r w:rsidRPr="00E86CA4">
        <w:tab/>
      </w:r>
      <w:bookmarkStart w:id="61" w:name="_Toc154253052"/>
      <w:r w:rsidRPr="00E86CA4">
        <w:t>Перечень выявленных бесхозяйных тепловых сетей и обоснование выбора организации, уполномоченной на их эксплуатацию</w:t>
      </w:r>
      <w:bookmarkEnd w:id="61"/>
    </w:p>
    <w:p w14:paraId="75A88553" w14:textId="77777777" w:rsidR="00174854" w:rsidRPr="00E86CA4" w:rsidRDefault="00174854" w:rsidP="00174854">
      <w:r w:rsidRPr="00E86CA4">
        <w:t xml:space="preserve">В соответствии с п. 6 ст. 15 Федерального закона от 27.07.2010 №190-ФЗ «О </w:t>
      </w:r>
      <w:proofErr w:type="gramStart"/>
      <w:r w:rsidRPr="00E86CA4">
        <w:t>тепло-снабжении</w:t>
      </w:r>
      <w:proofErr w:type="gramEnd"/>
      <w:r w:rsidRPr="00E86CA4">
        <w:t>»:</w:t>
      </w:r>
    </w:p>
    <w:p w14:paraId="5D0FA721" w14:textId="77777777" w:rsidR="00174854" w:rsidRPr="00E86CA4" w:rsidRDefault="00174854" w:rsidP="00174854">
      <w:pPr>
        <w:rPr>
          <w:i/>
        </w:rPr>
      </w:pPr>
      <w:r w:rsidRPr="00E86CA4">
        <w:rPr>
          <w:i/>
        </w:rPr>
        <w:t xml:space="preserve">«В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proofErr w:type="spellStart"/>
      <w:r w:rsidRPr="00E86CA4">
        <w:rPr>
          <w:i/>
        </w:rPr>
        <w:t>теплосетевую</w:t>
      </w:r>
      <w:proofErr w:type="spellEnd"/>
      <w:r w:rsidRPr="00E86CA4">
        <w:rPr>
          <w:i/>
        </w:rP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3C8B7F12" w14:textId="77777777" w:rsidR="00174854" w:rsidRPr="00E86CA4" w:rsidRDefault="00174854" w:rsidP="00174854">
      <w:r w:rsidRPr="00E86CA4">
        <w:t xml:space="preserve">В соответствии с п. 4 ст. 8 Федерального закона от 27.07.2010 №190-ФЗ «О </w:t>
      </w:r>
      <w:proofErr w:type="gramStart"/>
      <w:r w:rsidRPr="00E86CA4">
        <w:t>тепло-снабжении</w:t>
      </w:r>
      <w:proofErr w:type="gramEnd"/>
      <w:r w:rsidRPr="00E86CA4">
        <w:t>»:</w:t>
      </w:r>
    </w:p>
    <w:p w14:paraId="4E96A676" w14:textId="77777777" w:rsidR="00174854" w:rsidRPr="00E86CA4" w:rsidRDefault="00174854" w:rsidP="00174854">
      <w:pPr>
        <w:rPr>
          <w:i/>
        </w:rPr>
      </w:pPr>
      <w:r w:rsidRPr="00E86CA4">
        <w:rPr>
          <w:i/>
        </w:rPr>
        <w:t>«В случае, если организации, осуществляющие регулируемые виды деятельности в сфере теплоснабжения, осуществляют эксплуатацию тепловых сетей, собственник или иной законный владелец которых не установлен (бесхозяйные тепловые сети), затраты на содержание, ремонт, эксплуатацию таких тепловых сетей учитываются при установлении тарифов в отношении указанных организаций в порядке, установленном основами ценообразования в сфере теплоснабжения, утвержденными Правительством Российской Федерации».</w:t>
      </w:r>
    </w:p>
    <w:p w14:paraId="047CDD4E" w14:textId="77777777" w:rsidR="00D316EF" w:rsidRDefault="00AA63DA" w:rsidP="00EF4664">
      <w:r w:rsidRPr="00E86CA4">
        <w:t>В</w:t>
      </w:r>
      <w:r w:rsidR="00174854" w:rsidRPr="00E86CA4">
        <w:tab/>
        <w:t xml:space="preserve"> период </w:t>
      </w:r>
      <w:r w:rsidR="00174854" w:rsidRPr="00E86CA4">
        <w:tab/>
        <w:t xml:space="preserve">актуализации </w:t>
      </w:r>
      <w:r w:rsidR="00174854" w:rsidRPr="00E86CA4">
        <w:tab/>
        <w:t xml:space="preserve">Схемы </w:t>
      </w:r>
      <w:r w:rsidR="00174854" w:rsidRPr="00E86CA4">
        <w:tab/>
        <w:t xml:space="preserve">теплоснабжения </w:t>
      </w:r>
      <w:r w:rsidR="00174854" w:rsidRPr="00E86CA4">
        <w:tab/>
        <w:t>г. Кыштым, выявлены функционирующие тепловые сети, не имеющие обслуживающей организации, задерживающиеся при передаче в КУМИ или являющиеся бесхозными (таблиц</w:t>
      </w:r>
      <w:r w:rsidR="002E6931">
        <w:t>ы ниже</w:t>
      </w:r>
      <w:r w:rsidR="00174854" w:rsidRPr="00E86CA4">
        <w:t>).</w:t>
      </w:r>
    </w:p>
    <w:p w14:paraId="4542A40C" w14:textId="77777777" w:rsidR="002E6931" w:rsidRDefault="002E6931" w:rsidP="00EF4664"/>
    <w:p w14:paraId="289C285E" w14:textId="77777777" w:rsidR="002E6931" w:rsidRDefault="002E6931" w:rsidP="00EF4664"/>
    <w:p w14:paraId="09C566FB" w14:textId="77777777" w:rsidR="002E6931" w:rsidRDefault="002E6931" w:rsidP="00EF4664"/>
    <w:p w14:paraId="750C73F0" w14:textId="77777777" w:rsidR="002E6931" w:rsidRDefault="002E6931" w:rsidP="00EF4664"/>
    <w:p w14:paraId="79C8A656" w14:textId="77777777" w:rsidR="002E6931" w:rsidRDefault="002E6931" w:rsidP="00EF4664"/>
    <w:p w14:paraId="21A21DAA" w14:textId="77777777" w:rsidR="002E6931" w:rsidRDefault="002E6931" w:rsidP="00EF4664"/>
    <w:p w14:paraId="6358D64D" w14:textId="77777777" w:rsidR="002E6931" w:rsidRDefault="002E6931" w:rsidP="00EF4664"/>
    <w:p w14:paraId="6222361E" w14:textId="77777777" w:rsidR="002E6931" w:rsidRDefault="002E6931" w:rsidP="00EF4664"/>
    <w:p w14:paraId="5582F730" w14:textId="77777777" w:rsidR="002E6931" w:rsidRDefault="002E6931" w:rsidP="00EF4664"/>
    <w:p w14:paraId="1C51C18F" w14:textId="77777777" w:rsidR="002E6931" w:rsidRDefault="002E6931" w:rsidP="00EF4664"/>
    <w:p w14:paraId="077B4B9E" w14:textId="77777777" w:rsidR="002E6931" w:rsidRDefault="002E6931" w:rsidP="00EF4664"/>
    <w:p w14:paraId="20109683" w14:textId="77777777" w:rsidR="002E6931" w:rsidRDefault="002E6931" w:rsidP="00EF4664"/>
    <w:p w14:paraId="376AD637" w14:textId="77777777" w:rsidR="002E6931" w:rsidRDefault="002E6931" w:rsidP="00EF4664"/>
    <w:p w14:paraId="18A8BF6B" w14:textId="77777777" w:rsidR="002E6931" w:rsidRDefault="002E6931" w:rsidP="00EF4664"/>
    <w:p w14:paraId="1CC431A2" w14:textId="77777777" w:rsidR="002E6931" w:rsidRDefault="002E6931" w:rsidP="00EF4664"/>
    <w:p w14:paraId="2DB0CB73" w14:textId="77777777" w:rsidR="002E6931" w:rsidRDefault="002E6931" w:rsidP="00EF4664"/>
    <w:p w14:paraId="7279CC12" w14:textId="77777777" w:rsidR="002E6931" w:rsidRDefault="002E6931" w:rsidP="00EF4664"/>
    <w:p w14:paraId="4596D1D0" w14:textId="77777777" w:rsidR="002E6931" w:rsidRDefault="002E6931" w:rsidP="00EF4664"/>
    <w:p w14:paraId="45FBFB65" w14:textId="77777777" w:rsidR="002E6931" w:rsidRDefault="002E6931" w:rsidP="00EF4664"/>
    <w:p w14:paraId="6EE81B91" w14:textId="77777777" w:rsidR="002E6931" w:rsidRDefault="002E6931" w:rsidP="00EF4664"/>
    <w:p w14:paraId="59768DA0" w14:textId="77777777" w:rsidR="002E6931" w:rsidRDefault="002E6931" w:rsidP="00EF4664"/>
    <w:p w14:paraId="34240805" w14:textId="77777777" w:rsidR="002E6931" w:rsidRDefault="002E6931" w:rsidP="00EF4664"/>
    <w:p w14:paraId="655479F0" w14:textId="77777777" w:rsidR="002E6931" w:rsidRDefault="002E6931" w:rsidP="00EF4664">
      <w:r>
        <w:rPr>
          <w:noProof/>
        </w:rPr>
        <w:lastRenderedPageBreak/>
        <w:drawing>
          <wp:inline distT="0" distB="0" distL="0" distR="0" wp14:anchorId="57893F3D" wp14:editId="474BE1C0">
            <wp:extent cx="5934710" cy="8393430"/>
            <wp:effectExtent l="0" t="0" r="8890" b="762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934710" cy="8393430"/>
                    </a:xfrm>
                    <a:prstGeom prst="rect">
                      <a:avLst/>
                    </a:prstGeom>
                    <a:noFill/>
                    <a:ln>
                      <a:noFill/>
                    </a:ln>
                  </pic:spPr>
                </pic:pic>
              </a:graphicData>
            </a:graphic>
          </wp:inline>
        </w:drawing>
      </w:r>
    </w:p>
    <w:p w14:paraId="74D6C905" w14:textId="77777777" w:rsidR="002E6931" w:rsidRDefault="002E6931" w:rsidP="00EF4664"/>
    <w:p w14:paraId="6EEAC70A" w14:textId="77777777" w:rsidR="002E6931" w:rsidRDefault="002E6931" w:rsidP="00EF4664"/>
    <w:p w14:paraId="3FE2BF26" w14:textId="77777777" w:rsidR="002E6931" w:rsidRDefault="002E6931" w:rsidP="00EF4664"/>
    <w:p w14:paraId="78CBD9A9" w14:textId="77777777" w:rsidR="002E6931" w:rsidRDefault="002E6931" w:rsidP="00EF4664"/>
    <w:p w14:paraId="3F6A25D3" w14:textId="77777777" w:rsidR="002E6931" w:rsidRDefault="002E6931" w:rsidP="00EF4664">
      <w:r>
        <w:rPr>
          <w:noProof/>
        </w:rPr>
        <w:lastRenderedPageBreak/>
        <w:drawing>
          <wp:inline distT="0" distB="0" distL="0" distR="0" wp14:anchorId="45204D61" wp14:editId="034558C9">
            <wp:extent cx="5934710" cy="8393430"/>
            <wp:effectExtent l="0" t="0" r="8890" b="762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934710" cy="8393430"/>
                    </a:xfrm>
                    <a:prstGeom prst="rect">
                      <a:avLst/>
                    </a:prstGeom>
                    <a:noFill/>
                    <a:ln>
                      <a:noFill/>
                    </a:ln>
                  </pic:spPr>
                </pic:pic>
              </a:graphicData>
            </a:graphic>
          </wp:inline>
        </w:drawing>
      </w:r>
    </w:p>
    <w:p w14:paraId="6639EC30" w14:textId="77777777" w:rsidR="002E6931" w:rsidRDefault="002E6931" w:rsidP="00EF4664"/>
    <w:p w14:paraId="5726D3CA" w14:textId="77777777" w:rsidR="002E6931" w:rsidRDefault="002E6931" w:rsidP="00EF4664"/>
    <w:p w14:paraId="0797CADF" w14:textId="77777777" w:rsidR="002E6931" w:rsidRDefault="002E6931" w:rsidP="00EF4664"/>
    <w:p w14:paraId="654E825C" w14:textId="77777777" w:rsidR="002E6931" w:rsidRDefault="002E6931" w:rsidP="00EF4664"/>
    <w:p w14:paraId="0FEBE9DA" w14:textId="77777777" w:rsidR="002E6931" w:rsidRDefault="002E6931" w:rsidP="00EF4664">
      <w:r>
        <w:rPr>
          <w:noProof/>
        </w:rPr>
        <w:lastRenderedPageBreak/>
        <w:drawing>
          <wp:inline distT="0" distB="0" distL="0" distR="0" wp14:anchorId="166BC2A1" wp14:editId="3F166964">
            <wp:extent cx="5934710" cy="8393430"/>
            <wp:effectExtent l="0" t="0" r="8890" b="762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34710" cy="8393430"/>
                    </a:xfrm>
                    <a:prstGeom prst="rect">
                      <a:avLst/>
                    </a:prstGeom>
                    <a:noFill/>
                    <a:ln>
                      <a:noFill/>
                    </a:ln>
                  </pic:spPr>
                </pic:pic>
              </a:graphicData>
            </a:graphic>
          </wp:inline>
        </w:drawing>
      </w:r>
    </w:p>
    <w:p w14:paraId="68770F48" w14:textId="77777777" w:rsidR="002E6931" w:rsidRDefault="002E6931" w:rsidP="00EF4664"/>
    <w:p w14:paraId="3A923B1D" w14:textId="77777777" w:rsidR="002E6931" w:rsidRDefault="002E6931" w:rsidP="00EF4664"/>
    <w:p w14:paraId="16F287FA" w14:textId="77777777" w:rsidR="002E6931" w:rsidRDefault="002E6931" w:rsidP="00EF4664"/>
    <w:p w14:paraId="71573D63" w14:textId="77777777" w:rsidR="002E6931" w:rsidRDefault="002E6931" w:rsidP="00EF4664"/>
    <w:p w14:paraId="3ADAE851" w14:textId="77777777" w:rsidR="002E6931" w:rsidRPr="00E86CA4" w:rsidRDefault="002E6931" w:rsidP="00EF4664">
      <w:r>
        <w:rPr>
          <w:noProof/>
        </w:rPr>
        <w:lastRenderedPageBreak/>
        <w:drawing>
          <wp:inline distT="0" distB="0" distL="0" distR="0" wp14:anchorId="59D5F612" wp14:editId="004DFB17">
            <wp:extent cx="5934710" cy="8341995"/>
            <wp:effectExtent l="0" t="0" r="8890" b="190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934710" cy="8341995"/>
                    </a:xfrm>
                    <a:prstGeom prst="rect">
                      <a:avLst/>
                    </a:prstGeom>
                    <a:noFill/>
                    <a:ln>
                      <a:noFill/>
                    </a:ln>
                  </pic:spPr>
                </pic:pic>
              </a:graphicData>
            </a:graphic>
          </wp:inline>
        </w:drawing>
      </w:r>
    </w:p>
    <w:p w14:paraId="7B0F2DE2" w14:textId="3E6B0229" w:rsidR="0027026E" w:rsidRDefault="0027026E" w:rsidP="00826152"/>
    <w:sectPr w:rsidR="0027026E" w:rsidSect="00E82BBF">
      <w:pgSz w:w="11906" w:h="16838" w:code="9"/>
      <w:pgMar w:top="1134" w:right="851" w:bottom="1134" w:left="170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FD2239" w14:textId="77777777" w:rsidR="00CF7EB6" w:rsidRPr="00085F0E" w:rsidRDefault="00CF7EB6" w:rsidP="00FD0D8F">
      <w:r w:rsidRPr="00085F0E">
        <w:separator/>
      </w:r>
    </w:p>
    <w:p w14:paraId="2F16C1B2" w14:textId="77777777" w:rsidR="00CF7EB6" w:rsidRDefault="00CF7EB6" w:rsidP="00FD0D8F"/>
  </w:endnote>
  <w:endnote w:type="continuationSeparator" w:id="0">
    <w:p w14:paraId="175EE435" w14:textId="77777777" w:rsidR="00CF7EB6" w:rsidRPr="00085F0E" w:rsidRDefault="00CF7EB6" w:rsidP="00FD0D8F">
      <w:r w:rsidRPr="00085F0E">
        <w:continuationSeparator/>
      </w:r>
    </w:p>
    <w:p w14:paraId="2E657CDA" w14:textId="77777777" w:rsidR="00CF7EB6" w:rsidRDefault="00CF7EB6" w:rsidP="00FD0D8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00000000" w:usb1="E9DFFFFF" w:usb2="0000003F" w:usb3="00000000" w:csb0="003F01FF"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dale Sans UI">
    <w:altName w:val="Times New Roman"/>
    <w:charset w:val="00"/>
    <w:family w:val="auto"/>
    <w:pitch w:val="variable"/>
    <w:sig w:usb0="00000003" w:usb1="00000000" w:usb2="00000000" w:usb3="00000000" w:csb0="0000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Times New Roman"/>
    <w:charset w:val="00"/>
    <w:family w:val="swiss"/>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MS Mincho"/>
    <w:panose1 w:val="00000000000000000000"/>
    <w:charset w:val="CC"/>
    <w:family w:val="auto"/>
    <w:notTrueType/>
    <w:pitch w:val="default"/>
    <w:sig w:usb0="00000203" w:usb1="08070000" w:usb2="00000010" w:usb3="00000000" w:csb0="00020005"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angal">
    <w:panose1 w:val="00000400000000000000"/>
    <w:charset w:val="01"/>
    <w:family w:val="roman"/>
    <w:pitch w:val="variable"/>
    <w:sig w:usb0="00002000" w:usb1="00000000" w:usb2="00000000" w:usb3="00000000" w:csb0="00000000"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16D46C" w14:textId="74A9DE3B" w:rsidR="007C3570" w:rsidRPr="00FB4978" w:rsidRDefault="007C3570" w:rsidP="00014997">
    <w:pPr>
      <w:jc w:val="center"/>
      <w:rPr>
        <w:lang w:val="en-US"/>
      </w:rPr>
    </w:pPr>
    <w:r>
      <w:t>Кыштым</w:t>
    </w:r>
    <w:r w:rsidRPr="00923575">
      <w:t>, 20</w:t>
    </w:r>
    <w:r>
      <w:t>2</w:t>
    </w:r>
    <w:r w:rsidR="00FB4978">
      <w:rPr>
        <w:lang w:val="en-US"/>
      </w:rPr>
      <w:t>4</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439E8C" w14:textId="0E0AFC38" w:rsidR="007C3570" w:rsidRPr="00396D2D" w:rsidRDefault="007C3570" w:rsidP="00A11001">
    <w:pPr>
      <w:pStyle w:val="afd"/>
    </w:pPr>
    <w:r>
      <w:fldChar w:fldCharType="begin"/>
    </w:r>
    <w:r>
      <w:instrText xml:space="preserve"> PAGE   \* MERGEFORMAT </w:instrText>
    </w:r>
    <w:r>
      <w:fldChar w:fldCharType="separate"/>
    </w:r>
    <w:r w:rsidR="00FB4978">
      <w:t>7</w:t>
    </w:r>
    <w:r>
      <w:fldChar w:fldCharType="end"/>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7C3570" w14:paraId="663F588A" w14:textId="77777777" w:rsidTr="005D7D19">
      <w:trPr>
        <w:trHeight w:val="964"/>
      </w:trPr>
      <w:tc>
        <w:tcPr>
          <w:tcW w:w="675" w:type="dxa"/>
          <w:tcBorders>
            <w:top w:val="single" w:sz="4" w:space="0" w:color="auto"/>
          </w:tcBorders>
        </w:tcPr>
        <w:p w14:paraId="7E24D654" w14:textId="77777777" w:rsidR="007C3570" w:rsidRPr="000D25CF" w:rsidRDefault="007C3570" w:rsidP="009F5D7B">
          <w:pPr>
            <w:pStyle w:val="afd"/>
          </w:pPr>
          <w:r w:rsidRPr="000D25CF">
            <w:rPr>
              <w:noProof w:val="0"/>
            </w:rPr>
            <w:fldChar w:fldCharType="begin"/>
          </w:r>
          <w:r w:rsidRPr="000D25CF">
            <w:instrText xml:space="preserve"> PAGE   \* MERGEFORMAT </w:instrText>
          </w:r>
          <w:r w:rsidRPr="000D25CF">
            <w:rPr>
              <w:noProof w:val="0"/>
            </w:rPr>
            <w:fldChar w:fldCharType="separate"/>
          </w:r>
          <w:r w:rsidRPr="00584FBA">
            <w:rPr>
              <w:color w:val="4F81BD" w:themeColor="accent1"/>
            </w:rPr>
            <w:t>189</w:t>
          </w:r>
          <w:r w:rsidRPr="000D25CF">
            <w:rPr>
              <w:color w:val="4F81BD" w:themeColor="accent1"/>
            </w:rPr>
            <w:fldChar w:fldCharType="end"/>
          </w:r>
        </w:p>
      </w:tc>
    </w:tr>
  </w:tbl>
  <w:p w14:paraId="27348212" w14:textId="77777777" w:rsidR="007C3570" w:rsidRDefault="007C3570" w:rsidP="009F5D7B">
    <w:pPr>
      <w:pStyle w:val="afd"/>
    </w:pPr>
    <w:r w:rsidRPr="008A12FA">
      <w:t>651</w:t>
    </w:r>
    <w:r>
      <w:t>.ПП-ТГ.001.003.000</w:t>
    </w:r>
  </w:p>
  <w:p w14:paraId="246EC182" w14:textId="77777777" w:rsidR="007C3570" w:rsidRPr="00554885" w:rsidRDefault="007C3570" w:rsidP="009F5D7B">
    <w:pPr>
      <w:pStyle w:val="afd"/>
    </w:pPr>
    <w:r>
      <w:fldChar w:fldCharType="begin"/>
    </w:r>
    <w:r>
      <w:instrText xml:space="preserve"> PAGE   \* MERGEFORMAT </w:instrText>
    </w:r>
    <w:r>
      <w:fldChar w:fldCharType="separate"/>
    </w:r>
    <w:r>
      <w:t>189</w:t>
    </w:r>
    <w:r>
      <w:fldChar w:fldCharType="end"/>
    </w:r>
  </w:p>
  <w:p w14:paraId="48027151" w14:textId="77777777" w:rsidR="007C3570" w:rsidRPr="003B65ED" w:rsidRDefault="007C3570" w:rsidP="009F5D7B">
    <w:pPr>
      <w:pStyle w:val="afd"/>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E58650" w14:textId="77777777" w:rsidR="007C3570" w:rsidRDefault="007C3570" w:rsidP="009F5D7B">
    <w:pPr>
      <w:pStyle w:val="afd"/>
    </w:pPr>
    <w:r>
      <w:fldChar w:fldCharType="begin"/>
    </w:r>
    <w:r>
      <w:instrText xml:space="preserve">PAGE  </w:instrText>
    </w:r>
    <w:r>
      <w:fldChar w:fldCharType="separate"/>
    </w:r>
    <w:r>
      <w:t>134</w:t>
    </w:r>
    <w:r>
      <w:fldChar w:fldCharType="end"/>
    </w:r>
  </w:p>
  <w:p w14:paraId="565E9BE7" w14:textId="77777777" w:rsidR="007C3570" w:rsidRDefault="007C3570" w:rsidP="009F5D7B">
    <w:pPr>
      <w:pStyle w:val="afd"/>
    </w:pPr>
  </w:p>
  <w:p w14:paraId="068FDBE4" w14:textId="77777777" w:rsidR="007C3570" w:rsidRDefault="007C3570" w:rsidP="00FD0D8F"/>
  <w:p w14:paraId="57F36DAD" w14:textId="77777777" w:rsidR="007C3570" w:rsidRDefault="007C3570" w:rsidP="00FD0D8F"/>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6891F9" w14:textId="77777777" w:rsidR="00CF7EB6" w:rsidRPr="00085F0E" w:rsidRDefault="00CF7EB6" w:rsidP="00FD0D8F">
      <w:r w:rsidRPr="00085F0E">
        <w:separator/>
      </w:r>
    </w:p>
    <w:p w14:paraId="33B4D101" w14:textId="77777777" w:rsidR="00CF7EB6" w:rsidRDefault="00CF7EB6" w:rsidP="00FD0D8F"/>
  </w:footnote>
  <w:footnote w:type="continuationSeparator" w:id="0">
    <w:p w14:paraId="605DF4BA" w14:textId="77777777" w:rsidR="00CF7EB6" w:rsidRPr="00085F0E" w:rsidRDefault="00CF7EB6" w:rsidP="00FD0D8F">
      <w:r w:rsidRPr="00085F0E">
        <w:continuationSeparator/>
      </w:r>
    </w:p>
    <w:p w14:paraId="0F827F0E" w14:textId="77777777" w:rsidR="00CF7EB6" w:rsidRDefault="00CF7EB6" w:rsidP="00FD0D8F"/>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7E7882" w14:textId="77777777" w:rsidR="007C3570" w:rsidRPr="00AA4AB0" w:rsidRDefault="007C3570" w:rsidP="00FD0D8F">
    <w:pPr>
      <w:pStyle w:val="aff2"/>
      <w:rPr>
        <w:rFonts w:eastAsiaTheme="majorEastAsia"/>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724BAC"/>
    <w:multiLevelType w:val="hybridMultilevel"/>
    <w:tmpl w:val="BE7AE126"/>
    <w:lvl w:ilvl="0" w:tplc="D64CC100">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3916E96"/>
    <w:multiLevelType w:val="multilevel"/>
    <w:tmpl w:val="AA60D250"/>
    <w:lvl w:ilvl="0">
      <w:start w:val="1"/>
      <w:numFmt w:val="decimal"/>
      <w:pStyle w:val="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4"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5" w15:restartNumberingAfterBreak="0">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6" w15:restartNumberingAfterBreak="0">
    <w:nsid w:val="0DD73208"/>
    <w:multiLevelType w:val="hybridMultilevel"/>
    <w:tmpl w:val="338ABEEC"/>
    <w:lvl w:ilvl="0" w:tplc="080E45E6">
      <w:start w:val="1"/>
      <w:numFmt w:val="decimal"/>
      <w:pStyle w:val="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7" w15:restartNumberingAfterBreak="0">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8" w15:restartNumberingAfterBreak="0">
    <w:nsid w:val="101D4D13"/>
    <w:multiLevelType w:val="hybridMultilevel"/>
    <w:tmpl w:val="CDC8291C"/>
    <w:lvl w:ilvl="0" w:tplc="88BC292C">
      <w:start w:val="1"/>
      <w:numFmt w:val="decimal"/>
      <w:pStyle w:val="10"/>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9" w15:restartNumberingAfterBreak="0">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10" w15:restartNumberingAfterBreak="0">
    <w:nsid w:val="12C30576"/>
    <w:multiLevelType w:val="multilevel"/>
    <w:tmpl w:val="B7908256"/>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1" w15:restartNumberingAfterBreak="0">
    <w:nsid w:val="139C73F9"/>
    <w:multiLevelType w:val="hybridMultilevel"/>
    <w:tmpl w:val="DA383E0E"/>
    <w:lvl w:ilvl="0" w:tplc="0419000B">
      <w:start w:val="1"/>
      <w:numFmt w:val="bullet"/>
      <w:lvlText w:val=""/>
      <w:lvlJc w:val="left"/>
      <w:pPr>
        <w:ind w:left="1400" w:hanging="360"/>
      </w:pPr>
      <w:rPr>
        <w:rFonts w:ascii="Wingdings" w:hAnsi="Wingdings"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12" w15:restartNumberingAfterBreak="0">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3" w15:restartNumberingAfterBreak="0">
    <w:nsid w:val="16376DB2"/>
    <w:multiLevelType w:val="hybridMultilevel"/>
    <w:tmpl w:val="08F0477E"/>
    <w:lvl w:ilvl="0" w:tplc="054C71D0">
      <w:start w:val="1"/>
      <w:numFmt w:val="bullet"/>
      <w:pStyle w:val="12"/>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pStyle w:val="111"/>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4" w15:restartNumberingAfterBreak="0">
    <w:nsid w:val="21921C9E"/>
    <w:multiLevelType w:val="hybridMultilevel"/>
    <w:tmpl w:val="FA86AF9A"/>
    <w:styleLink w:val="111115"/>
    <w:lvl w:ilvl="0" w:tplc="1C3440FA">
      <w:start w:val="1"/>
      <w:numFmt w:val="bullet"/>
      <w:lvlText w:val=""/>
      <w:lvlJc w:val="left"/>
      <w:pPr>
        <w:ind w:left="1287" w:hanging="360"/>
      </w:pPr>
      <w:rPr>
        <w:rFonts w:ascii="Symbol" w:hAnsi="Symbol" w:hint="default"/>
      </w:rPr>
    </w:lvl>
    <w:lvl w:ilvl="1" w:tplc="188C3864" w:tentative="1">
      <w:start w:val="1"/>
      <w:numFmt w:val="bullet"/>
      <w:lvlText w:val="o"/>
      <w:lvlJc w:val="left"/>
      <w:pPr>
        <w:ind w:left="2007" w:hanging="360"/>
      </w:pPr>
      <w:rPr>
        <w:rFonts w:ascii="Courier New" w:hAnsi="Courier New" w:cs="Courier New" w:hint="default"/>
      </w:rPr>
    </w:lvl>
    <w:lvl w:ilvl="2" w:tplc="D69EEABA" w:tentative="1">
      <w:start w:val="1"/>
      <w:numFmt w:val="bullet"/>
      <w:lvlText w:val=""/>
      <w:lvlJc w:val="left"/>
      <w:pPr>
        <w:ind w:left="2727" w:hanging="360"/>
      </w:pPr>
      <w:rPr>
        <w:rFonts w:ascii="Wingdings" w:hAnsi="Wingdings" w:hint="default"/>
      </w:rPr>
    </w:lvl>
    <w:lvl w:ilvl="3" w:tplc="5F56FBFE" w:tentative="1">
      <w:start w:val="1"/>
      <w:numFmt w:val="bullet"/>
      <w:lvlText w:val=""/>
      <w:lvlJc w:val="left"/>
      <w:pPr>
        <w:ind w:left="3447" w:hanging="360"/>
      </w:pPr>
      <w:rPr>
        <w:rFonts w:ascii="Symbol" w:hAnsi="Symbol" w:hint="default"/>
      </w:rPr>
    </w:lvl>
    <w:lvl w:ilvl="4" w:tplc="E142631A" w:tentative="1">
      <w:start w:val="1"/>
      <w:numFmt w:val="bullet"/>
      <w:lvlText w:val="o"/>
      <w:lvlJc w:val="left"/>
      <w:pPr>
        <w:ind w:left="4167" w:hanging="360"/>
      </w:pPr>
      <w:rPr>
        <w:rFonts w:ascii="Courier New" w:hAnsi="Courier New" w:cs="Courier New" w:hint="default"/>
      </w:rPr>
    </w:lvl>
    <w:lvl w:ilvl="5" w:tplc="5164D400" w:tentative="1">
      <w:start w:val="1"/>
      <w:numFmt w:val="bullet"/>
      <w:lvlText w:val=""/>
      <w:lvlJc w:val="left"/>
      <w:pPr>
        <w:ind w:left="4887" w:hanging="360"/>
      </w:pPr>
      <w:rPr>
        <w:rFonts w:ascii="Wingdings" w:hAnsi="Wingdings" w:hint="default"/>
      </w:rPr>
    </w:lvl>
    <w:lvl w:ilvl="6" w:tplc="AF003366" w:tentative="1">
      <w:start w:val="1"/>
      <w:numFmt w:val="bullet"/>
      <w:lvlText w:val=""/>
      <w:lvlJc w:val="left"/>
      <w:pPr>
        <w:ind w:left="5607" w:hanging="360"/>
      </w:pPr>
      <w:rPr>
        <w:rFonts w:ascii="Symbol" w:hAnsi="Symbol" w:hint="default"/>
      </w:rPr>
    </w:lvl>
    <w:lvl w:ilvl="7" w:tplc="4B7C3344" w:tentative="1">
      <w:start w:val="1"/>
      <w:numFmt w:val="bullet"/>
      <w:lvlText w:val="o"/>
      <w:lvlJc w:val="left"/>
      <w:pPr>
        <w:ind w:left="6327" w:hanging="360"/>
      </w:pPr>
      <w:rPr>
        <w:rFonts w:ascii="Courier New" w:hAnsi="Courier New" w:cs="Courier New" w:hint="default"/>
      </w:rPr>
    </w:lvl>
    <w:lvl w:ilvl="8" w:tplc="23EC7968" w:tentative="1">
      <w:start w:val="1"/>
      <w:numFmt w:val="bullet"/>
      <w:lvlText w:val=""/>
      <w:lvlJc w:val="left"/>
      <w:pPr>
        <w:ind w:left="7047" w:hanging="360"/>
      </w:pPr>
      <w:rPr>
        <w:rFonts w:ascii="Wingdings" w:hAnsi="Wingdings" w:hint="default"/>
      </w:rPr>
    </w:lvl>
  </w:abstractNum>
  <w:abstractNum w:abstractNumId="15" w15:restartNumberingAfterBreak="0">
    <w:nsid w:val="21B972DF"/>
    <w:multiLevelType w:val="hybridMultilevel"/>
    <w:tmpl w:val="63426554"/>
    <w:styleLink w:val="313"/>
    <w:lvl w:ilvl="0" w:tplc="7B0AC56E">
      <w:start w:val="1"/>
      <w:numFmt w:val="bullet"/>
      <w:lvlText w:val=""/>
      <w:lvlJc w:val="left"/>
      <w:pPr>
        <w:ind w:left="1287" w:hanging="360"/>
      </w:pPr>
      <w:rPr>
        <w:rFonts w:ascii="Wingdings" w:hAnsi="Wingdings" w:hint="default"/>
      </w:rPr>
    </w:lvl>
    <w:lvl w:ilvl="1" w:tplc="9E8CF002" w:tentative="1">
      <w:start w:val="1"/>
      <w:numFmt w:val="bullet"/>
      <w:lvlText w:val="o"/>
      <w:lvlJc w:val="left"/>
      <w:pPr>
        <w:ind w:left="2007" w:hanging="360"/>
      </w:pPr>
      <w:rPr>
        <w:rFonts w:ascii="Courier New" w:hAnsi="Courier New" w:cs="Courier New" w:hint="default"/>
      </w:rPr>
    </w:lvl>
    <w:lvl w:ilvl="2" w:tplc="05A4DC4A" w:tentative="1">
      <w:start w:val="1"/>
      <w:numFmt w:val="bullet"/>
      <w:lvlText w:val=""/>
      <w:lvlJc w:val="left"/>
      <w:pPr>
        <w:ind w:left="2727" w:hanging="360"/>
      </w:pPr>
      <w:rPr>
        <w:rFonts w:ascii="Wingdings" w:hAnsi="Wingdings" w:hint="default"/>
      </w:rPr>
    </w:lvl>
    <w:lvl w:ilvl="3" w:tplc="95F8D688" w:tentative="1">
      <w:start w:val="1"/>
      <w:numFmt w:val="bullet"/>
      <w:lvlText w:val=""/>
      <w:lvlJc w:val="left"/>
      <w:pPr>
        <w:ind w:left="3447" w:hanging="360"/>
      </w:pPr>
      <w:rPr>
        <w:rFonts w:ascii="Symbol" w:hAnsi="Symbol" w:hint="default"/>
      </w:rPr>
    </w:lvl>
    <w:lvl w:ilvl="4" w:tplc="AAD08ED4" w:tentative="1">
      <w:start w:val="1"/>
      <w:numFmt w:val="bullet"/>
      <w:lvlText w:val="o"/>
      <w:lvlJc w:val="left"/>
      <w:pPr>
        <w:ind w:left="4167" w:hanging="360"/>
      </w:pPr>
      <w:rPr>
        <w:rFonts w:ascii="Courier New" w:hAnsi="Courier New" w:cs="Courier New" w:hint="default"/>
      </w:rPr>
    </w:lvl>
    <w:lvl w:ilvl="5" w:tplc="FF24972A" w:tentative="1">
      <w:start w:val="1"/>
      <w:numFmt w:val="bullet"/>
      <w:lvlText w:val=""/>
      <w:lvlJc w:val="left"/>
      <w:pPr>
        <w:ind w:left="4887" w:hanging="360"/>
      </w:pPr>
      <w:rPr>
        <w:rFonts w:ascii="Wingdings" w:hAnsi="Wingdings" w:hint="default"/>
      </w:rPr>
    </w:lvl>
    <w:lvl w:ilvl="6" w:tplc="D2CEB43C" w:tentative="1">
      <w:start w:val="1"/>
      <w:numFmt w:val="bullet"/>
      <w:lvlText w:val=""/>
      <w:lvlJc w:val="left"/>
      <w:pPr>
        <w:ind w:left="5607" w:hanging="360"/>
      </w:pPr>
      <w:rPr>
        <w:rFonts w:ascii="Symbol" w:hAnsi="Symbol" w:hint="default"/>
      </w:rPr>
    </w:lvl>
    <w:lvl w:ilvl="7" w:tplc="14DEF906" w:tentative="1">
      <w:start w:val="1"/>
      <w:numFmt w:val="bullet"/>
      <w:lvlText w:val="o"/>
      <w:lvlJc w:val="left"/>
      <w:pPr>
        <w:ind w:left="6327" w:hanging="360"/>
      </w:pPr>
      <w:rPr>
        <w:rFonts w:ascii="Courier New" w:hAnsi="Courier New" w:cs="Courier New" w:hint="default"/>
      </w:rPr>
    </w:lvl>
    <w:lvl w:ilvl="8" w:tplc="19E6E65C" w:tentative="1">
      <w:start w:val="1"/>
      <w:numFmt w:val="bullet"/>
      <w:lvlText w:val=""/>
      <w:lvlJc w:val="left"/>
      <w:pPr>
        <w:ind w:left="7047" w:hanging="360"/>
      </w:pPr>
      <w:rPr>
        <w:rFonts w:ascii="Wingdings" w:hAnsi="Wingdings" w:hint="default"/>
      </w:rPr>
    </w:lvl>
  </w:abstractNum>
  <w:abstractNum w:abstractNumId="16" w15:restartNumberingAfterBreak="0">
    <w:nsid w:val="24311B86"/>
    <w:multiLevelType w:val="hybridMultilevel"/>
    <w:tmpl w:val="DAC2C484"/>
    <w:lvl w:ilvl="0" w:tplc="3304AF04">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17" w15:restartNumberingAfterBreak="0">
    <w:nsid w:val="24550B1A"/>
    <w:multiLevelType w:val="hybridMultilevel"/>
    <w:tmpl w:val="0AA49494"/>
    <w:styleLink w:val="31"/>
    <w:lvl w:ilvl="0" w:tplc="1B061418">
      <w:start w:val="1"/>
      <w:numFmt w:val="bullet"/>
      <w:lvlText w:val=""/>
      <w:lvlJc w:val="left"/>
      <w:pPr>
        <w:ind w:left="2204" w:hanging="360"/>
      </w:pPr>
      <w:rPr>
        <w:rFonts w:ascii="Symbol" w:hAnsi="Symbol" w:hint="default"/>
      </w:rPr>
    </w:lvl>
    <w:lvl w:ilvl="1" w:tplc="5860BCFA" w:tentative="1">
      <w:start w:val="1"/>
      <w:numFmt w:val="bullet"/>
      <w:lvlText w:val="o"/>
      <w:lvlJc w:val="left"/>
      <w:pPr>
        <w:ind w:left="2924" w:hanging="360"/>
      </w:pPr>
      <w:rPr>
        <w:rFonts w:ascii="Courier New" w:hAnsi="Courier New" w:cs="Courier New" w:hint="default"/>
      </w:rPr>
    </w:lvl>
    <w:lvl w:ilvl="2" w:tplc="5F78D17C" w:tentative="1">
      <w:start w:val="1"/>
      <w:numFmt w:val="bullet"/>
      <w:lvlText w:val=""/>
      <w:lvlJc w:val="left"/>
      <w:pPr>
        <w:ind w:left="3644" w:hanging="360"/>
      </w:pPr>
      <w:rPr>
        <w:rFonts w:ascii="Wingdings" w:hAnsi="Wingdings" w:hint="default"/>
      </w:rPr>
    </w:lvl>
    <w:lvl w:ilvl="3" w:tplc="2F1C8FE8" w:tentative="1">
      <w:start w:val="1"/>
      <w:numFmt w:val="bullet"/>
      <w:lvlText w:val=""/>
      <w:lvlJc w:val="left"/>
      <w:pPr>
        <w:ind w:left="4364" w:hanging="360"/>
      </w:pPr>
      <w:rPr>
        <w:rFonts w:ascii="Symbol" w:hAnsi="Symbol" w:hint="default"/>
      </w:rPr>
    </w:lvl>
    <w:lvl w:ilvl="4" w:tplc="46FC971A" w:tentative="1">
      <w:start w:val="1"/>
      <w:numFmt w:val="bullet"/>
      <w:lvlText w:val="o"/>
      <w:lvlJc w:val="left"/>
      <w:pPr>
        <w:ind w:left="5084" w:hanging="360"/>
      </w:pPr>
      <w:rPr>
        <w:rFonts w:ascii="Courier New" w:hAnsi="Courier New" w:cs="Courier New" w:hint="default"/>
      </w:rPr>
    </w:lvl>
    <w:lvl w:ilvl="5" w:tplc="24F6740A" w:tentative="1">
      <w:start w:val="1"/>
      <w:numFmt w:val="bullet"/>
      <w:lvlText w:val=""/>
      <w:lvlJc w:val="left"/>
      <w:pPr>
        <w:ind w:left="5804" w:hanging="360"/>
      </w:pPr>
      <w:rPr>
        <w:rFonts w:ascii="Wingdings" w:hAnsi="Wingdings" w:hint="default"/>
      </w:rPr>
    </w:lvl>
    <w:lvl w:ilvl="6" w:tplc="269EC6D6" w:tentative="1">
      <w:start w:val="1"/>
      <w:numFmt w:val="bullet"/>
      <w:lvlText w:val=""/>
      <w:lvlJc w:val="left"/>
      <w:pPr>
        <w:ind w:left="6524" w:hanging="360"/>
      </w:pPr>
      <w:rPr>
        <w:rFonts w:ascii="Symbol" w:hAnsi="Symbol" w:hint="default"/>
      </w:rPr>
    </w:lvl>
    <w:lvl w:ilvl="7" w:tplc="B194EB40" w:tentative="1">
      <w:start w:val="1"/>
      <w:numFmt w:val="bullet"/>
      <w:lvlText w:val="o"/>
      <w:lvlJc w:val="left"/>
      <w:pPr>
        <w:ind w:left="7244" w:hanging="360"/>
      </w:pPr>
      <w:rPr>
        <w:rFonts w:ascii="Courier New" w:hAnsi="Courier New" w:cs="Courier New" w:hint="default"/>
      </w:rPr>
    </w:lvl>
    <w:lvl w:ilvl="8" w:tplc="B17EE1E6" w:tentative="1">
      <w:start w:val="1"/>
      <w:numFmt w:val="bullet"/>
      <w:lvlText w:val=""/>
      <w:lvlJc w:val="left"/>
      <w:pPr>
        <w:ind w:left="7964" w:hanging="360"/>
      </w:pPr>
      <w:rPr>
        <w:rFonts w:ascii="Wingdings" w:hAnsi="Wingdings" w:hint="default"/>
      </w:rPr>
    </w:lvl>
  </w:abstractNum>
  <w:abstractNum w:abstractNumId="18" w15:restartNumberingAfterBreak="0">
    <w:nsid w:val="345D1796"/>
    <w:multiLevelType w:val="hybridMultilevel"/>
    <w:tmpl w:val="2666A130"/>
    <w:styleLink w:val="13"/>
    <w:lvl w:ilvl="0" w:tplc="0419000B">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7A3D00"/>
    <w:multiLevelType w:val="hybridMultilevel"/>
    <w:tmpl w:val="C55AB2EA"/>
    <w:styleLink w:val="1111120"/>
    <w:lvl w:ilvl="0" w:tplc="EE1C570A">
      <w:start w:val="1"/>
      <w:numFmt w:val="bullet"/>
      <w:lvlText w:val=""/>
      <w:lvlJc w:val="left"/>
      <w:pPr>
        <w:ind w:left="1786" w:hanging="360"/>
      </w:pPr>
      <w:rPr>
        <w:rFonts w:ascii="Symbol" w:hAnsi="Symbol" w:hint="default"/>
      </w:rPr>
    </w:lvl>
    <w:lvl w:ilvl="1" w:tplc="74D457E8">
      <w:start w:val="1"/>
      <w:numFmt w:val="bullet"/>
      <w:lvlText w:val="o"/>
      <w:lvlJc w:val="left"/>
      <w:pPr>
        <w:ind w:left="2506" w:hanging="360"/>
      </w:pPr>
      <w:rPr>
        <w:rFonts w:ascii="Courier New" w:hAnsi="Courier New" w:cs="Courier New" w:hint="default"/>
      </w:rPr>
    </w:lvl>
    <w:lvl w:ilvl="2" w:tplc="CDEA1CA4" w:tentative="1">
      <w:start w:val="1"/>
      <w:numFmt w:val="bullet"/>
      <w:lvlText w:val=""/>
      <w:lvlJc w:val="left"/>
      <w:pPr>
        <w:ind w:left="3226" w:hanging="360"/>
      </w:pPr>
      <w:rPr>
        <w:rFonts w:ascii="Wingdings" w:hAnsi="Wingdings" w:hint="default"/>
      </w:rPr>
    </w:lvl>
    <w:lvl w:ilvl="3" w:tplc="1A70BB62" w:tentative="1">
      <w:start w:val="1"/>
      <w:numFmt w:val="bullet"/>
      <w:lvlText w:val=""/>
      <w:lvlJc w:val="left"/>
      <w:pPr>
        <w:ind w:left="3946" w:hanging="360"/>
      </w:pPr>
      <w:rPr>
        <w:rFonts w:ascii="Symbol" w:hAnsi="Symbol" w:hint="default"/>
      </w:rPr>
    </w:lvl>
    <w:lvl w:ilvl="4" w:tplc="2B26AC7C" w:tentative="1">
      <w:start w:val="1"/>
      <w:numFmt w:val="bullet"/>
      <w:lvlText w:val="o"/>
      <w:lvlJc w:val="left"/>
      <w:pPr>
        <w:ind w:left="4666" w:hanging="360"/>
      </w:pPr>
      <w:rPr>
        <w:rFonts w:ascii="Courier New" w:hAnsi="Courier New" w:cs="Courier New" w:hint="default"/>
      </w:rPr>
    </w:lvl>
    <w:lvl w:ilvl="5" w:tplc="B0F42F34" w:tentative="1">
      <w:start w:val="1"/>
      <w:numFmt w:val="bullet"/>
      <w:lvlText w:val=""/>
      <w:lvlJc w:val="left"/>
      <w:pPr>
        <w:ind w:left="5386" w:hanging="360"/>
      </w:pPr>
      <w:rPr>
        <w:rFonts w:ascii="Wingdings" w:hAnsi="Wingdings" w:hint="default"/>
      </w:rPr>
    </w:lvl>
    <w:lvl w:ilvl="6" w:tplc="270E888C" w:tentative="1">
      <w:start w:val="1"/>
      <w:numFmt w:val="bullet"/>
      <w:lvlText w:val=""/>
      <w:lvlJc w:val="left"/>
      <w:pPr>
        <w:ind w:left="6106" w:hanging="360"/>
      </w:pPr>
      <w:rPr>
        <w:rFonts w:ascii="Symbol" w:hAnsi="Symbol" w:hint="default"/>
      </w:rPr>
    </w:lvl>
    <w:lvl w:ilvl="7" w:tplc="EE34D258" w:tentative="1">
      <w:start w:val="1"/>
      <w:numFmt w:val="bullet"/>
      <w:lvlText w:val="o"/>
      <w:lvlJc w:val="left"/>
      <w:pPr>
        <w:ind w:left="6826" w:hanging="360"/>
      </w:pPr>
      <w:rPr>
        <w:rFonts w:ascii="Courier New" w:hAnsi="Courier New" w:cs="Courier New" w:hint="default"/>
      </w:rPr>
    </w:lvl>
    <w:lvl w:ilvl="8" w:tplc="0DE41EE4" w:tentative="1">
      <w:start w:val="1"/>
      <w:numFmt w:val="bullet"/>
      <w:lvlText w:val=""/>
      <w:lvlJc w:val="left"/>
      <w:pPr>
        <w:ind w:left="7546" w:hanging="360"/>
      </w:pPr>
      <w:rPr>
        <w:rFonts w:ascii="Wingdings" w:hAnsi="Wingdings" w:hint="default"/>
      </w:rPr>
    </w:lvl>
  </w:abstractNum>
  <w:abstractNum w:abstractNumId="20" w15:restartNumberingAfterBreak="0">
    <w:nsid w:val="397F6ADB"/>
    <w:multiLevelType w:val="hybridMultilevel"/>
    <w:tmpl w:val="8662CC98"/>
    <w:lvl w:ilvl="0" w:tplc="200CE478">
      <w:numFmt w:val="bullet"/>
      <w:pStyle w:val="110"/>
      <w:lvlText w:val=""/>
      <w:lvlJc w:val="left"/>
      <w:pPr>
        <w:ind w:left="1522" w:hanging="360"/>
      </w:pPr>
      <w:rPr>
        <w:rFonts w:ascii="Symbol" w:eastAsia="Times New Roman" w:hAnsi="Symbol" w:hint="default"/>
      </w:rPr>
    </w:lvl>
    <w:lvl w:ilvl="1" w:tplc="79AAE3BC">
      <w:start w:val="1"/>
      <w:numFmt w:val="bullet"/>
      <w:lvlText w:val="o"/>
      <w:lvlJc w:val="left"/>
      <w:pPr>
        <w:ind w:left="2242" w:hanging="360"/>
      </w:pPr>
      <w:rPr>
        <w:rFonts w:ascii="Courier New" w:hAnsi="Courier New" w:cs="Courier New" w:hint="default"/>
      </w:rPr>
    </w:lvl>
    <w:lvl w:ilvl="2" w:tplc="1E5C1F26">
      <w:start w:val="1"/>
      <w:numFmt w:val="bullet"/>
      <w:lvlText w:val=""/>
      <w:lvlJc w:val="left"/>
      <w:pPr>
        <w:ind w:left="2962" w:hanging="360"/>
      </w:pPr>
      <w:rPr>
        <w:rFonts w:ascii="Wingdings" w:hAnsi="Wingdings" w:cs="Wingdings" w:hint="default"/>
      </w:rPr>
    </w:lvl>
    <w:lvl w:ilvl="3" w:tplc="7DDE2184">
      <w:start w:val="1"/>
      <w:numFmt w:val="bullet"/>
      <w:lvlText w:val=""/>
      <w:lvlJc w:val="left"/>
      <w:pPr>
        <w:ind w:left="3682" w:hanging="360"/>
      </w:pPr>
      <w:rPr>
        <w:rFonts w:ascii="Symbol" w:hAnsi="Symbol" w:cs="Symbol" w:hint="default"/>
      </w:rPr>
    </w:lvl>
    <w:lvl w:ilvl="4" w:tplc="21BA4E0A">
      <w:start w:val="1"/>
      <w:numFmt w:val="bullet"/>
      <w:lvlText w:val="o"/>
      <w:lvlJc w:val="left"/>
      <w:pPr>
        <w:ind w:left="4402" w:hanging="360"/>
      </w:pPr>
      <w:rPr>
        <w:rFonts w:ascii="Courier New" w:hAnsi="Courier New" w:cs="Courier New" w:hint="default"/>
      </w:rPr>
    </w:lvl>
    <w:lvl w:ilvl="5" w:tplc="56928278">
      <w:start w:val="1"/>
      <w:numFmt w:val="bullet"/>
      <w:lvlText w:val=""/>
      <w:lvlJc w:val="left"/>
      <w:pPr>
        <w:ind w:left="5122" w:hanging="360"/>
      </w:pPr>
      <w:rPr>
        <w:rFonts w:ascii="Wingdings" w:hAnsi="Wingdings" w:cs="Wingdings" w:hint="default"/>
      </w:rPr>
    </w:lvl>
    <w:lvl w:ilvl="6" w:tplc="D7C8A650">
      <w:start w:val="1"/>
      <w:numFmt w:val="bullet"/>
      <w:lvlText w:val=""/>
      <w:lvlJc w:val="left"/>
      <w:pPr>
        <w:ind w:left="5842" w:hanging="360"/>
      </w:pPr>
      <w:rPr>
        <w:rFonts w:ascii="Symbol" w:hAnsi="Symbol" w:cs="Symbol" w:hint="default"/>
      </w:rPr>
    </w:lvl>
    <w:lvl w:ilvl="7" w:tplc="E1DC6392">
      <w:start w:val="1"/>
      <w:numFmt w:val="bullet"/>
      <w:lvlText w:val="o"/>
      <w:lvlJc w:val="left"/>
      <w:pPr>
        <w:ind w:left="6562" w:hanging="360"/>
      </w:pPr>
      <w:rPr>
        <w:rFonts w:ascii="Courier New" w:hAnsi="Courier New" w:cs="Courier New" w:hint="default"/>
      </w:rPr>
    </w:lvl>
    <w:lvl w:ilvl="8" w:tplc="4838DB50">
      <w:start w:val="1"/>
      <w:numFmt w:val="bullet"/>
      <w:lvlText w:val=""/>
      <w:lvlJc w:val="left"/>
      <w:pPr>
        <w:ind w:left="7282" w:hanging="360"/>
      </w:pPr>
      <w:rPr>
        <w:rFonts w:ascii="Wingdings" w:hAnsi="Wingdings" w:cs="Wingdings" w:hint="default"/>
      </w:rPr>
    </w:lvl>
  </w:abstractNum>
  <w:abstractNum w:abstractNumId="21" w15:restartNumberingAfterBreak="0">
    <w:nsid w:val="39856AA7"/>
    <w:multiLevelType w:val="multilevel"/>
    <w:tmpl w:val="08226CBE"/>
    <w:styleLink w:val="3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2" w15:restartNumberingAfterBreak="0">
    <w:nsid w:val="3C890942"/>
    <w:multiLevelType w:val="multilevel"/>
    <w:tmpl w:val="5C8E30FE"/>
    <w:lvl w:ilvl="0">
      <w:start w:val="1"/>
      <w:numFmt w:val="decimal"/>
      <w:pStyle w:val="14"/>
      <w:suff w:val="space"/>
      <w:lvlText w:val="%1."/>
      <w:lvlJc w:val="center"/>
      <w:pPr>
        <w:ind w:left="0" w:firstLine="0"/>
      </w:pPr>
      <w:rPr>
        <w:rFonts w:hint="default"/>
      </w:rPr>
    </w:lvl>
    <w:lvl w:ilvl="1">
      <w:start w:val="1"/>
      <w:numFmt w:val="decimal"/>
      <w:pStyle w:val="20"/>
      <w:suff w:val="space"/>
      <w:lvlText w:val="%1.%2."/>
      <w:lvlJc w:val="center"/>
      <w:pPr>
        <w:ind w:left="0" w:firstLine="0"/>
      </w:pPr>
      <w:rPr>
        <w:rFonts w:hint="default"/>
      </w:rPr>
    </w:lvl>
    <w:lvl w:ilvl="2">
      <w:start w:val="1"/>
      <w:numFmt w:val="decimal"/>
      <w:pStyle w:val="32"/>
      <w:suff w:val="space"/>
      <w:lvlText w:val="%1.%2.%3."/>
      <w:lvlJc w:val="left"/>
      <w:pPr>
        <w:ind w:left="0" w:firstLine="0"/>
      </w:pPr>
      <w:rPr>
        <w:rFonts w:hint="default"/>
      </w:rPr>
    </w:lvl>
    <w:lvl w:ilvl="3">
      <w:start w:val="1"/>
      <w:numFmt w:val="decimal"/>
      <w:pStyle w:val="4"/>
      <w:lvlText w:val="%1.%2.%3.%4"/>
      <w:lvlJc w:val="left"/>
      <w:pPr>
        <w:ind w:left="864" w:hanging="864"/>
      </w:pPr>
      <w:rPr>
        <w:rFonts w:hint="default"/>
      </w:rPr>
    </w:lvl>
    <w:lvl w:ilvl="4">
      <w:start w:val="1"/>
      <w:numFmt w:val="decimal"/>
      <w:pStyle w:val="5"/>
      <w:lvlText w:val="%1.%2.%3.%4.%5"/>
      <w:lvlJc w:val="left"/>
      <w:pPr>
        <w:ind w:left="1008" w:hanging="1008"/>
      </w:pPr>
      <w:rPr>
        <w:rFonts w:hint="default"/>
      </w:rPr>
    </w:lvl>
    <w:lvl w:ilvl="5">
      <w:start w:val="1"/>
      <w:numFmt w:val="decimal"/>
      <w:pStyle w:val="6"/>
      <w:lvlText w:val="%1.%2.%3.%4.%5.%6"/>
      <w:lvlJc w:val="left"/>
      <w:pPr>
        <w:ind w:left="1152" w:hanging="1152"/>
      </w:pPr>
      <w:rPr>
        <w:rFonts w:hint="default"/>
      </w:rPr>
    </w:lvl>
    <w:lvl w:ilvl="6">
      <w:start w:val="1"/>
      <w:numFmt w:val="decimal"/>
      <w:pStyle w:val="7"/>
      <w:lvlText w:val="%1.%2.%3.%4.%5.%6.%7"/>
      <w:lvlJc w:val="left"/>
      <w:pPr>
        <w:ind w:left="1296" w:hanging="1296"/>
      </w:pPr>
      <w:rPr>
        <w:rFonts w:hint="default"/>
      </w:rPr>
    </w:lvl>
    <w:lvl w:ilvl="7">
      <w:start w:val="1"/>
      <w:numFmt w:val="decimal"/>
      <w:pStyle w:val="8"/>
      <w:lvlText w:val="%1.%2.%3.%4.%5.%6.%7.%8"/>
      <w:lvlJc w:val="left"/>
      <w:pPr>
        <w:ind w:left="1440" w:hanging="1440"/>
      </w:pPr>
      <w:rPr>
        <w:rFonts w:hint="default"/>
      </w:rPr>
    </w:lvl>
    <w:lvl w:ilvl="8">
      <w:start w:val="1"/>
      <w:numFmt w:val="decimal"/>
      <w:pStyle w:val="9"/>
      <w:lvlText w:val="%1.%2.%3.%4.%5.%6.%7.%8.%9"/>
      <w:lvlJc w:val="left"/>
      <w:pPr>
        <w:ind w:left="1584" w:hanging="1584"/>
      </w:pPr>
      <w:rPr>
        <w:rFonts w:hint="default"/>
      </w:rPr>
    </w:lvl>
  </w:abstractNum>
  <w:abstractNum w:abstractNumId="23" w15:restartNumberingAfterBreak="0">
    <w:nsid w:val="3EFC07BF"/>
    <w:multiLevelType w:val="hybridMultilevel"/>
    <w:tmpl w:val="A0208B82"/>
    <w:styleLink w:val="112"/>
    <w:lvl w:ilvl="0" w:tplc="0419000B">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403322A9"/>
    <w:multiLevelType w:val="hybridMultilevel"/>
    <w:tmpl w:val="CB6C68DA"/>
    <w:lvl w:ilvl="0" w:tplc="028C34B4">
      <w:start w:val="1"/>
      <w:numFmt w:val="decimal"/>
      <w:pStyle w:val="15"/>
      <w:lvlText w:val="%1."/>
      <w:lvlJc w:val="left"/>
      <w:pPr>
        <w:tabs>
          <w:tab w:val="num" w:pos="1440"/>
        </w:tabs>
        <w:ind w:left="1440" w:hanging="360"/>
      </w:pPr>
      <w:rPr>
        <w:rFonts w:ascii="Times New Roman" w:hAnsi="Times New Roman" w:hint="default"/>
        <w:b/>
        <w:i w:val="0"/>
        <w:sz w:val="24"/>
        <w:szCs w:val="24"/>
      </w:rPr>
    </w:lvl>
    <w:lvl w:ilvl="1" w:tplc="33F6BDF4">
      <w:numFmt w:val="none"/>
      <w:lvlText w:val=""/>
      <w:lvlJc w:val="left"/>
      <w:pPr>
        <w:tabs>
          <w:tab w:val="num" w:pos="360"/>
        </w:tabs>
      </w:pPr>
    </w:lvl>
    <w:lvl w:ilvl="2" w:tplc="E2A6BFD6">
      <w:numFmt w:val="none"/>
      <w:lvlText w:val=""/>
      <w:lvlJc w:val="left"/>
      <w:pPr>
        <w:tabs>
          <w:tab w:val="num" w:pos="360"/>
        </w:tabs>
      </w:pPr>
    </w:lvl>
    <w:lvl w:ilvl="3" w:tplc="01E28308">
      <w:numFmt w:val="none"/>
      <w:lvlText w:val=""/>
      <w:lvlJc w:val="left"/>
      <w:pPr>
        <w:tabs>
          <w:tab w:val="num" w:pos="360"/>
        </w:tabs>
      </w:pPr>
    </w:lvl>
    <w:lvl w:ilvl="4" w:tplc="44E45F1C">
      <w:numFmt w:val="none"/>
      <w:lvlText w:val=""/>
      <w:lvlJc w:val="left"/>
      <w:pPr>
        <w:tabs>
          <w:tab w:val="num" w:pos="360"/>
        </w:tabs>
      </w:pPr>
    </w:lvl>
    <w:lvl w:ilvl="5" w:tplc="1C3C8156">
      <w:numFmt w:val="none"/>
      <w:lvlText w:val=""/>
      <w:lvlJc w:val="left"/>
      <w:pPr>
        <w:tabs>
          <w:tab w:val="num" w:pos="360"/>
        </w:tabs>
      </w:pPr>
    </w:lvl>
    <w:lvl w:ilvl="6" w:tplc="3D264B36">
      <w:numFmt w:val="none"/>
      <w:lvlText w:val=""/>
      <w:lvlJc w:val="left"/>
      <w:pPr>
        <w:tabs>
          <w:tab w:val="num" w:pos="360"/>
        </w:tabs>
      </w:pPr>
    </w:lvl>
    <w:lvl w:ilvl="7" w:tplc="EB20B7E0">
      <w:numFmt w:val="none"/>
      <w:lvlText w:val=""/>
      <w:lvlJc w:val="left"/>
      <w:pPr>
        <w:tabs>
          <w:tab w:val="num" w:pos="360"/>
        </w:tabs>
      </w:pPr>
    </w:lvl>
    <w:lvl w:ilvl="8" w:tplc="96DCE490">
      <w:numFmt w:val="none"/>
      <w:lvlText w:val=""/>
      <w:lvlJc w:val="left"/>
      <w:pPr>
        <w:tabs>
          <w:tab w:val="num" w:pos="360"/>
        </w:tabs>
      </w:pPr>
    </w:lvl>
  </w:abstractNum>
  <w:abstractNum w:abstractNumId="25" w15:restartNumberingAfterBreak="0">
    <w:nsid w:val="40622EA1"/>
    <w:multiLevelType w:val="hybridMultilevel"/>
    <w:tmpl w:val="CE66CF40"/>
    <w:lvl w:ilvl="0" w:tplc="0D4C8C32">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6003CC7"/>
    <w:multiLevelType w:val="multilevel"/>
    <w:tmpl w:val="02A4B2B2"/>
    <w:styleLink w:val="a1"/>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27"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8" w15:restartNumberingAfterBreak="0">
    <w:nsid w:val="485829D4"/>
    <w:multiLevelType w:val="hybridMultilevel"/>
    <w:tmpl w:val="B98E2448"/>
    <w:lvl w:ilvl="0" w:tplc="96B06804">
      <w:start w:val="1"/>
      <w:numFmt w:val="decimal"/>
      <w:pStyle w:val="a2"/>
      <w:lvlText w:val="Таблица %1."/>
      <w:lvlJc w:val="left"/>
      <w:pPr>
        <w:tabs>
          <w:tab w:val="num" w:pos="1080"/>
        </w:tabs>
        <w:ind w:left="1080" w:hanging="360"/>
      </w:pPr>
      <w:rPr>
        <w:rFonts w:ascii="Times New Roman" w:hAnsi="Times New Roman" w:hint="default"/>
        <w:b/>
        <w:i w:val="0"/>
        <w:sz w:val="24"/>
        <w:szCs w:val="24"/>
      </w:rPr>
    </w:lvl>
    <w:lvl w:ilvl="1" w:tplc="04190003" w:tentative="1">
      <w:start w:val="1"/>
      <w:numFmt w:val="lowerLetter"/>
      <w:lvlText w:val="%2."/>
      <w:lvlJc w:val="left"/>
      <w:pPr>
        <w:tabs>
          <w:tab w:val="num" w:pos="1800"/>
        </w:tabs>
        <w:ind w:left="1800" w:hanging="360"/>
      </w:pPr>
    </w:lvl>
    <w:lvl w:ilvl="2" w:tplc="04190005" w:tentative="1">
      <w:start w:val="1"/>
      <w:numFmt w:val="lowerRoman"/>
      <w:lvlText w:val="%3."/>
      <w:lvlJc w:val="right"/>
      <w:pPr>
        <w:tabs>
          <w:tab w:val="num" w:pos="2520"/>
        </w:tabs>
        <w:ind w:left="2520" w:hanging="180"/>
      </w:pPr>
    </w:lvl>
    <w:lvl w:ilvl="3" w:tplc="04190001" w:tentative="1">
      <w:start w:val="1"/>
      <w:numFmt w:val="decimal"/>
      <w:lvlText w:val="%4."/>
      <w:lvlJc w:val="left"/>
      <w:pPr>
        <w:tabs>
          <w:tab w:val="num" w:pos="3240"/>
        </w:tabs>
        <w:ind w:left="3240" w:hanging="360"/>
      </w:pPr>
    </w:lvl>
    <w:lvl w:ilvl="4" w:tplc="04190003" w:tentative="1">
      <w:start w:val="1"/>
      <w:numFmt w:val="lowerLetter"/>
      <w:lvlText w:val="%5."/>
      <w:lvlJc w:val="left"/>
      <w:pPr>
        <w:tabs>
          <w:tab w:val="num" w:pos="3960"/>
        </w:tabs>
        <w:ind w:left="3960" w:hanging="360"/>
      </w:pPr>
    </w:lvl>
    <w:lvl w:ilvl="5" w:tplc="04190005" w:tentative="1">
      <w:start w:val="1"/>
      <w:numFmt w:val="lowerRoman"/>
      <w:lvlText w:val="%6."/>
      <w:lvlJc w:val="right"/>
      <w:pPr>
        <w:tabs>
          <w:tab w:val="num" w:pos="4680"/>
        </w:tabs>
        <w:ind w:left="4680" w:hanging="180"/>
      </w:pPr>
    </w:lvl>
    <w:lvl w:ilvl="6" w:tplc="04190001" w:tentative="1">
      <w:start w:val="1"/>
      <w:numFmt w:val="decimal"/>
      <w:lvlText w:val="%7."/>
      <w:lvlJc w:val="left"/>
      <w:pPr>
        <w:tabs>
          <w:tab w:val="num" w:pos="5400"/>
        </w:tabs>
        <w:ind w:left="5400" w:hanging="360"/>
      </w:pPr>
    </w:lvl>
    <w:lvl w:ilvl="7" w:tplc="04190003" w:tentative="1">
      <w:start w:val="1"/>
      <w:numFmt w:val="lowerLetter"/>
      <w:lvlText w:val="%8."/>
      <w:lvlJc w:val="left"/>
      <w:pPr>
        <w:tabs>
          <w:tab w:val="num" w:pos="6120"/>
        </w:tabs>
        <w:ind w:left="6120" w:hanging="360"/>
      </w:pPr>
    </w:lvl>
    <w:lvl w:ilvl="8" w:tplc="04190005" w:tentative="1">
      <w:start w:val="1"/>
      <w:numFmt w:val="lowerRoman"/>
      <w:lvlText w:val="%9."/>
      <w:lvlJc w:val="right"/>
      <w:pPr>
        <w:tabs>
          <w:tab w:val="num" w:pos="6840"/>
        </w:tabs>
        <w:ind w:left="6840" w:hanging="180"/>
      </w:pPr>
    </w:lvl>
  </w:abstractNum>
  <w:abstractNum w:abstractNumId="29" w15:restartNumberingAfterBreak="0">
    <w:nsid w:val="4B170563"/>
    <w:multiLevelType w:val="singleLevel"/>
    <w:tmpl w:val="8A0C6168"/>
    <w:lvl w:ilvl="0">
      <w:start w:val="1"/>
      <w:numFmt w:val="bullet"/>
      <w:pStyle w:val="a3"/>
      <w:lvlText w:val=""/>
      <w:lvlJc w:val="left"/>
      <w:pPr>
        <w:tabs>
          <w:tab w:val="num" w:pos="786"/>
        </w:tabs>
        <w:ind w:left="786" w:hanging="360"/>
      </w:pPr>
      <w:rPr>
        <w:rFonts w:ascii="Wingdings" w:hAnsi="Wingdings" w:hint="default"/>
        <w:sz w:val="16"/>
      </w:rPr>
    </w:lvl>
  </w:abstractNum>
  <w:abstractNum w:abstractNumId="30" w15:restartNumberingAfterBreak="0">
    <w:nsid w:val="4BAE22A7"/>
    <w:multiLevelType w:val="hybridMultilevel"/>
    <w:tmpl w:val="2298ACB4"/>
    <w:lvl w:ilvl="0" w:tplc="0419000B">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1"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2" w15:restartNumberingAfterBreak="0">
    <w:nsid w:val="4FDD1493"/>
    <w:multiLevelType w:val="hybridMultilevel"/>
    <w:tmpl w:val="E8FEFEEE"/>
    <w:lvl w:ilvl="0" w:tplc="B35E9F62">
      <w:numFmt w:val="bullet"/>
      <w:lvlText w:val=""/>
      <w:lvlJc w:val="left"/>
      <w:pPr>
        <w:ind w:left="720" w:hanging="360"/>
      </w:pPr>
      <w:rPr>
        <w:rFonts w:ascii="Symbol" w:eastAsia="Calibr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2722815"/>
    <w:multiLevelType w:val="hybridMultilevel"/>
    <w:tmpl w:val="CC509714"/>
    <w:lvl w:ilvl="0" w:tplc="BE86B636">
      <w:start w:val="1"/>
      <w:numFmt w:val="decimal"/>
      <w:pStyle w:val="a4"/>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AF7E0A14">
      <w:start w:val="1"/>
      <w:numFmt w:val="lowerLetter"/>
      <w:lvlText w:val="%2."/>
      <w:lvlJc w:val="left"/>
      <w:pPr>
        <w:ind w:left="1440" w:hanging="360"/>
      </w:pPr>
    </w:lvl>
    <w:lvl w:ilvl="2" w:tplc="17905A54">
      <w:start w:val="1"/>
      <w:numFmt w:val="lowerRoman"/>
      <w:lvlText w:val="%3."/>
      <w:lvlJc w:val="right"/>
      <w:pPr>
        <w:ind w:left="2160" w:hanging="180"/>
      </w:pPr>
    </w:lvl>
    <w:lvl w:ilvl="3" w:tplc="CEB44A26">
      <w:start w:val="1"/>
      <w:numFmt w:val="decimal"/>
      <w:lvlText w:val="%4."/>
      <w:lvlJc w:val="left"/>
      <w:pPr>
        <w:ind w:left="2880" w:hanging="360"/>
      </w:pPr>
    </w:lvl>
    <w:lvl w:ilvl="4" w:tplc="04A0B706">
      <w:start w:val="1"/>
      <w:numFmt w:val="lowerLetter"/>
      <w:lvlText w:val="%5."/>
      <w:lvlJc w:val="left"/>
      <w:pPr>
        <w:ind w:left="3600" w:hanging="360"/>
      </w:pPr>
    </w:lvl>
    <w:lvl w:ilvl="5" w:tplc="F5F439EC">
      <w:start w:val="1"/>
      <w:numFmt w:val="lowerRoman"/>
      <w:lvlText w:val="%6."/>
      <w:lvlJc w:val="right"/>
      <w:pPr>
        <w:ind w:left="4320" w:hanging="180"/>
      </w:pPr>
    </w:lvl>
    <w:lvl w:ilvl="6" w:tplc="8DB83CCE">
      <w:start w:val="1"/>
      <w:numFmt w:val="decimal"/>
      <w:lvlText w:val="%7."/>
      <w:lvlJc w:val="left"/>
      <w:pPr>
        <w:ind w:left="5040" w:hanging="360"/>
      </w:pPr>
    </w:lvl>
    <w:lvl w:ilvl="7" w:tplc="3C142AB4">
      <w:start w:val="1"/>
      <w:numFmt w:val="lowerLetter"/>
      <w:lvlText w:val="%8."/>
      <w:lvlJc w:val="left"/>
      <w:pPr>
        <w:ind w:left="5760" w:hanging="360"/>
      </w:pPr>
    </w:lvl>
    <w:lvl w:ilvl="8" w:tplc="BC06BA5C">
      <w:start w:val="1"/>
      <w:numFmt w:val="lowerRoman"/>
      <w:lvlText w:val="%9."/>
      <w:lvlJc w:val="right"/>
      <w:pPr>
        <w:ind w:left="6480" w:hanging="180"/>
      </w:pPr>
    </w:lvl>
  </w:abstractNum>
  <w:abstractNum w:abstractNumId="34" w15:restartNumberingAfterBreak="0">
    <w:nsid w:val="534C4B12"/>
    <w:multiLevelType w:val="hybridMultilevel"/>
    <w:tmpl w:val="78827838"/>
    <w:styleLink w:val="21"/>
    <w:lvl w:ilvl="0" w:tplc="140205C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5" w15:restartNumberingAfterBreak="0">
    <w:nsid w:val="58DF3BA8"/>
    <w:multiLevelType w:val="hybridMultilevel"/>
    <w:tmpl w:val="E3F0F3D6"/>
    <w:lvl w:ilvl="0" w:tplc="C978B706">
      <w:start w:val="1"/>
      <w:numFmt w:val="decimal"/>
      <w:pStyle w:val="16"/>
      <w:lvlText w:val="Рис.%1."/>
      <w:lvlJc w:val="left"/>
      <w:pPr>
        <w:tabs>
          <w:tab w:val="num" w:pos="1080"/>
        </w:tabs>
        <w:ind w:left="360" w:hanging="360"/>
      </w:pPr>
      <w:rPr>
        <w:rFonts w:ascii="Times New Roman" w:hAnsi="Times New Roman" w:hint="default"/>
        <w:b/>
        <w:i w:val="0"/>
        <w:sz w:val="24"/>
        <w:szCs w:val="24"/>
      </w:rPr>
    </w:lvl>
    <w:lvl w:ilvl="1" w:tplc="001EC2D6">
      <w:start w:val="1"/>
      <w:numFmt w:val="bullet"/>
      <w:lvlText w:val=""/>
      <w:lvlJc w:val="left"/>
      <w:pPr>
        <w:tabs>
          <w:tab w:val="num" w:pos="1440"/>
        </w:tabs>
        <w:ind w:left="1440" w:hanging="360"/>
      </w:pPr>
      <w:rPr>
        <w:rFonts w:ascii="Wingdings" w:hAnsi="Wingdings" w:hint="default"/>
        <w:b/>
        <w:i w:val="0"/>
        <w:sz w:val="24"/>
        <w:szCs w:val="24"/>
      </w:rPr>
    </w:lvl>
    <w:lvl w:ilvl="2" w:tplc="2ED02E96" w:tentative="1">
      <w:start w:val="1"/>
      <w:numFmt w:val="lowerRoman"/>
      <w:lvlText w:val="%3."/>
      <w:lvlJc w:val="right"/>
      <w:pPr>
        <w:tabs>
          <w:tab w:val="num" w:pos="2160"/>
        </w:tabs>
        <w:ind w:left="2160" w:hanging="180"/>
      </w:pPr>
    </w:lvl>
    <w:lvl w:ilvl="3" w:tplc="B0D6712E" w:tentative="1">
      <w:start w:val="1"/>
      <w:numFmt w:val="decimal"/>
      <w:lvlText w:val="%4."/>
      <w:lvlJc w:val="left"/>
      <w:pPr>
        <w:tabs>
          <w:tab w:val="num" w:pos="2880"/>
        </w:tabs>
        <w:ind w:left="2880" w:hanging="360"/>
      </w:pPr>
    </w:lvl>
    <w:lvl w:ilvl="4" w:tplc="831087B8" w:tentative="1">
      <w:start w:val="1"/>
      <w:numFmt w:val="lowerLetter"/>
      <w:lvlText w:val="%5."/>
      <w:lvlJc w:val="left"/>
      <w:pPr>
        <w:tabs>
          <w:tab w:val="num" w:pos="3600"/>
        </w:tabs>
        <w:ind w:left="3600" w:hanging="360"/>
      </w:pPr>
    </w:lvl>
    <w:lvl w:ilvl="5" w:tplc="139A744C" w:tentative="1">
      <w:start w:val="1"/>
      <w:numFmt w:val="lowerRoman"/>
      <w:lvlText w:val="%6."/>
      <w:lvlJc w:val="right"/>
      <w:pPr>
        <w:tabs>
          <w:tab w:val="num" w:pos="4320"/>
        </w:tabs>
        <w:ind w:left="4320" w:hanging="180"/>
      </w:pPr>
    </w:lvl>
    <w:lvl w:ilvl="6" w:tplc="1904FCCE" w:tentative="1">
      <w:start w:val="1"/>
      <w:numFmt w:val="decimal"/>
      <w:lvlText w:val="%7."/>
      <w:lvlJc w:val="left"/>
      <w:pPr>
        <w:tabs>
          <w:tab w:val="num" w:pos="5040"/>
        </w:tabs>
        <w:ind w:left="5040" w:hanging="360"/>
      </w:pPr>
    </w:lvl>
    <w:lvl w:ilvl="7" w:tplc="1C74D51A" w:tentative="1">
      <w:start w:val="1"/>
      <w:numFmt w:val="lowerLetter"/>
      <w:lvlText w:val="%8."/>
      <w:lvlJc w:val="left"/>
      <w:pPr>
        <w:tabs>
          <w:tab w:val="num" w:pos="5760"/>
        </w:tabs>
        <w:ind w:left="5760" w:hanging="360"/>
      </w:pPr>
    </w:lvl>
    <w:lvl w:ilvl="8" w:tplc="DC46004E" w:tentative="1">
      <w:start w:val="1"/>
      <w:numFmt w:val="lowerRoman"/>
      <w:lvlText w:val="%9."/>
      <w:lvlJc w:val="right"/>
      <w:pPr>
        <w:tabs>
          <w:tab w:val="num" w:pos="6480"/>
        </w:tabs>
        <w:ind w:left="6480" w:hanging="180"/>
      </w:pPr>
    </w:lvl>
  </w:abstractNum>
  <w:abstractNum w:abstractNumId="36" w15:restartNumberingAfterBreak="0">
    <w:nsid w:val="59500DA2"/>
    <w:multiLevelType w:val="multilevel"/>
    <w:tmpl w:val="45564EF8"/>
    <w:styleLink w:val="17"/>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59E60585"/>
    <w:multiLevelType w:val="hybridMultilevel"/>
    <w:tmpl w:val="9006BE28"/>
    <w:lvl w:ilvl="0" w:tplc="0419000F">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8"/>
      <w:lvlText w:val=""/>
      <w:lvlJc w:val="left"/>
      <w:pPr>
        <w:tabs>
          <w:tab w:val="num" w:pos="1352"/>
        </w:tabs>
        <w:ind w:left="1352"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8" w15:restartNumberingAfterBreak="0">
    <w:nsid w:val="5CE32A3D"/>
    <w:multiLevelType w:val="multilevel"/>
    <w:tmpl w:val="EB524AD4"/>
    <w:styleLink w:val="19"/>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5CE632B7"/>
    <w:multiLevelType w:val="hybridMultilevel"/>
    <w:tmpl w:val="CD2A4CB6"/>
    <w:lvl w:ilvl="0" w:tplc="81F8A692">
      <w:start w:val="1"/>
      <w:numFmt w:val="bullet"/>
      <w:pStyle w:val="a5"/>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60584B7E"/>
    <w:multiLevelType w:val="hybridMultilevel"/>
    <w:tmpl w:val="D062CB34"/>
    <w:lvl w:ilvl="0" w:tplc="C1F4513C">
      <w:start w:val="1"/>
      <w:numFmt w:val="decimal"/>
      <w:pStyle w:val="a6"/>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EF82D294">
      <w:start w:val="1"/>
      <w:numFmt w:val="lowerLetter"/>
      <w:lvlText w:val="%2."/>
      <w:lvlJc w:val="left"/>
      <w:pPr>
        <w:ind w:left="1440" w:hanging="360"/>
      </w:pPr>
    </w:lvl>
    <w:lvl w:ilvl="2" w:tplc="21EA5230">
      <w:start w:val="1"/>
      <w:numFmt w:val="lowerRoman"/>
      <w:lvlText w:val="%3."/>
      <w:lvlJc w:val="right"/>
      <w:pPr>
        <w:ind w:left="2160" w:hanging="180"/>
      </w:pPr>
    </w:lvl>
    <w:lvl w:ilvl="3" w:tplc="6076202A">
      <w:start w:val="1"/>
      <w:numFmt w:val="decimal"/>
      <w:lvlText w:val="%4."/>
      <w:lvlJc w:val="left"/>
      <w:pPr>
        <w:ind w:left="2880" w:hanging="360"/>
      </w:pPr>
    </w:lvl>
    <w:lvl w:ilvl="4" w:tplc="334650E4">
      <w:start w:val="1"/>
      <w:numFmt w:val="lowerLetter"/>
      <w:lvlText w:val="%5."/>
      <w:lvlJc w:val="left"/>
      <w:pPr>
        <w:ind w:left="3600" w:hanging="360"/>
      </w:pPr>
    </w:lvl>
    <w:lvl w:ilvl="5" w:tplc="C958C726">
      <w:start w:val="1"/>
      <w:numFmt w:val="lowerRoman"/>
      <w:lvlText w:val="%6."/>
      <w:lvlJc w:val="right"/>
      <w:pPr>
        <w:ind w:left="4320" w:hanging="180"/>
      </w:pPr>
    </w:lvl>
    <w:lvl w:ilvl="6" w:tplc="7BFA834C">
      <w:start w:val="1"/>
      <w:numFmt w:val="decimal"/>
      <w:lvlText w:val="%7."/>
      <w:lvlJc w:val="left"/>
      <w:pPr>
        <w:ind w:left="5040" w:hanging="360"/>
      </w:pPr>
    </w:lvl>
    <w:lvl w:ilvl="7" w:tplc="69B26304">
      <w:start w:val="1"/>
      <w:numFmt w:val="lowerLetter"/>
      <w:lvlText w:val="%8."/>
      <w:lvlJc w:val="left"/>
      <w:pPr>
        <w:ind w:left="5760" w:hanging="360"/>
      </w:pPr>
    </w:lvl>
    <w:lvl w:ilvl="8" w:tplc="1ECCDE58">
      <w:start w:val="1"/>
      <w:numFmt w:val="lowerRoman"/>
      <w:lvlText w:val="%9."/>
      <w:lvlJc w:val="right"/>
      <w:pPr>
        <w:ind w:left="6480" w:hanging="180"/>
      </w:pPr>
    </w:lvl>
  </w:abstractNum>
  <w:abstractNum w:abstractNumId="41" w15:restartNumberingAfterBreak="0">
    <w:nsid w:val="609F7ACC"/>
    <w:multiLevelType w:val="hybridMultilevel"/>
    <w:tmpl w:val="FEBCF854"/>
    <w:lvl w:ilvl="0" w:tplc="BC4646B8">
      <w:start w:val="1"/>
      <w:numFmt w:val="bullet"/>
      <w:lvlText w:val=""/>
      <w:lvlJc w:val="left"/>
      <w:pPr>
        <w:tabs>
          <w:tab w:val="num" w:pos="651"/>
        </w:tabs>
        <w:ind w:left="651" w:hanging="360"/>
      </w:pPr>
      <w:rPr>
        <w:rFonts w:ascii="Symbol" w:hAnsi="Symbol" w:hint="default"/>
      </w:rPr>
    </w:lvl>
    <w:lvl w:ilvl="1" w:tplc="515A7FA6">
      <w:start w:val="1"/>
      <w:numFmt w:val="bullet"/>
      <w:pStyle w:val="A2list2"/>
      <w:lvlText w:val="o"/>
      <w:lvlJc w:val="left"/>
      <w:pPr>
        <w:tabs>
          <w:tab w:val="num" w:pos="1440"/>
        </w:tabs>
        <w:ind w:left="1440" w:hanging="360"/>
      </w:pPr>
      <w:rPr>
        <w:rFonts w:ascii="Courier New" w:hAnsi="Courier New" w:hint="default"/>
      </w:rPr>
    </w:lvl>
    <w:lvl w:ilvl="2" w:tplc="7070194C">
      <w:start w:val="1"/>
      <w:numFmt w:val="bullet"/>
      <w:lvlText w:val=""/>
      <w:lvlJc w:val="left"/>
      <w:pPr>
        <w:tabs>
          <w:tab w:val="num" w:pos="2091"/>
        </w:tabs>
        <w:ind w:left="2091" w:hanging="360"/>
      </w:pPr>
      <w:rPr>
        <w:rFonts w:ascii="Wingdings" w:hAnsi="Wingdings" w:hint="default"/>
      </w:rPr>
    </w:lvl>
    <w:lvl w:ilvl="3" w:tplc="BC963A78" w:tentative="1">
      <w:start w:val="1"/>
      <w:numFmt w:val="bullet"/>
      <w:lvlText w:val=""/>
      <w:lvlJc w:val="left"/>
      <w:pPr>
        <w:tabs>
          <w:tab w:val="num" w:pos="2811"/>
        </w:tabs>
        <w:ind w:left="2811" w:hanging="360"/>
      </w:pPr>
      <w:rPr>
        <w:rFonts w:ascii="Symbol" w:hAnsi="Symbol" w:hint="default"/>
      </w:rPr>
    </w:lvl>
    <w:lvl w:ilvl="4" w:tplc="6862DFEA" w:tentative="1">
      <w:start w:val="1"/>
      <w:numFmt w:val="bullet"/>
      <w:lvlText w:val="o"/>
      <w:lvlJc w:val="left"/>
      <w:pPr>
        <w:tabs>
          <w:tab w:val="num" w:pos="3531"/>
        </w:tabs>
        <w:ind w:left="3531" w:hanging="360"/>
      </w:pPr>
      <w:rPr>
        <w:rFonts w:ascii="Courier New" w:hAnsi="Courier New" w:hint="default"/>
      </w:rPr>
    </w:lvl>
    <w:lvl w:ilvl="5" w:tplc="C3A40C9E" w:tentative="1">
      <w:start w:val="1"/>
      <w:numFmt w:val="bullet"/>
      <w:lvlText w:val=""/>
      <w:lvlJc w:val="left"/>
      <w:pPr>
        <w:tabs>
          <w:tab w:val="num" w:pos="4251"/>
        </w:tabs>
        <w:ind w:left="4251" w:hanging="360"/>
      </w:pPr>
      <w:rPr>
        <w:rFonts w:ascii="Wingdings" w:hAnsi="Wingdings" w:hint="default"/>
      </w:rPr>
    </w:lvl>
    <w:lvl w:ilvl="6" w:tplc="7748887C" w:tentative="1">
      <w:start w:val="1"/>
      <w:numFmt w:val="bullet"/>
      <w:lvlText w:val=""/>
      <w:lvlJc w:val="left"/>
      <w:pPr>
        <w:tabs>
          <w:tab w:val="num" w:pos="4971"/>
        </w:tabs>
        <w:ind w:left="4971" w:hanging="360"/>
      </w:pPr>
      <w:rPr>
        <w:rFonts w:ascii="Symbol" w:hAnsi="Symbol" w:hint="default"/>
      </w:rPr>
    </w:lvl>
    <w:lvl w:ilvl="7" w:tplc="77BAB8BA" w:tentative="1">
      <w:start w:val="1"/>
      <w:numFmt w:val="bullet"/>
      <w:lvlText w:val="o"/>
      <w:lvlJc w:val="left"/>
      <w:pPr>
        <w:tabs>
          <w:tab w:val="num" w:pos="5691"/>
        </w:tabs>
        <w:ind w:left="5691" w:hanging="360"/>
      </w:pPr>
      <w:rPr>
        <w:rFonts w:ascii="Courier New" w:hAnsi="Courier New" w:hint="default"/>
      </w:rPr>
    </w:lvl>
    <w:lvl w:ilvl="8" w:tplc="2FA8CA46" w:tentative="1">
      <w:start w:val="1"/>
      <w:numFmt w:val="bullet"/>
      <w:lvlText w:val=""/>
      <w:lvlJc w:val="left"/>
      <w:pPr>
        <w:tabs>
          <w:tab w:val="num" w:pos="6411"/>
        </w:tabs>
        <w:ind w:left="6411" w:hanging="360"/>
      </w:pPr>
      <w:rPr>
        <w:rFonts w:ascii="Wingdings" w:hAnsi="Wingdings" w:hint="default"/>
      </w:rPr>
    </w:lvl>
  </w:abstractNum>
  <w:abstractNum w:abstractNumId="42" w15:restartNumberingAfterBreak="0">
    <w:nsid w:val="60C93F2B"/>
    <w:multiLevelType w:val="hybridMultilevel"/>
    <w:tmpl w:val="16D2C904"/>
    <w:lvl w:ilvl="0" w:tplc="77127B06">
      <w:start w:val="1"/>
      <w:numFmt w:val="decimal"/>
      <w:pStyle w:val="a7"/>
      <w:lvlText w:val="Рис.%1."/>
      <w:lvlJc w:val="left"/>
      <w:pPr>
        <w:tabs>
          <w:tab w:val="num" w:pos="3154"/>
        </w:tabs>
        <w:ind w:left="2434" w:hanging="2434"/>
      </w:pPr>
      <w:rPr>
        <w:rFonts w:ascii="Times New Roman" w:hAnsi="Times New Roman" w:hint="default"/>
        <w:b/>
        <w:i w:val="0"/>
        <w:sz w:val="24"/>
        <w:szCs w:val="24"/>
      </w:rPr>
    </w:lvl>
    <w:lvl w:ilvl="1" w:tplc="34B08BFE" w:tentative="1">
      <w:start w:val="1"/>
      <w:numFmt w:val="lowerLetter"/>
      <w:lvlText w:val="%2."/>
      <w:lvlJc w:val="left"/>
      <w:pPr>
        <w:tabs>
          <w:tab w:val="num" w:pos="1440"/>
        </w:tabs>
        <w:ind w:left="1440" w:hanging="360"/>
      </w:pPr>
    </w:lvl>
    <w:lvl w:ilvl="2" w:tplc="0EA65C86" w:tentative="1">
      <w:start w:val="1"/>
      <w:numFmt w:val="lowerRoman"/>
      <w:lvlText w:val="%3."/>
      <w:lvlJc w:val="right"/>
      <w:pPr>
        <w:tabs>
          <w:tab w:val="num" w:pos="2160"/>
        </w:tabs>
        <w:ind w:left="2160" w:hanging="180"/>
      </w:pPr>
    </w:lvl>
    <w:lvl w:ilvl="3" w:tplc="06FAE6B4" w:tentative="1">
      <w:start w:val="1"/>
      <w:numFmt w:val="decimal"/>
      <w:lvlText w:val="%4."/>
      <w:lvlJc w:val="left"/>
      <w:pPr>
        <w:tabs>
          <w:tab w:val="num" w:pos="2880"/>
        </w:tabs>
        <w:ind w:left="2880" w:hanging="360"/>
      </w:pPr>
    </w:lvl>
    <w:lvl w:ilvl="4" w:tplc="276CD798" w:tentative="1">
      <w:start w:val="1"/>
      <w:numFmt w:val="lowerLetter"/>
      <w:lvlText w:val="%5."/>
      <w:lvlJc w:val="left"/>
      <w:pPr>
        <w:tabs>
          <w:tab w:val="num" w:pos="3600"/>
        </w:tabs>
        <w:ind w:left="3600" w:hanging="360"/>
      </w:pPr>
    </w:lvl>
    <w:lvl w:ilvl="5" w:tplc="810668D6" w:tentative="1">
      <w:start w:val="1"/>
      <w:numFmt w:val="lowerRoman"/>
      <w:lvlText w:val="%6."/>
      <w:lvlJc w:val="right"/>
      <w:pPr>
        <w:tabs>
          <w:tab w:val="num" w:pos="4320"/>
        </w:tabs>
        <w:ind w:left="4320" w:hanging="180"/>
      </w:pPr>
    </w:lvl>
    <w:lvl w:ilvl="6" w:tplc="57EEC896" w:tentative="1">
      <w:start w:val="1"/>
      <w:numFmt w:val="decimal"/>
      <w:lvlText w:val="%7."/>
      <w:lvlJc w:val="left"/>
      <w:pPr>
        <w:tabs>
          <w:tab w:val="num" w:pos="5040"/>
        </w:tabs>
        <w:ind w:left="5040" w:hanging="360"/>
      </w:pPr>
    </w:lvl>
    <w:lvl w:ilvl="7" w:tplc="B8342F3C" w:tentative="1">
      <w:start w:val="1"/>
      <w:numFmt w:val="lowerLetter"/>
      <w:lvlText w:val="%8."/>
      <w:lvlJc w:val="left"/>
      <w:pPr>
        <w:tabs>
          <w:tab w:val="num" w:pos="5760"/>
        </w:tabs>
        <w:ind w:left="5760" w:hanging="360"/>
      </w:pPr>
    </w:lvl>
    <w:lvl w:ilvl="8" w:tplc="8594FD02" w:tentative="1">
      <w:start w:val="1"/>
      <w:numFmt w:val="lowerRoman"/>
      <w:lvlText w:val="%9."/>
      <w:lvlJc w:val="right"/>
      <w:pPr>
        <w:tabs>
          <w:tab w:val="num" w:pos="6480"/>
        </w:tabs>
        <w:ind w:left="6480" w:hanging="180"/>
      </w:pPr>
    </w:lvl>
  </w:abstractNum>
  <w:abstractNum w:abstractNumId="43" w15:restartNumberingAfterBreak="0">
    <w:nsid w:val="62226F37"/>
    <w:multiLevelType w:val="hybridMultilevel"/>
    <w:tmpl w:val="A73E8E9A"/>
    <w:lvl w:ilvl="0" w:tplc="04190001">
      <w:start w:val="1"/>
      <w:numFmt w:val="decimal"/>
      <w:pStyle w:val="a8"/>
      <w:lvlText w:val="Таблица 7.%1."/>
      <w:lvlJc w:val="left"/>
      <w:pPr>
        <w:ind w:left="720" w:hanging="360"/>
      </w:pPr>
      <w:rPr>
        <w:rFonts w:hint="default"/>
      </w:rPr>
    </w:lvl>
    <w:lvl w:ilvl="1" w:tplc="04190003" w:tentative="1">
      <w:start w:val="1"/>
      <w:numFmt w:val="lowerLetter"/>
      <w:lvlText w:val="%2."/>
      <w:lvlJc w:val="left"/>
      <w:pPr>
        <w:ind w:left="1440" w:hanging="360"/>
      </w:pPr>
    </w:lvl>
    <w:lvl w:ilvl="2" w:tplc="04190005">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44" w15:restartNumberingAfterBreak="0">
    <w:nsid w:val="63446253"/>
    <w:multiLevelType w:val="hybridMultilevel"/>
    <w:tmpl w:val="71BE1C96"/>
    <w:lvl w:ilvl="0" w:tplc="2BA81C06">
      <w:start w:val="1"/>
      <w:numFmt w:val="decimal"/>
      <w:pStyle w:val="60"/>
      <w:lvlText w:val="Рисунок %1."/>
      <w:lvlJc w:val="left"/>
      <w:pPr>
        <w:ind w:left="1287" w:hanging="360"/>
      </w:pPr>
      <w:rPr>
        <w:rFonts w:hint="default"/>
        <w:color w:val="auto"/>
        <w:sz w:val="22"/>
      </w:rPr>
    </w:lvl>
    <w:lvl w:ilvl="1" w:tplc="7930A496" w:tentative="1">
      <w:start w:val="1"/>
      <w:numFmt w:val="lowerLetter"/>
      <w:lvlText w:val="%2."/>
      <w:lvlJc w:val="left"/>
      <w:pPr>
        <w:ind w:left="2007" w:hanging="360"/>
      </w:pPr>
    </w:lvl>
    <w:lvl w:ilvl="2" w:tplc="7F00BC74" w:tentative="1">
      <w:start w:val="1"/>
      <w:numFmt w:val="lowerRoman"/>
      <w:lvlText w:val="%3."/>
      <w:lvlJc w:val="right"/>
      <w:pPr>
        <w:ind w:left="2727" w:hanging="180"/>
      </w:pPr>
    </w:lvl>
    <w:lvl w:ilvl="3" w:tplc="379E352C" w:tentative="1">
      <w:start w:val="1"/>
      <w:numFmt w:val="decimal"/>
      <w:lvlText w:val="%4."/>
      <w:lvlJc w:val="left"/>
      <w:pPr>
        <w:ind w:left="3447" w:hanging="360"/>
      </w:pPr>
    </w:lvl>
    <w:lvl w:ilvl="4" w:tplc="4F9C775C" w:tentative="1">
      <w:start w:val="1"/>
      <w:numFmt w:val="lowerLetter"/>
      <w:lvlText w:val="%5."/>
      <w:lvlJc w:val="left"/>
      <w:pPr>
        <w:ind w:left="4167" w:hanging="360"/>
      </w:pPr>
    </w:lvl>
    <w:lvl w:ilvl="5" w:tplc="A17820F2" w:tentative="1">
      <w:start w:val="1"/>
      <w:numFmt w:val="lowerRoman"/>
      <w:lvlText w:val="%6."/>
      <w:lvlJc w:val="right"/>
      <w:pPr>
        <w:ind w:left="4887" w:hanging="180"/>
      </w:pPr>
    </w:lvl>
    <w:lvl w:ilvl="6" w:tplc="6E96EA16" w:tentative="1">
      <w:start w:val="1"/>
      <w:numFmt w:val="decimal"/>
      <w:lvlText w:val="%7."/>
      <w:lvlJc w:val="left"/>
      <w:pPr>
        <w:ind w:left="5607" w:hanging="360"/>
      </w:pPr>
    </w:lvl>
    <w:lvl w:ilvl="7" w:tplc="F2F65368" w:tentative="1">
      <w:start w:val="1"/>
      <w:numFmt w:val="lowerLetter"/>
      <w:lvlText w:val="%8."/>
      <w:lvlJc w:val="left"/>
      <w:pPr>
        <w:ind w:left="6327" w:hanging="360"/>
      </w:pPr>
    </w:lvl>
    <w:lvl w:ilvl="8" w:tplc="45C4BD54" w:tentative="1">
      <w:start w:val="1"/>
      <w:numFmt w:val="lowerRoman"/>
      <w:lvlText w:val="%9."/>
      <w:lvlJc w:val="right"/>
      <w:pPr>
        <w:ind w:left="7047" w:hanging="180"/>
      </w:pPr>
    </w:lvl>
  </w:abstractNum>
  <w:abstractNum w:abstractNumId="45" w15:restartNumberingAfterBreak="0">
    <w:nsid w:val="63686982"/>
    <w:multiLevelType w:val="hybridMultilevel"/>
    <w:tmpl w:val="84DC6940"/>
    <w:lvl w:ilvl="0" w:tplc="5FA6D410">
      <w:start w:val="1"/>
      <w:numFmt w:val="decimal"/>
      <w:pStyle w:val="a9"/>
      <w:lvlText w:val="Таблица %1."/>
      <w:lvlJc w:val="left"/>
      <w:pPr>
        <w:ind w:left="1353" w:hanging="360"/>
      </w:pPr>
      <w:rPr>
        <w:rFonts w:hint="default"/>
        <w:sz w:val="22"/>
        <w:szCs w:val="22"/>
      </w:rPr>
    </w:lvl>
    <w:lvl w:ilvl="1" w:tplc="F0F47E4A" w:tentative="1">
      <w:start w:val="1"/>
      <w:numFmt w:val="lowerLetter"/>
      <w:lvlText w:val="%2."/>
      <w:lvlJc w:val="left"/>
      <w:pPr>
        <w:ind w:left="1440" w:hanging="360"/>
      </w:pPr>
    </w:lvl>
    <w:lvl w:ilvl="2" w:tplc="6E3693AA" w:tentative="1">
      <w:start w:val="1"/>
      <w:numFmt w:val="lowerRoman"/>
      <w:lvlText w:val="%3."/>
      <w:lvlJc w:val="right"/>
      <w:pPr>
        <w:ind w:left="2160" w:hanging="180"/>
      </w:pPr>
    </w:lvl>
    <w:lvl w:ilvl="3" w:tplc="7FBCC05A" w:tentative="1">
      <w:start w:val="1"/>
      <w:numFmt w:val="decimal"/>
      <w:lvlText w:val="%4."/>
      <w:lvlJc w:val="left"/>
      <w:pPr>
        <w:ind w:left="2880" w:hanging="360"/>
      </w:pPr>
    </w:lvl>
    <w:lvl w:ilvl="4" w:tplc="D4A43B16" w:tentative="1">
      <w:start w:val="1"/>
      <w:numFmt w:val="lowerLetter"/>
      <w:lvlText w:val="%5."/>
      <w:lvlJc w:val="left"/>
      <w:pPr>
        <w:ind w:left="3600" w:hanging="360"/>
      </w:pPr>
    </w:lvl>
    <w:lvl w:ilvl="5" w:tplc="07104600" w:tentative="1">
      <w:start w:val="1"/>
      <w:numFmt w:val="lowerRoman"/>
      <w:lvlText w:val="%6."/>
      <w:lvlJc w:val="right"/>
      <w:pPr>
        <w:ind w:left="4320" w:hanging="180"/>
      </w:pPr>
    </w:lvl>
    <w:lvl w:ilvl="6" w:tplc="D7161842" w:tentative="1">
      <w:start w:val="1"/>
      <w:numFmt w:val="decimal"/>
      <w:lvlText w:val="%7."/>
      <w:lvlJc w:val="left"/>
      <w:pPr>
        <w:ind w:left="5040" w:hanging="360"/>
      </w:pPr>
    </w:lvl>
    <w:lvl w:ilvl="7" w:tplc="1E8C2676" w:tentative="1">
      <w:start w:val="1"/>
      <w:numFmt w:val="lowerLetter"/>
      <w:lvlText w:val="%8."/>
      <w:lvlJc w:val="left"/>
      <w:pPr>
        <w:ind w:left="5760" w:hanging="360"/>
      </w:pPr>
    </w:lvl>
    <w:lvl w:ilvl="8" w:tplc="EA5A0A82" w:tentative="1">
      <w:start w:val="1"/>
      <w:numFmt w:val="lowerRoman"/>
      <w:lvlText w:val="%9."/>
      <w:lvlJc w:val="right"/>
      <w:pPr>
        <w:ind w:left="6480" w:hanging="180"/>
      </w:pPr>
    </w:lvl>
  </w:abstractNum>
  <w:abstractNum w:abstractNumId="46" w15:restartNumberingAfterBreak="0">
    <w:nsid w:val="66E76DA0"/>
    <w:multiLevelType w:val="hybridMultilevel"/>
    <w:tmpl w:val="FBB6062E"/>
    <w:lvl w:ilvl="0" w:tplc="7F2A0D3A">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7" w15:restartNumberingAfterBreak="0">
    <w:nsid w:val="68584ABD"/>
    <w:multiLevelType w:val="hybridMultilevel"/>
    <w:tmpl w:val="F4005200"/>
    <w:lvl w:ilvl="0" w:tplc="0C0A3E28">
      <w:start w:val="1"/>
      <w:numFmt w:val="decimal"/>
      <w:lvlText w:val="%1)"/>
      <w:lvlJc w:val="left"/>
      <w:pPr>
        <w:ind w:left="927" w:hanging="360"/>
      </w:p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48" w15:restartNumberingAfterBreak="0">
    <w:nsid w:val="71650B4C"/>
    <w:multiLevelType w:val="singleLevel"/>
    <w:tmpl w:val="70DE7A12"/>
    <w:styleLink w:val="114"/>
    <w:lvl w:ilvl="0">
      <w:start w:val="1"/>
      <w:numFmt w:val="bullet"/>
      <w:pStyle w:val="aa"/>
      <w:lvlText w:val=""/>
      <w:lvlJc w:val="left"/>
      <w:pPr>
        <w:tabs>
          <w:tab w:val="num" w:pos="360"/>
        </w:tabs>
        <w:ind w:left="360" w:hanging="360"/>
      </w:pPr>
      <w:rPr>
        <w:rFonts w:ascii="Symbol" w:hAnsi="Symbol" w:cs="Symbol" w:hint="default"/>
        <w:color w:val="auto"/>
      </w:rPr>
    </w:lvl>
  </w:abstractNum>
  <w:abstractNum w:abstractNumId="49" w15:restartNumberingAfterBreak="0">
    <w:nsid w:val="71774058"/>
    <w:multiLevelType w:val="multilevel"/>
    <w:tmpl w:val="244CDD22"/>
    <w:styleLink w:val="21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0" w15:restartNumberingAfterBreak="0">
    <w:nsid w:val="75091FBA"/>
    <w:multiLevelType w:val="hybridMultilevel"/>
    <w:tmpl w:val="F0220C5A"/>
    <w:lvl w:ilvl="0" w:tplc="973409A6">
      <w:start w:val="1"/>
      <w:numFmt w:val="decimal"/>
      <w:pStyle w:val="ab"/>
      <w:lvlText w:val="Рис. 2.%1."/>
      <w:lvlJc w:val="left"/>
      <w:pPr>
        <w:ind w:left="2160" w:hanging="360"/>
      </w:pPr>
      <w:rPr>
        <w:rFonts w:hint="default"/>
      </w:rPr>
    </w:lvl>
    <w:lvl w:ilvl="1" w:tplc="04190019" w:tentative="1">
      <w:start w:val="1"/>
      <w:numFmt w:val="lowerLetter"/>
      <w:lvlText w:val="%2."/>
      <w:lvlJc w:val="left"/>
      <w:pPr>
        <w:ind w:left="2880" w:hanging="360"/>
      </w:pPr>
    </w:lvl>
    <w:lvl w:ilvl="2" w:tplc="0419001B" w:tentative="1">
      <w:start w:val="1"/>
      <w:numFmt w:val="lowerRoman"/>
      <w:lvlText w:val="%3."/>
      <w:lvlJc w:val="right"/>
      <w:pPr>
        <w:ind w:left="3600" w:hanging="180"/>
      </w:pPr>
    </w:lvl>
    <w:lvl w:ilvl="3" w:tplc="0419000F" w:tentative="1">
      <w:start w:val="1"/>
      <w:numFmt w:val="decimal"/>
      <w:lvlText w:val="%4."/>
      <w:lvlJc w:val="left"/>
      <w:pPr>
        <w:ind w:left="4320" w:hanging="360"/>
      </w:pPr>
    </w:lvl>
    <w:lvl w:ilvl="4" w:tplc="04190019" w:tentative="1">
      <w:start w:val="1"/>
      <w:numFmt w:val="lowerLetter"/>
      <w:lvlText w:val="%5."/>
      <w:lvlJc w:val="left"/>
      <w:pPr>
        <w:ind w:left="5040" w:hanging="360"/>
      </w:pPr>
    </w:lvl>
    <w:lvl w:ilvl="5" w:tplc="0419001B" w:tentative="1">
      <w:start w:val="1"/>
      <w:numFmt w:val="lowerRoman"/>
      <w:lvlText w:val="%6."/>
      <w:lvlJc w:val="right"/>
      <w:pPr>
        <w:ind w:left="5760" w:hanging="180"/>
      </w:pPr>
    </w:lvl>
    <w:lvl w:ilvl="6" w:tplc="0419000F" w:tentative="1">
      <w:start w:val="1"/>
      <w:numFmt w:val="decimal"/>
      <w:lvlText w:val="%7."/>
      <w:lvlJc w:val="left"/>
      <w:pPr>
        <w:ind w:left="6480" w:hanging="360"/>
      </w:pPr>
    </w:lvl>
    <w:lvl w:ilvl="7" w:tplc="04190019" w:tentative="1">
      <w:start w:val="1"/>
      <w:numFmt w:val="lowerLetter"/>
      <w:lvlText w:val="%8."/>
      <w:lvlJc w:val="left"/>
      <w:pPr>
        <w:ind w:left="7200" w:hanging="360"/>
      </w:pPr>
    </w:lvl>
    <w:lvl w:ilvl="8" w:tplc="0419001B" w:tentative="1">
      <w:start w:val="1"/>
      <w:numFmt w:val="lowerRoman"/>
      <w:lvlText w:val="%9."/>
      <w:lvlJc w:val="right"/>
      <w:pPr>
        <w:ind w:left="7920" w:hanging="180"/>
      </w:pPr>
    </w:lvl>
  </w:abstractNum>
  <w:abstractNum w:abstractNumId="51" w15:restartNumberingAfterBreak="0">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52" w15:restartNumberingAfterBreak="0">
    <w:nsid w:val="764F0584"/>
    <w:multiLevelType w:val="hybridMultilevel"/>
    <w:tmpl w:val="6F3E1E82"/>
    <w:lvl w:ilvl="0" w:tplc="0419000B">
      <w:start w:val="1"/>
      <w:numFmt w:val="bullet"/>
      <w:lvlText w:val=""/>
      <w:lvlJc w:val="left"/>
      <w:pPr>
        <w:ind w:left="1637"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779A31A7"/>
    <w:multiLevelType w:val="hybridMultilevel"/>
    <w:tmpl w:val="5CB62550"/>
    <w:lvl w:ilvl="0" w:tplc="6C1E1AE4">
      <w:start w:val="1"/>
      <w:numFmt w:val="bullet"/>
      <w:pStyle w:val="ac"/>
      <w:lvlText w:val=""/>
      <w:lvlJc w:val="left"/>
      <w:pPr>
        <w:ind w:left="1778" w:hanging="360"/>
      </w:pPr>
      <w:rPr>
        <w:rFonts w:ascii="Wingdings" w:hAnsi="Wingdings" w:hint="default"/>
      </w:rPr>
    </w:lvl>
    <w:lvl w:ilvl="1" w:tplc="2744B2B2">
      <w:start w:val="1"/>
      <w:numFmt w:val="bullet"/>
      <w:lvlText w:val="o"/>
      <w:lvlJc w:val="left"/>
      <w:pPr>
        <w:ind w:left="2291" w:hanging="360"/>
      </w:pPr>
      <w:rPr>
        <w:rFonts w:ascii="Courier New" w:hAnsi="Courier New" w:cs="Courier New" w:hint="default"/>
      </w:rPr>
    </w:lvl>
    <w:lvl w:ilvl="2" w:tplc="D0280A2E" w:tentative="1">
      <w:start w:val="1"/>
      <w:numFmt w:val="bullet"/>
      <w:lvlText w:val=""/>
      <w:lvlJc w:val="left"/>
      <w:pPr>
        <w:ind w:left="3011" w:hanging="360"/>
      </w:pPr>
      <w:rPr>
        <w:rFonts w:ascii="Wingdings" w:hAnsi="Wingdings" w:hint="default"/>
      </w:rPr>
    </w:lvl>
    <w:lvl w:ilvl="3" w:tplc="E23A4AE2" w:tentative="1">
      <w:start w:val="1"/>
      <w:numFmt w:val="bullet"/>
      <w:lvlText w:val=""/>
      <w:lvlJc w:val="left"/>
      <w:pPr>
        <w:ind w:left="3731" w:hanging="360"/>
      </w:pPr>
      <w:rPr>
        <w:rFonts w:ascii="Symbol" w:hAnsi="Symbol" w:hint="default"/>
      </w:rPr>
    </w:lvl>
    <w:lvl w:ilvl="4" w:tplc="32AAEC0E" w:tentative="1">
      <w:start w:val="1"/>
      <w:numFmt w:val="bullet"/>
      <w:lvlText w:val="o"/>
      <w:lvlJc w:val="left"/>
      <w:pPr>
        <w:ind w:left="4451" w:hanging="360"/>
      </w:pPr>
      <w:rPr>
        <w:rFonts w:ascii="Courier New" w:hAnsi="Courier New" w:cs="Courier New" w:hint="default"/>
      </w:rPr>
    </w:lvl>
    <w:lvl w:ilvl="5" w:tplc="560A3D72" w:tentative="1">
      <w:start w:val="1"/>
      <w:numFmt w:val="bullet"/>
      <w:lvlText w:val=""/>
      <w:lvlJc w:val="left"/>
      <w:pPr>
        <w:ind w:left="5171" w:hanging="360"/>
      </w:pPr>
      <w:rPr>
        <w:rFonts w:ascii="Wingdings" w:hAnsi="Wingdings" w:hint="default"/>
      </w:rPr>
    </w:lvl>
    <w:lvl w:ilvl="6" w:tplc="D018C18A" w:tentative="1">
      <w:start w:val="1"/>
      <w:numFmt w:val="bullet"/>
      <w:lvlText w:val=""/>
      <w:lvlJc w:val="left"/>
      <w:pPr>
        <w:ind w:left="5891" w:hanging="360"/>
      </w:pPr>
      <w:rPr>
        <w:rFonts w:ascii="Symbol" w:hAnsi="Symbol" w:hint="default"/>
      </w:rPr>
    </w:lvl>
    <w:lvl w:ilvl="7" w:tplc="6CA2F404" w:tentative="1">
      <w:start w:val="1"/>
      <w:numFmt w:val="bullet"/>
      <w:lvlText w:val="o"/>
      <w:lvlJc w:val="left"/>
      <w:pPr>
        <w:ind w:left="6611" w:hanging="360"/>
      </w:pPr>
      <w:rPr>
        <w:rFonts w:ascii="Courier New" w:hAnsi="Courier New" w:cs="Courier New" w:hint="default"/>
      </w:rPr>
    </w:lvl>
    <w:lvl w:ilvl="8" w:tplc="056EC0F2" w:tentative="1">
      <w:start w:val="1"/>
      <w:numFmt w:val="bullet"/>
      <w:lvlText w:val=""/>
      <w:lvlJc w:val="left"/>
      <w:pPr>
        <w:ind w:left="7331" w:hanging="360"/>
      </w:pPr>
      <w:rPr>
        <w:rFonts w:ascii="Wingdings" w:hAnsi="Wingdings" w:hint="default"/>
      </w:rPr>
    </w:lvl>
  </w:abstractNum>
  <w:abstractNum w:abstractNumId="54" w15:restartNumberingAfterBreak="0">
    <w:nsid w:val="7C6C7F8C"/>
    <w:multiLevelType w:val="hybridMultilevel"/>
    <w:tmpl w:val="33EE90B8"/>
    <w:lvl w:ilvl="0" w:tplc="3216FCEC">
      <w:start w:val="1"/>
      <w:numFmt w:val="decimal"/>
      <w:pStyle w:val="ad"/>
      <w:lvlText w:val="Таблица %1."/>
      <w:lvlJc w:val="left"/>
      <w:pPr>
        <w:tabs>
          <w:tab w:val="num" w:pos="2160"/>
        </w:tabs>
        <w:ind w:left="2160" w:hanging="360"/>
      </w:pPr>
      <w:rPr>
        <w:rFonts w:ascii="Times New Roman" w:hAnsi="Times New Roman" w:hint="default"/>
        <w:b/>
        <w:i w:val="0"/>
        <w:sz w:val="24"/>
        <w:szCs w:val="24"/>
      </w:rPr>
    </w:lvl>
    <w:lvl w:ilvl="1" w:tplc="70D875E4" w:tentative="1">
      <w:start w:val="1"/>
      <w:numFmt w:val="lowerLetter"/>
      <w:lvlText w:val="%2."/>
      <w:lvlJc w:val="left"/>
      <w:pPr>
        <w:tabs>
          <w:tab w:val="num" w:pos="2160"/>
        </w:tabs>
        <w:ind w:left="2160" w:hanging="360"/>
      </w:pPr>
    </w:lvl>
    <w:lvl w:ilvl="2" w:tplc="44641B52" w:tentative="1">
      <w:start w:val="1"/>
      <w:numFmt w:val="lowerRoman"/>
      <w:lvlText w:val="%3."/>
      <w:lvlJc w:val="right"/>
      <w:pPr>
        <w:tabs>
          <w:tab w:val="num" w:pos="2880"/>
        </w:tabs>
        <w:ind w:left="2880" w:hanging="180"/>
      </w:pPr>
    </w:lvl>
    <w:lvl w:ilvl="3" w:tplc="8E7CCFEA" w:tentative="1">
      <w:start w:val="1"/>
      <w:numFmt w:val="decimal"/>
      <w:lvlText w:val="%4."/>
      <w:lvlJc w:val="left"/>
      <w:pPr>
        <w:tabs>
          <w:tab w:val="num" w:pos="3600"/>
        </w:tabs>
        <w:ind w:left="3600" w:hanging="360"/>
      </w:pPr>
    </w:lvl>
    <w:lvl w:ilvl="4" w:tplc="E5101D1A" w:tentative="1">
      <w:start w:val="1"/>
      <w:numFmt w:val="lowerLetter"/>
      <w:lvlText w:val="%5."/>
      <w:lvlJc w:val="left"/>
      <w:pPr>
        <w:tabs>
          <w:tab w:val="num" w:pos="4320"/>
        </w:tabs>
        <w:ind w:left="4320" w:hanging="360"/>
      </w:pPr>
    </w:lvl>
    <w:lvl w:ilvl="5" w:tplc="CF5A6EAC" w:tentative="1">
      <w:start w:val="1"/>
      <w:numFmt w:val="lowerRoman"/>
      <w:lvlText w:val="%6."/>
      <w:lvlJc w:val="right"/>
      <w:pPr>
        <w:tabs>
          <w:tab w:val="num" w:pos="5040"/>
        </w:tabs>
        <w:ind w:left="5040" w:hanging="180"/>
      </w:pPr>
    </w:lvl>
    <w:lvl w:ilvl="6" w:tplc="438CE636" w:tentative="1">
      <w:start w:val="1"/>
      <w:numFmt w:val="decimal"/>
      <w:lvlText w:val="%7."/>
      <w:lvlJc w:val="left"/>
      <w:pPr>
        <w:tabs>
          <w:tab w:val="num" w:pos="5760"/>
        </w:tabs>
        <w:ind w:left="5760" w:hanging="360"/>
      </w:pPr>
    </w:lvl>
    <w:lvl w:ilvl="7" w:tplc="28ACD8E8" w:tentative="1">
      <w:start w:val="1"/>
      <w:numFmt w:val="lowerLetter"/>
      <w:lvlText w:val="%8."/>
      <w:lvlJc w:val="left"/>
      <w:pPr>
        <w:tabs>
          <w:tab w:val="num" w:pos="6480"/>
        </w:tabs>
        <w:ind w:left="6480" w:hanging="360"/>
      </w:pPr>
    </w:lvl>
    <w:lvl w:ilvl="8" w:tplc="DEBA428C" w:tentative="1">
      <w:start w:val="1"/>
      <w:numFmt w:val="lowerRoman"/>
      <w:lvlText w:val="%9."/>
      <w:lvlJc w:val="right"/>
      <w:pPr>
        <w:tabs>
          <w:tab w:val="num" w:pos="7200"/>
        </w:tabs>
        <w:ind w:left="7200" w:hanging="180"/>
      </w:pPr>
    </w:lvl>
  </w:abstractNum>
  <w:abstractNum w:abstractNumId="55" w15:restartNumberingAfterBreak="0">
    <w:nsid w:val="7C732E38"/>
    <w:multiLevelType w:val="hybridMultilevel"/>
    <w:tmpl w:val="B6A43058"/>
    <w:lvl w:ilvl="0" w:tplc="04190001">
      <w:start w:val="1"/>
      <w:numFmt w:val="bullet"/>
      <w:pStyle w:val="33"/>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7"/>
  </w:num>
  <w:num w:numId="2">
    <w:abstractNumId w:val="0"/>
  </w:num>
  <w:num w:numId="3">
    <w:abstractNumId w:val="55"/>
  </w:num>
  <w:num w:numId="4">
    <w:abstractNumId w:val="29"/>
  </w:num>
  <w:num w:numId="5">
    <w:abstractNumId w:val="18"/>
  </w:num>
  <w:num w:numId="6">
    <w:abstractNumId w:val="37"/>
  </w:num>
  <w:num w:numId="7">
    <w:abstractNumId w:val="23"/>
  </w:num>
  <w:num w:numId="8">
    <w:abstractNumId w:val="17"/>
  </w:num>
  <w:num w:numId="9">
    <w:abstractNumId w:val="14"/>
  </w:num>
  <w:num w:numId="10">
    <w:abstractNumId w:val="48"/>
  </w:num>
  <w:num w:numId="11">
    <w:abstractNumId w:val="49"/>
  </w:num>
  <w:num w:numId="12">
    <w:abstractNumId w:val="21"/>
  </w:num>
  <w:num w:numId="13">
    <w:abstractNumId w:val="41"/>
  </w:num>
  <w:num w:numId="14">
    <w:abstractNumId w:val="10"/>
  </w:num>
  <w:num w:numId="15">
    <w:abstractNumId w:val="34"/>
  </w:num>
  <w:num w:numId="16">
    <w:abstractNumId w:val="38"/>
  </w:num>
  <w:num w:numId="17">
    <w:abstractNumId w:val="50"/>
  </w:num>
  <w:num w:numId="18">
    <w:abstractNumId w:val="43"/>
  </w:num>
  <w:num w:numId="19">
    <w:abstractNumId w:val="53"/>
  </w:num>
  <w:num w:numId="20">
    <w:abstractNumId w:val="36"/>
  </w:num>
  <w:num w:numId="21">
    <w:abstractNumId w:val="31"/>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2">
    <w:abstractNumId w:val="51"/>
  </w:num>
  <w:num w:numId="23">
    <w:abstractNumId w:val="42"/>
  </w:num>
  <w:num w:numId="24">
    <w:abstractNumId w:val="54"/>
  </w:num>
  <w:num w:numId="25">
    <w:abstractNumId w:val="35"/>
  </w:num>
  <w:num w:numId="26">
    <w:abstractNumId w:val="6"/>
  </w:num>
  <w:num w:numId="27">
    <w:abstractNumId w:val="28"/>
  </w:num>
  <w:num w:numId="28">
    <w:abstractNumId w:val="26"/>
  </w:num>
  <w:num w:numId="29">
    <w:abstractNumId w:val="8"/>
  </w:num>
  <w:num w:numId="30">
    <w:abstractNumId w:val="4"/>
  </w:num>
  <w:num w:numId="31">
    <w:abstractNumId w:val="46"/>
  </w:num>
  <w:num w:numId="32">
    <w:abstractNumId w:val="3"/>
  </w:num>
  <w:num w:numId="33">
    <w:abstractNumId w:val="2"/>
  </w:num>
  <w:num w:numId="34">
    <w:abstractNumId w:val="24"/>
  </w:num>
  <w:num w:numId="35">
    <w:abstractNumId w:val="33"/>
  </w:num>
  <w:num w:numId="36">
    <w:abstractNumId w:val="40"/>
  </w:num>
  <w:num w:numId="37">
    <w:abstractNumId w:val="20"/>
  </w:num>
  <w:num w:numId="38">
    <w:abstractNumId w:val="15"/>
  </w:num>
  <w:num w:numId="39">
    <w:abstractNumId w:val="45"/>
  </w:num>
  <w:num w:numId="40">
    <w:abstractNumId w:val="44"/>
  </w:num>
  <w:num w:numId="41">
    <w:abstractNumId w:val="13"/>
  </w:num>
  <w:num w:numId="42">
    <w:abstractNumId w:val="39"/>
  </w:num>
  <w:num w:numId="4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0"/>
  </w:num>
  <w:num w:numId="4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2"/>
  </w:num>
  <w:num w:numId="47">
    <w:abstractNumId w:val="19"/>
  </w:num>
  <w:num w:numId="48">
    <w:abstractNumId w:val="22"/>
  </w:num>
  <w:num w:numId="49">
    <w:abstractNumId w:val="22"/>
  </w:num>
  <w:num w:numId="50">
    <w:abstractNumId w:val="22"/>
  </w:num>
  <w:num w:numId="51">
    <w:abstractNumId w:val="11"/>
  </w:num>
  <w:num w:numId="52">
    <w:abstractNumId w:val="52"/>
  </w:num>
  <w:num w:numId="53">
    <w:abstractNumId w:val="32"/>
  </w:num>
  <w:num w:numId="54">
    <w:abstractNumId w:val="1"/>
  </w:num>
  <w:num w:numId="55">
    <w:abstractNumId w:val="25"/>
  </w:num>
  <w:num w:numId="56">
    <w:abstractNumId w:val="22"/>
  </w:num>
  <w:num w:numId="57">
    <w:abstractNumId w:val="16"/>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gutterAtTop/>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0" w:nlCheck="1" w:checkStyle="0"/>
  <w:activeWritingStyle w:appName="MSWord" w:lang="en-US" w:vendorID="64" w:dllVersion="0" w:nlCheck="1" w:checkStyle="0"/>
  <w:activeWritingStyle w:appName="MSWord" w:lang="ru-RU" w:vendorID="64" w:dllVersion="131078" w:nlCheck="1" w:checkStyle="0"/>
  <w:activeWritingStyle w:appName="MSWord" w:lang="en-US" w:vendorID="64" w:dllVersion="131078" w:nlCheck="1" w:checkStyle="0"/>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autoHyphenation/>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29D7"/>
    <w:rsid w:val="000003AD"/>
    <w:rsid w:val="000005E8"/>
    <w:rsid w:val="0000077C"/>
    <w:rsid w:val="000012C0"/>
    <w:rsid w:val="000015EB"/>
    <w:rsid w:val="00002537"/>
    <w:rsid w:val="00002B63"/>
    <w:rsid w:val="00002D62"/>
    <w:rsid w:val="00003051"/>
    <w:rsid w:val="0000359F"/>
    <w:rsid w:val="000036E1"/>
    <w:rsid w:val="00003BD3"/>
    <w:rsid w:val="00003DFC"/>
    <w:rsid w:val="0000467E"/>
    <w:rsid w:val="0000479A"/>
    <w:rsid w:val="000050C9"/>
    <w:rsid w:val="0000573C"/>
    <w:rsid w:val="00005833"/>
    <w:rsid w:val="00005C71"/>
    <w:rsid w:val="00006082"/>
    <w:rsid w:val="000061FA"/>
    <w:rsid w:val="000064FD"/>
    <w:rsid w:val="00006B6A"/>
    <w:rsid w:val="00006B87"/>
    <w:rsid w:val="00006B92"/>
    <w:rsid w:val="0000793A"/>
    <w:rsid w:val="0001003D"/>
    <w:rsid w:val="000100B5"/>
    <w:rsid w:val="00010198"/>
    <w:rsid w:val="0001051F"/>
    <w:rsid w:val="0001072A"/>
    <w:rsid w:val="00011339"/>
    <w:rsid w:val="00011517"/>
    <w:rsid w:val="000117A3"/>
    <w:rsid w:val="00011C7F"/>
    <w:rsid w:val="000123D1"/>
    <w:rsid w:val="000124E2"/>
    <w:rsid w:val="00012B88"/>
    <w:rsid w:val="000131C5"/>
    <w:rsid w:val="0001343A"/>
    <w:rsid w:val="000139CB"/>
    <w:rsid w:val="00013E3A"/>
    <w:rsid w:val="00014747"/>
    <w:rsid w:val="000148AF"/>
    <w:rsid w:val="000148C7"/>
    <w:rsid w:val="00014997"/>
    <w:rsid w:val="00014A67"/>
    <w:rsid w:val="00014D21"/>
    <w:rsid w:val="00014E42"/>
    <w:rsid w:val="00014ED3"/>
    <w:rsid w:val="00014FD3"/>
    <w:rsid w:val="000153D7"/>
    <w:rsid w:val="00015410"/>
    <w:rsid w:val="00015461"/>
    <w:rsid w:val="00015B3C"/>
    <w:rsid w:val="00015FE4"/>
    <w:rsid w:val="0001619C"/>
    <w:rsid w:val="00016319"/>
    <w:rsid w:val="0001645F"/>
    <w:rsid w:val="000167A0"/>
    <w:rsid w:val="000171F1"/>
    <w:rsid w:val="00017B5C"/>
    <w:rsid w:val="00017DFE"/>
    <w:rsid w:val="00020098"/>
    <w:rsid w:val="000207C4"/>
    <w:rsid w:val="00020866"/>
    <w:rsid w:val="00021056"/>
    <w:rsid w:val="000212BF"/>
    <w:rsid w:val="00021383"/>
    <w:rsid w:val="000214EF"/>
    <w:rsid w:val="00021A0C"/>
    <w:rsid w:val="00021B38"/>
    <w:rsid w:val="00022022"/>
    <w:rsid w:val="0002221B"/>
    <w:rsid w:val="00022410"/>
    <w:rsid w:val="000234F0"/>
    <w:rsid w:val="00023860"/>
    <w:rsid w:val="00023DE9"/>
    <w:rsid w:val="00024023"/>
    <w:rsid w:val="000244D8"/>
    <w:rsid w:val="0002469A"/>
    <w:rsid w:val="0002477F"/>
    <w:rsid w:val="00024C88"/>
    <w:rsid w:val="00024DFF"/>
    <w:rsid w:val="000250C7"/>
    <w:rsid w:val="0002529E"/>
    <w:rsid w:val="000254D2"/>
    <w:rsid w:val="00025C7A"/>
    <w:rsid w:val="00025C82"/>
    <w:rsid w:val="00025EBB"/>
    <w:rsid w:val="00026930"/>
    <w:rsid w:val="00026932"/>
    <w:rsid w:val="00027115"/>
    <w:rsid w:val="00027C0E"/>
    <w:rsid w:val="00027C14"/>
    <w:rsid w:val="000304ED"/>
    <w:rsid w:val="0003093B"/>
    <w:rsid w:val="00030C6D"/>
    <w:rsid w:val="00030D26"/>
    <w:rsid w:val="00031016"/>
    <w:rsid w:val="00031978"/>
    <w:rsid w:val="000319F8"/>
    <w:rsid w:val="00032282"/>
    <w:rsid w:val="000324BA"/>
    <w:rsid w:val="00032556"/>
    <w:rsid w:val="00032A29"/>
    <w:rsid w:val="00032A41"/>
    <w:rsid w:val="00032C8E"/>
    <w:rsid w:val="00033D87"/>
    <w:rsid w:val="00034369"/>
    <w:rsid w:val="0003467D"/>
    <w:rsid w:val="000346DC"/>
    <w:rsid w:val="00034964"/>
    <w:rsid w:val="00034D2A"/>
    <w:rsid w:val="0003551F"/>
    <w:rsid w:val="000355C5"/>
    <w:rsid w:val="00035EF6"/>
    <w:rsid w:val="0003669A"/>
    <w:rsid w:val="00036A14"/>
    <w:rsid w:val="00036A38"/>
    <w:rsid w:val="00036F4C"/>
    <w:rsid w:val="00036FBB"/>
    <w:rsid w:val="00037325"/>
    <w:rsid w:val="00040862"/>
    <w:rsid w:val="0004100C"/>
    <w:rsid w:val="00041552"/>
    <w:rsid w:val="00041816"/>
    <w:rsid w:val="0004185B"/>
    <w:rsid w:val="00041B63"/>
    <w:rsid w:val="00041C65"/>
    <w:rsid w:val="0004210C"/>
    <w:rsid w:val="00042D29"/>
    <w:rsid w:val="00042D98"/>
    <w:rsid w:val="00042EB2"/>
    <w:rsid w:val="00042FE4"/>
    <w:rsid w:val="00043114"/>
    <w:rsid w:val="0004355C"/>
    <w:rsid w:val="00043B24"/>
    <w:rsid w:val="00043E3D"/>
    <w:rsid w:val="000441E8"/>
    <w:rsid w:val="00044405"/>
    <w:rsid w:val="00044E89"/>
    <w:rsid w:val="00044F5C"/>
    <w:rsid w:val="000455A3"/>
    <w:rsid w:val="000459AB"/>
    <w:rsid w:val="00045BF1"/>
    <w:rsid w:val="00045F51"/>
    <w:rsid w:val="00045F7F"/>
    <w:rsid w:val="00046003"/>
    <w:rsid w:val="00046244"/>
    <w:rsid w:val="000466BB"/>
    <w:rsid w:val="000468D8"/>
    <w:rsid w:val="00046A4D"/>
    <w:rsid w:val="0004707F"/>
    <w:rsid w:val="00047624"/>
    <w:rsid w:val="00047DAC"/>
    <w:rsid w:val="00050A08"/>
    <w:rsid w:val="00050B7F"/>
    <w:rsid w:val="00050FBB"/>
    <w:rsid w:val="00051174"/>
    <w:rsid w:val="00051206"/>
    <w:rsid w:val="00051405"/>
    <w:rsid w:val="00051A26"/>
    <w:rsid w:val="00051CA6"/>
    <w:rsid w:val="0005200F"/>
    <w:rsid w:val="0005233D"/>
    <w:rsid w:val="0005245E"/>
    <w:rsid w:val="00052619"/>
    <w:rsid w:val="0005263E"/>
    <w:rsid w:val="00052DED"/>
    <w:rsid w:val="00053705"/>
    <w:rsid w:val="000540DA"/>
    <w:rsid w:val="00054293"/>
    <w:rsid w:val="0005498D"/>
    <w:rsid w:val="00054A4F"/>
    <w:rsid w:val="00054C19"/>
    <w:rsid w:val="00054C87"/>
    <w:rsid w:val="00054D11"/>
    <w:rsid w:val="0005508A"/>
    <w:rsid w:val="0005524D"/>
    <w:rsid w:val="0005557D"/>
    <w:rsid w:val="00055609"/>
    <w:rsid w:val="00055B9E"/>
    <w:rsid w:val="00055C68"/>
    <w:rsid w:val="00055EAD"/>
    <w:rsid w:val="000560C4"/>
    <w:rsid w:val="00056676"/>
    <w:rsid w:val="000567C2"/>
    <w:rsid w:val="00056A44"/>
    <w:rsid w:val="00056B9A"/>
    <w:rsid w:val="00056EF9"/>
    <w:rsid w:val="0005712E"/>
    <w:rsid w:val="000571B0"/>
    <w:rsid w:val="000575AC"/>
    <w:rsid w:val="00057EF1"/>
    <w:rsid w:val="00060249"/>
    <w:rsid w:val="00060729"/>
    <w:rsid w:val="000609DF"/>
    <w:rsid w:val="00060A18"/>
    <w:rsid w:val="00060B60"/>
    <w:rsid w:val="000623B2"/>
    <w:rsid w:val="000627F0"/>
    <w:rsid w:val="00062B9A"/>
    <w:rsid w:val="000631F9"/>
    <w:rsid w:val="00063277"/>
    <w:rsid w:val="00063570"/>
    <w:rsid w:val="000640C4"/>
    <w:rsid w:val="000641FE"/>
    <w:rsid w:val="00064916"/>
    <w:rsid w:val="00064A75"/>
    <w:rsid w:val="00064D56"/>
    <w:rsid w:val="00065419"/>
    <w:rsid w:val="000654AE"/>
    <w:rsid w:val="000658E6"/>
    <w:rsid w:val="00065B3F"/>
    <w:rsid w:val="000660F0"/>
    <w:rsid w:val="000662A7"/>
    <w:rsid w:val="0006636C"/>
    <w:rsid w:val="0006648E"/>
    <w:rsid w:val="000668BC"/>
    <w:rsid w:val="000669CD"/>
    <w:rsid w:val="00066B81"/>
    <w:rsid w:val="00066DD2"/>
    <w:rsid w:val="00067060"/>
    <w:rsid w:val="00067682"/>
    <w:rsid w:val="00067AD1"/>
    <w:rsid w:val="00070469"/>
    <w:rsid w:val="00070788"/>
    <w:rsid w:val="00070CC5"/>
    <w:rsid w:val="00070CE3"/>
    <w:rsid w:val="0007129F"/>
    <w:rsid w:val="0007136E"/>
    <w:rsid w:val="00071999"/>
    <w:rsid w:val="00071E0B"/>
    <w:rsid w:val="00071EA0"/>
    <w:rsid w:val="00072040"/>
    <w:rsid w:val="00072066"/>
    <w:rsid w:val="00072238"/>
    <w:rsid w:val="000728B2"/>
    <w:rsid w:val="00072939"/>
    <w:rsid w:val="00072ABC"/>
    <w:rsid w:val="00072F59"/>
    <w:rsid w:val="00073331"/>
    <w:rsid w:val="000733A3"/>
    <w:rsid w:val="00073790"/>
    <w:rsid w:val="00073B64"/>
    <w:rsid w:val="00073B86"/>
    <w:rsid w:val="00073D81"/>
    <w:rsid w:val="000744DD"/>
    <w:rsid w:val="00074C95"/>
    <w:rsid w:val="00074CAF"/>
    <w:rsid w:val="00074F4A"/>
    <w:rsid w:val="00075021"/>
    <w:rsid w:val="00075865"/>
    <w:rsid w:val="00076996"/>
    <w:rsid w:val="00076CDD"/>
    <w:rsid w:val="00077889"/>
    <w:rsid w:val="00080753"/>
    <w:rsid w:val="0008088C"/>
    <w:rsid w:val="00080A42"/>
    <w:rsid w:val="00080D94"/>
    <w:rsid w:val="00081041"/>
    <w:rsid w:val="000819AC"/>
    <w:rsid w:val="0008208E"/>
    <w:rsid w:val="00082430"/>
    <w:rsid w:val="00082F0B"/>
    <w:rsid w:val="00082F50"/>
    <w:rsid w:val="000832D6"/>
    <w:rsid w:val="000835E1"/>
    <w:rsid w:val="0008391F"/>
    <w:rsid w:val="00083CCD"/>
    <w:rsid w:val="00084446"/>
    <w:rsid w:val="00084A18"/>
    <w:rsid w:val="0008501D"/>
    <w:rsid w:val="0008538D"/>
    <w:rsid w:val="00085CC3"/>
    <w:rsid w:val="00085F0E"/>
    <w:rsid w:val="000861CA"/>
    <w:rsid w:val="0008622A"/>
    <w:rsid w:val="00086892"/>
    <w:rsid w:val="000869E9"/>
    <w:rsid w:val="00086C30"/>
    <w:rsid w:val="00086CC3"/>
    <w:rsid w:val="00087472"/>
    <w:rsid w:val="00087A25"/>
    <w:rsid w:val="00087AD0"/>
    <w:rsid w:val="00090181"/>
    <w:rsid w:val="000906FD"/>
    <w:rsid w:val="00090831"/>
    <w:rsid w:val="00090998"/>
    <w:rsid w:val="00090BA4"/>
    <w:rsid w:val="00091D75"/>
    <w:rsid w:val="0009216A"/>
    <w:rsid w:val="000928C0"/>
    <w:rsid w:val="00092966"/>
    <w:rsid w:val="000932A6"/>
    <w:rsid w:val="00093351"/>
    <w:rsid w:val="00093FAC"/>
    <w:rsid w:val="00094753"/>
    <w:rsid w:val="00094961"/>
    <w:rsid w:val="000957DC"/>
    <w:rsid w:val="00095D9F"/>
    <w:rsid w:val="00095F7D"/>
    <w:rsid w:val="00096205"/>
    <w:rsid w:val="00096224"/>
    <w:rsid w:val="000968F2"/>
    <w:rsid w:val="00096D2E"/>
    <w:rsid w:val="000974D8"/>
    <w:rsid w:val="00097A72"/>
    <w:rsid w:val="00097C75"/>
    <w:rsid w:val="000A067C"/>
    <w:rsid w:val="000A089E"/>
    <w:rsid w:val="000A0966"/>
    <w:rsid w:val="000A0F35"/>
    <w:rsid w:val="000A143D"/>
    <w:rsid w:val="000A15D7"/>
    <w:rsid w:val="000A1C8F"/>
    <w:rsid w:val="000A1E06"/>
    <w:rsid w:val="000A2267"/>
    <w:rsid w:val="000A28CD"/>
    <w:rsid w:val="000A29B3"/>
    <w:rsid w:val="000A2BFD"/>
    <w:rsid w:val="000A2CC4"/>
    <w:rsid w:val="000A2E92"/>
    <w:rsid w:val="000A3859"/>
    <w:rsid w:val="000A3F3D"/>
    <w:rsid w:val="000A4102"/>
    <w:rsid w:val="000A460E"/>
    <w:rsid w:val="000A4D85"/>
    <w:rsid w:val="000A4E0A"/>
    <w:rsid w:val="000A4F3C"/>
    <w:rsid w:val="000A51CF"/>
    <w:rsid w:val="000A525F"/>
    <w:rsid w:val="000A5426"/>
    <w:rsid w:val="000A545A"/>
    <w:rsid w:val="000A5548"/>
    <w:rsid w:val="000A56BB"/>
    <w:rsid w:val="000A5838"/>
    <w:rsid w:val="000A5A19"/>
    <w:rsid w:val="000A5D4F"/>
    <w:rsid w:val="000A6266"/>
    <w:rsid w:val="000A65E5"/>
    <w:rsid w:val="000A692D"/>
    <w:rsid w:val="000A6AE6"/>
    <w:rsid w:val="000A70D3"/>
    <w:rsid w:val="000A718E"/>
    <w:rsid w:val="000A729F"/>
    <w:rsid w:val="000A7948"/>
    <w:rsid w:val="000A7A05"/>
    <w:rsid w:val="000A7BE5"/>
    <w:rsid w:val="000A7BED"/>
    <w:rsid w:val="000A7E50"/>
    <w:rsid w:val="000B070F"/>
    <w:rsid w:val="000B07A7"/>
    <w:rsid w:val="000B0A44"/>
    <w:rsid w:val="000B0C53"/>
    <w:rsid w:val="000B0E92"/>
    <w:rsid w:val="000B1476"/>
    <w:rsid w:val="000B15BA"/>
    <w:rsid w:val="000B1911"/>
    <w:rsid w:val="000B1EDF"/>
    <w:rsid w:val="000B2448"/>
    <w:rsid w:val="000B24DA"/>
    <w:rsid w:val="000B276E"/>
    <w:rsid w:val="000B2885"/>
    <w:rsid w:val="000B2A67"/>
    <w:rsid w:val="000B2EE3"/>
    <w:rsid w:val="000B3CE5"/>
    <w:rsid w:val="000B407F"/>
    <w:rsid w:val="000B4216"/>
    <w:rsid w:val="000B4576"/>
    <w:rsid w:val="000B4973"/>
    <w:rsid w:val="000B4F99"/>
    <w:rsid w:val="000B5102"/>
    <w:rsid w:val="000B5128"/>
    <w:rsid w:val="000B5487"/>
    <w:rsid w:val="000B5666"/>
    <w:rsid w:val="000B5BBB"/>
    <w:rsid w:val="000B5DEA"/>
    <w:rsid w:val="000B5E73"/>
    <w:rsid w:val="000B64CA"/>
    <w:rsid w:val="000B6567"/>
    <w:rsid w:val="000B65A4"/>
    <w:rsid w:val="000B65CA"/>
    <w:rsid w:val="000B65DA"/>
    <w:rsid w:val="000B69E3"/>
    <w:rsid w:val="000B701B"/>
    <w:rsid w:val="000B70F8"/>
    <w:rsid w:val="000B71F2"/>
    <w:rsid w:val="000B77CF"/>
    <w:rsid w:val="000B78DF"/>
    <w:rsid w:val="000B7A62"/>
    <w:rsid w:val="000B7BDC"/>
    <w:rsid w:val="000B7EEC"/>
    <w:rsid w:val="000C0276"/>
    <w:rsid w:val="000C0494"/>
    <w:rsid w:val="000C072C"/>
    <w:rsid w:val="000C0C22"/>
    <w:rsid w:val="000C0C55"/>
    <w:rsid w:val="000C0F2B"/>
    <w:rsid w:val="000C11BB"/>
    <w:rsid w:val="000C11D3"/>
    <w:rsid w:val="000C11D6"/>
    <w:rsid w:val="000C19A8"/>
    <w:rsid w:val="000C1B6E"/>
    <w:rsid w:val="000C1C80"/>
    <w:rsid w:val="000C1CAF"/>
    <w:rsid w:val="000C1DDC"/>
    <w:rsid w:val="000C239D"/>
    <w:rsid w:val="000C2A7E"/>
    <w:rsid w:val="000C2ADD"/>
    <w:rsid w:val="000C2B50"/>
    <w:rsid w:val="000C3114"/>
    <w:rsid w:val="000C3825"/>
    <w:rsid w:val="000C3FFA"/>
    <w:rsid w:val="000C4028"/>
    <w:rsid w:val="000C42A2"/>
    <w:rsid w:val="000C43B1"/>
    <w:rsid w:val="000C4676"/>
    <w:rsid w:val="000C4831"/>
    <w:rsid w:val="000C4FAB"/>
    <w:rsid w:val="000C537A"/>
    <w:rsid w:val="000C55FB"/>
    <w:rsid w:val="000C57DB"/>
    <w:rsid w:val="000C59F9"/>
    <w:rsid w:val="000C5A67"/>
    <w:rsid w:val="000C5B9F"/>
    <w:rsid w:val="000C6321"/>
    <w:rsid w:val="000C64DC"/>
    <w:rsid w:val="000C652A"/>
    <w:rsid w:val="000C6651"/>
    <w:rsid w:val="000C6C71"/>
    <w:rsid w:val="000C6D12"/>
    <w:rsid w:val="000C6F3B"/>
    <w:rsid w:val="000C70D8"/>
    <w:rsid w:val="000C7115"/>
    <w:rsid w:val="000C730B"/>
    <w:rsid w:val="000C777E"/>
    <w:rsid w:val="000C7A2B"/>
    <w:rsid w:val="000D0458"/>
    <w:rsid w:val="000D0666"/>
    <w:rsid w:val="000D0902"/>
    <w:rsid w:val="000D1018"/>
    <w:rsid w:val="000D108E"/>
    <w:rsid w:val="000D1223"/>
    <w:rsid w:val="000D1650"/>
    <w:rsid w:val="000D16F9"/>
    <w:rsid w:val="000D1DB4"/>
    <w:rsid w:val="000D1E2B"/>
    <w:rsid w:val="000D25CF"/>
    <w:rsid w:val="000D2866"/>
    <w:rsid w:val="000D2A2E"/>
    <w:rsid w:val="000D2C2F"/>
    <w:rsid w:val="000D34A2"/>
    <w:rsid w:val="000D3A35"/>
    <w:rsid w:val="000D3D86"/>
    <w:rsid w:val="000D3F21"/>
    <w:rsid w:val="000D3F7E"/>
    <w:rsid w:val="000D486D"/>
    <w:rsid w:val="000D48EE"/>
    <w:rsid w:val="000D490B"/>
    <w:rsid w:val="000D4E8E"/>
    <w:rsid w:val="000D51AA"/>
    <w:rsid w:val="000D54DA"/>
    <w:rsid w:val="000D55BA"/>
    <w:rsid w:val="000D634B"/>
    <w:rsid w:val="000D6655"/>
    <w:rsid w:val="000D66A7"/>
    <w:rsid w:val="000D6788"/>
    <w:rsid w:val="000D67D8"/>
    <w:rsid w:val="000D7171"/>
    <w:rsid w:val="000D7256"/>
    <w:rsid w:val="000D7425"/>
    <w:rsid w:val="000D7770"/>
    <w:rsid w:val="000D7E14"/>
    <w:rsid w:val="000E0358"/>
    <w:rsid w:val="000E0464"/>
    <w:rsid w:val="000E071F"/>
    <w:rsid w:val="000E087D"/>
    <w:rsid w:val="000E08C9"/>
    <w:rsid w:val="000E0BA2"/>
    <w:rsid w:val="000E1443"/>
    <w:rsid w:val="000E15D1"/>
    <w:rsid w:val="000E19AB"/>
    <w:rsid w:val="000E2294"/>
    <w:rsid w:val="000E24BA"/>
    <w:rsid w:val="000E2634"/>
    <w:rsid w:val="000E2753"/>
    <w:rsid w:val="000E27D4"/>
    <w:rsid w:val="000E2841"/>
    <w:rsid w:val="000E3A10"/>
    <w:rsid w:val="000E3B6E"/>
    <w:rsid w:val="000E4B71"/>
    <w:rsid w:val="000E4C19"/>
    <w:rsid w:val="000E4C48"/>
    <w:rsid w:val="000E4CAB"/>
    <w:rsid w:val="000E4ED7"/>
    <w:rsid w:val="000E51E4"/>
    <w:rsid w:val="000E52D6"/>
    <w:rsid w:val="000E559D"/>
    <w:rsid w:val="000E583A"/>
    <w:rsid w:val="000E59A7"/>
    <w:rsid w:val="000E59D6"/>
    <w:rsid w:val="000E5F97"/>
    <w:rsid w:val="000E672D"/>
    <w:rsid w:val="000E7017"/>
    <w:rsid w:val="000E798F"/>
    <w:rsid w:val="000E79B0"/>
    <w:rsid w:val="000E7B98"/>
    <w:rsid w:val="000F07A0"/>
    <w:rsid w:val="000F07CA"/>
    <w:rsid w:val="000F0A9F"/>
    <w:rsid w:val="000F0DD5"/>
    <w:rsid w:val="000F0E51"/>
    <w:rsid w:val="000F0F9F"/>
    <w:rsid w:val="000F1326"/>
    <w:rsid w:val="000F13AA"/>
    <w:rsid w:val="000F13D4"/>
    <w:rsid w:val="000F1591"/>
    <w:rsid w:val="000F16FE"/>
    <w:rsid w:val="000F1739"/>
    <w:rsid w:val="000F176D"/>
    <w:rsid w:val="000F1953"/>
    <w:rsid w:val="000F19C1"/>
    <w:rsid w:val="000F1E1B"/>
    <w:rsid w:val="000F1FC0"/>
    <w:rsid w:val="000F2271"/>
    <w:rsid w:val="000F3502"/>
    <w:rsid w:val="000F3708"/>
    <w:rsid w:val="000F3CFA"/>
    <w:rsid w:val="000F3E1B"/>
    <w:rsid w:val="000F3E21"/>
    <w:rsid w:val="000F4351"/>
    <w:rsid w:val="000F4621"/>
    <w:rsid w:val="000F4978"/>
    <w:rsid w:val="000F4CE5"/>
    <w:rsid w:val="000F5487"/>
    <w:rsid w:val="000F55F1"/>
    <w:rsid w:val="000F5739"/>
    <w:rsid w:val="000F5879"/>
    <w:rsid w:val="000F5A5E"/>
    <w:rsid w:val="000F600F"/>
    <w:rsid w:val="000F612D"/>
    <w:rsid w:val="000F65E3"/>
    <w:rsid w:val="000F6A24"/>
    <w:rsid w:val="000F6F9B"/>
    <w:rsid w:val="000F70DC"/>
    <w:rsid w:val="000F7C13"/>
    <w:rsid w:val="000F7C41"/>
    <w:rsid w:val="00100A10"/>
    <w:rsid w:val="00100A1A"/>
    <w:rsid w:val="00100A52"/>
    <w:rsid w:val="00100A98"/>
    <w:rsid w:val="00100B2D"/>
    <w:rsid w:val="00100BC7"/>
    <w:rsid w:val="00100DF0"/>
    <w:rsid w:val="00100E43"/>
    <w:rsid w:val="0010113B"/>
    <w:rsid w:val="0010117C"/>
    <w:rsid w:val="001012A8"/>
    <w:rsid w:val="0010131B"/>
    <w:rsid w:val="00101508"/>
    <w:rsid w:val="0010185F"/>
    <w:rsid w:val="00101A57"/>
    <w:rsid w:val="00101B1E"/>
    <w:rsid w:val="00101FF0"/>
    <w:rsid w:val="0010282D"/>
    <w:rsid w:val="00102ABC"/>
    <w:rsid w:val="00102C50"/>
    <w:rsid w:val="00102F28"/>
    <w:rsid w:val="00103152"/>
    <w:rsid w:val="001031FB"/>
    <w:rsid w:val="00103435"/>
    <w:rsid w:val="00103637"/>
    <w:rsid w:val="001036AC"/>
    <w:rsid w:val="001041E4"/>
    <w:rsid w:val="00104289"/>
    <w:rsid w:val="001042D6"/>
    <w:rsid w:val="0010456B"/>
    <w:rsid w:val="00104587"/>
    <w:rsid w:val="00104AA5"/>
    <w:rsid w:val="00104C8A"/>
    <w:rsid w:val="00104F0F"/>
    <w:rsid w:val="00105236"/>
    <w:rsid w:val="00105253"/>
    <w:rsid w:val="001058AC"/>
    <w:rsid w:val="00105A3E"/>
    <w:rsid w:val="00105ADD"/>
    <w:rsid w:val="00105C0F"/>
    <w:rsid w:val="00105F8A"/>
    <w:rsid w:val="001064B7"/>
    <w:rsid w:val="001066DC"/>
    <w:rsid w:val="001067B7"/>
    <w:rsid w:val="00106AC0"/>
    <w:rsid w:val="001077A6"/>
    <w:rsid w:val="00107BBD"/>
    <w:rsid w:val="00107C38"/>
    <w:rsid w:val="00107E52"/>
    <w:rsid w:val="001100C1"/>
    <w:rsid w:val="00110A15"/>
    <w:rsid w:val="00110AF6"/>
    <w:rsid w:val="00110B56"/>
    <w:rsid w:val="00110E95"/>
    <w:rsid w:val="001117E1"/>
    <w:rsid w:val="001118C3"/>
    <w:rsid w:val="0011194C"/>
    <w:rsid w:val="00111C07"/>
    <w:rsid w:val="001123B6"/>
    <w:rsid w:val="0011254C"/>
    <w:rsid w:val="001129D3"/>
    <w:rsid w:val="00113628"/>
    <w:rsid w:val="001136A4"/>
    <w:rsid w:val="0011398D"/>
    <w:rsid w:val="00113BA2"/>
    <w:rsid w:val="00114353"/>
    <w:rsid w:val="001143E0"/>
    <w:rsid w:val="00114486"/>
    <w:rsid w:val="001146B9"/>
    <w:rsid w:val="0011594A"/>
    <w:rsid w:val="00115D20"/>
    <w:rsid w:val="00116035"/>
    <w:rsid w:val="001161F5"/>
    <w:rsid w:val="001162D9"/>
    <w:rsid w:val="0011640D"/>
    <w:rsid w:val="001165C8"/>
    <w:rsid w:val="00116AD8"/>
    <w:rsid w:val="00116C52"/>
    <w:rsid w:val="00116C5F"/>
    <w:rsid w:val="001172F2"/>
    <w:rsid w:val="00117C08"/>
    <w:rsid w:val="00117D33"/>
    <w:rsid w:val="001211B7"/>
    <w:rsid w:val="0012163D"/>
    <w:rsid w:val="001218D6"/>
    <w:rsid w:val="00121A61"/>
    <w:rsid w:val="001220CE"/>
    <w:rsid w:val="001225B1"/>
    <w:rsid w:val="00122893"/>
    <w:rsid w:val="00122896"/>
    <w:rsid w:val="00122ACF"/>
    <w:rsid w:val="00122E84"/>
    <w:rsid w:val="00123681"/>
    <w:rsid w:val="00123904"/>
    <w:rsid w:val="0012390E"/>
    <w:rsid w:val="00123B98"/>
    <w:rsid w:val="00123FB5"/>
    <w:rsid w:val="00123FC2"/>
    <w:rsid w:val="0012479F"/>
    <w:rsid w:val="001247C5"/>
    <w:rsid w:val="001248BB"/>
    <w:rsid w:val="00124B80"/>
    <w:rsid w:val="00124F28"/>
    <w:rsid w:val="0012579C"/>
    <w:rsid w:val="0012619B"/>
    <w:rsid w:val="0012637B"/>
    <w:rsid w:val="00126477"/>
    <w:rsid w:val="00126B5B"/>
    <w:rsid w:val="00127B31"/>
    <w:rsid w:val="00127B45"/>
    <w:rsid w:val="00127E5F"/>
    <w:rsid w:val="001302B5"/>
    <w:rsid w:val="00130BE8"/>
    <w:rsid w:val="00131124"/>
    <w:rsid w:val="001316CE"/>
    <w:rsid w:val="001317E0"/>
    <w:rsid w:val="00131F06"/>
    <w:rsid w:val="00132934"/>
    <w:rsid w:val="00132D9B"/>
    <w:rsid w:val="001331F0"/>
    <w:rsid w:val="00133209"/>
    <w:rsid w:val="0013326E"/>
    <w:rsid w:val="001340B3"/>
    <w:rsid w:val="0013413C"/>
    <w:rsid w:val="00134EA8"/>
    <w:rsid w:val="00134FCC"/>
    <w:rsid w:val="0013558E"/>
    <w:rsid w:val="00135760"/>
    <w:rsid w:val="00136B32"/>
    <w:rsid w:val="00136E51"/>
    <w:rsid w:val="00136F32"/>
    <w:rsid w:val="001373AC"/>
    <w:rsid w:val="0013745E"/>
    <w:rsid w:val="0014002F"/>
    <w:rsid w:val="0014046F"/>
    <w:rsid w:val="00140EA0"/>
    <w:rsid w:val="001410EE"/>
    <w:rsid w:val="00141869"/>
    <w:rsid w:val="0014266E"/>
    <w:rsid w:val="00142E96"/>
    <w:rsid w:val="00143AAD"/>
    <w:rsid w:val="00143CC6"/>
    <w:rsid w:val="00144BEA"/>
    <w:rsid w:val="00145402"/>
    <w:rsid w:val="001454CA"/>
    <w:rsid w:val="0014562D"/>
    <w:rsid w:val="001456C9"/>
    <w:rsid w:val="001460AF"/>
    <w:rsid w:val="00146595"/>
    <w:rsid w:val="001466AA"/>
    <w:rsid w:val="00146760"/>
    <w:rsid w:val="001467A5"/>
    <w:rsid w:val="001470E0"/>
    <w:rsid w:val="00147350"/>
    <w:rsid w:val="001478F5"/>
    <w:rsid w:val="00147A23"/>
    <w:rsid w:val="00147DD1"/>
    <w:rsid w:val="00150AF8"/>
    <w:rsid w:val="00150F15"/>
    <w:rsid w:val="00150F4A"/>
    <w:rsid w:val="001512D0"/>
    <w:rsid w:val="001514F7"/>
    <w:rsid w:val="0015173B"/>
    <w:rsid w:val="00151E34"/>
    <w:rsid w:val="00151E39"/>
    <w:rsid w:val="0015216E"/>
    <w:rsid w:val="0015245D"/>
    <w:rsid w:val="001524A2"/>
    <w:rsid w:val="00152C35"/>
    <w:rsid w:val="001544ED"/>
    <w:rsid w:val="0015469D"/>
    <w:rsid w:val="0015487D"/>
    <w:rsid w:val="00154B03"/>
    <w:rsid w:val="00154B6C"/>
    <w:rsid w:val="00154DCF"/>
    <w:rsid w:val="00155202"/>
    <w:rsid w:val="001555BF"/>
    <w:rsid w:val="001559E6"/>
    <w:rsid w:val="00155A15"/>
    <w:rsid w:val="0015634C"/>
    <w:rsid w:val="00156974"/>
    <w:rsid w:val="00156C03"/>
    <w:rsid w:val="00156D74"/>
    <w:rsid w:val="00157855"/>
    <w:rsid w:val="001578C7"/>
    <w:rsid w:val="001579F4"/>
    <w:rsid w:val="00157C1F"/>
    <w:rsid w:val="00157F4A"/>
    <w:rsid w:val="0016016F"/>
    <w:rsid w:val="00160477"/>
    <w:rsid w:val="0016079B"/>
    <w:rsid w:val="0016095F"/>
    <w:rsid w:val="00160D3C"/>
    <w:rsid w:val="00160EA7"/>
    <w:rsid w:val="00160F13"/>
    <w:rsid w:val="001614D9"/>
    <w:rsid w:val="00161859"/>
    <w:rsid w:val="00161BFE"/>
    <w:rsid w:val="001629F5"/>
    <w:rsid w:val="00163552"/>
    <w:rsid w:val="00163D3D"/>
    <w:rsid w:val="00163D8F"/>
    <w:rsid w:val="001644D7"/>
    <w:rsid w:val="0016464C"/>
    <w:rsid w:val="00164739"/>
    <w:rsid w:val="00164955"/>
    <w:rsid w:val="001658DB"/>
    <w:rsid w:val="00166673"/>
    <w:rsid w:val="0016736C"/>
    <w:rsid w:val="001674A1"/>
    <w:rsid w:val="001704EC"/>
    <w:rsid w:val="001705B9"/>
    <w:rsid w:val="001706E9"/>
    <w:rsid w:val="00170A6B"/>
    <w:rsid w:val="00170AE7"/>
    <w:rsid w:val="00170CBF"/>
    <w:rsid w:val="00171FBD"/>
    <w:rsid w:val="001730EC"/>
    <w:rsid w:val="001739A7"/>
    <w:rsid w:val="00173A88"/>
    <w:rsid w:val="00173F4C"/>
    <w:rsid w:val="00174052"/>
    <w:rsid w:val="00174305"/>
    <w:rsid w:val="00174597"/>
    <w:rsid w:val="00174623"/>
    <w:rsid w:val="00174825"/>
    <w:rsid w:val="00174854"/>
    <w:rsid w:val="001748CF"/>
    <w:rsid w:val="00174B9A"/>
    <w:rsid w:val="00175031"/>
    <w:rsid w:val="0017583A"/>
    <w:rsid w:val="001759DD"/>
    <w:rsid w:val="00175A6F"/>
    <w:rsid w:val="00175C30"/>
    <w:rsid w:val="00176317"/>
    <w:rsid w:val="00176427"/>
    <w:rsid w:val="001767E4"/>
    <w:rsid w:val="00176D47"/>
    <w:rsid w:val="0017751B"/>
    <w:rsid w:val="00177658"/>
    <w:rsid w:val="00177A91"/>
    <w:rsid w:val="00177B9D"/>
    <w:rsid w:val="001801C7"/>
    <w:rsid w:val="001807F7"/>
    <w:rsid w:val="001808BD"/>
    <w:rsid w:val="00180CC8"/>
    <w:rsid w:val="00180FF0"/>
    <w:rsid w:val="001810FD"/>
    <w:rsid w:val="001811B3"/>
    <w:rsid w:val="001815EA"/>
    <w:rsid w:val="001818E9"/>
    <w:rsid w:val="0018243F"/>
    <w:rsid w:val="0018245A"/>
    <w:rsid w:val="001825AC"/>
    <w:rsid w:val="00182680"/>
    <w:rsid w:val="00182AB0"/>
    <w:rsid w:val="00183493"/>
    <w:rsid w:val="00183899"/>
    <w:rsid w:val="00183B5B"/>
    <w:rsid w:val="00183D78"/>
    <w:rsid w:val="001846A0"/>
    <w:rsid w:val="0018515D"/>
    <w:rsid w:val="0018545C"/>
    <w:rsid w:val="00185889"/>
    <w:rsid w:val="001860C3"/>
    <w:rsid w:val="00186DFD"/>
    <w:rsid w:val="00187321"/>
    <w:rsid w:val="001875AE"/>
    <w:rsid w:val="00190175"/>
    <w:rsid w:val="00190DC6"/>
    <w:rsid w:val="00190DD9"/>
    <w:rsid w:val="00190F9E"/>
    <w:rsid w:val="001910DD"/>
    <w:rsid w:val="0019144C"/>
    <w:rsid w:val="0019144E"/>
    <w:rsid w:val="00191B08"/>
    <w:rsid w:val="00191B99"/>
    <w:rsid w:val="00191E4D"/>
    <w:rsid w:val="0019216C"/>
    <w:rsid w:val="001937A4"/>
    <w:rsid w:val="00193ABF"/>
    <w:rsid w:val="00193FA5"/>
    <w:rsid w:val="0019429B"/>
    <w:rsid w:val="00195D35"/>
    <w:rsid w:val="00195FC3"/>
    <w:rsid w:val="00196682"/>
    <w:rsid w:val="00196DBE"/>
    <w:rsid w:val="001A03B7"/>
    <w:rsid w:val="001A07C4"/>
    <w:rsid w:val="001A0ADB"/>
    <w:rsid w:val="001A19EC"/>
    <w:rsid w:val="001A1ABB"/>
    <w:rsid w:val="001A2774"/>
    <w:rsid w:val="001A2B47"/>
    <w:rsid w:val="001A31F3"/>
    <w:rsid w:val="001A32C2"/>
    <w:rsid w:val="001A358F"/>
    <w:rsid w:val="001A3691"/>
    <w:rsid w:val="001A3945"/>
    <w:rsid w:val="001A401F"/>
    <w:rsid w:val="001A416C"/>
    <w:rsid w:val="001A4649"/>
    <w:rsid w:val="001A46E0"/>
    <w:rsid w:val="001A4768"/>
    <w:rsid w:val="001A4A04"/>
    <w:rsid w:val="001A4A55"/>
    <w:rsid w:val="001A4B14"/>
    <w:rsid w:val="001A542D"/>
    <w:rsid w:val="001A56D0"/>
    <w:rsid w:val="001A5B0D"/>
    <w:rsid w:val="001A5BC7"/>
    <w:rsid w:val="001A5F52"/>
    <w:rsid w:val="001A6DBA"/>
    <w:rsid w:val="001A6F21"/>
    <w:rsid w:val="001A6F70"/>
    <w:rsid w:val="001A6FFE"/>
    <w:rsid w:val="001A7345"/>
    <w:rsid w:val="001A7627"/>
    <w:rsid w:val="001B01FA"/>
    <w:rsid w:val="001B0E4B"/>
    <w:rsid w:val="001B14E3"/>
    <w:rsid w:val="001B1903"/>
    <w:rsid w:val="001B20C8"/>
    <w:rsid w:val="001B25F6"/>
    <w:rsid w:val="001B260C"/>
    <w:rsid w:val="001B262B"/>
    <w:rsid w:val="001B2739"/>
    <w:rsid w:val="001B28B6"/>
    <w:rsid w:val="001B304C"/>
    <w:rsid w:val="001B3434"/>
    <w:rsid w:val="001B3531"/>
    <w:rsid w:val="001B3909"/>
    <w:rsid w:val="001B3E2D"/>
    <w:rsid w:val="001B42C4"/>
    <w:rsid w:val="001B4A07"/>
    <w:rsid w:val="001B4A68"/>
    <w:rsid w:val="001B5281"/>
    <w:rsid w:val="001B5654"/>
    <w:rsid w:val="001B56C5"/>
    <w:rsid w:val="001B58B5"/>
    <w:rsid w:val="001B5979"/>
    <w:rsid w:val="001B5B72"/>
    <w:rsid w:val="001B5D05"/>
    <w:rsid w:val="001B607D"/>
    <w:rsid w:val="001B6562"/>
    <w:rsid w:val="001B66F2"/>
    <w:rsid w:val="001B6C39"/>
    <w:rsid w:val="001B6C3D"/>
    <w:rsid w:val="001B7841"/>
    <w:rsid w:val="001B7937"/>
    <w:rsid w:val="001B7B16"/>
    <w:rsid w:val="001C0353"/>
    <w:rsid w:val="001C0623"/>
    <w:rsid w:val="001C1148"/>
    <w:rsid w:val="001C1413"/>
    <w:rsid w:val="001C155E"/>
    <w:rsid w:val="001C1742"/>
    <w:rsid w:val="001C1F75"/>
    <w:rsid w:val="001C2098"/>
    <w:rsid w:val="001C22FA"/>
    <w:rsid w:val="001C238A"/>
    <w:rsid w:val="001C2471"/>
    <w:rsid w:val="001C25CC"/>
    <w:rsid w:val="001C27BB"/>
    <w:rsid w:val="001C285D"/>
    <w:rsid w:val="001C2C8E"/>
    <w:rsid w:val="001C2CEC"/>
    <w:rsid w:val="001C2D20"/>
    <w:rsid w:val="001C3CD8"/>
    <w:rsid w:val="001C4590"/>
    <w:rsid w:val="001C45F5"/>
    <w:rsid w:val="001C4EC5"/>
    <w:rsid w:val="001C5264"/>
    <w:rsid w:val="001C567B"/>
    <w:rsid w:val="001C5DAF"/>
    <w:rsid w:val="001C601E"/>
    <w:rsid w:val="001C6937"/>
    <w:rsid w:val="001C6BEF"/>
    <w:rsid w:val="001C75E1"/>
    <w:rsid w:val="001C7A53"/>
    <w:rsid w:val="001C7F45"/>
    <w:rsid w:val="001D0195"/>
    <w:rsid w:val="001D04E5"/>
    <w:rsid w:val="001D095F"/>
    <w:rsid w:val="001D133E"/>
    <w:rsid w:val="001D1401"/>
    <w:rsid w:val="001D14EE"/>
    <w:rsid w:val="001D155F"/>
    <w:rsid w:val="001D1DC2"/>
    <w:rsid w:val="001D1FA8"/>
    <w:rsid w:val="001D200A"/>
    <w:rsid w:val="001D2191"/>
    <w:rsid w:val="001D26FE"/>
    <w:rsid w:val="001D2BF0"/>
    <w:rsid w:val="001D3B43"/>
    <w:rsid w:val="001D3BB8"/>
    <w:rsid w:val="001D3ED2"/>
    <w:rsid w:val="001D3F85"/>
    <w:rsid w:val="001D41CF"/>
    <w:rsid w:val="001D43A5"/>
    <w:rsid w:val="001D532A"/>
    <w:rsid w:val="001D5397"/>
    <w:rsid w:val="001D58B5"/>
    <w:rsid w:val="001D5A7F"/>
    <w:rsid w:val="001D5E5E"/>
    <w:rsid w:val="001D6ADA"/>
    <w:rsid w:val="001D6DD1"/>
    <w:rsid w:val="001D6EA9"/>
    <w:rsid w:val="001D6EF3"/>
    <w:rsid w:val="001D6EFF"/>
    <w:rsid w:val="001D6FB7"/>
    <w:rsid w:val="001D7032"/>
    <w:rsid w:val="001D7828"/>
    <w:rsid w:val="001D7C86"/>
    <w:rsid w:val="001E0056"/>
    <w:rsid w:val="001E037A"/>
    <w:rsid w:val="001E06FD"/>
    <w:rsid w:val="001E0B55"/>
    <w:rsid w:val="001E0F2C"/>
    <w:rsid w:val="001E11C0"/>
    <w:rsid w:val="001E13B9"/>
    <w:rsid w:val="001E1C68"/>
    <w:rsid w:val="001E1FF2"/>
    <w:rsid w:val="001E2189"/>
    <w:rsid w:val="001E23F6"/>
    <w:rsid w:val="001E2545"/>
    <w:rsid w:val="001E3419"/>
    <w:rsid w:val="001E3697"/>
    <w:rsid w:val="001E36D0"/>
    <w:rsid w:val="001E3F18"/>
    <w:rsid w:val="001E4677"/>
    <w:rsid w:val="001E4AFB"/>
    <w:rsid w:val="001E4DF3"/>
    <w:rsid w:val="001E4F06"/>
    <w:rsid w:val="001E51A3"/>
    <w:rsid w:val="001E5ACA"/>
    <w:rsid w:val="001E61F4"/>
    <w:rsid w:val="001E6C23"/>
    <w:rsid w:val="001E6C7A"/>
    <w:rsid w:val="001E6CF8"/>
    <w:rsid w:val="001E7080"/>
    <w:rsid w:val="001E74E7"/>
    <w:rsid w:val="001E789A"/>
    <w:rsid w:val="001F006C"/>
    <w:rsid w:val="001F05AF"/>
    <w:rsid w:val="001F0C4D"/>
    <w:rsid w:val="001F1D0F"/>
    <w:rsid w:val="001F1F22"/>
    <w:rsid w:val="001F259B"/>
    <w:rsid w:val="001F2C69"/>
    <w:rsid w:val="001F2C8C"/>
    <w:rsid w:val="001F30A6"/>
    <w:rsid w:val="001F3A68"/>
    <w:rsid w:val="001F481B"/>
    <w:rsid w:val="001F4D58"/>
    <w:rsid w:val="001F5326"/>
    <w:rsid w:val="001F5363"/>
    <w:rsid w:val="001F5399"/>
    <w:rsid w:val="001F56F4"/>
    <w:rsid w:val="001F5E9E"/>
    <w:rsid w:val="001F5EC7"/>
    <w:rsid w:val="001F620A"/>
    <w:rsid w:val="001F6841"/>
    <w:rsid w:val="001F6AD2"/>
    <w:rsid w:val="001F6BDD"/>
    <w:rsid w:val="001F707E"/>
    <w:rsid w:val="001F70BB"/>
    <w:rsid w:val="002001C2"/>
    <w:rsid w:val="00200231"/>
    <w:rsid w:val="00200667"/>
    <w:rsid w:val="00200D77"/>
    <w:rsid w:val="0020131F"/>
    <w:rsid w:val="0020135E"/>
    <w:rsid w:val="00201366"/>
    <w:rsid w:val="0020182B"/>
    <w:rsid w:val="00201A79"/>
    <w:rsid w:val="002023E8"/>
    <w:rsid w:val="002025F7"/>
    <w:rsid w:val="002028F6"/>
    <w:rsid w:val="002029C9"/>
    <w:rsid w:val="00202C30"/>
    <w:rsid w:val="00202ECB"/>
    <w:rsid w:val="00203588"/>
    <w:rsid w:val="002038F6"/>
    <w:rsid w:val="002039CB"/>
    <w:rsid w:val="002039ED"/>
    <w:rsid w:val="0020412E"/>
    <w:rsid w:val="00204569"/>
    <w:rsid w:val="00204583"/>
    <w:rsid w:val="00204741"/>
    <w:rsid w:val="00204F7A"/>
    <w:rsid w:val="002056DE"/>
    <w:rsid w:val="0020640F"/>
    <w:rsid w:val="00207139"/>
    <w:rsid w:val="0020756E"/>
    <w:rsid w:val="00207928"/>
    <w:rsid w:val="00207AC7"/>
    <w:rsid w:val="002100A0"/>
    <w:rsid w:val="00210E23"/>
    <w:rsid w:val="002112B3"/>
    <w:rsid w:val="002117EF"/>
    <w:rsid w:val="00211C93"/>
    <w:rsid w:val="00211D84"/>
    <w:rsid w:val="00211DC2"/>
    <w:rsid w:val="0021220C"/>
    <w:rsid w:val="00212465"/>
    <w:rsid w:val="00212FC1"/>
    <w:rsid w:val="002130BF"/>
    <w:rsid w:val="0021326F"/>
    <w:rsid w:val="00213945"/>
    <w:rsid w:val="00213DB7"/>
    <w:rsid w:val="00213F1E"/>
    <w:rsid w:val="00214026"/>
    <w:rsid w:val="002145AF"/>
    <w:rsid w:val="00214A18"/>
    <w:rsid w:val="00214E85"/>
    <w:rsid w:val="00215137"/>
    <w:rsid w:val="002155FA"/>
    <w:rsid w:val="0021577C"/>
    <w:rsid w:val="00215BDA"/>
    <w:rsid w:val="00215E39"/>
    <w:rsid w:val="002164EB"/>
    <w:rsid w:val="002166E2"/>
    <w:rsid w:val="00216E66"/>
    <w:rsid w:val="0021739A"/>
    <w:rsid w:val="00217E1A"/>
    <w:rsid w:val="00220340"/>
    <w:rsid w:val="002212C4"/>
    <w:rsid w:val="0022154A"/>
    <w:rsid w:val="00221670"/>
    <w:rsid w:val="002216CE"/>
    <w:rsid w:val="002216FB"/>
    <w:rsid w:val="00221830"/>
    <w:rsid w:val="00221C75"/>
    <w:rsid w:val="00222077"/>
    <w:rsid w:val="00222266"/>
    <w:rsid w:val="002223A0"/>
    <w:rsid w:val="00222A3D"/>
    <w:rsid w:val="00222C03"/>
    <w:rsid w:val="00222D50"/>
    <w:rsid w:val="0022300B"/>
    <w:rsid w:val="00223534"/>
    <w:rsid w:val="002245A8"/>
    <w:rsid w:val="00224651"/>
    <w:rsid w:val="00224657"/>
    <w:rsid w:val="002247BB"/>
    <w:rsid w:val="00224BA0"/>
    <w:rsid w:val="002250B8"/>
    <w:rsid w:val="00225165"/>
    <w:rsid w:val="002257CC"/>
    <w:rsid w:val="0022587C"/>
    <w:rsid w:val="00225B00"/>
    <w:rsid w:val="00225D42"/>
    <w:rsid w:val="0022621D"/>
    <w:rsid w:val="0022682D"/>
    <w:rsid w:val="0022710B"/>
    <w:rsid w:val="002274C9"/>
    <w:rsid w:val="00227BD5"/>
    <w:rsid w:val="00227D6C"/>
    <w:rsid w:val="00227E6A"/>
    <w:rsid w:val="0023019C"/>
    <w:rsid w:val="00230CDA"/>
    <w:rsid w:val="002313A4"/>
    <w:rsid w:val="0023145B"/>
    <w:rsid w:val="002314F3"/>
    <w:rsid w:val="0023158C"/>
    <w:rsid w:val="002315D8"/>
    <w:rsid w:val="00231763"/>
    <w:rsid w:val="002326F5"/>
    <w:rsid w:val="0023293A"/>
    <w:rsid w:val="00232A4D"/>
    <w:rsid w:val="00232B78"/>
    <w:rsid w:val="002331BE"/>
    <w:rsid w:val="00233218"/>
    <w:rsid w:val="00233304"/>
    <w:rsid w:val="0023354F"/>
    <w:rsid w:val="002336E3"/>
    <w:rsid w:val="00233BD2"/>
    <w:rsid w:val="00234049"/>
    <w:rsid w:val="0023433E"/>
    <w:rsid w:val="0023448A"/>
    <w:rsid w:val="002344BF"/>
    <w:rsid w:val="00234518"/>
    <w:rsid w:val="00234722"/>
    <w:rsid w:val="002347DC"/>
    <w:rsid w:val="002352FB"/>
    <w:rsid w:val="00235839"/>
    <w:rsid w:val="00235AA0"/>
    <w:rsid w:val="00236320"/>
    <w:rsid w:val="00236591"/>
    <w:rsid w:val="00236C5C"/>
    <w:rsid w:val="00236DA5"/>
    <w:rsid w:val="0023768D"/>
    <w:rsid w:val="002379F4"/>
    <w:rsid w:val="00237B57"/>
    <w:rsid w:val="00237B63"/>
    <w:rsid w:val="00237BA0"/>
    <w:rsid w:val="00237BBC"/>
    <w:rsid w:val="00237E2B"/>
    <w:rsid w:val="002401B1"/>
    <w:rsid w:val="002405F2"/>
    <w:rsid w:val="00240DC3"/>
    <w:rsid w:val="002412CD"/>
    <w:rsid w:val="0024154C"/>
    <w:rsid w:val="002417AC"/>
    <w:rsid w:val="002419B6"/>
    <w:rsid w:val="00241FA0"/>
    <w:rsid w:val="00242092"/>
    <w:rsid w:val="00242274"/>
    <w:rsid w:val="00242376"/>
    <w:rsid w:val="002426BC"/>
    <w:rsid w:val="002427AC"/>
    <w:rsid w:val="00242CCB"/>
    <w:rsid w:val="00242DF4"/>
    <w:rsid w:val="00242E73"/>
    <w:rsid w:val="00242E92"/>
    <w:rsid w:val="00242FF0"/>
    <w:rsid w:val="002433EA"/>
    <w:rsid w:val="0024352F"/>
    <w:rsid w:val="00243624"/>
    <w:rsid w:val="00243C16"/>
    <w:rsid w:val="00243F8C"/>
    <w:rsid w:val="0024428A"/>
    <w:rsid w:val="002448E1"/>
    <w:rsid w:val="00244943"/>
    <w:rsid w:val="00244D89"/>
    <w:rsid w:val="00244E1D"/>
    <w:rsid w:val="00245312"/>
    <w:rsid w:val="0024553B"/>
    <w:rsid w:val="0024597D"/>
    <w:rsid w:val="00246405"/>
    <w:rsid w:val="00246C65"/>
    <w:rsid w:val="00246E0C"/>
    <w:rsid w:val="00246F93"/>
    <w:rsid w:val="00247067"/>
    <w:rsid w:val="00247352"/>
    <w:rsid w:val="00247502"/>
    <w:rsid w:val="00247C77"/>
    <w:rsid w:val="00247EC9"/>
    <w:rsid w:val="00247ECC"/>
    <w:rsid w:val="0025047B"/>
    <w:rsid w:val="002508BA"/>
    <w:rsid w:val="002508E7"/>
    <w:rsid w:val="00250971"/>
    <w:rsid w:val="00250AD4"/>
    <w:rsid w:val="00250BF7"/>
    <w:rsid w:val="002511AA"/>
    <w:rsid w:val="002516E3"/>
    <w:rsid w:val="00251A5A"/>
    <w:rsid w:val="00251DC4"/>
    <w:rsid w:val="002522CD"/>
    <w:rsid w:val="00252494"/>
    <w:rsid w:val="00252549"/>
    <w:rsid w:val="00252920"/>
    <w:rsid w:val="00253120"/>
    <w:rsid w:val="002531B1"/>
    <w:rsid w:val="002531BC"/>
    <w:rsid w:val="00253781"/>
    <w:rsid w:val="00253BA0"/>
    <w:rsid w:val="00253D49"/>
    <w:rsid w:val="00253ED4"/>
    <w:rsid w:val="0025408D"/>
    <w:rsid w:val="00254811"/>
    <w:rsid w:val="002549C2"/>
    <w:rsid w:val="0025512D"/>
    <w:rsid w:val="002553A0"/>
    <w:rsid w:val="00255E62"/>
    <w:rsid w:val="00255E96"/>
    <w:rsid w:val="00256720"/>
    <w:rsid w:val="00257235"/>
    <w:rsid w:val="00257351"/>
    <w:rsid w:val="00257379"/>
    <w:rsid w:val="0025755E"/>
    <w:rsid w:val="002579D9"/>
    <w:rsid w:val="002605FD"/>
    <w:rsid w:val="002611E9"/>
    <w:rsid w:val="00261AD6"/>
    <w:rsid w:val="00261C28"/>
    <w:rsid w:val="00261F6A"/>
    <w:rsid w:val="0026210E"/>
    <w:rsid w:val="002622E6"/>
    <w:rsid w:val="0026274A"/>
    <w:rsid w:val="002627AC"/>
    <w:rsid w:val="00262801"/>
    <w:rsid w:val="00262883"/>
    <w:rsid w:val="00262C44"/>
    <w:rsid w:val="00262ECE"/>
    <w:rsid w:val="00262F3D"/>
    <w:rsid w:val="0026306D"/>
    <w:rsid w:val="00263427"/>
    <w:rsid w:val="002634D7"/>
    <w:rsid w:val="0026353F"/>
    <w:rsid w:val="00263CD2"/>
    <w:rsid w:val="00264357"/>
    <w:rsid w:val="0026464D"/>
    <w:rsid w:val="00264A87"/>
    <w:rsid w:val="00264CD6"/>
    <w:rsid w:val="0026558D"/>
    <w:rsid w:val="002657CE"/>
    <w:rsid w:val="00265E09"/>
    <w:rsid w:val="00266518"/>
    <w:rsid w:val="00266966"/>
    <w:rsid w:val="00266DB5"/>
    <w:rsid w:val="00266EC7"/>
    <w:rsid w:val="00266FB2"/>
    <w:rsid w:val="00267010"/>
    <w:rsid w:val="00267059"/>
    <w:rsid w:val="00267F8E"/>
    <w:rsid w:val="0027026E"/>
    <w:rsid w:val="00270355"/>
    <w:rsid w:val="00270F01"/>
    <w:rsid w:val="00271155"/>
    <w:rsid w:val="002711D1"/>
    <w:rsid w:val="002711E0"/>
    <w:rsid w:val="0027169E"/>
    <w:rsid w:val="00271C05"/>
    <w:rsid w:val="00272179"/>
    <w:rsid w:val="00272425"/>
    <w:rsid w:val="00272940"/>
    <w:rsid w:val="00272D20"/>
    <w:rsid w:val="00272EA3"/>
    <w:rsid w:val="00272FAD"/>
    <w:rsid w:val="002735F4"/>
    <w:rsid w:val="00273A93"/>
    <w:rsid w:val="00273BD1"/>
    <w:rsid w:val="00273C7A"/>
    <w:rsid w:val="00273EFC"/>
    <w:rsid w:val="0027457C"/>
    <w:rsid w:val="002746F7"/>
    <w:rsid w:val="0027489E"/>
    <w:rsid w:val="002749AD"/>
    <w:rsid w:val="00274AC0"/>
    <w:rsid w:val="0027564B"/>
    <w:rsid w:val="00275F28"/>
    <w:rsid w:val="00276613"/>
    <w:rsid w:val="002767E4"/>
    <w:rsid w:val="00276DB4"/>
    <w:rsid w:val="00277436"/>
    <w:rsid w:val="00277664"/>
    <w:rsid w:val="0027798A"/>
    <w:rsid w:val="00277B26"/>
    <w:rsid w:val="00277E60"/>
    <w:rsid w:val="00280168"/>
    <w:rsid w:val="002801F2"/>
    <w:rsid w:val="0028048D"/>
    <w:rsid w:val="0028096E"/>
    <w:rsid w:val="00281BFD"/>
    <w:rsid w:val="00281EAE"/>
    <w:rsid w:val="00281F92"/>
    <w:rsid w:val="0028244C"/>
    <w:rsid w:val="002825F6"/>
    <w:rsid w:val="00282AB4"/>
    <w:rsid w:val="00282D25"/>
    <w:rsid w:val="002830AE"/>
    <w:rsid w:val="00283B3B"/>
    <w:rsid w:val="00283CD6"/>
    <w:rsid w:val="00284133"/>
    <w:rsid w:val="002841BB"/>
    <w:rsid w:val="00284CA2"/>
    <w:rsid w:val="00285272"/>
    <w:rsid w:val="00285284"/>
    <w:rsid w:val="0028570E"/>
    <w:rsid w:val="00285CCC"/>
    <w:rsid w:val="002864D0"/>
    <w:rsid w:val="00286AE9"/>
    <w:rsid w:val="00286FAD"/>
    <w:rsid w:val="00287C38"/>
    <w:rsid w:val="00287EA1"/>
    <w:rsid w:val="00287F17"/>
    <w:rsid w:val="00287FF7"/>
    <w:rsid w:val="00290158"/>
    <w:rsid w:val="002903AF"/>
    <w:rsid w:val="00290405"/>
    <w:rsid w:val="00290842"/>
    <w:rsid w:val="002909C9"/>
    <w:rsid w:val="00291F6F"/>
    <w:rsid w:val="002924CA"/>
    <w:rsid w:val="00292B2F"/>
    <w:rsid w:val="00292CC8"/>
    <w:rsid w:val="00292EB2"/>
    <w:rsid w:val="0029367B"/>
    <w:rsid w:val="00293F5A"/>
    <w:rsid w:val="00294437"/>
    <w:rsid w:val="002946E8"/>
    <w:rsid w:val="00294890"/>
    <w:rsid w:val="00294BFC"/>
    <w:rsid w:val="00294F3B"/>
    <w:rsid w:val="00295035"/>
    <w:rsid w:val="002953B9"/>
    <w:rsid w:val="00295595"/>
    <w:rsid w:val="00295959"/>
    <w:rsid w:val="00295988"/>
    <w:rsid w:val="00295DA4"/>
    <w:rsid w:val="0029601D"/>
    <w:rsid w:val="00296709"/>
    <w:rsid w:val="0029685F"/>
    <w:rsid w:val="002969CB"/>
    <w:rsid w:val="00297009"/>
    <w:rsid w:val="002972A0"/>
    <w:rsid w:val="002975F4"/>
    <w:rsid w:val="002977C6"/>
    <w:rsid w:val="00297A9F"/>
    <w:rsid w:val="002A0BF7"/>
    <w:rsid w:val="002A0C8C"/>
    <w:rsid w:val="002A0DC4"/>
    <w:rsid w:val="002A0E3B"/>
    <w:rsid w:val="002A1A3E"/>
    <w:rsid w:val="002A1DC5"/>
    <w:rsid w:val="002A2046"/>
    <w:rsid w:val="002A21C5"/>
    <w:rsid w:val="002A2659"/>
    <w:rsid w:val="002A2945"/>
    <w:rsid w:val="002A2B17"/>
    <w:rsid w:val="002A34CC"/>
    <w:rsid w:val="002A37CF"/>
    <w:rsid w:val="002A385B"/>
    <w:rsid w:val="002A4213"/>
    <w:rsid w:val="002A422B"/>
    <w:rsid w:val="002A4FDE"/>
    <w:rsid w:val="002A5071"/>
    <w:rsid w:val="002A5883"/>
    <w:rsid w:val="002A5A83"/>
    <w:rsid w:val="002A6652"/>
    <w:rsid w:val="002A6C51"/>
    <w:rsid w:val="002A6E48"/>
    <w:rsid w:val="002A6EB5"/>
    <w:rsid w:val="002A6F91"/>
    <w:rsid w:val="002A704A"/>
    <w:rsid w:val="002A7112"/>
    <w:rsid w:val="002A73B1"/>
    <w:rsid w:val="002A7753"/>
    <w:rsid w:val="002A7856"/>
    <w:rsid w:val="002A7AF8"/>
    <w:rsid w:val="002A7CF2"/>
    <w:rsid w:val="002A7F41"/>
    <w:rsid w:val="002B04A1"/>
    <w:rsid w:val="002B0826"/>
    <w:rsid w:val="002B0C8F"/>
    <w:rsid w:val="002B0CD0"/>
    <w:rsid w:val="002B0DE2"/>
    <w:rsid w:val="002B0E98"/>
    <w:rsid w:val="002B1442"/>
    <w:rsid w:val="002B1AAC"/>
    <w:rsid w:val="002B2130"/>
    <w:rsid w:val="002B2140"/>
    <w:rsid w:val="002B250A"/>
    <w:rsid w:val="002B25D6"/>
    <w:rsid w:val="002B2844"/>
    <w:rsid w:val="002B2A64"/>
    <w:rsid w:val="002B2B15"/>
    <w:rsid w:val="002B3070"/>
    <w:rsid w:val="002B385C"/>
    <w:rsid w:val="002B3CAC"/>
    <w:rsid w:val="002B3E21"/>
    <w:rsid w:val="002B49C9"/>
    <w:rsid w:val="002B55B2"/>
    <w:rsid w:val="002B58A0"/>
    <w:rsid w:val="002B5C32"/>
    <w:rsid w:val="002B6346"/>
    <w:rsid w:val="002B6858"/>
    <w:rsid w:val="002B7491"/>
    <w:rsid w:val="002B7529"/>
    <w:rsid w:val="002C0094"/>
    <w:rsid w:val="002C02FC"/>
    <w:rsid w:val="002C04EF"/>
    <w:rsid w:val="002C0634"/>
    <w:rsid w:val="002C086D"/>
    <w:rsid w:val="002C09D9"/>
    <w:rsid w:val="002C0DBE"/>
    <w:rsid w:val="002C1074"/>
    <w:rsid w:val="002C10ED"/>
    <w:rsid w:val="002C1377"/>
    <w:rsid w:val="002C166E"/>
    <w:rsid w:val="002C1751"/>
    <w:rsid w:val="002C191F"/>
    <w:rsid w:val="002C1AC0"/>
    <w:rsid w:val="002C1AC5"/>
    <w:rsid w:val="002C2390"/>
    <w:rsid w:val="002C2755"/>
    <w:rsid w:val="002C2B73"/>
    <w:rsid w:val="002C2D0E"/>
    <w:rsid w:val="002C2D1A"/>
    <w:rsid w:val="002C2EBC"/>
    <w:rsid w:val="002C301C"/>
    <w:rsid w:val="002C39C7"/>
    <w:rsid w:val="002C42AF"/>
    <w:rsid w:val="002C4312"/>
    <w:rsid w:val="002C43D2"/>
    <w:rsid w:val="002C480D"/>
    <w:rsid w:val="002C4BE2"/>
    <w:rsid w:val="002C54F2"/>
    <w:rsid w:val="002C5789"/>
    <w:rsid w:val="002C6051"/>
    <w:rsid w:val="002C6537"/>
    <w:rsid w:val="002C65AD"/>
    <w:rsid w:val="002C662B"/>
    <w:rsid w:val="002C6918"/>
    <w:rsid w:val="002C6F5B"/>
    <w:rsid w:val="002C73D4"/>
    <w:rsid w:val="002D1473"/>
    <w:rsid w:val="002D1586"/>
    <w:rsid w:val="002D1A34"/>
    <w:rsid w:val="002D22C3"/>
    <w:rsid w:val="002D2415"/>
    <w:rsid w:val="002D263B"/>
    <w:rsid w:val="002D2AC5"/>
    <w:rsid w:val="002D2BC4"/>
    <w:rsid w:val="002D2E50"/>
    <w:rsid w:val="002D2E72"/>
    <w:rsid w:val="002D3031"/>
    <w:rsid w:val="002D354E"/>
    <w:rsid w:val="002D3F7C"/>
    <w:rsid w:val="002D45C6"/>
    <w:rsid w:val="002D4730"/>
    <w:rsid w:val="002D4F43"/>
    <w:rsid w:val="002D55BD"/>
    <w:rsid w:val="002D5A9A"/>
    <w:rsid w:val="002D5B38"/>
    <w:rsid w:val="002D5D62"/>
    <w:rsid w:val="002D648C"/>
    <w:rsid w:val="002D6501"/>
    <w:rsid w:val="002D65B6"/>
    <w:rsid w:val="002D6852"/>
    <w:rsid w:val="002D68DE"/>
    <w:rsid w:val="002D76BE"/>
    <w:rsid w:val="002D776B"/>
    <w:rsid w:val="002E04F1"/>
    <w:rsid w:val="002E0A20"/>
    <w:rsid w:val="002E1070"/>
    <w:rsid w:val="002E168F"/>
    <w:rsid w:val="002E17EC"/>
    <w:rsid w:val="002E19AC"/>
    <w:rsid w:val="002E1FF6"/>
    <w:rsid w:val="002E20F6"/>
    <w:rsid w:val="002E2903"/>
    <w:rsid w:val="002E38A9"/>
    <w:rsid w:val="002E3D8C"/>
    <w:rsid w:val="002E4AA0"/>
    <w:rsid w:val="002E4EB3"/>
    <w:rsid w:val="002E504E"/>
    <w:rsid w:val="002E5294"/>
    <w:rsid w:val="002E531F"/>
    <w:rsid w:val="002E62A0"/>
    <w:rsid w:val="002E633A"/>
    <w:rsid w:val="002E6435"/>
    <w:rsid w:val="002E6931"/>
    <w:rsid w:val="002E6949"/>
    <w:rsid w:val="002E69BD"/>
    <w:rsid w:val="002E6B7E"/>
    <w:rsid w:val="002E6CDB"/>
    <w:rsid w:val="002E6F2A"/>
    <w:rsid w:val="002E6F51"/>
    <w:rsid w:val="002E70B7"/>
    <w:rsid w:val="002E7734"/>
    <w:rsid w:val="002E7BCA"/>
    <w:rsid w:val="002E7C4E"/>
    <w:rsid w:val="002F0058"/>
    <w:rsid w:val="002F0E70"/>
    <w:rsid w:val="002F1DD9"/>
    <w:rsid w:val="002F2B47"/>
    <w:rsid w:val="002F2B8F"/>
    <w:rsid w:val="002F3530"/>
    <w:rsid w:val="002F36F7"/>
    <w:rsid w:val="002F42A0"/>
    <w:rsid w:val="002F514D"/>
    <w:rsid w:val="002F5172"/>
    <w:rsid w:val="002F5550"/>
    <w:rsid w:val="002F570A"/>
    <w:rsid w:val="002F5996"/>
    <w:rsid w:val="002F61D2"/>
    <w:rsid w:val="002F658A"/>
    <w:rsid w:val="002F68A2"/>
    <w:rsid w:val="002F6943"/>
    <w:rsid w:val="002F6B8F"/>
    <w:rsid w:val="002F6C06"/>
    <w:rsid w:val="002F6D4D"/>
    <w:rsid w:val="002F6FEC"/>
    <w:rsid w:val="002F7F9B"/>
    <w:rsid w:val="0030019C"/>
    <w:rsid w:val="00300544"/>
    <w:rsid w:val="003005C7"/>
    <w:rsid w:val="00300823"/>
    <w:rsid w:val="003009E3"/>
    <w:rsid w:val="00300BA8"/>
    <w:rsid w:val="00300D95"/>
    <w:rsid w:val="003012AC"/>
    <w:rsid w:val="0030159F"/>
    <w:rsid w:val="00301905"/>
    <w:rsid w:val="00301EE5"/>
    <w:rsid w:val="003020A0"/>
    <w:rsid w:val="00302151"/>
    <w:rsid w:val="003024E8"/>
    <w:rsid w:val="003025C1"/>
    <w:rsid w:val="003029F8"/>
    <w:rsid w:val="00302A66"/>
    <w:rsid w:val="00302E1D"/>
    <w:rsid w:val="00303000"/>
    <w:rsid w:val="0030304D"/>
    <w:rsid w:val="003031B1"/>
    <w:rsid w:val="003035C1"/>
    <w:rsid w:val="00303C39"/>
    <w:rsid w:val="00303CEE"/>
    <w:rsid w:val="00303FC2"/>
    <w:rsid w:val="00303FD3"/>
    <w:rsid w:val="003041A0"/>
    <w:rsid w:val="00304567"/>
    <w:rsid w:val="0030488F"/>
    <w:rsid w:val="00304AE9"/>
    <w:rsid w:val="00304BBF"/>
    <w:rsid w:val="003051CD"/>
    <w:rsid w:val="003053CD"/>
    <w:rsid w:val="0030575C"/>
    <w:rsid w:val="003058EE"/>
    <w:rsid w:val="00305984"/>
    <w:rsid w:val="00305BDF"/>
    <w:rsid w:val="00305C20"/>
    <w:rsid w:val="00305ED6"/>
    <w:rsid w:val="00306147"/>
    <w:rsid w:val="00306D60"/>
    <w:rsid w:val="00306EDB"/>
    <w:rsid w:val="00306EFF"/>
    <w:rsid w:val="003072B4"/>
    <w:rsid w:val="00307409"/>
    <w:rsid w:val="00307C80"/>
    <w:rsid w:val="00307FD2"/>
    <w:rsid w:val="00310A69"/>
    <w:rsid w:val="00310DD7"/>
    <w:rsid w:val="00310E44"/>
    <w:rsid w:val="00310E9B"/>
    <w:rsid w:val="0031106F"/>
    <w:rsid w:val="003110E3"/>
    <w:rsid w:val="0031115E"/>
    <w:rsid w:val="003116D8"/>
    <w:rsid w:val="00311FD0"/>
    <w:rsid w:val="00312040"/>
    <w:rsid w:val="0031226E"/>
    <w:rsid w:val="0031242A"/>
    <w:rsid w:val="003125AC"/>
    <w:rsid w:val="00312650"/>
    <w:rsid w:val="003126E7"/>
    <w:rsid w:val="00312719"/>
    <w:rsid w:val="00313698"/>
    <w:rsid w:val="003139DB"/>
    <w:rsid w:val="00313E4D"/>
    <w:rsid w:val="00314658"/>
    <w:rsid w:val="00314D61"/>
    <w:rsid w:val="00314E98"/>
    <w:rsid w:val="00315124"/>
    <w:rsid w:val="00315175"/>
    <w:rsid w:val="003155A9"/>
    <w:rsid w:val="00315A09"/>
    <w:rsid w:val="00315A58"/>
    <w:rsid w:val="00315BFD"/>
    <w:rsid w:val="003169A7"/>
    <w:rsid w:val="00316B8D"/>
    <w:rsid w:val="00316D08"/>
    <w:rsid w:val="00316F3F"/>
    <w:rsid w:val="0031741F"/>
    <w:rsid w:val="00317827"/>
    <w:rsid w:val="0031786F"/>
    <w:rsid w:val="0031798E"/>
    <w:rsid w:val="00317D79"/>
    <w:rsid w:val="003201F1"/>
    <w:rsid w:val="00320401"/>
    <w:rsid w:val="0032066A"/>
    <w:rsid w:val="003206F1"/>
    <w:rsid w:val="00320B9E"/>
    <w:rsid w:val="0032172B"/>
    <w:rsid w:val="003223EC"/>
    <w:rsid w:val="00322453"/>
    <w:rsid w:val="00322A16"/>
    <w:rsid w:val="0032340B"/>
    <w:rsid w:val="00323CFB"/>
    <w:rsid w:val="003242CD"/>
    <w:rsid w:val="00324346"/>
    <w:rsid w:val="0032504C"/>
    <w:rsid w:val="003255A3"/>
    <w:rsid w:val="003260FD"/>
    <w:rsid w:val="0032685B"/>
    <w:rsid w:val="003269EB"/>
    <w:rsid w:val="00326C2D"/>
    <w:rsid w:val="00326E1F"/>
    <w:rsid w:val="00326E34"/>
    <w:rsid w:val="00330058"/>
    <w:rsid w:val="003300E3"/>
    <w:rsid w:val="003308B8"/>
    <w:rsid w:val="00330C2A"/>
    <w:rsid w:val="00330D4C"/>
    <w:rsid w:val="00330ECE"/>
    <w:rsid w:val="0033103C"/>
    <w:rsid w:val="003310FE"/>
    <w:rsid w:val="0033119C"/>
    <w:rsid w:val="003312DC"/>
    <w:rsid w:val="00331724"/>
    <w:rsid w:val="00331906"/>
    <w:rsid w:val="00331C58"/>
    <w:rsid w:val="00331D56"/>
    <w:rsid w:val="00332DA2"/>
    <w:rsid w:val="003332FF"/>
    <w:rsid w:val="00333631"/>
    <w:rsid w:val="00333A7A"/>
    <w:rsid w:val="00333E87"/>
    <w:rsid w:val="00334497"/>
    <w:rsid w:val="00335197"/>
    <w:rsid w:val="003351F0"/>
    <w:rsid w:val="0033528E"/>
    <w:rsid w:val="003358BC"/>
    <w:rsid w:val="00335CF9"/>
    <w:rsid w:val="00335DF3"/>
    <w:rsid w:val="00336071"/>
    <w:rsid w:val="00336685"/>
    <w:rsid w:val="003367DA"/>
    <w:rsid w:val="0033735B"/>
    <w:rsid w:val="003400D8"/>
    <w:rsid w:val="003401AA"/>
    <w:rsid w:val="003402E4"/>
    <w:rsid w:val="00340B58"/>
    <w:rsid w:val="00341313"/>
    <w:rsid w:val="003413DC"/>
    <w:rsid w:val="0034150A"/>
    <w:rsid w:val="003415E7"/>
    <w:rsid w:val="00341684"/>
    <w:rsid w:val="003419E5"/>
    <w:rsid w:val="00342745"/>
    <w:rsid w:val="00342D0A"/>
    <w:rsid w:val="0034303A"/>
    <w:rsid w:val="00343044"/>
    <w:rsid w:val="003432CA"/>
    <w:rsid w:val="00343400"/>
    <w:rsid w:val="00343515"/>
    <w:rsid w:val="00343C36"/>
    <w:rsid w:val="00343F37"/>
    <w:rsid w:val="00344A0E"/>
    <w:rsid w:val="00344B70"/>
    <w:rsid w:val="00344B97"/>
    <w:rsid w:val="00344FF4"/>
    <w:rsid w:val="00345010"/>
    <w:rsid w:val="0034565A"/>
    <w:rsid w:val="00345BB1"/>
    <w:rsid w:val="00346559"/>
    <w:rsid w:val="00346767"/>
    <w:rsid w:val="0034697A"/>
    <w:rsid w:val="003469F0"/>
    <w:rsid w:val="00346B19"/>
    <w:rsid w:val="00347391"/>
    <w:rsid w:val="00347B69"/>
    <w:rsid w:val="00347C69"/>
    <w:rsid w:val="00347D8A"/>
    <w:rsid w:val="0035039C"/>
    <w:rsid w:val="00350427"/>
    <w:rsid w:val="00350BEB"/>
    <w:rsid w:val="00350E6F"/>
    <w:rsid w:val="00350F1A"/>
    <w:rsid w:val="00351050"/>
    <w:rsid w:val="00351679"/>
    <w:rsid w:val="003518ED"/>
    <w:rsid w:val="00351E17"/>
    <w:rsid w:val="00352E16"/>
    <w:rsid w:val="00353916"/>
    <w:rsid w:val="00353A27"/>
    <w:rsid w:val="00353D71"/>
    <w:rsid w:val="00354179"/>
    <w:rsid w:val="003542A4"/>
    <w:rsid w:val="003548A7"/>
    <w:rsid w:val="00354B9B"/>
    <w:rsid w:val="0035566C"/>
    <w:rsid w:val="003557C8"/>
    <w:rsid w:val="0035583E"/>
    <w:rsid w:val="00355980"/>
    <w:rsid w:val="003559C9"/>
    <w:rsid w:val="00356055"/>
    <w:rsid w:val="0035614F"/>
    <w:rsid w:val="0035632B"/>
    <w:rsid w:val="00356794"/>
    <w:rsid w:val="003567D1"/>
    <w:rsid w:val="003567D3"/>
    <w:rsid w:val="00356BBF"/>
    <w:rsid w:val="00357221"/>
    <w:rsid w:val="00357306"/>
    <w:rsid w:val="00357706"/>
    <w:rsid w:val="00357735"/>
    <w:rsid w:val="0035783E"/>
    <w:rsid w:val="00357E69"/>
    <w:rsid w:val="00357EA7"/>
    <w:rsid w:val="0036038C"/>
    <w:rsid w:val="00360614"/>
    <w:rsid w:val="00360BA4"/>
    <w:rsid w:val="00360FEA"/>
    <w:rsid w:val="00361530"/>
    <w:rsid w:val="00361554"/>
    <w:rsid w:val="003615BC"/>
    <w:rsid w:val="00361EB0"/>
    <w:rsid w:val="0036211C"/>
    <w:rsid w:val="003621CF"/>
    <w:rsid w:val="0036255D"/>
    <w:rsid w:val="00362DF9"/>
    <w:rsid w:val="003636B6"/>
    <w:rsid w:val="00363989"/>
    <w:rsid w:val="00363B90"/>
    <w:rsid w:val="003643BF"/>
    <w:rsid w:val="00364886"/>
    <w:rsid w:val="00364A2E"/>
    <w:rsid w:val="00365009"/>
    <w:rsid w:val="0036526D"/>
    <w:rsid w:val="003674D2"/>
    <w:rsid w:val="003675D6"/>
    <w:rsid w:val="003702C2"/>
    <w:rsid w:val="00370591"/>
    <w:rsid w:val="00371225"/>
    <w:rsid w:val="003717AA"/>
    <w:rsid w:val="003717AE"/>
    <w:rsid w:val="003719B6"/>
    <w:rsid w:val="003719CE"/>
    <w:rsid w:val="003719D9"/>
    <w:rsid w:val="00371A64"/>
    <w:rsid w:val="00371CFE"/>
    <w:rsid w:val="00371DBD"/>
    <w:rsid w:val="00371F24"/>
    <w:rsid w:val="00372084"/>
    <w:rsid w:val="00372445"/>
    <w:rsid w:val="003726D2"/>
    <w:rsid w:val="00372839"/>
    <w:rsid w:val="003728A6"/>
    <w:rsid w:val="00372D3A"/>
    <w:rsid w:val="00372E3C"/>
    <w:rsid w:val="00373278"/>
    <w:rsid w:val="0037381A"/>
    <w:rsid w:val="00373BEA"/>
    <w:rsid w:val="003741CD"/>
    <w:rsid w:val="00374242"/>
    <w:rsid w:val="00374423"/>
    <w:rsid w:val="0037480F"/>
    <w:rsid w:val="00374ACF"/>
    <w:rsid w:val="00374BB2"/>
    <w:rsid w:val="003750CD"/>
    <w:rsid w:val="0037528E"/>
    <w:rsid w:val="00375832"/>
    <w:rsid w:val="00375993"/>
    <w:rsid w:val="003760C5"/>
    <w:rsid w:val="00376197"/>
    <w:rsid w:val="00376705"/>
    <w:rsid w:val="00376A72"/>
    <w:rsid w:val="00376BCE"/>
    <w:rsid w:val="00376C37"/>
    <w:rsid w:val="00377161"/>
    <w:rsid w:val="00377BEF"/>
    <w:rsid w:val="003800C2"/>
    <w:rsid w:val="003805B1"/>
    <w:rsid w:val="00381CAB"/>
    <w:rsid w:val="00381E74"/>
    <w:rsid w:val="00381EDC"/>
    <w:rsid w:val="0038217B"/>
    <w:rsid w:val="00382292"/>
    <w:rsid w:val="003829B7"/>
    <w:rsid w:val="00382B39"/>
    <w:rsid w:val="00382E69"/>
    <w:rsid w:val="00382F3E"/>
    <w:rsid w:val="003836A3"/>
    <w:rsid w:val="00383787"/>
    <w:rsid w:val="00384442"/>
    <w:rsid w:val="003844AA"/>
    <w:rsid w:val="00384C39"/>
    <w:rsid w:val="00384C3C"/>
    <w:rsid w:val="00384F6D"/>
    <w:rsid w:val="003850E4"/>
    <w:rsid w:val="003851BB"/>
    <w:rsid w:val="0038534D"/>
    <w:rsid w:val="003854C3"/>
    <w:rsid w:val="00385916"/>
    <w:rsid w:val="00385A6F"/>
    <w:rsid w:val="00386B29"/>
    <w:rsid w:val="00387038"/>
    <w:rsid w:val="003875F4"/>
    <w:rsid w:val="00387E0D"/>
    <w:rsid w:val="00387F20"/>
    <w:rsid w:val="003900F2"/>
    <w:rsid w:val="003903D8"/>
    <w:rsid w:val="00390617"/>
    <w:rsid w:val="003907E3"/>
    <w:rsid w:val="0039101E"/>
    <w:rsid w:val="003911F1"/>
    <w:rsid w:val="00391B34"/>
    <w:rsid w:val="00392839"/>
    <w:rsid w:val="003929E0"/>
    <w:rsid w:val="00393C20"/>
    <w:rsid w:val="0039472E"/>
    <w:rsid w:val="003947D3"/>
    <w:rsid w:val="00394F99"/>
    <w:rsid w:val="00395288"/>
    <w:rsid w:val="003952C2"/>
    <w:rsid w:val="00395859"/>
    <w:rsid w:val="0039586B"/>
    <w:rsid w:val="00395A1C"/>
    <w:rsid w:val="00395A92"/>
    <w:rsid w:val="00395F68"/>
    <w:rsid w:val="00395F95"/>
    <w:rsid w:val="003962FB"/>
    <w:rsid w:val="00396466"/>
    <w:rsid w:val="003969B7"/>
    <w:rsid w:val="00396AC7"/>
    <w:rsid w:val="00396D2D"/>
    <w:rsid w:val="00396E90"/>
    <w:rsid w:val="00396FB6"/>
    <w:rsid w:val="00397952"/>
    <w:rsid w:val="003A0367"/>
    <w:rsid w:val="003A0509"/>
    <w:rsid w:val="003A05DF"/>
    <w:rsid w:val="003A12F4"/>
    <w:rsid w:val="003A2092"/>
    <w:rsid w:val="003A22CB"/>
    <w:rsid w:val="003A288D"/>
    <w:rsid w:val="003A2DC0"/>
    <w:rsid w:val="003A2E54"/>
    <w:rsid w:val="003A33C6"/>
    <w:rsid w:val="003A341A"/>
    <w:rsid w:val="003A3936"/>
    <w:rsid w:val="003A4314"/>
    <w:rsid w:val="003A473A"/>
    <w:rsid w:val="003A48EA"/>
    <w:rsid w:val="003A4BB3"/>
    <w:rsid w:val="003A5052"/>
    <w:rsid w:val="003A5628"/>
    <w:rsid w:val="003A5631"/>
    <w:rsid w:val="003A5A01"/>
    <w:rsid w:val="003A5E1A"/>
    <w:rsid w:val="003A61EA"/>
    <w:rsid w:val="003A6B5A"/>
    <w:rsid w:val="003A6EF0"/>
    <w:rsid w:val="003A70D7"/>
    <w:rsid w:val="003A7153"/>
    <w:rsid w:val="003A7501"/>
    <w:rsid w:val="003A7B56"/>
    <w:rsid w:val="003A7FF2"/>
    <w:rsid w:val="003B049C"/>
    <w:rsid w:val="003B083A"/>
    <w:rsid w:val="003B08A6"/>
    <w:rsid w:val="003B0953"/>
    <w:rsid w:val="003B0B26"/>
    <w:rsid w:val="003B1913"/>
    <w:rsid w:val="003B1D91"/>
    <w:rsid w:val="003B34F2"/>
    <w:rsid w:val="003B3555"/>
    <w:rsid w:val="003B3BC0"/>
    <w:rsid w:val="003B48EE"/>
    <w:rsid w:val="003B4AE5"/>
    <w:rsid w:val="003B5370"/>
    <w:rsid w:val="003B61B5"/>
    <w:rsid w:val="003B64A1"/>
    <w:rsid w:val="003B65ED"/>
    <w:rsid w:val="003B6CBF"/>
    <w:rsid w:val="003B6CDB"/>
    <w:rsid w:val="003B6E95"/>
    <w:rsid w:val="003B6FBB"/>
    <w:rsid w:val="003B7B61"/>
    <w:rsid w:val="003C03CD"/>
    <w:rsid w:val="003C0C12"/>
    <w:rsid w:val="003C0F00"/>
    <w:rsid w:val="003C10F3"/>
    <w:rsid w:val="003C10FB"/>
    <w:rsid w:val="003C1555"/>
    <w:rsid w:val="003C180D"/>
    <w:rsid w:val="003C18F6"/>
    <w:rsid w:val="003C1B36"/>
    <w:rsid w:val="003C1B3E"/>
    <w:rsid w:val="003C1DB3"/>
    <w:rsid w:val="003C1E30"/>
    <w:rsid w:val="003C1E68"/>
    <w:rsid w:val="003C2232"/>
    <w:rsid w:val="003C262D"/>
    <w:rsid w:val="003C2690"/>
    <w:rsid w:val="003C2FEC"/>
    <w:rsid w:val="003C37CC"/>
    <w:rsid w:val="003C37D3"/>
    <w:rsid w:val="003C381B"/>
    <w:rsid w:val="003C3CDD"/>
    <w:rsid w:val="003C3FFF"/>
    <w:rsid w:val="003C4751"/>
    <w:rsid w:val="003C4DB2"/>
    <w:rsid w:val="003C4EB3"/>
    <w:rsid w:val="003C53E9"/>
    <w:rsid w:val="003C5979"/>
    <w:rsid w:val="003C5EA8"/>
    <w:rsid w:val="003C5FEC"/>
    <w:rsid w:val="003C64DE"/>
    <w:rsid w:val="003C65CA"/>
    <w:rsid w:val="003C6B8A"/>
    <w:rsid w:val="003C757C"/>
    <w:rsid w:val="003C76FE"/>
    <w:rsid w:val="003D00AB"/>
    <w:rsid w:val="003D0B05"/>
    <w:rsid w:val="003D0E6E"/>
    <w:rsid w:val="003D107D"/>
    <w:rsid w:val="003D17B5"/>
    <w:rsid w:val="003D1B3B"/>
    <w:rsid w:val="003D25A7"/>
    <w:rsid w:val="003D27A7"/>
    <w:rsid w:val="003D2998"/>
    <w:rsid w:val="003D2BF6"/>
    <w:rsid w:val="003D2CDE"/>
    <w:rsid w:val="003D4299"/>
    <w:rsid w:val="003D43CA"/>
    <w:rsid w:val="003D46AD"/>
    <w:rsid w:val="003D4A55"/>
    <w:rsid w:val="003D546E"/>
    <w:rsid w:val="003D55B5"/>
    <w:rsid w:val="003D5A3E"/>
    <w:rsid w:val="003D5EEB"/>
    <w:rsid w:val="003D61B0"/>
    <w:rsid w:val="003D6CE1"/>
    <w:rsid w:val="003D7168"/>
    <w:rsid w:val="003D7612"/>
    <w:rsid w:val="003D7958"/>
    <w:rsid w:val="003D7D78"/>
    <w:rsid w:val="003E0196"/>
    <w:rsid w:val="003E079E"/>
    <w:rsid w:val="003E082D"/>
    <w:rsid w:val="003E0845"/>
    <w:rsid w:val="003E11ED"/>
    <w:rsid w:val="003E1253"/>
    <w:rsid w:val="003E12A1"/>
    <w:rsid w:val="003E14C9"/>
    <w:rsid w:val="003E1588"/>
    <w:rsid w:val="003E1677"/>
    <w:rsid w:val="003E1A32"/>
    <w:rsid w:val="003E1D26"/>
    <w:rsid w:val="003E1E42"/>
    <w:rsid w:val="003E293D"/>
    <w:rsid w:val="003E2B72"/>
    <w:rsid w:val="003E2C40"/>
    <w:rsid w:val="003E2D0C"/>
    <w:rsid w:val="003E2E2C"/>
    <w:rsid w:val="003E351F"/>
    <w:rsid w:val="003E374F"/>
    <w:rsid w:val="003E435A"/>
    <w:rsid w:val="003E44E4"/>
    <w:rsid w:val="003E4634"/>
    <w:rsid w:val="003E4A06"/>
    <w:rsid w:val="003E4C32"/>
    <w:rsid w:val="003E5524"/>
    <w:rsid w:val="003E55D2"/>
    <w:rsid w:val="003E5800"/>
    <w:rsid w:val="003E5E78"/>
    <w:rsid w:val="003E5EB7"/>
    <w:rsid w:val="003E5F59"/>
    <w:rsid w:val="003E6052"/>
    <w:rsid w:val="003E6058"/>
    <w:rsid w:val="003E63BD"/>
    <w:rsid w:val="003E6675"/>
    <w:rsid w:val="003E68DC"/>
    <w:rsid w:val="003E6E8F"/>
    <w:rsid w:val="003E776D"/>
    <w:rsid w:val="003E7872"/>
    <w:rsid w:val="003E7B64"/>
    <w:rsid w:val="003F0354"/>
    <w:rsid w:val="003F06FD"/>
    <w:rsid w:val="003F0AF9"/>
    <w:rsid w:val="003F0C5D"/>
    <w:rsid w:val="003F10E4"/>
    <w:rsid w:val="003F1656"/>
    <w:rsid w:val="003F1D52"/>
    <w:rsid w:val="003F1F27"/>
    <w:rsid w:val="003F225E"/>
    <w:rsid w:val="003F2719"/>
    <w:rsid w:val="003F2895"/>
    <w:rsid w:val="003F2B78"/>
    <w:rsid w:val="003F2BC7"/>
    <w:rsid w:val="003F2DFD"/>
    <w:rsid w:val="003F3225"/>
    <w:rsid w:val="003F365C"/>
    <w:rsid w:val="003F3662"/>
    <w:rsid w:val="003F39B7"/>
    <w:rsid w:val="003F3EAE"/>
    <w:rsid w:val="003F4231"/>
    <w:rsid w:val="003F4C42"/>
    <w:rsid w:val="003F4DE2"/>
    <w:rsid w:val="003F525D"/>
    <w:rsid w:val="003F53B4"/>
    <w:rsid w:val="003F549D"/>
    <w:rsid w:val="003F63FA"/>
    <w:rsid w:val="003F65DA"/>
    <w:rsid w:val="003F6C35"/>
    <w:rsid w:val="003F6C64"/>
    <w:rsid w:val="003F748C"/>
    <w:rsid w:val="003F7655"/>
    <w:rsid w:val="003F79C3"/>
    <w:rsid w:val="003F79D2"/>
    <w:rsid w:val="003F7CB0"/>
    <w:rsid w:val="003F7ECD"/>
    <w:rsid w:val="00400275"/>
    <w:rsid w:val="0040052E"/>
    <w:rsid w:val="00400551"/>
    <w:rsid w:val="0040066B"/>
    <w:rsid w:val="0040071C"/>
    <w:rsid w:val="00401026"/>
    <w:rsid w:val="0040160A"/>
    <w:rsid w:val="00401C64"/>
    <w:rsid w:val="00401D47"/>
    <w:rsid w:val="00401DA4"/>
    <w:rsid w:val="00402023"/>
    <w:rsid w:val="00402060"/>
    <w:rsid w:val="004025FB"/>
    <w:rsid w:val="004029D9"/>
    <w:rsid w:val="00402EA0"/>
    <w:rsid w:val="00402F0B"/>
    <w:rsid w:val="00402F74"/>
    <w:rsid w:val="00403636"/>
    <w:rsid w:val="004039DD"/>
    <w:rsid w:val="00403B0B"/>
    <w:rsid w:val="00403C90"/>
    <w:rsid w:val="00403DB0"/>
    <w:rsid w:val="00404250"/>
    <w:rsid w:val="004045D1"/>
    <w:rsid w:val="00404953"/>
    <w:rsid w:val="00404A16"/>
    <w:rsid w:val="00404A47"/>
    <w:rsid w:val="00404EEB"/>
    <w:rsid w:val="00405353"/>
    <w:rsid w:val="004063EC"/>
    <w:rsid w:val="00406427"/>
    <w:rsid w:val="00406587"/>
    <w:rsid w:val="004066C9"/>
    <w:rsid w:val="0040688D"/>
    <w:rsid w:val="00406C2D"/>
    <w:rsid w:val="00406D5A"/>
    <w:rsid w:val="004074F0"/>
    <w:rsid w:val="004102C6"/>
    <w:rsid w:val="004103C2"/>
    <w:rsid w:val="004108C4"/>
    <w:rsid w:val="00410F03"/>
    <w:rsid w:val="004112DB"/>
    <w:rsid w:val="00411A72"/>
    <w:rsid w:val="00411F77"/>
    <w:rsid w:val="004125D3"/>
    <w:rsid w:val="00412CAC"/>
    <w:rsid w:val="00412F22"/>
    <w:rsid w:val="00412F48"/>
    <w:rsid w:val="00412FE1"/>
    <w:rsid w:val="0041302E"/>
    <w:rsid w:val="00413220"/>
    <w:rsid w:val="0041345B"/>
    <w:rsid w:val="0041376A"/>
    <w:rsid w:val="004139BD"/>
    <w:rsid w:val="00413B55"/>
    <w:rsid w:val="00413C6C"/>
    <w:rsid w:val="00413D17"/>
    <w:rsid w:val="00414198"/>
    <w:rsid w:val="0041440A"/>
    <w:rsid w:val="004144EE"/>
    <w:rsid w:val="004146DD"/>
    <w:rsid w:val="00414BCF"/>
    <w:rsid w:val="004158C9"/>
    <w:rsid w:val="00415A48"/>
    <w:rsid w:val="00416792"/>
    <w:rsid w:val="00416822"/>
    <w:rsid w:val="00416D56"/>
    <w:rsid w:val="00417018"/>
    <w:rsid w:val="004178A2"/>
    <w:rsid w:val="00417B32"/>
    <w:rsid w:val="004202D0"/>
    <w:rsid w:val="00420A5E"/>
    <w:rsid w:val="0042117A"/>
    <w:rsid w:val="0042117F"/>
    <w:rsid w:val="0042128E"/>
    <w:rsid w:val="00421443"/>
    <w:rsid w:val="00421457"/>
    <w:rsid w:val="00421974"/>
    <w:rsid w:val="00421B4A"/>
    <w:rsid w:val="00421F39"/>
    <w:rsid w:val="0042266E"/>
    <w:rsid w:val="00422A0D"/>
    <w:rsid w:val="00423082"/>
    <w:rsid w:val="0042375A"/>
    <w:rsid w:val="00423A81"/>
    <w:rsid w:val="00424022"/>
    <w:rsid w:val="004240E0"/>
    <w:rsid w:val="0042410B"/>
    <w:rsid w:val="00424249"/>
    <w:rsid w:val="004243EA"/>
    <w:rsid w:val="00424617"/>
    <w:rsid w:val="00424848"/>
    <w:rsid w:val="00424DB2"/>
    <w:rsid w:val="00424FA6"/>
    <w:rsid w:val="004255E9"/>
    <w:rsid w:val="0042593A"/>
    <w:rsid w:val="00425E4D"/>
    <w:rsid w:val="004262D5"/>
    <w:rsid w:val="00426373"/>
    <w:rsid w:val="0042641A"/>
    <w:rsid w:val="00426428"/>
    <w:rsid w:val="00426709"/>
    <w:rsid w:val="00426C26"/>
    <w:rsid w:val="00426E83"/>
    <w:rsid w:val="004270C8"/>
    <w:rsid w:val="0042721E"/>
    <w:rsid w:val="004272B7"/>
    <w:rsid w:val="00427496"/>
    <w:rsid w:val="0042796D"/>
    <w:rsid w:val="00427F97"/>
    <w:rsid w:val="0043019E"/>
    <w:rsid w:val="0043038B"/>
    <w:rsid w:val="00430633"/>
    <w:rsid w:val="004314DF"/>
    <w:rsid w:val="004315BE"/>
    <w:rsid w:val="004317D4"/>
    <w:rsid w:val="00431E16"/>
    <w:rsid w:val="0043210A"/>
    <w:rsid w:val="00432291"/>
    <w:rsid w:val="0043286A"/>
    <w:rsid w:val="004329DF"/>
    <w:rsid w:val="00432A11"/>
    <w:rsid w:val="00432BA7"/>
    <w:rsid w:val="00432D9A"/>
    <w:rsid w:val="00433185"/>
    <w:rsid w:val="00433590"/>
    <w:rsid w:val="00433610"/>
    <w:rsid w:val="00433A31"/>
    <w:rsid w:val="00433AE4"/>
    <w:rsid w:val="0043458C"/>
    <w:rsid w:val="00434608"/>
    <w:rsid w:val="004346A5"/>
    <w:rsid w:val="00434BA9"/>
    <w:rsid w:val="004352CB"/>
    <w:rsid w:val="0043567B"/>
    <w:rsid w:val="0043585C"/>
    <w:rsid w:val="00435870"/>
    <w:rsid w:val="004358C9"/>
    <w:rsid w:val="00435C2B"/>
    <w:rsid w:val="00436163"/>
    <w:rsid w:val="00436899"/>
    <w:rsid w:val="00436A7B"/>
    <w:rsid w:val="00436CC5"/>
    <w:rsid w:val="0043711C"/>
    <w:rsid w:val="00437464"/>
    <w:rsid w:val="00437C55"/>
    <w:rsid w:val="00437DEE"/>
    <w:rsid w:val="00440136"/>
    <w:rsid w:val="004401E3"/>
    <w:rsid w:val="00441D8C"/>
    <w:rsid w:val="00441FD3"/>
    <w:rsid w:val="00442417"/>
    <w:rsid w:val="00443368"/>
    <w:rsid w:val="004435FC"/>
    <w:rsid w:val="0044378D"/>
    <w:rsid w:val="004438AC"/>
    <w:rsid w:val="00443F01"/>
    <w:rsid w:val="0044425C"/>
    <w:rsid w:val="004443B8"/>
    <w:rsid w:val="004447D6"/>
    <w:rsid w:val="00444A92"/>
    <w:rsid w:val="00444BDF"/>
    <w:rsid w:val="00444BE8"/>
    <w:rsid w:val="00444F37"/>
    <w:rsid w:val="0044500A"/>
    <w:rsid w:val="00445096"/>
    <w:rsid w:val="004456AE"/>
    <w:rsid w:val="004457F2"/>
    <w:rsid w:val="0044598B"/>
    <w:rsid w:val="00445A55"/>
    <w:rsid w:val="00445A83"/>
    <w:rsid w:val="00445AE4"/>
    <w:rsid w:val="00445CE9"/>
    <w:rsid w:val="00445FC8"/>
    <w:rsid w:val="00446286"/>
    <w:rsid w:val="00446843"/>
    <w:rsid w:val="00446FCC"/>
    <w:rsid w:val="00447094"/>
    <w:rsid w:val="00447482"/>
    <w:rsid w:val="00447BB3"/>
    <w:rsid w:val="00447DC4"/>
    <w:rsid w:val="0045001E"/>
    <w:rsid w:val="00450041"/>
    <w:rsid w:val="004503D4"/>
    <w:rsid w:val="00450434"/>
    <w:rsid w:val="00450851"/>
    <w:rsid w:val="004511C4"/>
    <w:rsid w:val="0045120B"/>
    <w:rsid w:val="00451565"/>
    <w:rsid w:val="004516B6"/>
    <w:rsid w:val="0045172C"/>
    <w:rsid w:val="004519BD"/>
    <w:rsid w:val="00452098"/>
    <w:rsid w:val="00452876"/>
    <w:rsid w:val="00452BD5"/>
    <w:rsid w:val="00453479"/>
    <w:rsid w:val="004536E4"/>
    <w:rsid w:val="00453F54"/>
    <w:rsid w:val="004541CC"/>
    <w:rsid w:val="00454994"/>
    <w:rsid w:val="00454DE5"/>
    <w:rsid w:val="00454E72"/>
    <w:rsid w:val="0045563E"/>
    <w:rsid w:val="004557FD"/>
    <w:rsid w:val="004559F3"/>
    <w:rsid w:val="00455D14"/>
    <w:rsid w:val="00455D5D"/>
    <w:rsid w:val="00455EC2"/>
    <w:rsid w:val="004562FE"/>
    <w:rsid w:val="00456315"/>
    <w:rsid w:val="00456F57"/>
    <w:rsid w:val="0045714D"/>
    <w:rsid w:val="004572AD"/>
    <w:rsid w:val="00457956"/>
    <w:rsid w:val="004609A1"/>
    <w:rsid w:val="004610A8"/>
    <w:rsid w:val="004619C6"/>
    <w:rsid w:val="00461B33"/>
    <w:rsid w:val="00461C6B"/>
    <w:rsid w:val="0046277B"/>
    <w:rsid w:val="00462D89"/>
    <w:rsid w:val="004630F2"/>
    <w:rsid w:val="004634EB"/>
    <w:rsid w:val="00463B20"/>
    <w:rsid w:val="00464335"/>
    <w:rsid w:val="004658F4"/>
    <w:rsid w:val="0046597F"/>
    <w:rsid w:val="00465B73"/>
    <w:rsid w:val="00465C1E"/>
    <w:rsid w:val="00466052"/>
    <w:rsid w:val="004661AC"/>
    <w:rsid w:val="0046677F"/>
    <w:rsid w:val="0046682D"/>
    <w:rsid w:val="0046684D"/>
    <w:rsid w:val="00466B92"/>
    <w:rsid w:val="004670F7"/>
    <w:rsid w:val="004672BC"/>
    <w:rsid w:val="0046760E"/>
    <w:rsid w:val="00467CD7"/>
    <w:rsid w:val="00467EB4"/>
    <w:rsid w:val="0047007F"/>
    <w:rsid w:val="00470116"/>
    <w:rsid w:val="0047035F"/>
    <w:rsid w:val="00470578"/>
    <w:rsid w:val="0047086D"/>
    <w:rsid w:val="004708FF"/>
    <w:rsid w:val="00470B81"/>
    <w:rsid w:val="00470EDE"/>
    <w:rsid w:val="004710CC"/>
    <w:rsid w:val="00471502"/>
    <w:rsid w:val="004717E7"/>
    <w:rsid w:val="00471A1A"/>
    <w:rsid w:val="00472269"/>
    <w:rsid w:val="00472665"/>
    <w:rsid w:val="00472793"/>
    <w:rsid w:val="00473568"/>
    <w:rsid w:val="00473830"/>
    <w:rsid w:val="00473F00"/>
    <w:rsid w:val="00474729"/>
    <w:rsid w:val="004752FB"/>
    <w:rsid w:val="00475536"/>
    <w:rsid w:val="004757DB"/>
    <w:rsid w:val="00475B8F"/>
    <w:rsid w:val="00475D9E"/>
    <w:rsid w:val="0047617E"/>
    <w:rsid w:val="004765BA"/>
    <w:rsid w:val="004766FA"/>
    <w:rsid w:val="00476CAE"/>
    <w:rsid w:val="00476D9C"/>
    <w:rsid w:val="00477073"/>
    <w:rsid w:val="004770D9"/>
    <w:rsid w:val="004774D4"/>
    <w:rsid w:val="0047797B"/>
    <w:rsid w:val="00480502"/>
    <w:rsid w:val="0048092C"/>
    <w:rsid w:val="00481476"/>
    <w:rsid w:val="004816E1"/>
    <w:rsid w:val="00481849"/>
    <w:rsid w:val="004818C8"/>
    <w:rsid w:val="00481997"/>
    <w:rsid w:val="004819C5"/>
    <w:rsid w:val="00481C63"/>
    <w:rsid w:val="00481CEF"/>
    <w:rsid w:val="00482387"/>
    <w:rsid w:val="00482797"/>
    <w:rsid w:val="004828DA"/>
    <w:rsid w:val="00483676"/>
    <w:rsid w:val="004839FD"/>
    <w:rsid w:val="00483C67"/>
    <w:rsid w:val="00483DE5"/>
    <w:rsid w:val="00483DF2"/>
    <w:rsid w:val="004840ED"/>
    <w:rsid w:val="00484377"/>
    <w:rsid w:val="00484799"/>
    <w:rsid w:val="004849B7"/>
    <w:rsid w:val="00484A1E"/>
    <w:rsid w:val="00484A97"/>
    <w:rsid w:val="00484B98"/>
    <w:rsid w:val="00484BE4"/>
    <w:rsid w:val="00484CE3"/>
    <w:rsid w:val="00484E56"/>
    <w:rsid w:val="004856B6"/>
    <w:rsid w:val="00486559"/>
    <w:rsid w:val="00486CA5"/>
    <w:rsid w:val="00486FEB"/>
    <w:rsid w:val="00487462"/>
    <w:rsid w:val="004875EF"/>
    <w:rsid w:val="004876B5"/>
    <w:rsid w:val="00487DCC"/>
    <w:rsid w:val="00487ED4"/>
    <w:rsid w:val="0049042A"/>
    <w:rsid w:val="00490481"/>
    <w:rsid w:val="004905BB"/>
    <w:rsid w:val="004906B6"/>
    <w:rsid w:val="0049077D"/>
    <w:rsid w:val="00490A63"/>
    <w:rsid w:val="00490C4C"/>
    <w:rsid w:val="00490C5B"/>
    <w:rsid w:val="00490F1D"/>
    <w:rsid w:val="00491024"/>
    <w:rsid w:val="0049124D"/>
    <w:rsid w:val="004913F8"/>
    <w:rsid w:val="004916AF"/>
    <w:rsid w:val="00491C32"/>
    <w:rsid w:val="0049208A"/>
    <w:rsid w:val="00492464"/>
    <w:rsid w:val="004928DD"/>
    <w:rsid w:val="00492A66"/>
    <w:rsid w:val="00492B19"/>
    <w:rsid w:val="004933D1"/>
    <w:rsid w:val="00493756"/>
    <w:rsid w:val="004939A8"/>
    <w:rsid w:val="00493E8E"/>
    <w:rsid w:val="004942D4"/>
    <w:rsid w:val="00494320"/>
    <w:rsid w:val="00494748"/>
    <w:rsid w:val="00494D39"/>
    <w:rsid w:val="00495165"/>
    <w:rsid w:val="00495A5D"/>
    <w:rsid w:val="00495C1D"/>
    <w:rsid w:val="00495C27"/>
    <w:rsid w:val="00495FF2"/>
    <w:rsid w:val="00496AFF"/>
    <w:rsid w:val="00496D46"/>
    <w:rsid w:val="0049775E"/>
    <w:rsid w:val="004977AA"/>
    <w:rsid w:val="00497C45"/>
    <w:rsid w:val="00497D94"/>
    <w:rsid w:val="004A02CD"/>
    <w:rsid w:val="004A04AE"/>
    <w:rsid w:val="004A09C1"/>
    <w:rsid w:val="004A13A3"/>
    <w:rsid w:val="004A194C"/>
    <w:rsid w:val="004A1C53"/>
    <w:rsid w:val="004A1F26"/>
    <w:rsid w:val="004A24AE"/>
    <w:rsid w:val="004A260E"/>
    <w:rsid w:val="004A2885"/>
    <w:rsid w:val="004A2B24"/>
    <w:rsid w:val="004A37E0"/>
    <w:rsid w:val="004A3876"/>
    <w:rsid w:val="004A3C4D"/>
    <w:rsid w:val="004A3EA2"/>
    <w:rsid w:val="004A43B7"/>
    <w:rsid w:val="004A4709"/>
    <w:rsid w:val="004A48AC"/>
    <w:rsid w:val="004A4B8B"/>
    <w:rsid w:val="004A5597"/>
    <w:rsid w:val="004A673E"/>
    <w:rsid w:val="004A6899"/>
    <w:rsid w:val="004A6E59"/>
    <w:rsid w:val="004A6F26"/>
    <w:rsid w:val="004A7605"/>
    <w:rsid w:val="004A77ED"/>
    <w:rsid w:val="004A78C2"/>
    <w:rsid w:val="004A7AB2"/>
    <w:rsid w:val="004A7EE0"/>
    <w:rsid w:val="004B050D"/>
    <w:rsid w:val="004B0F43"/>
    <w:rsid w:val="004B1E7D"/>
    <w:rsid w:val="004B2336"/>
    <w:rsid w:val="004B266F"/>
    <w:rsid w:val="004B2907"/>
    <w:rsid w:val="004B3745"/>
    <w:rsid w:val="004B3A05"/>
    <w:rsid w:val="004B5667"/>
    <w:rsid w:val="004B569D"/>
    <w:rsid w:val="004B5F4E"/>
    <w:rsid w:val="004B65D0"/>
    <w:rsid w:val="004B67FC"/>
    <w:rsid w:val="004B6920"/>
    <w:rsid w:val="004B6B06"/>
    <w:rsid w:val="004B6BF8"/>
    <w:rsid w:val="004B6EDF"/>
    <w:rsid w:val="004B7BE2"/>
    <w:rsid w:val="004B7C5F"/>
    <w:rsid w:val="004B7C97"/>
    <w:rsid w:val="004C04CF"/>
    <w:rsid w:val="004C112A"/>
    <w:rsid w:val="004C1142"/>
    <w:rsid w:val="004C12DB"/>
    <w:rsid w:val="004C1C8F"/>
    <w:rsid w:val="004C2291"/>
    <w:rsid w:val="004C2353"/>
    <w:rsid w:val="004C2544"/>
    <w:rsid w:val="004C2788"/>
    <w:rsid w:val="004C2C08"/>
    <w:rsid w:val="004C2CC5"/>
    <w:rsid w:val="004C3116"/>
    <w:rsid w:val="004C35C9"/>
    <w:rsid w:val="004C3DE9"/>
    <w:rsid w:val="004C3E2C"/>
    <w:rsid w:val="004C404F"/>
    <w:rsid w:val="004C43BA"/>
    <w:rsid w:val="004C48D3"/>
    <w:rsid w:val="004C4A1A"/>
    <w:rsid w:val="004C4B37"/>
    <w:rsid w:val="004C4E5A"/>
    <w:rsid w:val="004C5085"/>
    <w:rsid w:val="004C586F"/>
    <w:rsid w:val="004C5971"/>
    <w:rsid w:val="004C5B7C"/>
    <w:rsid w:val="004C5BAD"/>
    <w:rsid w:val="004C6182"/>
    <w:rsid w:val="004C6449"/>
    <w:rsid w:val="004C65A5"/>
    <w:rsid w:val="004C672B"/>
    <w:rsid w:val="004C6AC5"/>
    <w:rsid w:val="004C70F4"/>
    <w:rsid w:val="004C72BA"/>
    <w:rsid w:val="004C7510"/>
    <w:rsid w:val="004C795F"/>
    <w:rsid w:val="004C7E89"/>
    <w:rsid w:val="004D03A9"/>
    <w:rsid w:val="004D0A97"/>
    <w:rsid w:val="004D10AB"/>
    <w:rsid w:val="004D112C"/>
    <w:rsid w:val="004D12A9"/>
    <w:rsid w:val="004D1841"/>
    <w:rsid w:val="004D1ABA"/>
    <w:rsid w:val="004D1CCA"/>
    <w:rsid w:val="004D23BD"/>
    <w:rsid w:val="004D23DF"/>
    <w:rsid w:val="004D2410"/>
    <w:rsid w:val="004D275B"/>
    <w:rsid w:val="004D277F"/>
    <w:rsid w:val="004D2B85"/>
    <w:rsid w:val="004D2C49"/>
    <w:rsid w:val="004D2CC7"/>
    <w:rsid w:val="004D32CC"/>
    <w:rsid w:val="004D33FD"/>
    <w:rsid w:val="004D3B49"/>
    <w:rsid w:val="004D3D1A"/>
    <w:rsid w:val="004D3EC5"/>
    <w:rsid w:val="004D45BF"/>
    <w:rsid w:val="004D4844"/>
    <w:rsid w:val="004D49F6"/>
    <w:rsid w:val="004D4BDF"/>
    <w:rsid w:val="004D4F1E"/>
    <w:rsid w:val="004D5314"/>
    <w:rsid w:val="004D5420"/>
    <w:rsid w:val="004D561D"/>
    <w:rsid w:val="004D56DE"/>
    <w:rsid w:val="004D5722"/>
    <w:rsid w:val="004D59B0"/>
    <w:rsid w:val="004D6757"/>
    <w:rsid w:val="004D6A57"/>
    <w:rsid w:val="004D6C2D"/>
    <w:rsid w:val="004D73BC"/>
    <w:rsid w:val="004D7487"/>
    <w:rsid w:val="004E0500"/>
    <w:rsid w:val="004E0982"/>
    <w:rsid w:val="004E0E21"/>
    <w:rsid w:val="004E0E45"/>
    <w:rsid w:val="004E10E3"/>
    <w:rsid w:val="004E12FB"/>
    <w:rsid w:val="004E1DEC"/>
    <w:rsid w:val="004E20A9"/>
    <w:rsid w:val="004E22D6"/>
    <w:rsid w:val="004E281F"/>
    <w:rsid w:val="004E2868"/>
    <w:rsid w:val="004E2B34"/>
    <w:rsid w:val="004E31BF"/>
    <w:rsid w:val="004E34D4"/>
    <w:rsid w:val="004E36C1"/>
    <w:rsid w:val="004E36C7"/>
    <w:rsid w:val="004E3816"/>
    <w:rsid w:val="004E3863"/>
    <w:rsid w:val="004E395F"/>
    <w:rsid w:val="004E3EE7"/>
    <w:rsid w:val="004E42A5"/>
    <w:rsid w:val="004E497C"/>
    <w:rsid w:val="004E4C1B"/>
    <w:rsid w:val="004E4D24"/>
    <w:rsid w:val="004E5AF0"/>
    <w:rsid w:val="004E5BBB"/>
    <w:rsid w:val="004E62B3"/>
    <w:rsid w:val="004E6676"/>
    <w:rsid w:val="004E6928"/>
    <w:rsid w:val="004E6DD7"/>
    <w:rsid w:val="004E7150"/>
    <w:rsid w:val="004E7164"/>
    <w:rsid w:val="004E71B0"/>
    <w:rsid w:val="004E72D6"/>
    <w:rsid w:val="004E749B"/>
    <w:rsid w:val="004E7695"/>
    <w:rsid w:val="004E79F3"/>
    <w:rsid w:val="004E7B50"/>
    <w:rsid w:val="004E7CFC"/>
    <w:rsid w:val="004F0454"/>
    <w:rsid w:val="004F0C16"/>
    <w:rsid w:val="004F0C2E"/>
    <w:rsid w:val="004F0C5F"/>
    <w:rsid w:val="004F0F64"/>
    <w:rsid w:val="004F11CA"/>
    <w:rsid w:val="004F167B"/>
    <w:rsid w:val="004F176D"/>
    <w:rsid w:val="004F1C8C"/>
    <w:rsid w:val="004F2648"/>
    <w:rsid w:val="004F29CE"/>
    <w:rsid w:val="004F2B2C"/>
    <w:rsid w:val="004F2BCC"/>
    <w:rsid w:val="004F2FB0"/>
    <w:rsid w:val="004F30BC"/>
    <w:rsid w:val="004F38F7"/>
    <w:rsid w:val="004F3CD1"/>
    <w:rsid w:val="004F46B4"/>
    <w:rsid w:val="004F47FF"/>
    <w:rsid w:val="004F51CE"/>
    <w:rsid w:val="004F5268"/>
    <w:rsid w:val="004F5498"/>
    <w:rsid w:val="004F55B4"/>
    <w:rsid w:val="004F57DB"/>
    <w:rsid w:val="004F6360"/>
    <w:rsid w:val="004F67C8"/>
    <w:rsid w:val="004F6844"/>
    <w:rsid w:val="004F6886"/>
    <w:rsid w:val="004F6971"/>
    <w:rsid w:val="004F6D17"/>
    <w:rsid w:val="004F6EBD"/>
    <w:rsid w:val="004F76A8"/>
    <w:rsid w:val="004F7B53"/>
    <w:rsid w:val="004F7CA1"/>
    <w:rsid w:val="004F7DBF"/>
    <w:rsid w:val="005006F8"/>
    <w:rsid w:val="00500D95"/>
    <w:rsid w:val="0050118A"/>
    <w:rsid w:val="0050120B"/>
    <w:rsid w:val="005014CB"/>
    <w:rsid w:val="00501C7E"/>
    <w:rsid w:val="00502559"/>
    <w:rsid w:val="0050284D"/>
    <w:rsid w:val="00502BC3"/>
    <w:rsid w:val="00502F9A"/>
    <w:rsid w:val="0050321D"/>
    <w:rsid w:val="005033B5"/>
    <w:rsid w:val="00503793"/>
    <w:rsid w:val="00503A17"/>
    <w:rsid w:val="005040F3"/>
    <w:rsid w:val="005042E8"/>
    <w:rsid w:val="005044A1"/>
    <w:rsid w:val="00505019"/>
    <w:rsid w:val="005050F8"/>
    <w:rsid w:val="00505CEA"/>
    <w:rsid w:val="005068A9"/>
    <w:rsid w:val="00506C8E"/>
    <w:rsid w:val="00506D00"/>
    <w:rsid w:val="00507382"/>
    <w:rsid w:val="005076A2"/>
    <w:rsid w:val="00507E70"/>
    <w:rsid w:val="00507F0E"/>
    <w:rsid w:val="00510112"/>
    <w:rsid w:val="005108B6"/>
    <w:rsid w:val="00511AC0"/>
    <w:rsid w:val="00511FDF"/>
    <w:rsid w:val="00512344"/>
    <w:rsid w:val="0051246B"/>
    <w:rsid w:val="005129F5"/>
    <w:rsid w:val="00512E77"/>
    <w:rsid w:val="005133E5"/>
    <w:rsid w:val="005134D7"/>
    <w:rsid w:val="00513780"/>
    <w:rsid w:val="0051399F"/>
    <w:rsid w:val="00514116"/>
    <w:rsid w:val="0051427E"/>
    <w:rsid w:val="00514839"/>
    <w:rsid w:val="00514D24"/>
    <w:rsid w:val="00514D2C"/>
    <w:rsid w:val="00514D4C"/>
    <w:rsid w:val="00515217"/>
    <w:rsid w:val="0051599B"/>
    <w:rsid w:val="005162C8"/>
    <w:rsid w:val="00516325"/>
    <w:rsid w:val="005165BA"/>
    <w:rsid w:val="0051721C"/>
    <w:rsid w:val="005172E4"/>
    <w:rsid w:val="00517B51"/>
    <w:rsid w:val="00517CB8"/>
    <w:rsid w:val="00517CE1"/>
    <w:rsid w:val="005203F5"/>
    <w:rsid w:val="005207BA"/>
    <w:rsid w:val="00520BA5"/>
    <w:rsid w:val="0052159E"/>
    <w:rsid w:val="005217A6"/>
    <w:rsid w:val="005218CA"/>
    <w:rsid w:val="005220F2"/>
    <w:rsid w:val="00522A4E"/>
    <w:rsid w:val="00522BE0"/>
    <w:rsid w:val="00523562"/>
    <w:rsid w:val="005238A9"/>
    <w:rsid w:val="00523B7C"/>
    <w:rsid w:val="00523BC5"/>
    <w:rsid w:val="00523C1D"/>
    <w:rsid w:val="00523D72"/>
    <w:rsid w:val="00523E77"/>
    <w:rsid w:val="00524353"/>
    <w:rsid w:val="005243D4"/>
    <w:rsid w:val="00524529"/>
    <w:rsid w:val="00524547"/>
    <w:rsid w:val="00524929"/>
    <w:rsid w:val="005249B3"/>
    <w:rsid w:val="00524D38"/>
    <w:rsid w:val="0052536E"/>
    <w:rsid w:val="005253E6"/>
    <w:rsid w:val="0052548F"/>
    <w:rsid w:val="0052616D"/>
    <w:rsid w:val="00526254"/>
    <w:rsid w:val="00526F75"/>
    <w:rsid w:val="005278FB"/>
    <w:rsid w:val="00527F31"/>
    <w:rsid w:val="00527F42"/>
    <w:rsid w:val="00527F5B"/>
    <w:rsid w:val="0053088B"/>
    <w:rsid w:val="00530B80"/>
    <w:rsid w:val="00531718"/>
    <w:rsid w:val="00531994"/>
    <w:rsid w:val="00531C08"/>
    <w:rsid w:val="005321FD"/>
    <w:rsid w:val="00532401"/>
    <w:rsid w:val="005329BF"/>
    <w:rsid w:val="00532B27"/>
    <w:rsid w:val="00532CAE"/>
    <w:rsid w:val="005336A8"/>
    <w:rsid w:val="00533707"/>
    <w:rsid w:val="00533CB4"/>
    <w:rsid w:val="00533DAC"/>
    <w:rsid w:val="005342F1"/>
    <w:rsid w:val="0053433A"/>
    <w:rsid w:val="00534BAF"/>
    <w:rsid w:val="00534F78"/>
    <w:rsid w:val="00535261"/>
    <w:rsid w:val="0053548F"/>
    <w:rsid w:val="00535651"/>
    <w:rsid w:val="00535713"/>
    <w:rsid w:val="00536A00"/>
    <w:rsid w:val="00536BF3"/>
    <w:rsid w:val="00536EA1"/>
    <w:rsid w:val="00537011"/>
    <w:rsid w:val="0053705E"/>
    <w:rsid w:val="005370E1"/>
    <w:rsid w:val="0053737C"/>
    <w:rsid w:val="0053766B"/>
    <w:rsid w:val="00537E6E"/>
    <w:rsid w:val="005408A2"/>
    <w:rsid w:val="00540969"/>
    <w:rsid w:val="00540A06"/>
    <w:rsid w:val="00540D6F"/>
    <w:rsid w:val="00540F25"/>
    <w:rsid w:val="00540FD9"/>
    <w:rsid w:val="00541195"/>
    <w:rsid w:val="005411B7"/>
    <w:rsid w:val="005412B8"/>
    <w:rsid w:val="0054147B"/>
    <w:rsid w:val="005414B5"/>
    <w:rsid w:val="0054198C"/>
    <w:rsid w:val="00541A2F"/>
    <w:rsid w:val="00541BE4"/>
    <w:rsid w:val="00541EEB"/>
    <w:rsid w:val="00542006"/>
    <w:rsid w:val="0054244B"/>
    <w:rsid w:val="00542AE0"/>
    <w:rsid w:val="005433F5"/>
    <w:rsid w:val="00543546"/>
    <w:rsid w:val="005435FE"/>
    <w:rsid w:val="0054364F"/>
    <w:rsid w:val="0054372C"/>
    <w:rsid w:val="0054381C"/>
    <w:rsid w:val="005438B7"/>
    <w:rsid w:val="005438C9"/>
    <w:rsid w:val="00544007"/>
    <w:rsid w:val="00544117"/>
    <w:rsid w:val="005441F1"/>
    <w:rsid w:val="00544336"/>
    <w:rsid w:val="005444D1"/>
    <w:rsid w:val="005445E6"/>
    <w:rsid w:val="00544776"/>
    <w:rsid w:val="00544C86"/>
    <w:rsid w:val="00546004"/>
    <w:rsid w:val="005460CD"/>
    <w:rsid w:val="00546DB7"/>
    <w:rsid w:val="00546EBC"/>
    <w:rsid w:val="00547446"/>
    <w:rsid w:val="005477F7"/>
    <w:rsid w:val="00547BC5"/>
    <w:rsid w:val="00547D12"/>
    <w:rsid w:val="00550076"/>
    <w:rsid w:val="0055080F"/>
    <w:rsid w:val="005509CD"/>
    <w:rsid w:val="00550B0F"/>
    <w:rsid w:val="00550CDB"/>
    <w:rsid w:val="005510E2"/>
    <w:rsid w:val="005512AE"/>
    <w:rsid w:val="0055185E"/>
    <w:rsid w:val="00551869"/>
    <w:rsid w:val="005518F7"/>
    <w:rsid w:val="005519CF"/>
    <w:rsid w:val="00552411"/>
    <w:rsid w:val="00552B8D"/>
    <w:rsid w:val="00552C25"/>
    <w:rsid w:val="00552D08"/>
    <w:rsid w:val="0055324B"/>
    <w:rsid w:val="00553364"/>
    <w:rsid w:val="00553436"/>
    <w:rsid w:val="00553515"/>
    <w:rsid w:val="0055383A"/>
    <w:rsid w:val="00553DBD"/>
    <w:rsid w:val="00554037"/>
    <w:rsid w:val="005544D2"/>
    <w:rsid w:val="00554885"/>
    <w:rsid w:val="00554A78"/>
    <w:rsid w:val="00555286"/>
    <w:rsid w:val="00555ADF"/>
    <w:rsid w:val="00555C7A"/>
    <w:rsid w:val="00556328"/>
    <w:rsid w:val="00556D32"/>
    <w:rsid w:val="00556E9A"/>
    <w:rsid w:val="00556F54"/>
    <w:rsid w:val="005571A0"/>
    <w:rsid w:val="00557821"/>
    <w:rsid w:val="00557C20"/>
    <w:rsid w:val="00557DE1"/>
    <w:rsid w:val="00557FC5"/>
    <w:rsid w:val="00560696"/>
    <w:rsid w:val="00560E9B"/>
    <w:rsid w:val="00560FCE"/>
    <w:rsid w:val="00561045"/>
    <w:rsid w:val="0056119C"/>
    <w:rsid w:val="005612D4"/>
    <w:rsid w:val="00561625"/>
    <w:rsid w:val="005619A0"/>
    <w:rsid w:val="005626A3"/>
    <w:rsid w:val="00562B9D"/>
    <w:rsid w:val="0056320E"/>
    <w:rsid w:val="00563533"/>
    <w:rsid w:val="0056394C"/>
    <w:rsid w:val="00563A20"/>
    <w:rsid w:val="00564058"/>
    <w:rsid w:val="0056439B"/>
    <w:rsid w:val="005643F1"/>
    <w:rsid w:val="00564512"/>
    <w:rsid w:val="0056454E"/>
    <w:rsid w:val="0056470B"/>
    <w:rsid w:val="00564FBF"/>
    <w:rsid w:val="00565352"/>
    <w:rsid w:val="00565359"/>
    <w:rsid w:val="005655E1"/>
    <w:rsid w:val="005656F9"/>
    <w:rsid w:val="00565817"/>
    <w:rsid w:val="0056637C"/>
    <w:rsid w:val="00566CF8"/>
    <w:rsid w:val="00567188"/>
    <w:rsid w:val="00567270"/>
    <w:rsid w:val="00567C3A"/>
    <w:rsid w:val="00570171"/>
    <w:rsid w:val="0057017A"/>
    <w:rsid w:val="0057035A"/>
    <w:rsid w:val="00570E85"/>
    <w:rsid w:val="00571B63"/>
    <w:rsid w:val="00571C04"/>
    <w:rsid w:val="0057213D"/>
    <w:rsid w:val="00572243"/>
    <w:rsid w:val="0057246B"/>
    <w:rsid w:val="0057288E"/>
    <w:rsid w:val="0057359E"/>
    <w:rsid w:val="00573A65"/>
    <w:rsid w:val="00573AFD"/>
    <w:rsid w:val="00573B8C"/>
    <w:rsid w:val="00573FE3"/>
    <w:rsid w:val="005744E4"/>
    <w:rsid w:val="00574592"/>
    <w:rsid w:val="00574DBC"/>
    <w:rsid w:val="00575421"/>
    <w:rsid w:val="005757F5"/>
    <w:rsid w:val="005758A4"/>
    <w:rsid w:val="0057597E"/>
    <w:rsid w:val="00575E76"/>
    <w:rsid w:val="00575EE1"/>
    <w:rsid w:val="005763AD"/>
    <w:rsid w:val="00576418"/>
    <w:rsid w:val="005767B5"/>
    <w:rsid w:val="005769C4"/>
    <w:rsid w:val="00576A01"/>
    <w:rsid w:val="00576E9F"/>
    <w:rsid w:val="005770E2"/>
    <w:rsid w:val="005770E6"/>
    <w:rsid w:val="005773B5"/>
    <w:rsid w:val="005773BA"/>
    <w:rsid w:val="0057779B"/>
    <w:rsid w:val="00577A5A"/>
    <w:rsid w:val="00577A8B"/>
    <w:rsid w:val="00577B5F"/>
    <w:rsid w:val="00577C16"/>
    <w:rsid w:val="00577CFD"/>
    <w:rsid w:val="005818B4"/>
    <w:rsid w:val="00581A78"/>
    <w:rsid w:val="00581B37"/>
    <w:rsid w:val="00581C22"/>
    <w:rsid w:val="0058221D"/>
    <w:rsid w:val="005827F9"/>
    <w:rsid w:val="00582886"/>
    <w:rsid w:val="00582A60"/>
    <w:rsid w:val="00582C93"/>
    <w:rsid w:val="005830CF"/>
    <w:rsid w:val="0058310F"/>
    <w:rsid w:val="0058331C"/>
    <w:rsid w:val="00583ACB"/>
    <w:rsid w:val="00583EBF"/>
    <w:rsid w:val="00584745"/>
    <w:rsid w:val="00584990"/>
    <w:rsid w:val="00584A6E"/>
    <w:rsid w:val="00584B63"/>
    <w:rsid w:val="00584CD1"/>
    <w:rsid w:val="00584FBA"/>
    <w:rsid w:val="00585538"/>
    <w:rsid w:val="00586800"/>
    <w:rsid w:val="00586841"/>
    <w:rsid w:val="0058697C"/>
    <w:rsid w:val="00586A26"/>
    <w:rsid w:val="00586EC8"/>
    <w:rsid w:val="005870DD"/>
    <w:rsid w:val="005875EC"/>
    <w:rsid w:val="0058764F"/>
    <w:rsid w:val="00587CB4"/>
    <w:rsid w:val="00587D2A"/>
    <w:rsid w:val="00590168"/>
    <w:rsid w:val="005901E2"/>
    <w:rsid w:val="005901E8"/>
    <w:rsid w:val="005905C8"/>
    <w:rsid w:val="00590ACB"/>
    <w:rsid w:val="00590AEA"/>
    <w:rsid w:val="00590F63"/>
    <w:rsid w:val="005914A4"/>
    <w:rsid w:val="00591670"/>
    <w:rsid w:val="00591CB9"/>
    <w:rsid w:val="00591E5A"/>
    <w:rsid w:val="00592B3C"/>
    <w:rsid w:val="00592CF6"/>
    <w:rsid w:val="00592E0E"/>
    <w:rsid w:val="0059309B"/>
    <w:rsid w:val="00593259"/>
    <w:rsid w:val="00593993"/>
    <w:rsid w:val="00593B78"/>
    <w:rsid w:val="00593DFB"/>
    <w:rsid w:val="00594104"/>
    <w:rsid w:val="00594392"/>
    <w:rsid w:val="00594782"/>
    <w:rsid w:val="00594A8B"/>
    <w:rsid w:val="00594D4D"/>
    <w:rsid w:val="00594F8C"/>
    <w:rsid w:val="0059563E"/>
    <w:rsid w:val="005959DA"/>
    <w:rsid w:val="00595EC1"/>
    <w:rsid w:val="005960D4"/>
    <w:rsid w:val="0059638B"/>
    <w:rsid w:val="00596925"/>
    <w:rsid w:val="00596AA4"/>
    <w:rsid w:val="00597094"/>
    <w:rsid w:val="005975F5"/>
    <w:rsid w:val="0059778B"/>
    <w:rsid w:val="005977BA"/>
    <w:rsid w:val="00597CEA"/>
    <w:rsid w:val="005A00A1"/>
    <w:rsid w:val="005A02F0"/>
    <w:rsid w:val="005A0377"/>
    <w:rsid w:val="005A0414"/>
    <w:rsid w:val="005A05D9"/>
    <w:rsid w:val="005A06C3"/>
    <w:rsid w:val="005A073A"/>
    <w:rsid w:val="005A09CA"/>
    <w:rsid w:val="005A09FE"/>
    <w:rsid w:val="005A0D02"/>
    <w:rsid w:val="005A0DF3"/>
    <w:rsid w:val="005A16C3"/>
    <w:rsid w:val="005A24C2"/>
    <w:rsid w:val="005A24FB"/>
    <w:rsid w:val="005A3335"/>
    <w:rsid w:val="005A3414"/>
    <w:rsid w:val="005A352E"/>
    <w:rsid w:val="005A364D"/>
    <w:rsid w:val="005A3D42"/>
    <w:rsid w:val="005A3E69"/>
    <w:rsid w:val="005A3E7D"/>
    <w:rsid w:val="005A408C"/>
    <w:rsid w:val="005A4656"/>
    <w:rsid w:val="005A46F7"/>
    <w:rsid w:val="005A4A01"/>
    <w:rsid w:val="005A4E77"/>
    <w:rsid w:val="005A5067"/>
    <w:rsid w:val="005A51B4"/>
    <w:rsid w:val="005A51E5"/>
    <w:rsid w:val="005A52E7"/>
    <w:rsid w:val="005A5A72"/>
    <w:rsid w:val="005A6F62"/>
    <w:rsid w:val="005A7085"/>
    <w:rsid w:val="005A7382"/>
    <w:rsid w:val="005A75C2"/>
    <w:rsid w:val="005A790E"/>
    <w:rsid w:val="005A7B31"/>
    <w:rsid w:val="005A7F65"/>
    <w:rsid w:val="005B036A"/>
    <w:rsid w:val="005B07ED"/>
    <w:rsid w:val="005B0A8D"/>
    <w:rsid w:val="005B159B"/>
    <w:rsid w:val="005B19F3"/>
    <w:rsid w:val="005B1E32"/>
    <w:rsid w:val="005B2066"/>
    <w:rsid w:val="005B219E"/>
    <w:rsid w:val="005B28E8"/>
    <w:rsid w:val="005B2C12"/>
    <w:rsid w:val="005B3D9F"/>
    <w:rsid w:val="005B434C"/>
    <w:rsid w:val="005B44E9"/>
    <w:rsid w:val="005B50B4"/>
    <w:rsid w:val="005B597C"/>
    <w:rsid w:val="005B5B66"/>
    <w:rsid w:val="005B5F22"/>
    <w:rsid w:val="005B604D"/>
    <w:rsid w:val="005B608E"/>
    <w:rsid w:val="005B6133"/>
    <w:rsid w:val="005B6140"/>
    <w:rsid w:val="005B6181"/>
    <w:rsid w:val="005B6554"/>
    <w:rsid w:val="005B65B9"/>
    <w:rsid w:val="005B6E6D"/>
    <w:rsid w:val="005B704C"/>
    <w:rsid w:val="005B7EBC"/>
    <w:rsid w:val="005B7FE8"/>
    <w:rsid w:val="005C000C"/>
    <w:rsid w:val="005C195E"/>
    <w:rsid w:val="005C1D2C"/>
    <w:rsid w:val="005C1D87"/>
    <w:rsid w:val="005C1D92"/>
    <w:rsid w:val="005C23B0"/>
    <w:rsid w:val="005C2C0D"/>
    <w:rsid w:val="005C33A9"/>
    <w:rsid w:val="005C3700"/>
    <w:rsid w:val="005C382E"/>
    <w:rsid w:val="005C3D81"/>
    <w:rsid w:val="005C3F4D"/>
    <w:rsid w:val="005C42D2"/>
    <w:rsid w:val="005C49F7"/>
    <w:rsid w:val="005C4A0F"/>
    <w:rsid w:val="005C50A6"/>
    <w:rsid w:val="005C5121"/>
    <w:rsid w:val="005C5330"/>
    <w:rsid w:val="005C5D31"/>
    <w:rsid w:val="005C5F76"/>
    <w:rsid w:val="005C60AA"/>
    <w:rsid w:val="005C6356"/>
    <w:rsid w:val="005C646F"/>
    <w:rsid w:val="005C6518"/>
    <w:rsid w:val="005C676F"/>
    <w:rsid w:val="005C6B9D"/>
    <w:rsid w:val="005C7438"/>
    <w:rsid w:val="005C7538"/>
    <w:rsid w:val="005C7CCE"/>
    <w:rsid w:val="005D01AC"/>
    <w:rsid w:val="005D0330"/>
    <w:rsid w:val="005D05C8"/>
    <w:rsid w:val="005D05E9"/>
    <w:rsid w:val="005D0942"/>
    <w:rsid w:val="005D100B"/>
    <w:rsid w:val="005D175F"/>
    <w:rsid w:val="005D18EC"/>
    <w:rsid w:val="005D1972"/>
    <w:rsid w:val="005D1D14"/>
    <w:rsid w:val="005D243F"/>
    <w:rsid w:val="005D278D"/>
    <w:rsid w:val="005D2F95"/>
    <w:rsid w:val="005D33A1"/>
    <w:rsid w:val="005D33C3"/>
    <w:rsid w:val="005D358F"/>
    <w:rsid w:val="005D364A"/>
    <w:rsid w:val="005D377B"/>
    <w:rsid w:val="005D38B6"/>
    <w:rsid w:val="005D4363"/>
    <w:rsid w:val="005D4BEA"/>
    <w:rsid w:val="005D4D47"/>
    <w:rsid w:val="005D4F81"/>
    <w:rsid w:val="005D5188"/>
    <w:rsid w:val="005D5459"/>
    <w:rsid w:val="005D5BC8"/>
    <w:rsid w:val="005D5F4A"/>
    <w:rsid w:val="005D6895"/>
    <w:rsid w:val="005D6C5F"/>
    <w:rsid w:val="005D77D4"/>
    <w:rsid w:val="005D7D19"/>
    <w:rsid w:val="005E0562"/>
    <w:rsid w:val="005E0685"/>
    <w:rsid w:val="005E071D"/>
    <w:rsid w:val="005E076C"/>
    <w:rsid w:val="005E0793"/>
    <w:rsid w:val="005E0BE9"/>
    <w:rsid w:val="005E0FDB"/>
    <w:rsid w:val="005E118E"/>
    <w:rsid w:val="005E11F1"/>
    <w:rsid w:val="005E1ADF"/>
    <w:rsid w:val="005E1FA9"/>
    <w:rsid w:val="005E26F3"/>
    <w:rsid w:val="005E272B"/>
    <w:rsid w:val="005E2B84"/>
    <w:rsid w:val="005E2BC4"/>
    <w:rsid w:val="005E2E84"/>
    <w:rsid w:val="005E3285"/>
    <w:rsid w:val="005E33FE"/>
    <w:rsid w:val="005E34A6"/>
    <w:rsid w:val="005E3726"/>
    <w:rsid w:val="005E3868"/>
    <w:rsid w:val="005E3C62"/>
    <w:rsid w:val="005E3EDF"/>
    <w:rsid w:val="005E3F9E"/>
    <w:rsid w:val="005E400E"/>
    <w:rsid w:val="005E44E6"/>
    <w:rsid w:val="005E46BE"/>
    <w:rsid w:val="005E4BB2"/>
    <w:rsid w:val="005E4EB2"/>
    <w:rsid w:val="005E4F4B"/>
    <w:rsid w:val="005E5530"/>
    <w:rsid w:val="005E555A"/>
    <w:rsid w:val="005E57C8"/>
    <w:rsid w:val="005E593C"/>
    <w:rsid w:val="005E5EC4"/>
    <w:rsid w:val="005E6471"/>
    <w:rsid w:val="005E64D4"/>
    <w:rsid w:val="005E681C"/>
    <w:rsid w:val="005E6A51"/>
    <w:rsid w:val="005E6DDE"/>
    <w:rsid w:val="005E6E05"/>
    <w:rsid w:val="005E722E"/>
    <w:rsid w:val="005E7377"/>
    <w:rsid w:val="005E7982"/>
    <w:rsid w:val="005E79C2"/>
    <w:rsid w:val="005E7DEA"/>
    <w:rsid w:val="005F023F"/>
    <w:rsid w:val="005F0385"/>
    <w:rsid w:val="005F06A4"/>
    <w:rsid w:val="005F0934"/>
    <w:rsid w:val="005F0BB6"/>
    <w:rsid w:val="005F1048"/>
    <w:rsid w:val="005F1775"/>
    <w:rsid w:val="005F1AE4"/>
    <w:rsid w:val="005F1AF0"/>
    <w:rsid w:val="005F1B26"/>
    <w:rsid w:val="005F1C8B"/>
    <w:rsid w:val="005F1E48"/>
    <w:rsid w:val="005F20EC"/>
    <w:rsid w:val="005F302C"/>
    <w:rsid w:val="005F32FE"/>
    <w:rsid w:val="005F34A3"/>
    <w:rsid w:val="005F3DC6"/>
    <w:rsid w:val="005F448B"/>
    <w:rsid w:val="005F48D3"/>
    <w:rsid w:val="005F4993"/>
    <w:rsid w:val="005F4FE7"/>
    <w:rsid w:val="005F518A"/>
    <w:rsid w:val="005F577D"/>
    <w:rsid w:val="005F5945"/>
    <w:rsid w:val="005F5ED2"/>
    <w:rsid w:val="005F6453"/>
    <w:rsid w:val="005F6569"/>
    <w:rsid w:val="005F6637"/>
    <w:rsid w:val="005F6B6E"/>
    <w:rsid w:val="005F6F72"/>
    <w:rsid w:val="005F7744"/>
    <w:rsid w:val="005F7BBE"/>
    <w:rsid w:val="005F7DCF"/>
    <w:rsid w:val="00600366"/>
    <w:rsid w:val="00601572"/>
    <w:rsid w:val="0060196A"/>
    <w:rsid w:val="00601F76"/>
    <w:rsid w:val="00602018"/>
    <w:rsid w:val="006020B9"/>
    <w:rsid w:val="006023BD"/>
    <w:rsid w:val="006024A5"/>
    <w:rsid w:val="00602843"/>
    <w:rsid w:val="00602E0B"/>
    <w:rsid w:val="006034F8"/>
    <w:rsid w:val="006035AA"/>
    <w:rsid w:val="00603DDA"/>
    <w:rsid w:val="00604172"/>
    <w:rsid w:val="006044DC"/>
    <w:rsid w:val="006048FB"/>
    <w:rsid w:val="00604D52"/>
    <w:rsid w:val="00605936"/>
    <w:rsid w:val="00606204"/>
    <w:rsid w:val="00606338"/>
    <w:rsid w:val="0060697A"/>
    <w:rsid w:val="00606A13"/>
    <w:rsid w:val="00606E60"/>
    <w:rsid w:val="00606F8D"/>
    <w:rsid w:val="00607336"/>
    <w:rsid w:val="00607658"/>
    <w:rsid w:val="00607E3E"/>
    <w:rsid w:val="0061001D"/>
    <w:rsid w:val="006102EE"/>
    <w:rsid w:val="006104D4"/>
    <w:rsid w:val="006106D8"/>
    <w:rsid w:val="006109BE"/>
    <w:rsid w:val="006110DD"/>
    <w:rsid w:val="006115DA"/>
    <w:rsid w:val="00611757"/>
    <w:rsid w:val="00611897"/>
    <w:rsid w:val="00611C2A"/>
    <w:rsid w:val="006122E4"/>
    <w:rsid w:val="0061267B"/>
    <w:rsid w:val="0061287F"/>
    <w:rsid w:val="00612BA1"/>
    <w:rsid w:val="00613DDE"/>
    <w:rsid w:val="00614116"/>
    <w:rsid w:val="0061445F"/>
    <w:rsid w:val="006148B5"/>
    <w:rsid w:val="00614D9C"/>
    <w:rsid w:val="006153F6"/>
    <w:rsid w:val="0061575E"/>
    <w:rsid w:val="00615E3C"/>
    <w:rsid w:val="00616588"/>
    <w:rsid w:val="006169C9"/>
    <w:rsid w:val="00617452"/>
    <w:rsid w:val="006174C9"/>
    <w:rsid w:val="006174FE"/>
    <w:rsid w:val="00617727"/>
    <w:rsid w:val="00617A4C"/>
    <w:rsid w:val="00620278"/>
    <w:rsid w:val="006205D5"/>
    <w:rsid w:val="006205FB"/>
    <w:rsid w:val="0062109F"/>
    <w:rsid w:val="006210F3"/>
    <w:rsid w:val="00621429"/>
    <w:rsid w:val="00621485"/>
    <w:rsid w:val="00621724"/>
    <w:rsid w:val="00621C04"/>
    <w:rsid w:val="00621D1D"/>
    <w:rsid w:val="006223AC"/>
    <w:rsid w:val="00622DE3"/>
    <w:rsid w:val="0062309E"/>
    <w:rsid w:val="006232BF"/>
    <w:rsid w:val="00623552"/>
    <w:rsid w:val="006241C4"/>
    <w:rsid w:val="0062426D"/>
    <w:rsid w:val="00624563"/>
    <w:rsid w:val="006247FF"/>
    <w:rsid w:val="006250F0"/>
    <w:rsid w:val="00625D1A"/>
    <w:rsid w:val="006263F3"/>
    <w:rsid w:val="00626568"/>
    <w:rsid w:val="006274EE"/>
    <w:rsid w:val="0063093A"/>
    <w:rsid w:val="00630D75"/>
    <w:rsid w:val="00630E27"/>
    <w:rsid w:val="00630F6C"/>
    <w:rsid w:val="006310BF"/>
    <w:rsid w:val="00631A62"/>
    <w:rsid w:val="00631AF5"/>
    <w:rsid w:val="006324CC"/>
    <w:rsid w:val="00633524"/>
    <w:rsid w:val="00633621"/>
    <w:rsid w:val="00633FB7"/>
    <w:rsid w:val="00634453"/>
    <w:rsid w:val="0063464F"/>
    <w:rsid w:val="00634D5C"/>
    <w:rsid w:val="00634F14"/>
    <w:rsid w:val="00634F9F"/>
    <w:rsid w:val="00635099"/>
    <w:rsid w:val="006350CE"/>
    <w:rsid w:val="00635121"/>
    <w:rsid w:val="00635442"/>
    <w:rsid w:val="00635A08"/>
    <w:rsid w:val="00635BF5"/>
    <w:rsid w:val="00635EC0"/>
    <w:rsid w:val="006363F7"/>
    <w:rsid w:val="0063666D"/>
    <w:rsid w:val="00636E09"/>
    <w:rsid w:val="00636E8B"/>
    <w:rsid w:val="00637A79"/>
    <w:rsid w:val="00637E88"/>
    <w:rsid w:val="00640466"/>
    <w:rsid w:val="006405D1"/>
    <w:rsid w:val="00640663"/>
    <w:rsid w:val="00640EDB"/>
    <w:rsid w:val="006421DF"/>
    <w:rsid w:val="00642784"/>
    <w:rsid w:val="00642849"/>
    <w:rsid w:val="00642D1B"/>
    <w:rsid w:val="00642F1F"/>
    <w:rsid w:val="00642FA2"/>
    <w:rsid w:val="006433FF"/>
    <w:rsid w:val="006437BD"/>
    <w:rsid w:val="00643CB8"/>
    <w:rsid w:val="00643E6E"/>
    <w:rsid w:val="006440F2"/>
    <w:rsid w:val="006441EB"/>
    <w:rsid w:val="0064422D"/>
    <w:rsid w:val="00644285"/>
    <w:rsid w:val="006447CF"/>
    <w:rsid w:val="0064480E"/>
    <w:rsid w:val="00644990"/>
    <w:rsid w:val="00644B69"/>
    <w:rsid w:val="00644C91"/>
    <w:rsid w:val="0064516F"/>
    <w:rsid w:val="00645433"/>
    <w:rsid w:val="00645AFB"/>
    <w:rsid w:val="00645BB0"/>
    <w:rsid w:val="00645F16"/>
    <w:rsid w:val="00645F28"/>
    <w:rsid w:val="00646211"/>
    <w:rsid w:val="006462A0"/>
    <w:rsid w:val="00646600"/>
    <w:rsid w:val="00646B13"/>
    <w:rsid w:val="00646D79"/>
    <w:rsid w:val="00647959"/>
    <w:rsid w:val="00650266"/>
    <w:rsid w:val="006504BD"/>
    <w:rsid w:val="006504D4"/>
    <w:rsid w:val="0065091C"/>
    <w:rsid w:val="00650F58"/>
    <w:rsid w:val="00650FCD"/>
    <w:rsid w:val="00651047"/>
    <w:rsid w:val="0065113C"/>
    <w:rsid w:val="0065118D"/>
    <w:rsid w:val="006512D3"/>
    <w:rsid w:val="00651573"/>
    <w:rsid w:val="00651AA1"/>
    <w:rsid w:val="00651DB7"/>
    <w:rsid w:val="00652A9F"/>
    <w:rsid w:val="00652B98"/>
    <w:rsid w:val="00652C2D"/>
    <w:rsid w:val="00653140"/>
    <w:rsid w:val="00653233"/>
    <w:rsid w:val="0065347A"/>
    <w:rsid w:val="0065352D"/>
    <w:rsid w:val="0065355C"/>
    <w:rsid w:val="00653B40"/>
    <w:rsid w:val="00654BEA"/>
    <w:rsid w:val="00654F20"/>
    <w:rsid w:val="00654FAE"/>
    <w:rsid w:val="006557C9"/>
    <w:rsid w:val="00655877"/>
    <w:rsid w:val="00655B10"/>
    <w:rsid w:val="00655FDA"/>
    <w:rsid w:val="00656220"/>
    <w:rsid w:val="0065643F"/>
    <w:rsid w:val="00656957"/>
    <w:rsid w:val="006570D7"/>
    <w:rsid w:val="006573B6"/>
    <w:rsid w:val="006573C3"/>
    <w:rsid w:val="00657590"/>
    <w:rsid w:val="0065783D"/>
    <w:rsid w:val="00657BC9"/>
    <w:rsid w:val="00657CE2"/>
    <w:rsid w:val="00657D6C"/>
    <w:rsid w:val="00660019"/>
    <w:rsid w:val="006601E8"/>
    <w:rsid w:val="00660348"/>
    <w:rsid w:val="00660373"/>
    <w:rsid w:val="00660527"/>
    <w:rsid w:val="006608B0"/>
    <w:rsid w:val="00660B4A"/>
    <w:rsid w:val="00660E7F"/>
    <w:rsid w:val="00661054"/>
    <w:rsid w:val="006617FB"/>
    <w:rsid w:val="00661D46"/>
    <w:rsid w:val="0066253C"/>
    <w:rsid w:val="00662666"/>
    <w:rsid w:val="00662768"/>
    <w:rsid w:val="006628BB"/>
    <w:rsid w:val="00662CBB"/>
    <w:rsid w:val="006630EF"/>
    <w:rsid w:val="0066320C"/>
    <w:rsid w:val="0066344F"/>
    <w:rsid w:val="00663A2A"/>
    <w:rsid w:val="006642B5"/>
    <w:rsid w:val="006642D2"/>
    <w:rsid w:val="00664429"/>
    <w:rsid w:val="0066456D"/>
    <w:rsid w:val="00664A18"/>
    <w:rsid w:val="00664E11"/>
    <w:rsid w:val="00664F9B"/>
    <w:rsid w:val="006652F5"/>
    <w:rsid w:val="0066541B"/>
    <w:rsid w:val="00666258"/>
    <w:rsid w:val="006666D4"/>
    <w:rsid w:val="00666CE3"/>
    <w:rsid w:val="00666DEF"/>
    <w:rsid w:val="00666F01"/>
    <w:rsid w:val="006671D4"/>
    <w:rsid w:val="006674B3"/>
    <w:rsid w:val="00667BE3"/>
    <w:rsid w:val="00670084"/>
    <w:rsid w:val="00670D2F"/>
    <w:rsid w:val="00670D53"/>
    <w:rsid w:val="006710EF"/>
    <w:rsid w:val="00671835"/>
    <w:rsid w:val="00671B65"/>
    <w:rsid w:val="00671D99"/>
    <w:rsid w:val="00671FB3"/>
    <w:rsid w:val="00672357"/>
    <w:rsid w:val="00672DD1"/>
    <w:rsid w:val="00672E6D"/>
    <w:rsid w:val="00672F03"/>
    <w:rsid w:val="00673338"/>
    <w:rsid w:val="00673514"/>
    <w:rsid w:val="006737D0"/>
    <w:rsid w:val="00673B13"/>
    <w:rsid w:val="00673C00"/>
    <w:rsid w:val="00673E8B"/>
    <w:rsid w:val="00673ED4"/>
    <w:rsid w:val="0067468C"/>
    <w:rsid w:val="006746B2"/>
    <w:rsid w:val="006749AE"/>
    <w:rsid w:val="006752E2"/>
    <w:rsid w:val="00675369"/>
    <w:rsid w:val="00675ACB"/>
    <w:rsid w:val="006762F7"/>
    <w:rsid w:val="00676309"/>
    <w:rsid w:val="006763E3"/>
    <w:rsid w:val="00676BDC"/>
    <w:rsid w:val="00676DEB"/>
    <w:rsid w:val="0067744A"/>
    <w:rsid w:val="00677651"/>
    <w:rsid w:val="0067772F"/>
    <w:rsid w:val="00677D13"/>
    <w:rsid w:val="00680206"/>
    <w:rsid w:val="00680691"/>
    <w:rsid w:val="00681087"/>
    <w:rsid w:val="006810B2"/>
    <w:rsid w:val="006813F0"/>
    <w:rsid w:val="006814E5"/>
    <w:rsid w:val="006818E4"/>
    <w:rsid w:val="00681ABA"/>
    <w:rsid w:val="006821B2"/>
    <w:rsid w:val="0068221F"/>
    <w:rsid w:val="00682665"/>
    <w:rsid w:val="0068283C"/>
    <w:rsid w:val="0068290C"/>
    <w:rsid w:val="00682AE8"/>
    <w:rsid w:val="00682FCB"/>
    <w:rsid w:val="006832A8"/>
    <w:rsid w:val="006837BD"/>
    <w:rsid w:val="006837F5"/>
    <w:rsid w:val="006840B6"/>
    <w:rsid w:val="006848B7"/>
    <w:rsid w:val="00684930"/>
    <w:rsid w:val="00684B70"/>
    <w:rsid w:val="006851B1"/>
    <w:rsid w:val="00685F6C"/>
    <w:rsid w:val="00686112"/>
    <w:rsid w:val="0068618A"/>
    <w:rsid w:val="00686521"/>
    <w:rsid w:val="0068655D"/>
    <w:rsid w:val="00686928"/>
    <w:rsid w:val="00687049"/>
    <w:rsid w:val="006875F4"/>
    <w:rsid w:val="00687662"/>
    <w:rsid w:val="00687C14"/>
    <w:rsid w:val="00690381"/>
    <w:rsid w:val="00690BBB"/>
    <w:rsid w:val="006911B4"/>
    <w:rsid w:val="0069178F"/>
    <w:rsid w:val="00692390"/>
    <w:rsid w:val="00692B71"/>
    <w:rsid w:val="00692D11"/>
    <w:rsid w:val="0069344E"/>
    <w:rsid w:val="006935A3"/>
    <w:rsid w:val="00693B37"/>
    <w:rsid w:val="00693CA1"/>
    <w:rsid w:val="00693DF6"/>
    <w:rsid w:val="006940D8"/>
    <w:rsid w:val="006944EC"/>
    <w:rsid w:val="0069473A"/>
    <w:rsid w:val="00694824"/>
    <w:rsid w:val="00695168"/>
    <w:rsid w:val="00695859"/>
    <w:rsid w:val="00695AEB"/>
    <w:rsid w:val="00695BCB"/>
    <w:rsid w:val="0069657B"/>
    <w:rsid w:val="00696684"/>
    <w:rsid w:val="00696AED"/>
    <w:rsid w:val="0069729B"/>
    <w:rsid w:val="0069755C"/>
    <w:rsid w:val="00697616"/>
    <w:rsid w:val="00697637"/>
    <w:rsid w:val="006978BD"/>
    <w:rsid w:val="00697982"/>
    <w:rsid w:val="006A00EB"/>
    <w:rsid w:val="006A0DB2"/>
    <w:rsid w:val="006A18F8"/>
    <w:rsid w:val="006A1B5A"/>
    <w:rsid w:val="006A1B8F"/>
    <w:rsid w:val="006A1CD7"/>
    <w:rsid w:val="006A1D8B"/>
    <w:rsid w:val="006A1EC1"/>
    <w:rsid w:val="006A2106"/>
    <w:rsid w:val="006A22BF"/>
    <w:rsid w:val="006A2501"/>
    <w:rsid w:val="006A289A"/>
    <w:rsid w:val="006A2DF1"/>
    <w:rsid w:val="006A3903"/>
    <w:rsid w:val="006A39B5"/>
    <w:rsid w:val="006A4212"/>
    <w:rsid w:val="006A44C9"/>
    <w:rsid w:val="006A4C23"/>
    <w:rsid w:val="006A59DE"/>
    <w:rsid w:val="006A5AA8"/>
    <w:rsid w:val="006A5B37"/>
    <w:rsid w:val="006A62D4"/>
    <w:rsid w:val="006A64DA"/>
    <w:rsid w:val="006A76AC"/>
    <w:rsid w:val="006A7DBD"/>
    <w:rsid w:val="006A7FE3"/>
    <w:rsid w:val="006B0159"/>
    <w:rsid w:val="006B073E"/>
    <w:rsid w:val="006B0811"/>
    <w:rsid w:val="006B10B1"/>
    <w:rsid w:val="006B12CF"/>
    <w:rsid w:val="006B1643"/>
    <w:rsid w:val="006B1807"/>
    <w:rsid w:val="006B1ADC"/>
    <w:rsid w:val="006B21F9"/>
    <w:rsid w:val="006B2801"/>
    <w:rsid w:val="006B2E05"/>
    <w:rsid w:val="006B2F66"/>
    <w:rsid w:val="006B2FF1"/>
    <w:rsid w:val="006B3089"/>
    <w:rsid w:val="006B36A2"/>
    <w:rsid w:val="006B36DD"/>
    <w:rsid w:val="006B3900"/>
    <w:rsid w:val="006B3C86"/>
    <w:rsid w:val="006B3CF6"/>
    <w:rsid w:val="006B3FC9"/>
    <w:rsid w:val="006B43A2"/>
    <w:rsid w:val="006B456F"/>
    <w:rsid w:val="006B4787"/>
    <w:rsid w:val="006B4873"/>
    <w:rsid w:val="006B4F25"/>
    <w:rsid w:val="006B6834"/>
    <w:rsid w:val="006B68EF"/>
    <w:rsid w:val="006B6C81"/>
    <w:rsid w:val="006B6EDC"/>
    <w:rsid w:val="006B7060"/>
    <w:rsid w:val="006B717D"/>
    <w:rsid w:val="006B73B0"/>
    <w:rsid w:val="006B7682"/>
    <w:rsid w:val="006B7B3A"/>
    <w:rsid w:val="006C0494"/>
    <w:rsid w:val="006C092B"/>
    <w:rsid w:val="006C09FC"/>
    <w:rsid w:val="006C105F"/>
    <w:rsid w:val="006C14C8"/>
    <w:rsid w:val="006C1635"/>
    <w:rsid w:val="006C1744"/>
    <w:rsid w:val="006C17B6"/>
    <w:rsid w:val="006C182E"/>
    <w:rsid w:val="006C1EF9"/>
    <w:rsid w:val="006C21A7"/>
    <w:rsid w:val="006C253F"/>
    <w:rsid w:val="006C26FB"/>
    <w:rsid w:val="006C2ED7"/>
    <w:rsid w:val="006C3100"/>
    <w:rsid w:val="006C34F5"/>
    <w:rsid w:val="006C3793"/>
    <w:rsid w:val="006C3AE1"/>
    <w:rsid w:val="006C3C0B"/>
    <w:rsid w:val="006C3C27"/>
    <w:rsid w:val="006C3CFA"/>
    <w:rsid w:val="006C4062"/>
    <w:rsid w:val="006C4349"/>
    <w:rsid w:val="006C4813"/>
    <w:rsid w:val="006C534C"/>
    <w:rsid w:val="006C5B09"/>
    <w:rsid w:val="006C6353"/>
    <w:rsid w:val="006C6467"/>
    <w:rsid w:val="006C6558"/>
    <w:rsid w:val="006C6A8B"/>
    <w:rsid w:val="006C6B0C"/>
    <w:rsid w:val="006C71BF"/>
    <w:rsid w:val="006C726F"/>
    <w:rsid w:val="006D000E"/>
    <w:rsid w:val="006D01FC"/>
    <w:rsid w:val="006D02D1"/>
    <w:rsid w:val="006D0884"/>
    <w:rsid w:val="006D0CE4"/>
    <w:rsid w:val="006D0F13"/>
    <w:rsid w:val="006D0F1F"/>
    <w:rsid w:val="006D167D"/>
    <w:rsid w:val="006D1897"/>
    <w:rsid w:val="006D1EAE"/>
    <w:rsid w:val="006D1FFC"/>
    <w:rsid w:val="006D2136"/>
    <w:rsid w:val="006D2281"/>
    <w:rsid w:val="006D25B0"/>
    <w:rsid w:val="006D25FC"/>
    <w:rsid w:val="006D2A24"/>
    <w:rsid w:val="006D2DCB"/>
    <w:rsid w:val="006D30D7"/>
    <w:rsid w:val="006D3BF5"/>
    <w:rsid w:val="006D3C1A"/>
    <w:rsid w:val="006D4139"/>
    <w:rsid w:val="006D4384"/>
    <w:rsid w:val="006D45D8"/>
    <w:rsid w:val="006D4BC1"/>
    <w:rsid w:val="006D4FD7"/>
    <w:rsid w:val="006D51CA"/>
    <w:rsid w:val="006D546D"/>
    <w:rsid w:val="006D5FCC"/>
    <w:rsid w:val="006D60EF"/>
    <w:rsid w:val="006D6607"/>
    <w:rsid w:val="006D6E2E"/>
    <w:rsid w:val="006D7286"/>
    <w:rsid w:val="006E03B9"/>
    <w:rsid w:val="006E0D73"/>
    <w:rsid w:val="006E0FF4"/>
    <w:rsid w:val="006E123B"/>
    <w:rsid w:val="006E1C6F"/>
    <w:rsid w:val="006E2038"/>
    <w:rsid w:val="006E20D7"/>
    <w:rsid w:val="006E2216"/>
    <w:rsid w:val="006E2448"/>
    <w:rsid w:val="006E24CA"/>
    <w:rsid w:val="006E27A6"/>
    <w:rsid w:val="006E2BAA"/>
    <w:rsid w:val="006E2C88"/>
    <w:rsid w:val="006E2CC3"/>
    <w:rsid w:val="006E3336"/>
    <w:rsid w:val="006E359D"/>
    <w:rsid w:val="006E3811"/>
    <w:rsid w:val="006E3DAB"/>
    <w:rsid w:val="006E493A"/>
    <w:rsid w:val="006E5058"/>
    <w:rsid w:val="006E541F"/>
    <w:rsid w:val="006E58C9"/>
    <w:rsid w:val="006E64DD"/>
    <w:rsid w:val="006E6D66"/>
    <w:rsid w:val="006E729F"/>
    <w:rsid w:val="006E77DA"/>
    <w:rsid w:val="006E78D1"/>
    <w:rsid w:val="006E78DF"/>
    <w:rsid w:val="006E7B41"/>
    <w:rsid w:val="006E7ECF"/>
    <w:rsid w:val="006F004C"/>
    <w:rsid w:val="006F035B"/>
    <w:rsid w:val="006F0765"/>
    <w:rsid w:val="006F08DE"/>
    <w:rsid w:val="006F11D0"/>
    <w:rsid w:val="006F154D"/>
    <w:rsid w:val="006F1C91"/>
    <w:rsid w:val="006F1E96"/>
    <w:rsid w:val="006F2092"/>
    <w:rsid w:val="006F20E0"/>
    <w:rsid w:val="006F21DC"/>
    <w:rsid w:val="006F2328"/>
    <w:rsid w:val="006F253C"/>
    <w:rsid w:val="006F2739"/>
    <w:rsid w:val="006F291D"/>
    <w:rsid w:val="006F2F36"/>
    <w:rsid w:val="006F39B8"/>
    <w:rsid w:val="006F3BBC"/>
    <w:rsid w:val="006F3E0E"/>
    <w:rsid w:val="006F3E11"/>
    <w:rsid w:val="006F4760"/>
    <w:rsid w:val="006F4831"/>
    <w:rsid w:val="006F4A6E"/>
    <w:rsid w:val="006F4D3E"/>
    <w:rsid w:val="006F53B5"/>
    <w:rsid w:val="006F54F8"/>
    <w:rsid w:val="006F579C"/>
    <w:rsid w:val="006F5CAB"/>
    <w:rsid w:val="006F6617"/>
    <w:rsid w:val="006F6775"/>
    <w:rsid w:val="006F68A6"/>
    <w:rsid w:val="006F7913"/>
    <w:rsid w:val="0070036C"/>
    <w:rsid w:val="00700C11"/>
    <w:rsid w:val="00700F49"/>
    <w:rsid w:val="00700F9F"/>
    <w:rsid w:val="0070121F"/>
    <w:rsid w:val="00701475"/>
    <w:rsid w:val="007014FC"/>
    <w:rsid w:val="00701794"/>
    <w:rsid w:val="007020F8"/>
    <w:rsid w:val="007023FA"/>
    <w:rsid w:val="0070324B"/>
    <w:rsid w:val="00704108"/>
    <w:rsid w:val="007042C6"/>
    <w:rsid w:val="00704335"/>
    <w:rsid w:val="007043E4"/>
    <w:rsid w:val="00704678"/>
    <w:rsid w:val="00704863"/>
    <w:rsid w:val="00704D7C"/>
    <w:rsid w:val="007052B1"/>
    <w:rsid w:val="00705431"/>
    <w:rsid w:val="007059D3"/>
    <w:rsid w:val="0070603E"/>
    <w:rsid w:val="00706079"/>
    <w:rsid w:val="00706E82"/>
    <w:rsid w:val="007071D1"/>
    <w:rsid w:val="00710035"/>
    <w:rsid w:val="00710564"/>
    <w:rsid w:val="007105A3"/>
    <w:rsid w:val="007108CC"/>
    <w:rsid w:val="00710ED9"/>
    <w:rsid w:val="00711749"/>
    <w:rsid w:val="00711CD3"/>
    <w:rsid w:val="00711DE3"/>
    <w:rsid w:val="007120C6"/>
    <w:rsid w:val="00712916"/>
    <w:rsid w:val="00712A94"/>
    <w:rsid w:val="00713172"/>
    <w:rsid w:val="00713406"/>
    <w:rsid w:val="0071359E"/>
    <w:rsid w:val="00713C4E"/>
    <w:rsid w:val="00713C50"/>
    <w:rsid w:val="00713DF6"/>
    <w:rsid w:val="00714058"/>
    <w:rsid w:val="00714645"/>
    <w:rsid w:val="00714955"/>
    <w:rsid w:val="00714ADC"/>
    <w:rsid w:val="0071556B"/>
    <w:rsid w:val="00715AFE"/>
    <w:rsid w:val="00715EDE"/>
    <w:rsid w:val="00715FA9"/>
    <w:rsid w:val="0071677A"/>
    <w:rsid w:val="007168E8"/>
    <w:rsid w:val="007174C3"/>
    <w:rsid w:val="00717CCC"/>
    <w:rsid w:val="00717E9E"/>
    <w:rsid w:val="00717F4D"/>
    <w:rsid w:val="00720385"/>
    <w:rsid w:val="00720399"/>
    <w:rsid w:val="00720CDD"/>
    <w:rsid w:val="00720D21"/>
    <w:rsid w:val="00720D5D"/>
    <w:rsid w:val="0072153A"/>
    <w:rsid w:val="00721BAE"/>
    <w:rsid w:val="00721D50"/>
    <w:rsid w:val="00721EA3"/>
    <w:rsid w:val="007224CB"/>
    <w:rsid w:val="007224EB"/>
    <w:rsid w:val="007229A6"/>
    <w:rsid w:val="00722B30"/>
    <w:rsid w:val="00722DC0"/>
    <w:rsid w:val="00723673"/>
    <w:rsid w:val="007240BE"/>
    <w:rsid w:val="007242AD"/>
    <w:rsid w:val="0072613F"/>
    <w:rsid w:val="007265FE"/>
    <w:rsid w:val="00726B03"/>
    <w:rsid w:val="00727E35"/>
    <w:rsid w:val="00727ED8"/>
    <w:rsid w:val="007306D8"/>
    <w:rsid w:val="00730B20"/>
    <w:rsid w:val="00730F93"/>
    <w:rsid w:val="00730F9A"/>
    <w:rsid w:val="00731200"/>
    <w:rsid w:val="0073140E"/>
    <w:rsid w:val="00731B0D"/>
    <w:rsid w:val="00731C13"/>
    <w:rsid w:val="00731C45"/>
    <w:rsid w:val="00732106"/>
    <w:rsid w:val="0073230C"/>
    <w:rsid w:val="00732653"/>
    <w:rsid w:val="00732B82"/>
    <w:rsid w:val="00732DC2"/>
    <w:rsid w:val="0073352A"/>
    <w:rsid w:val="00733E3B"/>
    <w:rsid w:val="00733ECA"/>
    <w:rsid w:val="007340BE"/>
    <w:rsid w:val="00734192"/>
    <w:rsid w:val="00734309"/>
    <w:rsid w:val="00734805"/>
    <w:rsid w:val="00734958"/>
    <w:rsid w:val="00734E4C"/>
    <w:rsid w:val="00734FA5"/>
    <w:rsid w:val="00735085"/>
    <w:rsid w:val="0073537F"/>
    <w:rsid w:val="007353D3"/>
    <w:rsid w:val="00735B7F"/>
    <w:rsid w:val="007360FB"/>
    <w:rsid w:val="00736157"/>
    <w:rsid w:val="0073616A"/>
    <w:rsid w:val="007366EC"/>
    <w:rsid w:val="0073676A"/>
    <w:rsid w:val="00736787"/>
    <w:rsid w:val="0073692D"/>
    <w:rsid w:val="00737AC9"/>
    <w:rsid w:val="007402D4"/>
    <w:rsid w:val="00740514"/>
    <w:rsid w:val="00740FC9"/>
    <w:rsid w:val="00741505"/>
    <w:rsid w:val="00741FA3"/>
    <w:rsid w:val="007420BB"/>
    <w:rsid w:val="00742600"/>
    <w:rsid w:val="007426F7"/>
    <w:rsid w:val="00743617"/>
    <w:rsid w:val="00743741"/>
    <w:rsid w:val="007437CC"/>
    <w:rsid w:val="00743B92"/>
    <w:rsid w:val="00743C69"/>
    <w:rsid w:val="00743E5C"/>
    <w:rsid w:val="00743F54"/>
    <w:rsid w:val="0074421B"/>
    <w:rsid w:val="00744476"/>
    <w:rsid w:val="007448B9"/>
    <w:rsid w:val="00744C8F"/>
    <w:rsid w:val="00744D84"/>
    <w:rsid w:val="00744F60"/>
    <w:rsid w:val="00745014"/>
    <w:rsid w:val="00745156"/>
    <w:rsid w:val="007456E2"/>
    <w:rsid w:val="00745875"/>
    <w:rsid w:val="0074589A"/>
    <w:rsid w:val="00745A33"/>
    <w:rsid w:val="00746328"/>
    <w:rsid w:val="00746372"/>
    <w:rsid w:val="00746957"/>
    <w:rsid w:val="00746A0F"/>
    <w:rsid w:val="00746A82"/>
    <w:rsid w:val="00747004"/>
    <w:rsid w:val="00747048"/>
    <w:rsid w:val="00747114"/>
    <w:rsid w:val="00747293"/>
    <w:rsid w:val="007473A4"/>
    <w:rsid w:val="00747C54"/>
    <w:rsid w:val="007502FD"/>
    <w:rsid w:val="0075035B"/>
    <w:rsid w:val="00751282"/>
    <w:rsid w:val="007524F0"/>
    <w:rsid w:val="0075290F"/>
    <w:rsid w:val="00752992"/>
    <w:rsid w:val="00752D46"/>
    <w:rsid w:val="00752F6B"/>
    <w:rsid w:val="007534E2"/>
    <w:rsid w:val="00753E41"/>
    <w:rsid w:val="00753EA3"/>
    <w:rsid w:val="00753FE2"/>
    <w:rsid w:val="0075475B"/>
    <w:rsid w:val="00754A67"/>
    <w:rsid w:val="00754DCF"/>
    <w:rsid w:val="0075504D"/>
    <w:rsid w:val="00755755"/>
    <w:rsid w:val="00755B41"/>
    <w:rsid w:val="00755B5E"/>
    <w:rsid w:val="00755C99"/>
    <w:rsid w:val="00756584"/>
    <w:rsid w:val="00756A22"/>
    <w:rsid w:val="00756A89"/>
    <w:rsid w:val="00756D22"/>
    <w:rsid w:val="00756DDC"/>
    <w:rsid w:val="007609EE"/>
    <w:rsid w:val="00760BA9"/>
    <w:rsid w:val="00760CDB"/>
    <w:rsid w:val="00760EE9"/>
    <w:rsid w:val="00761519"/>
    <w:rsid w:val="007616AA"/>
    <w:rsid w:val="00761B53"/>
    <w:rsid w:val="00761F54"/>
    <w:rsid w:val="007622A9"/>
    <w:rsid w:val="007628B2"/>
    <w:rsid w:val="00762BAE"/>
    <w:rsid w:val="00762E27"/>
    <w:rsid w:val="0076312F"/>
    <w:rsid w:val="007637C5"/>
    <w:rsid w:val="007637FA"/>
    <w:rsid w:val="00763B15"/>
    <w:rsid w:val="00764021"/>
    <w:rsid w:val="00764249"/>
    <w:rsid w:val="007649F7"/>
    <w:rsid w:val="0076573F"/>
    <w:rsid w:val="00765946"/>
    <w:rsid w:val="00765D2F"/>
    <w:rsid w:val="00765DF6"/>
    <w:rsid w:val="00765F0C"/>
    <w:rsid w:val="00766225"/>
    <w:rsid w:val="007662B1"/>
    <w:rsid w:val="00766491"/>
    <w:rsid w:val="007665F4"/>
    <w:rsid w:val="00766A30"/>
    <w:rsid w:val="00766BD0"/>
    <w:rsid w:val="00766D4C"/>
    <w:rsid w:val="00766F27"/>
    <w:rsid w:val="00767BBA"/>
    <w:rsid w:val="00767C73"/>
    <w:rsid w:val="00767E49"/>
    <w:rsid w:val="00770311"/>
    <w:rsid w:val="00770495"/>
    <w:rsid w:val="0077063C"/>
    <w:rsid w:val="00770D18"/>
    <w:rsid w:val="00771D42"/>
    <w:rsid w:val="00771F5D"/>
    <w:rsid w:val="00772482"/>
    <w:rsid w:val="00772632"/>
    <w:rsid w:val="007732DE"/>
    <w:rsid w:val="00773646"/>
    <w:rsid w:val="00773C6B"/>
    <w:rsid w:val="00773C94"/>
    <w:rsid w:val="00773D36"/>
    <w:rsid w:val="00773D4F"/>
    <w:rsid w:val="007743E2"/>
    <w:rsid w:val="00774B91"/>
    <w:rsid w:val="00774BC1"/>
    <w:rsid w:val="00774EB4"/>
    <w:rsid w:val="00775420"/>
    <w:rsid w:val="007758CF"/>
    <w:rsid w:val="007758D0"/>
    <w:rsid w:val="007762F8"/>
    <w:rsid w:val="00776576"/>
    <w:rsid w:val="00776835"/>
    <w:rsid w:val="007768C7"/>
    <w:rsid w:val="00776BC0"/>
    <w:rsid w:val="00776C90"/>
    <w:rsid w:val="00776CD7"/>
    <w:rsid w:val="00776E36"/>
    <w:rsid w:val="00776E6C"/>
    <w:rsid w:val="007771B9"/>
    <w:rsid w:val="00777207"/>
    <w:rsid w:val="00777966"/>
    <w:rsid w:val="00777C45"/>
    <w:rsid w:val="0078021A"/>
    <w:rsid w:val="00780531"/>
    <w:rsid w:val="00780643"/>
    <w:rsid w:val="0078162D"/>
    <w:rsid w:val="00781852"/>
    <w:rsid w:val="00781B32"/>
    <w:rsid w:val="00782A33"/>
    <w:rsid w:val="00782B5F"/>
    <w:rsid w:val="0078300E"/>
    <w:rsid w:val="00783225"/>
    <w:rsid w:val="00783775"/>
    <w:rsid w:val="00783902"/>
    <w:rsid w:val="00783CB3"/>
    <w:rsid w:val="00783DD6"/>
    <w:rsid w:val="00783DF2"/>
    <w:rsid w:val="00783FAC"/>
    <w:rsid w:val="0078418C"/>
    <w:rsid w:val="007842AD"/>
    <w:rsid w:val="0078527B"/>
    <w:rsid w:val="00785389"/>
    <w:rsid w:val="00785840"/>
    <w:rsid w:val="007862C5"/>
    <w:rsid w:val="00786517"/>
    <w:rsid w:val="007873BA"/>
    <w:rsid w:val="00787F80"/>
    <w:rsid w:val="007907E4"/>
    <w:rsid w:val="007908E7"/>
    <w:rsid w:val="00791397"/>
    <w:rsid w:val="007916EC"/>
    <w:rsid w:val="0079175E"/>
    <w:rsid w:val="007917F1"/>
    <w:rsid w:val="0079284D"/>
    <w:rsid w:val="007929C8"/>
    <w:rsid w:val="007929EB"/>
    <w:rsid w:val="00792AD6"/>
    <w:rsid w:val="00792AE6"/>
    <w:rsid w:val="00792B3B"/>
    <w:rsid w:val="00792FFB"/>
    <w:rsid w:val="00793052"/>
    <w:rsid w:val="00793085"/>
    <w:rsid w:val="00793631"/>
    <w:rsid w:val="00794317"/>
    <w:rsid w:val="0079465E"/>
    <w:rsid w:val="00794C10"/>
    <w:rsid w:val="00794FA6"/>
    <w:rsid w:val="00795CBC"/>
    <w:rsid w:val="00795FD9"/>
    <w:rsid w:val="007964FF"/>
    <w:rsid w:val="0079654C"/>
    <w:rsid w:val="007965D0"/>
    <w:rsid w:val="00796ECE"/>
    <w:rsid w:val="00796FBA"/>
    <w:rsid w:val="007974E4"/>
    <w:rsid w:val="00797940"/>
    <w:rsid w:val="00797AB4"/>
    <w:rsid w:val="00797BB6"/>
    <w:rsid w:val="00797F61"/>
    <w:rsid w:val="007A0211"/>
    <w:rsid w:val="007A053D"/>
    <w:rsid w:val="007A07B7"/>
    <w:rsid w:val="007A0851"/>
    <w:rsid w:val="007A0B87"/>
    <w:rsid w:val="007A0BBB"/>
    <w:rsid w:val="007A0D72"/>
    <w:rsid w:val="007A2347"/>
    <w:rsid w:val="007A2EFC"/>
    <w:rsid w:val="007A360D"/>
    <w:rsid w:val="007A3850"/>
    <w:rsid w:val="007A3945"/>
    <w:rsid w:val="007A4077"/>
    <w:rsid w:val="007A4772"/>
    <w:rsid w:val="007A48D3"/>
    <w:rsid w:val="007A495E"/>
    <w:rsid w:val="007A498A"/>
    <w:rsid w:val="007A4A6F"/>
    <w:rsid w:val="007A4AF8"/>
    <w:rsid w:val="007A55CE"/>
    <w:rsid w:val="007A5978"/>
    <w:rsid w:val="007A5A5E"/>
    <w:rsid w:val="007A5AA4"/>
    <w:rsid w:val="007A5C1C"/>
    <w:rsid w:val="007A5D11"/>
    <w:rsid w:val="007A5F2E"/>
    <w:rsid w:val="007A5F31"/>
    <w:rsid w:val="007A7E66"/>
    <w:rsid w:val="007B0096"/>
    <w:rsid w:val="007B0279"/>
    <w:rsid w:val="007B0362"/>
    <w:rsid w:val="007B04FD"/>
    <w:rsid w:val="007B0586"/>
    <w:rsid w:val="007B0766"/>
    <w:rsid w:val="007B11A7"/>
    <w:rsid w:val="007B13DE"/>
    <w:rsid w:val="007B14F3"/>
    <w:rsid w:val="007B159D"/>
    <w:rsid w:val="007B16A5"/>
    <w:rsid w:val="007B1808"/>
    <w:rsid w:val="007B1B5F"/>
    <w:rsid w:val="007B1CE7"/>
    <w:rsid w:val="007B1FF6"/>
    <w:rsid w:val="007B25D3"/>
    <w:rsid w:val="007B2A45"/>
    <w:rsid w:val="007B2BD4"/>
    <w:rsid w:val="007B3076"/>
    <w:rsid w:val="007B31D9"/>
    <w:rsid w:val="007B3218"/>
    <w:rsid w:val="007B33D1"/>
    <w:rsid w:val="007B33F5"/>
    <w:rsid w:val="007B39A3"/>
    <w:rsid w:val="007B53EB"/>
    <w:rsid w:val="007B5D60"/>
    <w:rsid w:val="007B5E6D"/>
    <w:rsid w:val="007B6413"/>
    <w:rsid w:val="007B6ED4"/>
    <w:rsid w:val="007B705D"/>
    <w:rsid w:val="007B731C"/>
    <w:rsid w:val="007B75DD"/>
    <w:rsid w:val="007B7CC6"/>
    <w:rsid w:val="007C0908"/>
    <w:rsid w:val="007C1006"/>
    <w:rsid w:val="007C1068"/>
    <w:rsid w:val="007C1D50"/>
    <w:rsid w:val="007C1DC1"/>
    <w:rsid w:val="007C1E48"/>
    <w:rsid w:val="007C23B7"/>
    <w:rsid w:val="007C24DF"/>
    <w:rsid w:val="007C24FB"/>
    <w:rsid w:val="007C259C"/>
    <w:rsid w:val="007C2CF2"/>
    <w:rsid w:val="007C31E1"/>
    <w:rsid w:val="007C3319"/>
    <w:rsid w:val="007C3570"/>
    <w:rsid w:val="007C3D4A"/>
    <w:rsid w:val="007C4324"/>
    <w:rsid w:val="007C436E"/>
    <w:rsid w:val="007C474E"/>
    <w:rsid w:val="007C4997"/>
    <w:rsid w:val="007C4BA4"/>
    <w:rsid w:val="007C4EDB"/>
    <w:rsid w:val="007C4EF1"/>
    <w:rsid w:val="007C523B"/>
    <w:rsid w:val="007C5AD3"/>
    <w:rsid w:val="007C6874"/>
    <w:rsid w:val="007C6C27"/>
    <w:rsid w:val="007C70A6"/>
    <w:rsid w:val="007C71B9"/>
    <w:rsid w:val="007C7324"/>
    <w:rsid w:val="007D0A44"/>
    <w:rsid w:val="007D0EC9"/>
    <w:rsid w:val="007D198A"/>
    <w:rsid w:val="007D1C92"/>
    <w:rsid w:val="007D1CB0"/>
    <w:rsid w:val="007D1CD0"/>
    <w:rsid w:val="007D1D21"/>
    <w:rsid w:val="007D1D4F"/>
    <w:rsid w:val="007D24E0"/>
    <w:rsid w:val="007D27BE"/>
    <w:rsid w:val="007D3016"/>
    <w:rsid w:val="007D3248"/>
    <w:rsid w:val="007D41C5"/>
    <w:rsid w:val="007D4391"/>
    <w:rsid w:val="007D463B"/>
    <w:rsid w:val="007D4646"/>
    <w:rsid w:val="007D4A3B"/>
    <w:rsid w:val="007D4D90"/>
    <w:rsid w:val="007D5316"/>
    <w:rsid w:val="007D53A7"/>
    <w:rsid w:val="007D541F"/>
    <w:rsid w:val="007D5963"/>
    <w:rsid w:val="007D5ADC"/>
    <w:rsid w:val="007D5B7D"/>
    <w:rsid w:val="007D66C9"/>
    <w:rsid w:val="007D6A8C"/>
    <w:rsid w:val="007D6B6D"/>
    <w:rsid w:val="007D7160"/>
    <w:rsid w:val="007D718C"/>
    <w:rsid w:val="007D720C"/>
    <w:rsid w:val="007D7215"/>
    <w:rsid w:val="007D7245"/>
    <w:rsid w:val="007D753C"/>
    <w:rsid w:val="007D7A64"/>
    <w:rsid w:val="007D7B46"/>
    <w:rsid w:val="007E01DA"/>
    <w:rsid w:val="007E0249"/>
    <w:rsid w:val="007E0BBC"/>
    <w:rsid w:val="007E0D6E"/>
    <w:rsid w:val="007E1069"/>
    <w:rsid w:val="007E15CA"/>
    <w:rsid w:val="007E1EB4"/>
    <w:rsid w:val="007E23C2"/>
    <w:rsid w:val="007E260C"/>
    <w:rsid w:val="007E2951"/>
    <w:rsid w:val="007E2A61"/>
    <w:rsid w:val="007E2A7F"/>
    <w:rsid w:val="007E2AA3"/>
    <w:rsid w:val="007E2C73"/>
    <w:rsid w:val="007E31F9"/>
    <w:rsid w:val="007E3521"/>
    <w:rsid w:val="007E39B0"/>
    <w:rsid w:val="007E3A53"/>
    <w:rsid w:val="007E405A"/>
    <w:rsid w:val="007E40F9"/>
    <w:rsid w:val="007E41AD"/>
    <w:rsid w:val="007E452D"/>
    <w:rsid w:val="007E45C1"/>
    <w:rsid w:val="007E48EF"/>
    <w:rsid w:val="007E49C9"/>
    <w:rsid w:val="007E4A7F"/>
    <w:rsid w:val="007E4DF9"/>
    <w:rsid w:val="007E58D7"/>
    <w:rsid w:val="007E5AF0"/>
    <w:rsid w:val="007E5B93"/>
    <w:rsid w:val="007E6489"/>
    <w:rsid w:val="007E64C4"/>
    <w:rsid w:val="007E6FAC"/>
    <w:rsid w:val="007E7AFD"/>
    <w:rsid w:val="007E7B0A"/>
    <w:rsid w:val="007E7B17"/>
    <w:rsid w:val="007F0507"/>
    <w:rsid w:val="007F09AA"/>
    <w:rsid w:val="007F0DF3"/>
    <w:rsid w:val="007F0DF8"/>
    <w:rsid w:val="007F0F83"/>
    <w:rsid w:val="007F1734"/>
    <w:rsid w:val="007F1D77"/>
    <w:rsid w:val="007F2779"/>
    <w:rsid w:val="007F2D8D"/>
    <w:rsid w:val="007F2E3E"/>
    <w:rsid w:val="007F39BF"/>
    <w:rsid w:val="007F39C5"/>
    <w:rsid w:val="007F4AE4"/>
    <w:rsid w:val="007F4D8F"/>
    <w:rsid w:val="007F511D"/>
    <w:rsid w:val="007F5148"/>
    <w:rsid w:val="007F564C"/>
    <w:rsid w:val="007F5A14"/>
    <w:rsid w:val="007F5A1B"/>
    <w:rsid w:val="007F5BE7"/>
    <w:rsid w:val="007F5E03"/>
    <w:rsid w:val="007F60A4"/>
    <w:rsid w:val="007F6495"/>
    <w:rsid w:val="007F67C1"/>
    <w:rsid w:val="007F697B"/>
    <w:rsid w:val="007F6FA3"/>
    <w:rsid w:val="007F7247"/>
    <w:rsid w:val="007F72F6"/>
    <w:rsid w:val="007F7B16"/>
    <w:rsid w:val="007F7FD5"/>
    <w:rsid w:val="00800171"/>
    <w:rsid w:val="00800A9F"/>
    <w:rsid w:val="008012BB"/>
    <w:rsid w:val="008015D8"/>
    <w:rsid w:val="008019D6"/>
    <w:rsid w:val="00801AA6"/>
    <w:rsid w:val="008020EE"/>
    <w:rsid w:val="008028CE"/>
    <w:rsid w:val="00802A56"/>
    <w:rsid w:val="00802B38"/>
    <w:rsid w:val="00802BA7"/>
    <w:rsid w:val="00802E6A"/>
    <w:rsid w:val="00802F3D"/>
    <w:rsid w:val="00802F5B"/>
    <w:rsid w:val="00802FD1"/>
    <w:rsid w:val="00803362"/>
    <w:rsid w:val="008038FC"/>
    <w:rsid w:val="00803944"/>
    <w:rsid w:val="008049DF"/>
    <w:rsid w:val="00804F1F"/>
    <w:rsid w:val="0080577D"/>
    <w:rsid w:val="00805B67"/>
    <w:rsid w:val="00805D08"/>
    <w:rsid w:val="00805D93"/>
    <w:rsid w:val="00805F2E"/>
    <w:rsid w:val="008060D9"/>
    <w:rsid w:val="0080647C"/>
    <w:rsid w:val="008065F0"/>
    <w:rsid w:val="00806688"/>
    <w:rsid w:val="008068C8"/>
    <w:rsid w:val="00806E7D"/>
    <w:rsid w:val="00806EFE"/>
    <w:rsid w:val="008070BE"/>
    <w:rsid w:val="0080740C"/>
    <w:rsid w:val="0081004C"/>
    <w:rsid w:val="0081028F"/>
    <w:rsid w:val="008102C6"/>
    <w:rsid w:val="008104DF"/>
    <w:rsid w:val="00810558"/>
    <w:rsid w:val="008106B0"/>
    <w:rsid w:val="008107BD"/>
    <w:rsid w:val="00810D7C"/>
    <w:rsid w:val="00811177"/>
    <w:rsid w:val="008112E9"/>
    <w:rsid w:val="008114DC"/>
    <w:rsid w:val="00812BCA"/>
    <w:rsid w:val="00812F58"/>
    <w:rsid w:val="00813D76"/>
    <w:rsid w:val="00813ED6"/>
    <w:rsid w:val="008140E0"/>
    <w:rsid w:val="008143FC"/>
    <w:rsid w:val="0081443D"/>
    <w:rsid w:val="008146DF"/>
    <w:rsid w:val="0081475F"/>
    <w:rsid w:val="00814DFC"/>
    <w:rsid w:val="00815050"/>
    <w:rsid w:val="0081516B"/>
    <w:rsid w:val="0081573F"/>
    <w:rsid w:val="00815795"/>
    <w:rsid w:val="00815C0A"/>
    <w:rsid w:val="00815C27"/>
    <w:rsid w:val="00815E66"/>
    <w:rsid w:val="0081633C"/>
    <w:rsid w:val="00816A19"/>
    <w:rsid w:val="00816BE6"/>
    <w:rsid w:val="00816C97"/>
    <w:rsid w:val="00816CAA"/>
    <w:rsid w:val="00817B57"/>
    <w:rsid w:val="00820636"/>
    <w:rsid w:val="0082149D"/>
    <w:rsid w:val="00821561"/>
    <w:rsid w:val="008217E5"/>
    <w:rsid w:val="00821A1D"/>
    <w:rsid w:val="00822700"/>
    <w:rsid w:val="008228FD"/>
    <w:rsid w:val="0082346D"/>
    <w:rsid w:val="00823B36"/>
    <w:rsid w:val="008241C9"/>
    <w:rsid w:val="008244C9"/>
    <w:rsid w:val="008247EF"/>
    <w:rsid w:val="00824DD7"/>
    <w:rsid w:val="008251F4"/>
    <w:rsid w:val="008252B0"/>
    <w:rsid w:val="00825C32"/>
    <w:rsid w:val="00825CB1"/>
    <w:rsid w:val="00825F91"/>
    <w:rsid w:val="00826152"/>
    <w:rsid w:val="00826646"/>
    <w:rsid w:val="00826E1D"/>
    <w:rsid w:val="00826E47"/>
    <w:rsid w:val="008270AE"/>
    <w:rsid w:val="008275DE"/>
    <w:rsid w:val="008276C7"/>
    <w:rsid w:val="00827A82"/>
    <w:rsid w:val="00827AD6"/>
    <w:rsid w:val="00830027"/>
    <w:rsid w:val="008300D8"/>
    <w:rsid w:val="008307B4"/>
    <w:rsid w:val="00830894"/>
    <w:rsid w:val="00830AAF"/>
    <w:rsid w:val="00830DB6"/>
    <w:rsid w:val="008321EA"/>
    <w:rsid w:val="00832351"/>
    <w:rsid w:val="00832627"/>
    <w:rsid w:val="0083371C"/>
    <w:rsid w:val="00833AB7"/>
    <w:rsid w:val="00833AD8"/>
    <w:rsid w:val="00833EBE"/>
    <w:rsid w:val="0083406C"/>
    <w:rsid w:val="008343F9"/>
    <w:rsid w:val="00834605"/>
    <w:rsid w:val="00834940"/>
    <w:rsid w:val="00834A15"/>
    <w:rsid w:val="00834B00"/>
    <w:rsid w:val="0083516B"/>
    <w:rsid w:val="008353B2"/>
    <w:rsid w:val="00835609"/>
    <w:rsid w:val="00835FA9"/>
    <w:rsid w:val="0083603C"/>
    <w:rsid w:val="00836391"/>
    <w:rsid w:val="00836986"/>
    <w:rsid w:val="00836C19"/>
    <w:rsid w:val="00836F15"/>
    <w:rsid w:val="008371FB"/>
    <w:rsid w:val="00837238"/>
    <w:rsid w:val="008376E6"/>
    <w:rsid w:val="00837821"/>
    <w:rsid w:val="00837A59"/>
    <w:rsid w:val="00840230"/>
    <w:rsid w:val="0084111C"/>
    <w:rsid w:val="0084201E"/>
    <w:rsid w:val="0084245F"/>
    <w:rsid w:val="00842D3F"/>
    <w:rsid w:val="00842DAD"/>
    <w:rsid w:val="008433E3"/>
    <w:rsid w:val="00843426"/>
    <w:rsid w:val="00843C6D"/>
    <w:rsid w:val="00843F34"/>
    <w:rsid w:val="008445C0"/>
    <w:rsid w:val="00844829"/>
    <w:rsid w:val="00844ABC"/>
    <w:rsid w:val="00844C03"/>
    <w:rsid w:val="008452ED"/>
    <w:rsid w:val="00846121"/>
    <w:rsid w:val="008461D8"/>
    <w:rsid w:val="00846213"/>
    <w:rsid w:val="008462DB"/>
    <w:rsid w:val="0084659B"/>
    <w:rsid w:val="00846A66"/>
    <w:rsid w:val="00846D35"/>
    <w:rsid w:val="0084709E"/>
    <w:rsid w:val="008475D3"/>
    <w:rsid w:val="00847738"/>
    <w:rsid w:val="0084781D"/>
    <w:rsid w:val="00847878"/>
    <w:rsid w:val="00847AD9"/>
    <w:rsid w:val="00847E13"/>
    <w:rsid w:val="008501AC"/>
    <w:rsid w:val="00850207"/>
    <w:rsid w:val="0085037B"/>
    <w:rsid w:val="008504DD"/>
    <w:rsid w:val="008505BD"/>
    <w:rsid w:val="0085073B"/>
    <w:rsid w:val="00850864"/>
    <w:rsid w:val="00850B5F"/>
    <w:rsid w:val="00850DD2"/>
    <w:rsid w:val="008510FD"/>
    <w:rsid w:val="00851861"/>
    <w:rsid w:val="00852071"/>
    <w:rsid w:val="0085225E"/>
    <w:rsid w:val="0085235B"/>
    <w:rsid w:val="0085288E"/>
    <w:rsid w:val="00852910"/>
    <w:rsid w:val="0085317F"/>
    <w:rsid w:val="00853763"/>
    <w:rsid w:val="00853D0D"/>
    <w:rsid w:val="00854042"/>
    <w:rsid w:val="00854798"/>
    <w:rsid w:val="00854BD2"/>
    <w:rsid w:val="00855568"/>
    <w:rsid w:val="008558A6"/>
    <w:rsid w:val="00855E4A"/>
    <w:rsid w:val="00855EA9"/>
    <w:rsid w:val="008560F4"/>
    <w:rsid w:val="0085650D"/>
    <w:rsid w:val="00856639"/>
    <w:rsid w:val="00856EE4"/>
    <w:rsid w:val="008570B7"/>
    <w:rsid w:val="0085727F"/>
    <w:rsid w:val="0085743A"/>
    <w:rsid w:val="00857A35"/>
    <w:rsid w:val="008609D8"/>
    <w:rsid w:val="00860B78"/>
    <w:rsid w:val="00860CBE"/>
    <w:rsid w:val="00860D40"/>
    <w:rsid w:val="0086124D"/>
    <w:rsid w:val="008612CD"/>
    <w:rsid w:val="008613C9"/>
    <w:rsid w:val="008613F5"/>
    <w:rsid w:val="0086152C"/>
    <w:rsid w:val="00861539"/>
    <w:rsid w:val="0086186F"/>
    <w:rsid w:val="00861AA4"/>
    <w:rsid w:val="00861AC5"/>
    <w:rsid w:val="00862639"/>
    <w:rsid w:val="00862D30"/>
    <w:rsid w:val="00862E7A"/>
    <w:rsid w:val="00864258"/>
    <w:rsid w:val="00864FFD"/>
    <w:rsid w:val="00865847"/>
    <w:rsid w:val="00865AA5"/>
    <w:rsid w:val="0086655A"/>
    <w:rsid w:val="00866773"/>
    <w:rsid w:val="00866CD0"/>
    <w:rsid w:val="00866F97"/>
    <w:rsid w:val="00867325"/>
    <w:rsid w:val="00867348"/>
    <w:rsid w:val="0087058F"/>
    <w:rsid w:val="00870598"/>
    <w:rsid w:val="008707F1"/>
    <w:rsid w:val="0087139D"/>
    <w:rsid w:val="008713F8"/>
    <w:rsid w:val="008714B6"/>
    <w:rsid w:val="0087153F"/>
    <w:rsid w:val="00871B91"/>
    <w:rsid w:val="00871DA0"/>
    <w:rsid w:val="00871FDB"/>
    <w:rsid w:val="0087241A"/>
    <w:rsid w:val="0087258E"/>
    <w:rsid w:val="008727DC"/>
    <w:rsid w:val="008729FB"/>
    <w:rsid w:val="00872B4E"/>
    <w:rsid w:val="00872DC5"/>
    <w:rsid w:val="00872DC7"/>
    <w:rsid w:val="00872EF4"/>
    <w:rsid w:val="008731F6"/>
    <w:rsid w:val="00873B6D"/>
    <w:rsid w:val="00873DB7"/>
    <w:rsid w:val="00873FB2"/>
    <w:rsid w:val="00874F81"/>
    <w:rsid w:val="008750C7"/>
    <w:rsid w:val="008750FA"/>
    <w:rsid w:val="00875108"/>
    <w:rsid w:val="00875262"/>
    <w:rsid w:val="008754EB"/>
    <w:rsid w:val="00875659"/>
    <w:rsid w:val="008761A5"/>
    <w:rsid w:val="008761CD"/>
    <w:rsid w:val="00876601"/>
    <w:rsid w:val="00876843"/>
    <w:rsid w:val="008770DE"/>
    <w:rsid w:val="00877191"/>
    <w:rsid w:val="008771EE"/>
    <w:rsid w:val="008778AC"/>
    <w:rsid w:val="0087792E"/>
    <w:rsid w:val="00880031"/>
    <w:rsid w:val="00880221"/>
    <w:rsid w:val="0088108E"/>
    <w:rsid w:val="0088160C"/>
    <w:rsid w:val="008817B7"/>
    <w:rsid w:val="00881B57"/>
    <w:rsid w:val="00882083"/>
    <w:rsid w:val="008820DD"/>
    <w:rsid w:val="008824EE"/>
    <w:rsid w:val="0088292D"/>
    <w:rsid w:val="00882969"/>
    <w:rsid w:val="0088318A"/>
    <w:rsid w:val="00883292"/>
    <w:rsid w:val="008834D2"/>
    <w:rsid w:val="0088366F"/>
    <w:rsid w:val="0088395D"/>
    <w:rsid w:val="00884002"/>
    <w:rsid w:val="008844D5"/>
    <w:rsid w:val="00885139"/>
    <w:rsid w:val="0088562C"/>
    <w:rsid w:val="0088590A"/>
    <w:rsid w:val="00885C76"/>
    <w:rsid w:val="00885DD7"/>
    <w:rsid w:val="00885ED1"/>
    <w:rsid w:val="00886183"/>
    <w:rsid w:val="00886611"/>
    <w:rsid w:val="008868DE"/>
    <w:rsid w:val="00886C12"/>
    <w:rsid w:val="00887076"/>
    <w:rsid w:val="008876F7"/>
    <w:rsid w:val="00887A7A"/>
    <w:rsid w:val="00887C95"/>
    <w:rsid w:val="00887DD2"/>
    <w:rsid w:val="00887F12"/>
    <w:rsid w:val="00890167"/>
    <w:rsid w:val="00890357"/>
    <w:rsid w:val="0089076A"/>
    <w:rsid w:val="00890C89"/>
    <w:rsid w:val="00890CC5"/>
    <w:rsid w:val="00890CE2"/>
    <w:rsid w:val="0089102A"/>
    <w:rsid w:val="00891454"/>
    <w:rsid w:val="0089151A"/>
    <w:rsid w:val="008918A2"/>
    <w:rsid w:val="00891B42"/>
    <w:rsid w:val="00891DCB"/>
    <w:rsid w:val="00892E1D"/>
    <w:rsid w:val="00892EFD"/>
    <w:rsid w:val="00893572"/>
    <w:rsid w:val="0089358C"/>
    <w:rsid w:val="00893BED"/>
    <w:rsid w:val="00893E5B"/>
    <w:rsid w:val="008940A5"/>
    <w:rsid w:val="0089433C"/>
    <w:rsid w:val="008947DB"/>
    <w:rsid w:val="00894A8D"/>
    <w:rsid w:val="00894C53"/>
    <w:rsid w:val="00894D33"/>
    <w:rsid w:val="00894F40"/>
    <w:rsid w:val="00895373"/>
    <w:rsid w:val="00895BDB"/>
    <w:rsid w:val="00896065"/>
    <w:rsid w:val="008970CF"/>
    <w:rsid w:val="00897565"/>
    <w:rsid w:val="008975A5"/>
    <w:rsid w:val="0089778C"/>
    <w:rsid w:val="00897C97"/>
    <w:rsid w:val="008A04C4"/>
    <w:rsid w:val="008A04F2"/>
    <w:rsid w:val="008A06D8"/>
    <w:rsid w:val="008A0A69"/>
    <w:rsid w:val="008A0C42"/>
    <w:rsid w:val="008A175A"/>
    <w:rsid w:val="008A18D2"/>
    <w:rsid w:val="008A1C28"/>
    <w:rsid w:val="008A1F72"/>
    <w:rsid w:val="008A2759"/>
    <w:rsid w:val="008A2C45"/>
    <w:rsid w:val="008A2C5C"/>
    <w:rsid w:val="008A331B"/>
    <w:rsid w:val="008A3428"/>
    <w:rsid w:val="008A35CD"/>
    <w:rsid w:val="008A366F"/>
    <w:rsid w:val="008A3B18"/>
    <w:rsid w:val="008A3BF3"/>
    <w:rsid w:val="008A3D89"/>
    <w:rsid w:val="008A4144"/>
    <w:rsid w:val="008A4E11"/>
    <w:rsid w:val="008A4EE0"/>
    <w:rsid w:val="008A5436"/>
    <w:rsid w:val="008A5762"/>
    <w:rsid w:val="008A5794"/>
    <w:rsid w:val="008A5DC3"/>
    <w:rsid w:val="008A5FC2"/>
    <w:rsid w:val="008A608F"/>
    <w:rsid w:val="008A60F8"/>
    <w:rsid w:val="008A67A5"/>
    <w:rsid w:val="008A67E0"/>
    <w:rsid w:val="008A6958"/>
    <w:rsid w:val="008A698D"/>
    <w:rsid w:val="008A6B2D"/>
    <w:rsid w:val="008A6C4C"/>
    <w:rsid w:val="008A6E38"/>
    <w:rsid w:val="008A73A2"/>
    <w:rsid w:val="008A749B"/>
    <w:rsid w:val="008A74D9"/>
    <w:rsid w:val="008A7E56"/>
    <w:rsid w:val="008A7EC7"/>
    <w:rsid w:val="008B001E"/>
    <w:rsid w:val="008B0262"/>
    <w:rsid w:val="008B0438"/>
    <w:rsid w:val="008B04A6"/>
    <w:rsid w:val="008B05D7"/>
    <w:rsid w:val="008B0D1C"/>
    <w:rsid w:val="008B0F9E"/>
    <w:rsid w:val="008B0FEC"/>
    <w:rsid w:val="008B14BB"/>
    <w:rsid w:val="008B171A"/>
    <w:rsid w:val="008B18AB"/>
    <w:rsid w:val="008B1B69"/>
    <w:rsid w:val="008B25BF"/>
    <w:rsid w:val="008B2682"/>
    <w:rsid w:val="008B269E"/>
    <w:rsid w:val="008B27B7"/>
    <w:rsid w:val="008B29D4"/>
    <w:rsid w:val="008B2A20"/>
    <w:rsid w:val="008B2C92"/>
    <w:rsid w:val="008B2E1E"/>
    <w:rsid w:val="008B3047"/>
    <w:rsid w:val="008B3757"/>
    <w:rsid w:val="008B4505"/>
    <w:rsid w:val="008B45F7"/>
    <w:rsid w:val="008B462E"/>
    <w:rsid w:val="008B47A8"/>
    <w:rsid w:val="008B498B"/>
    <w:rsid w:val="008B521C"/>
    <w:rsid w:val="008B660A"/>
    <w:rsid w:val="008B67FD"/>
    <w:rsid w:val="008B6895"/>
    <w:rsid w:val="008B6EFD"/>
    <w:rsid w:val="008B7088"/>
    <w:rsid w:val="008B75EF"/>
    <w:rsid w:val="008B7973"/>
    <w:rsid w:val="008B79C2"/>
    <w:rsid w:val="008C0B40"/>
    <w:rsid w:val="008C0CC3"/>
    <w:rsid w:val="008C0DDF"/>
    <w:rsid w:val="008C0E64"/>
    <w:rsid w:val="008C0FF2"/>
    <w:rsid w:val="008C1297"/>
    <w:rsid w:val="008C1672"/>
    <w:rsid w:val="008C19A0"/>
    <w:rsid w:val="008C2048"/>
    <w:rsid w:val="008C22E0"/>
    <w:rsid w:val="008C2A64"/>
    <w:rsid w:val="008C2C22"/>
    <w:rsid w:val="008C2C9F"/>
    <w:rsid w:val="008C2DFF"/>
    <w:rsid w:val="008C323F"/>
    <w:rsid w:val="008C33BB"/>
    <w:rsid w:val="008C3A1E"/>
    <w:rsid w:val="008C3CFD"/>
    <w:rsid w:val="008C4439"/>
    <w:rsid w:val="008C453C"/>
    <w:rsid w:val="008C4C1E"/>
    <w:rsid w:val="008C4DAF"/>
    <w:rsid w:val="008C4E3D"/>
    <w:rsid w:val="008C503C"/>
    <w:rsid w:val="008C58CA"/>
    <w:rsid w:val="008C6980"/>
    <w:rsid w:val="008C6C17"/>
    <w:rsid w:val="008C6C4D"/>
    <w:rsid w:val="008C7075"/>
    <w:rsid w:val="008C7C52"/>
    <w:rsid w:val="008C7C99"/>
    <w:rsid w:val="008C7D3E"/>
    <w:rsid w:val="008C7FF3"/>
    <w:rsid w:val="008D07A6"/>
    <w:rsid w:val="008D0825"/>
    <w:rsid w:val="008D0B4D"/>
    <w:rsid w:val="008D0FC4"/>
    <w:rsid w:val="008D0FD5"/>
    <w:rsid w:val="008D12A0"/>
    <w:rsid w:val="008D138A"/>
    <w:rsid w:val="008D16C8"/>
    <w:rsid w:val="008D1B8B"/>
    <w:rsid w:val="008D1CF6"/>
    <w:rsid w:val="008D1E79"/>
    <w:rsid w:val="008D2E58"/>
    <w:rsid w:val="008D2F8B"/>
    <w:rsid w:val="008D2FB4"/>
    <w:rsid w:val="008D3011"/>
    <w:rsid w:val="008D32E1"/>
    <w:rsid w:val="008D32EA"/>
    <w:rsid w:val="008D35E9"/>
    <w:rsid w:val="008D36EF"/>
    <w:rsid w:val="008D37EA"/>
    <w:rsid w:val="008D38CB"/>
    <w:rsid w:val="008D4292"/>
    <w:rsid w:val="008D434A"/>
    <w:rsid w:val="008D4357"/>
    <w:rsid w:val="008D58D4"/>
    <w:rsid w:val="008D6107"/>
    <w:rsid w:val="008D611E"/>
    <w:rsid w:val="008D69BE"/>
    <w:rsid w:val="008D7164"/>
    <w:rsid w:val="008D72F7"/>
    <w:rsid w:val="008D736F"/>
    <w:rsid w:val="008D74CF"/>
    <w:rsid w:val="008E243C"/>
    <w:rsid w:val="008E2753"/>
    <w:rsid w:val="008E2AB3"/>
    <w:rsid w:val="008E2BA5"/>
    <w:rsid w:val="008E34DA"/>
    <w:rsid w:val="008E3547"/>
    <w:rsid w:val="008E3D0E"/>
    <w:rsid w:val="008E4525"/>
    <w:rsid w:val="008E4796"/>
    <w:rsid w:val="008E4EA4"/>
    <w:rsid w:val="008E5073"/>
    <w:rsid w:val="008E5553"/>
    <w:rsid w:val="008E5A80"/>
    <w:rsid w:val="008E657A"/>
    <w:rsid w:val="008E7144"/>
    <w:rsid w:val="008E7158"/>
    <w:rsid w:val="008E7870"/>
    <w:rsid w:val="008E790B"/>
    <w:rsid w:val="008E7B40"/>
    <w:rsid w:val="008E7CD3"/>
    <w:rsid w:val="008E7EB4"/>
    <w:rsid w:val="008F00CA"/>
    <w:rsid w:val="008F04EF"/>
    <w:rsid w:val="008F0EAC"/>
    <w:rsid w:val="008F11CA"/>
    <w:rsid w:val="008F12EB"/>
    <w:rsid w:val="008F1681"/>
    <w:rsid w:val="008F2459"/>
    <w:rsid w:val="008F278F"/>
    <w:rsid w:val="008F2C97"/>
    <w:rsid w:val="008F2CD3"/>
    <w:rsid w:val="008F3019"/>
    <w:rsid w:val="008F37D4"/>
    <w:rsid w:val="008F38B0"/>
    <w:rsid w:val="008F3BB8"/>
    <w:rsid w:val="008F3EE1"/>
    <w:rsid w:val="008F4147"/>
    <w:rsid w:val="008F449B"/>
    <w:rsid w:val="008F45E3"/>
    <w:rsid w:val="008F4762"/>
    <w:rsid w:val="008F47B0"/>
    <w:rsid w:val="008F48FB"/>
    <w:rsid w:val="008F4C89"/>
    <w:rsid w:val="008F4CD0"/>
    <w:rsid w:val="008F52FB"/>
    <w:rsid w:val="008F5852"/>
    <w:rsid w:val="008F58FE"/>
    <w:rsid w:val="008F5A2B"/>
    <w:rsid w:val="008F5F67"/>
    <w:rsid w:val="008F6ADA"/>
    <w:rsid w:val="008F7380"/>
    <w:rsid w:val="008F7BE5"/>
    <w:rsid w:val="008F7D1B"/>
    <w:rsid w:val="008F7E90"/>
    <w:rsid w:val="008F7FC4"/>
    <w:rsid w:val="009004CF"/>
    <w:rsid w:val="0090059F"/>
    <w:rsid w:val="00901161"/>
    <w:rsid w:val="009012A5"/>
    <w:rsid w:val="009013E9"/>
    <w:rsid w:val="009014DA"/>
    <w:rsid w:val="009019D1"/>
    <w:rsid w:val="009019FD"/>
    <w:rsid w:val="00901AB3"/>
    <w:rsid w:val="00902A28"/>
    <w:rsid w:val="00903352"/>
    <w:rsid w:val="009036E6"/>
    <w:rsid w:val="00903DBB"/>
    <w:rsid w:val="00904224"/>
    <w:rsid w:val="0090485C"/>
    <w:rsid w:val="00904DD3"/>
    <w:rsid w:val="009054CC"/>
    <w:rsid w:val="00905935"/>
    <w:rsid w:val="00905AFE"/>
    <w:rsid w:val="00905EEE"/>
    <w:rsid w:val="009060AF"/>
    <w:rsid w:val="0090698B"/>
    <w:rsid w:val="00906ABC"/>
    <w:rsid w:val="00906E16"/>
    <w:rsid w:val="0090774A"/>
    <w:rsid w:val="00907C6F"/>
    <w:rsid w:val="009104F4"/>
    <w:rsid w:val="00910DF9"/>
    <w:rsid w:val="00911956"/>
    <w:rsid w:val="009119DB"/>
    <w:rsid w:val="00912841"/>
    <w:rsid w:val="00912E36"/>
    <w:rsid w:val="009133A0"/>
    <w:rsid w:val="00914241"/>
    <w:rsid w:val="00914405"/>
    <w:rsid w:val="00914454"/>
    <w:rsid w:val="00914830"/>
    <w:rsid w:val="00914D72"/>
    <w:rsid w:val="00915AFB"/>
    <w:rsid w:val="00916183"/>
    <w:rsid w:val="009163FC"/>
    <w:rsid w:val="00916C39"/>
    <w:rsid w:val="00917114"/>
    <w:rsid w:val="009173F4"/>
    <w:rsid w:val="00917907"/>
    <w:rsid w:val="00917D70"/>
    <w:rsid w:val="009200CA"/>
    <w:rsid w:val="009207D3"/>
    <w:rsid w:val="00920B84"/>
    <w:rsid w:val="00920C44"/>
    <w:rsid w:val="00920DC5"/>
    <w:rsid w:val="00920F6B"/>
    <w:rsid w:val="00921263"/>
    <w:rsid w:val="009214AF"/>
    <w:rsid w:val="009218D0"/>
    <w:rsid w:val="0092193C"/>
    <w:rsid w:val="00922212"/>
    <w:rsid w:val="009223BA"/>
    <w:rsid w:val="00922535"/>
    <w:rsid w:val="0092268E"/>
    <w:rsid w:val="00923240"/>
    <w:rsid w:val="009233F5"/>
    <w:rsid w:val="00923468"/>
    <w:rsid w:val="00923575"/>
    <w:rsid w:val="0092371C"/>
    <w:rsid w:val="009238BD"/>
    <w:rsid w:val="00924324"/>
    <w:rsid w:val="009243B2"/>
    <w:rsid w:val="00924441"/>
    <w:rsid w:val="00924565"/>
    <w:rsid w:val="00925A89"/>
    <w:rsid w:val="00926289"/>
    <w:rsid w:val="00926393"/>
    <w:rsid w:val="0092694A"/>
    <w:rsid w:val="00926B25"/>
    <w:rsid w:val="00926D59"/>
    <w:rsid w:val="00926DBD"/>
    <w:rsid w:val="009271CA"/>
    <w:rsid w:val="00927805"/>
    <w:rsid w:val="00927D47"/>
    <w:rsid w:val="00930393"/>
    <w:rsid w:val="00930531"/>
    <w:rsid w:val="0093067B"/>
    <w:rsid w:val="009306F7"/>
    <w:rsid w:val="0093127D"/>
    <w:rsid w:val="009312F5"/>
    <w:rsid w:val="009314F5"/>
    <w:rsid w:val="009316F1"/>
    <w:rsid w:val="00931798"/>
    <w:rsid w:val="009319BD"/>
    <w:rsid w:val="009319F7"/>
    <w:rsid w:val="00931FAF"/>
    <w:rsid w:val="0093223C"/>
    <w:rsid w:val="00932459"/>
    <w:rsid w:val="00932699"/>
    <w:rsid w:val="00932877"/>
    <w:rsid w:val="00932FD1"/>
    <w:rsid w:val="009331BD"/>
    <w:rsid w:val="009337C3"/>
    <w:rsid w:val="009341DE"/>
    <w:rsid w:val="00934291"/>
    <w:rsid w:val="009345AA"/>
    <w:rsid w:val="00934721"/>
    <w:rsid w:val="0093481D"/>
    <w:rsid w:val="00934971"/>
    <w:rsid w:val="00934A6B"/>
    <w:rsid w:val="00934EF6"/>
    <w:rsid w:val="00935085"/>
    <w:rsid w:val="009350DA"/>
    <w:rsid w:val="009350E6"/>
    <w:rsid w:val="009351D1"/>
    <w:rsid w:val="0093535F"/>
    <w:rsid w:val="009353ED"/>
    <w:rsid w:val="00935895"/>
    <w:rsid w:val="00935C94"/>
    <w:rsid w:val="00935DBC"/>
    <w:rsid w:val="00935DCE"/>
    <w:rsid w:val="00935EC6"/>
    <w:rsid w:val="00936411"/>
    <w:rsid w:val="00937059"/>
    <w:rsid w:val="00937096"/>
    <w:rsid w:val="0093762D"/>
    <w:rsid w:val="009401BC"/>
    <w:rsid w:val="0094027F"/>
    <w:rsid w:val="009404D1"/>
    <w:rsid w:val="009409A7"/>
    <w:rsid w:val="00940B27"/>
    <w:rsid w:val="00940B83"/>
    <w:rsid w:val="0094123D"/>
    <w:rsid w:val="00941708"/>
    <w:rsid w:val="00941851"/>
    <w:rsid w:val="00941F96"/>
    <w:rsid w:val="0094222E"/>
    <w:rsid w:val="009424D1"/>
    <w:rsid w:val="00942710"/>
    <w:rsid w:val="00942835"/>
    <w:rsid w:val="009428EE"/>
    <w:rsid w:val="00942DC5"/>
    <w:rsid w:val="00942ED6"/>
    <w:rsid w:val="00943897"/>
    <w:rsid w:val="00943E7B"/>
    <w:rsid w:val="0094449A"/>
    <w:rsid w:val="00944890"/>
    <w:rsid w:val="00944C0B"/>
    <w:rsid w:val="00944E9B"/>
    <w:rsid w:val="0094529D"/>
    <w:rsid w:val="0094539F"/>
    <w:rsid w:val="0094563F"/>
    <w:rsid w:val="00945716"/>
    <w:rsid w:val="0094587C"/>
    <w:rsid w:val="009464F7"/>
    <w:rsid w:val="00946521"/>
    <w:rsid w:val="00946677"/>
    <w:rsid w:val="009466C3"/>
    <w:rsid w:val="00946A16"/>
    <w:rsid w:val="00946B39"/>
    <w:rsid w:val="00946EF8"/>
    <w:rsid w:val="009476E6"/>
    <w:rsid w:val="00947CC5"/>
    <w:rsid w:val="00950011"/>
    <w:rsid w:val="00950504"/>
    <w:rsid w:val="00950D69"/>
    <w:rsid w:val="00951528"/>
    <w:rsid w:val="009515A0"/>
    <w:rsid w:val="00951B04"/>
    <w:rsid w:val="00951D59"/>
    <w:rsid w:val="00951E3F"/>
    <w:rsid w:val="00951F07"/>
    <w:rsid w:val="00952010"/>
    <w:rsid w:val="00952718"/>
    <w:rsid w:val="009534B9"/>
    <w:rsid w:val="009536B2"/>
    <w:rsid w:val="00953C02"/>
    <w:rsid w:val="00953FDF"/>
    <w:rsid w:val="0095405A"/>
    <w:rsid w:val="0095457C"/>
    <w:rsid w:val="009548A9"/>
    <w:rsid w:val="0095503F"/>
    <w:rsid w:val="00955831"/>
    <w:rsid w:val="009558F0"/>
    <w:rsid w:val="009567E9"/>
    <w:rsid w:val="00956C1D"/>
    <w:rsid w:val="00956D59"/>
    <w:rsid w:val="00957217"/>
    <w:rsid w:val="00957A33"/>
    <w:rsid w:val="00957C41"/>
    <w:rsid w:val="0096085E"/>
    <w:rsid w:val="00960986"/>
    <w:rsid w:val="009610DB"/>
    <w:rsid w:val="00961225"/>
    <w:rsid w:val="0096125B"/>
    <w:rsid w:val="009612D7"/>
    <w:rsid w:val="00961526"/>
    <w:rsid w:val="009618D9"/>
    <w:rsid w:val="009619A2"/>
    <w:rsid w:val="00961FCD"/>
    <w:rsid w:val="00962315"/>
    <w:rsid w:val="00962559"/>
    <w:rsid w:val="00963B29"/>
    <w:rsid w:val="00963BC8"/>
    <w:rsid w:val="00963D82"/>
    <w:rsid w:val="00963DF2"/>
    <w:rsid w:val="009644EB"/>
    <w:rsid w:val="009646FF"/>
    <w:rsid w:val="00964EB1"/>
    <w:rsid w:val="009653AB"/>
    <w:rsid w:val="0096573B"/>
    <w:rsid w:val="00965793"/>
    <w:rsid w:val="0096586C"/>
    <w:rsid w:val="00965880"/>
    <w:rsid w:val="00965FD0"/>
    <w:rsid w:val="0096659E"/>
    <w:rsid w:val="009665C8"/>
    <w:rsid w:val="00966B44"/>
    <w:rsid w:val="00966B7B"/>
    <w:rsid w:val="00967273"/>
    <w:rsid w:val="009672A1"/>
    <w:rsid w:val="00967A56"/>
    <w:rsid w:val="00970065"/>
    <w:rsid w:val="00971099"/>
    <w:rsid w:val="00971B4E"/>
    <w:rsid w:val="00971C77"/>
    <w:rsid w:val="009720BC"/>
    <w:rsid w:val="00972269"/>
    <w:rsid w:val="0097255E"/>
    <w:rsid w:val="009735B7"/>
    <w:rsid w:val="00973D5C"/>
    <w:rsid w:val="009747B8"/>
    <w:rsid w:val="009748DD"/>
    <w:rsid w:val="0097490F"/>
    <w:rsid w:val="00975162"/>
    <w:rsid w:val="0097520C"/>
    <w:rsid w:val="00975774"/>
    <w:rsid w:val="0097580D"/>
    <w:rsid w:val="00975DCB"/>
    <w:rsid w:val="00976464"/>
    <w:rsid w:val="0097691E"/>
    <w:rsid w:val="00976B4B"/>
    <w:rsid w:val="00976C19"/>
    <w:rsid w:val="00976E4F"/>
    <w:rsid w:val="00977300"/>
    <w:rsid w:val="009774A8"/>
    <w:rsid w:val="00977B53"/>
    <w:rsid w:val="00977C95"/>
    <w:rsid w:val="00977D24"/>
    <w:rsid w:val="009805B2"/>
    <w:rsid w:val="00980F0B"/>
    <w:rsid w:val="00980FEB"/>
    <w:rsid w:val="0098102D"/>
    <w:rsid w:val="00982066"/>
    <w:rsid w:val="00982D94"/>
    <w:rsid w:val="009830A8"/>
    <w:rsid w:val="0098310E"/>
    <w:rsid w:val="0098359B"/>
    <w:rsid w:val="00983E4E"/>
    <w:rsid w:val="009841AE"/>
    <w:rsid w:val="00984265"/>
    <w:rsid w:val="009842AE"/>
    <w:rsid w:val="00984A0E"/>
    <w:rsid w:val="00985028"/>
    <w:rsid w:val="00985053"/>
    <w:rsid w:val="009850F6"/>
    <w:rsid w:val="00985273"/>
    <w:rsid w:val="0098545C"/>
    <w:rsid w:val="00985568"/>
    <w:rsid w:val="009857AE"/>
    <w:rsid w:val="00986C46"/>
    <w:rsid w:val="00987667"/>
    <w:rsid w:val="00990BB5"/>
    <w:rsid w:val="00990F08"/>
    <w:rsid w:val="0099102B"/>
    <w:rsid w:val="0099116F"/>
    <w:rsid w:val="00991523"/>
    <w:rsid w:val="00991C44"/>
    <w:rsid w:val="00991CD2"/>
    <w:rsid w:val="0099207F"/>
    <w:rsid w:val="0099209C"/>
    <w:rsid w:val="00992661"/>
    <w:rsid w:val="00992D03"/>
    <w:rsid w:val="00992E48"/>
    <w:rsid w:val="009930C9"/>
    <w:rsid w:val="00993468"/>
    <w:rsid w:val="009937F6"/>
    <w:rsid w:val="00993E0B"/>
    <w:rsid w:val="0099440F"/>
    <w:rsid w:val="0099442E"/>
    <w:rsid w:val="00994802"/>
    <w:rsid w:val="00995011"/>
    <w:rsid w:val="009951DE"/>
    <w:rsid w:val="009951E5"/>
    <w:rsid w:val="0099532A"/>
    <w:rsid w:val="009954E2"/>
    <w:rsid w:val="00995901"/>
    <w:rsid w:val="00995B79"/>
    <w:rsid w:val="00995DF1"/>
    <w:rsid w:val="00996372"/>
    <w:rsid w:val="00996B47"/>
    <w:rsid w:val="00996D21"/>
    <w:rsid w:val="00996E71"/>
    <w:rsid w:val="009970F5"/>
    <w:rsid w:val="00997455"/>
    <w:rsid w:val="00997718"/>
    <w:rsid w:val="009A0561"/>
    <w:rsid w:val="009A0702"/>
    <w:rsid w:val="009A0F77"/>
    <w:rsid w:val="009A1393"/>
    <w:rsid w:val="009A14B4"/>
    <w:rsid w:val="009A1585"/>
    <w:rsid w:val="009A18F5"/>
    <w:rsid w:val="009A1974"/>
    <w:rsid w:val="009A1E07"/>
    <w:rsid w:val="009A210A"/>
    <w:rsid w:val="009A2761"/>
    <w:rsid w:val="009A27C1"/>
    <w:rsid w:val="009A2C51"/>
    <w:rsid w:val="009A3253"/>
    <w:rsid w:val="009A32C3"/>
    <w:rsid w:val="009A3D8E"/>
    <w:rsid w:val="009A4B6D"/>
    <w:rsid w:val="009A5567"/>
    <w:rsid w:val="009A571E"/>
    <w:rsid w:val="009A5C88"/>
    <w:rsid w:val="009A6137"/>
    <w:rsid w:val="009A6504"/>
    <w:rsid w:val="009A6CFD"/>
    <w:rsid w:val="009A6DDF"/>
    <w:rsid w:val="009A77BD"/>
    <w:rsid w:val="009A787B"/>
    <w:rsid w:val="009A78EE"/>
    <w:rsid w:val="009A7C32"/>
    <w:rsid w:val="009A7E8E"/>
    <w:rsid w:val="009B00AD"/>
    <w:rsid w:val="009B04BB"/>
    <w:rsid w:val="009B060C"/>
    <w:rsid w:val="009B0B4B"/>
    <w:rsid w:val="009B1288"/>
    <w:rsid w:val="009B16AD"/>
    <w:rsid w:val="009B1749"/>
    <w:rsid w:val="009B18DD"/>
    <w:rsid w:val="009B22F4"/>
    <w:rsid w:val="009B258F"/>
    <w:rsid w:val="009B28F6"/>
    <w:rsid w:val="009B29A5"/>
    <w:rsid w:val="009B2DFF"/>
    <w:rsid w:val="009B2F38"/>
    <w:rsid w:val="009B3453"/>
    <w:rsid w:val="009B345E"/>
    <w:rsid w:val="009B3B4D"/>
    <w:rsid w:val="009B3B58"/>
    <w:rsid w:val="009B3FE5"/>
    <w:rsid w:val="009B4061"/>
    <w:rsid w:val="009B442B"/>
    <w:rsid w:val="009B482A"/>
    <w:rsid w:val="009B49F6"/>
    <w:rsid w:val="009B4FB1"/>
    <w:rsid w:val="009B56A4"/>
    <w:rsid w:val="009B5D73"/>
    <w:rsid w:val="009B65AF"/>
    <w:rsid w:val="009B688A"/>
    <w:rsid w:val="009B7102"/>
    <w:rsid w:val="009B7245"/>
    <w:rsid w:val="009B7320"/>
    <w:rsid w:val="009C0702"/>
    <w:rsid w:val="009C095E"/>
    <w:rsid w:val="009C0B3A"/>
    <w:rsid w:val="009C14F8"/>
    <w:rsid w:val="009C1BD7"/>
    <w:rsid w:val="009C1FE6"/>
    <w:rsid w:val="009C20FD"/>
    <w:rsid w:val="009C28CB"/>
    <w:rsid w:val="009C2EDE"/>
    <w:rsid w:val="009C337A"/>
    <w:rsid w:val="009C3F55"/>
    <w:rsid w:val="009C4671"/>
    <w:rsid w:val="009C496A"/>
    <w:rsid w:val="009C4C15"/>
    <w:rsid w:val="009C4CD4"/>
    <w:rsid w:val="009C5710"/>
    <w:rsid w:val="009C5853"/>
    <w:rsid w:val="009C5881"/>
    <w:rsid w:val="009C5BE0"/>
    <w:rsid w:val="009C5EEC"/>
    <w:rsid w:val="009C6286"/>
    <w:rsid w:val="009C7058"/>
    <w:rsid w:val="009C7271"/>
    <w:rsid w:val="009C7295"/>
    <w:rsid w:val="009C7CAD"/>
    <w:rsid w:val="009C7DE6"/>
    <w:rsid w:val="009D011A"/>
    <w:rsid w:val="009D0369"/>
    <w:rsid w:val="009D03CC"/>
    <w:rsid w:val="009D0779"/>
    <w:rsid w:val="009D0B48"/>
    <w:rsid w:val="009D0C2F"/>
    <w:rsid w:val="009D0D18"/>
    <w:rsid w:val="009D101F"/>
    <w:rsid w:val="009D1031"/>
    <w:rsid w:val="009D10D7"/>
    <w:rsid w:val="009D1363"/>
    <w:rsid w:val="009D14D1"/>
    <w:rsid w:val="009D18DD"/>
    <w:rsid w:val="009D2405"/>
    <w:rsid w:val="009D248B"/>
    <w:rsid w:val="009D27F3"/>
    <w:rsid w:val="009D2B23"/>
    <w:rsid w:val="009D2BF5"/>
    <w:rsid w:val="009D2CD3"/>
    <w:rsid w:val="009D2F4F"/>
    <w:rsid w:val="009D39B2"/>
    <w:rsid w:val="009D4C68"/>
    <w:rsid w:val="009D5C56"/>
    <w:rsid w:val="009D6020"/>
    <w:rsid w:val="009D625F"/>
    <w:rsid w:val="009D6767"/>
    <w:rsid w:val="009D6C07"/>
    <w:rsid w:val="009D6C4F"/>
    <w:rsid w:val="009D6CB4"/>
    <w:rsid w:val="009D6D3D"/>
    <w:rsid w:val="009D7298"/>
    <w:rsid w:val="009D7382"/>
    <w:rsid w:val="009D7640"/>
    <w:rsid w:val="009D7A20"/>
    <w:rsid w:val="009D7F55"/>
    <w:rsid w:val="009E0436"/>
    <w:rsid w:val="009E1496"/>
    <w:rsid w:val="009E17AE"/>
    <w:rsid w:val="009E1B11"/>
    <w:rsid w:val="009E1D3D"/>
    <w:rsid w:val="009E1FA5"/>
    <w:rsid w:val="009E21D1"/>
    <w:rsid w:val="009E21F6"/>
    <w:rsid w:val="009E2661"/>
    <w:rsid w:val="009E2A40"/>
    <w:rsid w:val="009E2EF2"/>
    <w:rsid w:val="009E2F3A"/>
    <w:rsid w:val="009E33DE"/>
    <w:rsid w:val="009E3FD8"/>
    <w:rsid w:val="009E404A"/>
    <w:rsid w:val="009E42FC"/>
    <w:rsid w:val="009E4756"/>
    <w:rsid w:val="009E4A03"/>
    <w:rsid w:val="009E4E13"/>
    <w:rsid w:val="009E4F24"/>
    <w:rsid w:val="009E4FB5"/>
    <w:rsid w:val="009E5315"/>
    <w:rsid w:val="009E5395"/>
    <w:rsid w:val="009E552F"/>
    <w:rsid w:val="009E56F8"/>
    <w:rsid w:val="009E5C4B"/>
    <w:rsid w:val="009E624C"/>
    <w:rsid w:val="009E6668"/>
    <w:rsid w:val="009E6A6D"/>
    <w:rsid w:val="009E6BD8"/>
    <w:rsid w:val="009E7189"/>
    <w:rsid w:val="009E7FDC"/>
    <w:rsid w:val="009F011C"/>
    <w:rsid w:val="009F12C1"/>
    <w:rsid w:val="009F179D"/>
    <w:rsid w:val="009F1A24"/>
    <w:rsid w:val="009F1C0C"/>
    <w:rsid w:val="009F228E"/>
    <w:rsid w:val="009F25F7"/>
    <w:rsid w:val="009F2FFF"/>
    <w:rsid w:val="009F3071"/>
    <w:rsid w:val="009F30F4"/>
    <w:rsid w:val="009F3B77"/>
    <w:rsid w:val="009F3D93"/>
    <w:rsid w:val="009F443A"/>
    <w:rsid w:val="009F444A"/>
    <w:rsid w:val="009F482F"/>
    <w:rsid w:val="009F48C8"/>
    <w:rsid w:val="009F497F"/>
    <w:rsid w:val="009F4C8F"/>
    <w:rsid w:val="009F57F1"/>
    <w:rsid w:val="009F5D7B"/>
    <w:rsid w:val="009F615A"/>
    <w:rsid w:val="009F6455"/>
    <w:rsid w:val="009F66CE"/>
    <w:rsid w:val="009F66EB"/>
    <w:rsid w:val="009F68B2"/>
    <w:rsid w:val="009F68DB"/>
    <w:rsid w:val="009F6CBB"/>
    <w:rsid w:val="009F7028"/>
    <w:rsid w:val="009F7192"/>
    <w:rsid w:val="009F7225"/>
    <w:rsid w:val="009F7BD3"/>
    <w:rsid w:val="009F7E2A"/>
    <w:rsid w:val="00A000A9"/>
    <w:rsid w:val="00A00277"/>
    <w:rsid w:val="00A00B42"/>
    <w:rsid w:val="00A01183"/>
    <w:rsid w:val="00A01761"/>
    <w:rsid w:val="00A01986"/>
    <w:rsid w:val="00A01D06"/>
    <w:rsid w:val="00A01D8D"/>
    <w:rsid w:val="00A02048"/>
    <w:rsid w:val="00A021B5"/>
    <w:rsid w:val="00A0222E"/>
    <w:rsid w:val="00A0224A"/>
    <w:rsid w:val="00A02D69"/>
    <w:rsid w:val="00A030D8"/>
    <w:rsid w:val="00A032E5"/>
    <w:rsid w:val="00A032E8"/>
    <w:rsid w:val="00A03792"/>
    <w:rsid w:val="00A03D67"/>
    <w:rsid w:val="00A04077"/>
    <w:rsid w:val="00A04589"/>
    <w:rsid w:val="00A04A2B"/>
    <w:rsid w:val="00A04A84"/>
    <w:rsid w:val="00A04BE5"/>
    <w:rsid w:val="00A0532E"/>
    <w:rsid w:val="00A05DAF"/>
    <w:rsid w:val="00A05DD7"/>
    <w:rsid w:val="00A063B1"/>
    <w:rsid w:val="00A070DE"/>
    <w:rsid w:val="00A077C1"/>
    <w:rsid w:val="00A07999"/>
    <w:rsid w:val="00A079EA"/>
    <w:rsid w:val="00A07A7A"/>
    <w:rsid w:val="00A100F6"/>
    <w:rsid w:val="00A101D4"/>
    <w:rsid w:val="00A10604"/>
    <w:rsid w:val="00A10799"/>
    <w:rsid w:val="00A10D3D"/>
    <w:rsid w:val="00A11001"/>
    <w:rsid w:val="00A11053"/>
    <w:rsid w:val="00A112CC"/>
    <w:rsid w:val="00A114BE"/>
    <w:rsid w:val="00A11873"/>
    <w:rsid w:val="00A11DF6"/>
    <w:rsid w:val="00A11F4C"/>
    <w:rsid w:val="00A12FA6"/>
    <w:rsid w:val="00A13387"/>
    <w:rsid w:val="00A137AB"/>
    <w:rsid w:val="00A13FFB"/>
    <w:rsid w:val="00A142D2"/>
    <w:rsid w:val="00A1474D"/>
    <w:rsid w:val="00A1494A"/>
    <w:rsid w:val="00A15ABA"/>
    <w:rsid w:val="00A15E0F"/>
    <w:rsid w:val="00A16124"/>
    <w:rsid w:val="00A16190"/>
    <w:rsid w:val="00A16B06"/>
    <w:rsid w:val="00A16BCD"/>
    <w:rsid w:val="00A16C9F"/>
    <w:rsid w:val="00A16E52"/>
    <w:rsid w:val="00A1755B"/>
    <w:rsid w:val="00A17993"/>
    <w:rsid w:val="00A17D87"/>
    <w:rsid w:val="00A2037B"/>
    <w:rsid w:val="00A20A0C"/>
    <w:rsid w:val="00A20AF4"/>
    <w:rsid w:val="00A20FE3"/>
    <w:rsid w:val="00A213ED"/>
    <w:rsid w:val="00A217CD"/>
    <w:rsid w:val="00A218AB"/>
    <w:rsid w:val="00A2191B"/>
    <w:rsid w:val="00A22319"/>
    <w:rsid w:val="00A22415"/>
    <w:rsid w:val="00A2243E"/>
    <w:rsid w:val="00A22657"/>
    <w:rsid w:val="00A22B26"/>
    <w:rsid w:val="00A22CD7"/>
    <w:rsid w:val="00A22F11"/>
    <w:rsid w:val="00A23177"/>
    <w:rsid w:val="00A231EF"/>
    <w:rsid w:val="00A23217"/>
    <w:rsid w:val="00A234AA"/>
    <w:rsid w:val="00A23B2A"/>
    <w:rsid w:val="00A23BAB"/>
    <w:rsid w:val="00A23CA1"/>
    <w:rsid w:val="00A24319"/>
    <w:rsid w:val="00A24368"/>
    <w:rsid w:val="00A24695"/>
    <w:rsid w:val="00A247B4"/>
    <w:rsid w:val="00A24B8E"/>
    <w:rsid w:val="00A24F80"/>
    <w:rsid w:val="00A2586F"/>
    <w:rsid w:val="00A25BA2"/>
    <w:rsid w:val="00A25BB5"/>
    <w:rsid w:val="00A25BF7"/>
    <w:rsid w:val="00A269F2"/>
    <w:rsid w:val="00A3023F"/>
    <w:rsid w:val="00A302A3"/>
    <w:rsid w:val="00A3051D"/>
    <w:rsid w:val="00A3079F"/>
    <w:rsid w:val="00A3124F"/>
    <w:rsid w:val="00A31329"/>
    <w:rsid w:val="00A318C9"/>
    <w:rsid w:val="00A31926"/>
    <w:rsid w:val="00A31942"/>
    <w:rsid w:val="00A31A0F"/>
    <w:rsid w:val="00A32CAE"/>
    <w:rsid w:val="00A331E0"/>
    <w:rsid w:val="00A33457"/>
    <w:rsid w:val="00A3378A"/>
    <w:rsid w:val="00A33D52"/>
    <w:rsid w:val="00A3409B"/>
    <w:rsid w:val="00A34424"/>
    <w:rsid w:val="00A34D85"/>
    <w:rsid w:val="00A3539D"/>
    <w:rsid w:val="00A35AF2"/>
    <w:rsid w:val="00A35BEF"/>
    <w:rsid w:val="00A35BF5"/>
    <w:rsid w:val="00A366BD"/>
    <w:rsid w:val="00A3705C"/>
    <w:rsid w:val="00A3728A"/>
    <w:rsid w:val="00A40802"/>
    <w:rsid w:val="00A40D3F"/>
    <w:rsid w:val="00A40F75"/>
    <w:rsid w:val="00A41535"/>
    <w:rsid w:val="00A416F7"/>
    <w:rsid w:val="00A41843"/>
    <w:rsid w:val="00A41BED"/>
    <w:rsid w:val="00A426A8"/>
    <w:rsid w:val="00A426F2"/>
    <w:rsid w:val="00A42730"/>
    <w:rsid w:val="00A4278D"/>
    <w:rsid w:val="00A42957"/>
    <w:rsid w:val="00A42C85"/>
    <w:rsid w:val="00A43401"/>
    <w:rsid w:val="00A43DA9"/>
    <w:rsid w:val="00A441F5"/>
    <w:rsid w:val="00A4482D"/>
    <w:rsid w:val="00A44EB6"/>
    <w:rsid w:val="00A45013"/>
    <w:rsid w:val="00A45048"/>
    <w:rsid w:val="00A45053"/>
    <w:rsid w:val="00A450DE"/>
    <w:rsid w:val="00A451BD"/>
    <w:rsid w:val="00A45697"/>
    <w:rsid w:val="00A45864"/>
    <w:rsid w:val="00A4671C"/>
    <w:rsid w:val="00A46971"/>
    <w:rsid w:val="00A46B65"/>
    <w:rsid w:val="00A4719D"/>
    <w:rsid w:val="00A47397"/>
    <w:rsid w:val="00A4785B"/>
    <w:rsid w:val="00A47C9B"/>
    <w:rsid w:val="00A47D64"/>
    <w:rsid w:val="00A50466"/>
    <w:rsid w:val="00A5052A"/>
    <w:rsid w:val="00A50761"/>
    <w:rsid w:val="00A50945"/>
    <w:rsid w:val="00A510DA"/>
    <w:rsid w:val="00A5123B"/>
    <w:rsid w:val="00A515E6"/>
    <w:rsid w:val="00A5172A"/>
    <w:rsid w:val="00A51A0E"/>
    <w:rsid w:val="00A52187"/>
    <w:rsid w:val="00A521FF"/>
    <w:rsid w:val="00A529D7"/>
    <w:rsid w:val="00A52B91"/>
    <w:rsid w:val="00A52C58"/>
    <w:rsid w:val="00A52EA1"/>
    <w:rsid w:val="00A53C9B"/>
    <w:rsid w:val="00A54273"/>
    <w:rsid w:val="00A547CA"/>
    <w:rsid w:val="00A547D5"/>
    <w:rsid w:val="00A54A42"/>
    <w:rsid w:val="00A54C90"/>
    <w:rsid w:val="00A54CC7"/>
    <w:rsid w:val="00A550BB"/>
    <w:rsid w:val="00A551F3"/>
    <w:rsid w:val="00A5564A"/>
    <w:rsid w:val="00A5580B"/>
    <w:rsid w:val="00A55ACC"/>
    <w:rsid w:val="00A55D20"/>
    <w:rsid w:val="00A56412"/>
    <w:rsid w:val="00A56E12"/>
    <w:rsid w:val="00A56F0D"/>
    <w:rsid w:val="00A56F84"/>
    <w:rsid w:val="00A579BE"/>
    <w:rsid w:val="00A60315"/>
    <w:rsid w:val="00A60DEC"/>
    <w:rsid w:val="00A61605"/>
    <w:rsid w:val="00A61BBE"/>
    <w:rsid w:val="00A62342"/>
    <w:rsid w:val="00A6242D"/>
    <w:rsid w:val="00A62566"/>
    <w:rsid w:val="00A627E1"/>
    <w:rsid w:val="00A629AE"/>
    <w:rsid w:val="00A62CDA"/>
    <w:rsid w:val="00A62E8A"/>
    <w:rsid w:val="00A633DE"/>
    <w:rsid w:val="00A642E0"/>
    <w:rsid w:val="00A64598"/>
    <w:rsid w:val="00A64B5E"/>
    <w:rsid w:val="00A64BE0"/>
    <w:rsid w:val="00A652BA"/>
    <w:rsid w:val="00A65332"/>
    <w:rsid w:val="00A65625"/>
    <w:rsid w:val="00A65E21"/>
    <w:rsid w:val="00A66274"/>
    <w:rsid w:val="00A664C5"/>
    <w:rsid w:val="00A6664F"/>
    <w:rsid w:val="00A6678B"/>
    <w:rsid w:val="00A66924"/>
    <w:rsid w:val="00A66929"/>
    <w:rsid w:val="00A66956"/>
    <w:rsid w:val="00A66BEA"/>
    <w:rsid w:val="00A66F5B"/>
    <w:rsid w:val="00A66F8A"/>
    <w:rsid w:val="00A6774A"/>
    <w:rsid w:val="00A677F7"/>
    <w:rsid w:val="00A679DD"/>
    <w:rsid w:val="00A7005E"/>
    <w:rsid w:val="00A70361"/>
    <w:rsid w:val="00A7049C"/>
    <w:rsid w:val="00A70590"/>
    <w:rsid w:val="00A705AA"/>
    <w:rsid w:val="00A7069E"/>
    <w:rsid w:val="00A71301"/>
    <w:rsid w:val="00A714FB"/>
    <w:rsid w:val="00A71C95"/>
    <w:rsid w:val="00A725C3"/>
    <w:rsid w:val="00A72B26"/>
    <w:rsid w:val="00A731BA"/>
    <w:rsid w:val="00A73272"/>
    <w:rsid w:val="00A7374D"/>
    <w:rsid w:val="00A737AD"/>
    <w:rsid w:val="00A737CB"/>
    <w:rsid w:val="00A73804"/>
    <w:rsid w:val="00A740FF"/>
    <w:rsid w:val="00A74314"/>
    <w:rsid w:val="00A743FE"/>
    <w:rsid w:val="00A74A0F"/>
    <w:rsid w:val="00A74B47"/>
    <w:rsid w:val="00A75008"/>
    <w:rsid w:val="00A75193"/>
    <w:rsid w:val="00A75416"/>
    <w:rsid w:val="00A75A2E"/>
    <w:rsid w:val="00A76562"/>
    <w:rsid w:val="00A76756"/>
    <w:rsid w:val="00A76C7C"/>
    <w:rsid w:val="00A76F07"/>
    <w:rsid w:val="00A77352"/>
    <w:rsid w:val="00A7787C"/>
    <w:rsid w:val="00A77A75"/>
    <w:rsid w:val="00A802E4"/>
    <w:rsid w:val="00A8065B"/>
    <w:rsid w:val="00A807EA"/>
    <w:rsid w:val="00A808C3"/>
    <w:rsid w:val="00A80D1A"/>
    <w:rsid w:val="00A81135"/>
    <w:rsid w:val="00A816B6"/>
    <w:rsid w:val="00A8184C"/>
    <w:rsid w:val="00A81AE7"/>
    <w:rsid w:val="00A81B43"/>
    <w:rsid w:val="00A81C8F"/>
    <w:rsid w:val="00A820CB"/>
    <w:rsid w:val="00A82102"/>
    <w:rsid w:val="00A8212F"/>
    <w:rsid w:val="00A82A9F"/>
    <w:rsid w:val="00A82D2B"/>
    <w:rsid w:val="00A834E3"/>
    <w:rsid w:val="00A83AAE"/>
    <w:rsid w:val="00A83F51"/>
    <w:rsid w:val="00A8468B"/>
    <w:rsid w:val="00A84B3A"/>
    <w:rsid w:val="00A84D09"/>
    <w:rsid w:val="00A84D5B"/>
    <w:rsid w:val="00A85016"/>
    <w:rsid w:val="00A8586C"/>
    <w:rsid w:val="00A85F21"/>
    <w:rsid w:val="00A85FCF"/>
    <w:rsid w:val="00A8637A"/>
    <w:rsid w:val="00A8648B"/>
    <w:rsid w:val="00A86AAF"/>
    <w:rsid w:val="00A86F0F"/>
    <w:rsid w:val="00A87F5E"/>
    <w:rsid w:val="00A87F78"/>
    <w:rsid w:val="00A90160"/>
    <w:rsid w:val="00A90169"/>
    <w:rsid w:val="00A90384"/>
    <w:rsid w:val="00A905C8"/>
    <w:rsid w:val="00A90757"/>
    <w:rsid w:val="00A9142B"/>
    <w:rsid w:val="00A91742"/>
    <w:rsid w:val="00A919D9"/>
    <w:rsid w:val="00A924E6"/>
    <w:rsid w:val="00A9268F"/>
    <w:rsid w:val="00A92AD4"/>
    <w:rsid w:val="00A92DB7"/>
    <w:rsid w:val="00A93065"/>
    <w:rsid w:val="00A936C7"/>
    <w:rsid w:val="00A93715"/>
    <w:rsid w:val="00A9375E"/>
    <w:rsid w:val="00A94400"/>
    <w:rsid w:val="00A9464A"/>
    <w:rsid w:val="00A94A34"/>
    <w:rsid w:val="00A95356"/>
    <w:rsid w:val="00A95795"/>
    <w:rsid w:val="00A957B6"/>
    <w:rsid w:val="00A95A23"/>
    <w:rsid w:val="00A95C55"/>
    <w:rsid w:val="00A96063"/>
    <w:rsid w:val="00A960A1"/>
    <w:rsid w:val="00A96C59"/>
    <w:rsid w:val="00A97221"/>
    <w:rsid w:val="00A97763"/>
    <w:rsid w:val="00A977ED"/>
    <w:rsid w:val="00A97BB0"/>
    <w:rsid w:val="00A97DB5"/>
    <w:rsid w:val="00AA00FF"/>
    <w:rsid w:val="00AA01C1"/>
    <w:rsid w:val="00AA0255"/>
    <w:rsid w:val="00AA05CD"/>
    <w:rsid w:val="00AA066D"/>
    <w:rsid w:val="00AA07FD"/>
    <w:rsid w:val="00AA11D6"/>
    <w:rsid w:val="00AA1BD3"/>
    <w:rsid w:val="00AA1E84"/>
    <w:rsid w:val="00AA24C7"/>
    <w:rsid w:val="00AA289B"/>
    <w:rsid w:val="00AA28EC"/>
    <w:rsid w:val="00AA2BBE"/>
    <w:rsid w:val="00AA3BBB"/>
    <w:rsid w:val="00AA4142"/>
    <w:rsid w:val="00AA491F"/>
    <w:rsid w:val="00AA4949"/>
    <w:rsid w:val="00AA4AB0"/>
    <w:rsid w:val="00AA4C08"/>
    <w:rsid w:val="00AA57FA"/>
    <w:rsid w:val="00AA607D"/>
    <w:rsid w:val="00AA6152"/>
    <w:rsid w:val="00AA616C"/>
    <w:rsid w:val="00AA63DA"/>
    <w:rsid w:val="00AA654B"/>
    <w:rsid w:val="00AA7223"/>
    <w:rsid w:val="00AA74B7"/>
    <w:rsid w:val="00AA7790"/>
    <w:rsid w:val="00AA79D1"/>
    <w:rsid w:val="00AA7B91"/>
    <w:rsid w:val="00AA7DF0"/>
    <w:rsid w:val="00AB025F"/>
    <w:rsid w:val="00AB085A"/>
    <w:rsid w:val="00AB0966"/>
    <w:rsid w:val="00AB0BF2"/>
    <w:rsid w:val="00AB1354"/>
    <w:rsid w:val="00AB162B"/>
    <w:rsid w:val="00AB1D49"/>
    <w:rsid w:val="00AB1D53"/>
    <w:rsid w:val="00AB1E7E"/>
    <w:rsid w:val="00AB2255"/>
    <w:rsid w:val="00AB2AB9"/>
    <w:rsid w:val="00AB2E74"/>
    <w:rsid w:val="00AB3326"/>
    <w:rsid w:val="00AB357E"/>
    <w:rsid w:val="00AB3A76"/>
    <w:rsid w:val="00AB3C43"/>
    <w:rsid w:val="00AB3D41"/>
    <w:rsid w:val="00AB3D63"/>
    <w:rsid w:val="00AB447E"/>
    <w:rsid w:val="00AB46F3"/>
    <w:rsid w:val="00AB46F7"/>
    <w:rsid w:val="00AB5252"/>
    <w:rsid w:val="00AB57F8"/>
    <w:rsid w:val="00AB5F2E"/>
    <w:rsid w:val="00AB6B15"/>
    <w:rsid w:val="00AB6B78"/>
    <w:rsid w:val="00AB6C1E"/>
    <w:rsid w:val="00AB6FA2"/>
    <w:rsid w:val="00AB7018"/>
    <w:rsid w:val="00AB70F9"/>
    <w:rsid w:val="00AC03E8"/>
    <w:rsid w:val="00AC0664"/>
    <w:rsid w:val="00AC0983"/>
    <w:rsid w:val="00AC0E19"/>
    <w:rsid w:val="00AC0EDB"/>
    <w:rsid w:val="00AC112B"/>
    <w:rsid w:val="00AC121D"/>
    <w:rsid w:val="00AC1227"/>
    <w:rsid w:val="00AC14E9"/>
    <w:rsid w:val="00AC1897"/>
    <w:rsid w:val="00AC192B"/>
    <w:rsid w:val="00AC1ACD"/>
    <w:rsid w:val="00AC1B60"/>
    <w:rsid w:val="00AC1F92"/>
    <w:rsid w:val="00AC23D2"/>
    <w:rsid w:val="00AC2637"/>
    <w:rsid w:val="00AC354B"/>
    <w:rsid w:val="00AC37D3"/>
    <w:rsid w:val="00AC3BDF"/>
    <w:rsid w:val="00AC3DFF"/>
    <w:rsid w:val="00AC3F0C"/>
    <w:rsid w:val="00AC40F6"/>
    <w:rsid w:val="00AC413D"/>
    <w:rsid w:val="00AC4C3A"/>
    <w:rsid w:val="00AC4E4E"/>
    <w:rsid w:val="00AC5556"/>
    <w:rsid w:val="00AC5AEB"/>
    <w:rsid w:val="00AC5E5A"/>
    <w:rsid w:val="00AC5F8A"/>
    <w:rsid w:val="00AC6211"/>
    <w:rsid w:val="00AC6461"/>
    <w:rsid w:val="00AC6665"/>
    <w:rsid w:val="00AC6F41"/>
    <w:rsid w:val="00AC727C"/>
    <w:rsid w:val="00AC734A"/>
    <w:rsid w:val="00AC7466"/>
    <w:rsid w:val="00AC74C9"/>
    <w:rsid w:val="00AC7F23"/>
    <w:rsid w:val="00AD0112"/>
    <w:rsid w:val="00AD0243"/>
    <w:rsid w:val="00AD041B"/>
    <w:rsid w:val="00AD041C"/>
    <w:rsid w:val="00AD0786"/>
    <w:rsid w:val="00AD13DD"/>
    <w:rsid w:val="00AD13FE"/>
    <w:rsid w:val="00AD1492"/>
    <w:rsid w:val="00AD167C"/>
    <w:rsid w:val="00AD1F46"/>
    <w:rsid w:val="00AD20F8"/>
    <w:rsid w:val="00AD2492"/>
    <w:rsid w:val="00AD29A3"/>
    <w:rsid w:val="00AD2E80"/>
    <w:rsid w:val="00AD3BBD"/>
    <w:rsid w:val="00AD3FDB"/>
    <w:rsid w:val="00AD4177"/>
    <w:rsid w:val="00AD4A71"/>
    <w:rsid w:val="00AD5117"/>
    <w:rsid w:val="00AD5B35"/>
    <w:rsid w:val="00AD6609"/>
    <w:rsid w:val="00AD68A4"/>
    <w:rsid w:val="00AD6B25"/>
    <w:rsid w:val="00AD6D94"/>
    <w:rsid w:val="00AD7194"/>
    <w:rsid w:val="00AD73AC"/>
    <w:rsid w:val="00AD73E1"/>
    <w:rsid w:val="00AD7868"/>
    <w:rsid w:val="00AD7A60"/>
    <w:rsid w:val="00AD7B80"/>
    <w:rsid w:val="00AD7D62"/>
    <w:rsid w:val="00AD7FF0"/>
    <w:rsid w:val="00AE01AC"/>
    <w:rsid w:val="00AE047D"/>
    <w:rsid w:val="00AE0891"/>
    <w:rsid w:val="00AE0A07"/>
    <w:rsid w:val="00AE0FE3"/>
    <w:rsid w:val="00AE1335"/>
    <w:rsid w:val="00AE1537"/>
    <w:rsid w:val="00AE16B4"/>
    <w:rsid w:val="00AE17A4"/>
    <w:rsid w:val="00AE180D"/>
    <w:rsid w:val="00AE286C"/>
    <w:rsid w:val="00AE2BC7"/>
    <w:rsid w:val="00AE3C6B"/>
    <w:rsid w:val="00AE4375"/>
    <w:rsid w:val="00AE4B09"/>
    <w:rsid w:val="00AE500E"/>
    <w:rsid w:val="00AE51A7"/>
    <w:rsid w:val="00AE529C"/>
    <w:rsid w:val="00AE6444"/>
    <w:rsid w:val="00AE7823"/>
    <w:rsid w:val="00AE7C11"/>
    <w:rsid w:val="00AE7EB3"/>
    <w:rsid w:val="00AF002A"/>
    <w:rsid w:val="00AF01DF"/>
    <w:rsid w:val="00AF0320"/>
    <w:rsid w:val="00AF03C6"/>
    <w:rsid w:val="00AF0811"/>
    <w:rsid w:val="00AF1060"/>
    <w:rsid w:val="00AF12D7"/>
    <w:rsid w:val="00AF18FB"/>
    <w:rsid w:val="00AF1F68"/>
    <w:rsid w:val="00AF22A7"/>
    <w:rsid w:val="00AF2328"/>
    <w:rsid w:val="00AF23DF"/>
    <w:rsid w:val="00AF2538"/>
    <w:rsid w:val="00AF3013"/>
    <w:rsid w:val="00AF3124"/>
    <w:rsid w:val="00AF3A50"/>
    <w:rsid w:val="00AF3EFD"/>
    <w:rsid w:val="00AF4BDC"/>
    <w:rsid w:val="00AF570D"/>
    <w:rsid w:val="00AF5715"/>
    <w:rsid w:val="00AF5A23"/>
    <w:rsid w:val="00AF5C81"/>
    <w:rsid w:val="00AF6190"/>
    <w:rsid w:val="00AF65B4"/>
    <w:rsid w:val="00AF67DF"/>
    <w:rsid w:val="00AF6D1C"/>
    <w:rsid w:val="00AF73B9"/>
    <w:rsid w:val="00AF751E"/>
    <w:rsid w:val="00AF7B2E"/>
    <w:rsid w:val="00AF7BA0"/>
    <w:rsid w:val="00B0014F"/>
    <w:rsid w:val="00B0040B"/>
    <w:rsid w:val="00B004B4"/>
    <w:rsid w:val="00B008A2"/>
    <w:rsid w:val="00B00A54"/>
    <w:rsid w:val="00B014DD"/>
    <w:rsid w:val="00B01687"/>
    <w:rsid w:val="00B021D6"/>
    <w:rsid w:val="00B027DA"/>
    <w:rsid w:val="00B029F8"/>
    <w:rsid w:val="00B02B64"/>
    <w:rsid w:val="00B02D52"/>
    <w:rsid w:val="00B02E0D"/>
    <w:rsid w:val="00B02FD4"/>
    <w:rsid w:val="00B0316D"/>
    <w:rsid w:val="00B03D0B"/>
    <w:rsid w:val="00B03FC5"/>
    <w:rsid w:val="00B04DB1"/>
    <w:rsid w:val="00B051B8"/>
    <w:rsid w:val="00B05748"/>
    <w:rsid w:val="00B057D9"/>
    <w:rsid w:val="00B058B3"/>
    <w:rsid w:val="00B05ADF"/>
    <w:rsid w:val="00B05EC8"/>
    <w:rsid w:val="00B064D4"/>
    <w:rsid w:val="00B0665F"/>
    <w:rsid w:val="00B066F9"/>
    <w:rsid w:val="00B068EE"/>
    <w:rsid w:val="00B06DB5"/>
    <w:rsid w:val="00B0756F"/>
    <w:rsid w:val="00B076AF"/>
    <w:rsid w:val="00B0779F"/>
    <w:rsid w:val="00B07B4B"/>
    <w:rsid w:val="00B07BA2"/>
    <w:rsid w:val="00B07DE9"/>
    <w:rsid w:val="00B108F9"/>
    <w:rsid w:val="00B10D2C"/>
    <w:rsid w:val="00B11551"/>
    <w:rsid w:val="00B12895"/>
    <w:rsid w:val="00B12A19"/>
    <w:rsid w:val="00B12AA0"/>
    <w:rsid w:val="00B12D3E"/>
    <w:rsid w:val="00B13298"/>
    <w:rsid w:val="00B135D6"/>
    <w:rsid w:val="00B139A5"/>
    <w:rsid w:val="00B13A2B"/>
    <w:rsid w:val="00B147E5"/>
    <w:rsid w:val="00B14B32"/>
    <w:rsid w:val="00B14DA9"/>
    <w:rsid w:val="00B15218"/>
    <w:rsid w:val="00B1523A"/>
    <w:rsid w:val="00B153AE"/>
    <w:rsid w:val="00B15D9D"/>
    <w:rsid w:val="00B165D4"/>
    <w:rsid w:val="00B16DC6"/>
    <w:rsid w:val="00B17380"/>
    <w:rsid w:val="00B17A91"/>
    <w:rsid w:val="00B20458"/>
    <w:rsid w:val="00B20793"/>
    <w:rsid w:val="00B207DA"/>
    <w:rsid w:val="00B20DAB"/>
    <w:rsid w:val="00B21038"/>
    <w:rsid w:val="00B2132B"/>
    <w:rsid w:val="00B214EE"/>
    <w:rsid w:val="00B2199E"/>
    <w:rsid w:val="00B21DF4"/>
    <w:rsid w:val="00B22200"/>
    <w:rsid w:val="00B2253E"/>
    <w:rsid w:val="00B2285A"/>
    <w:rsid w:val="00B22EF1"/>
    <w:rsid w:val="00B2335A"/>
    <w:rsid w:val="00B233E8"/>
    <w:rsid w:val="00B23445"/>
    <w:rsid w:val="00B234EE"/>
    <w:rsid w:val="00B23BB3"/>
    <w:rsid w:val="00B23E87"/>
    <w:rsid w:val="00B242FD"/>
    <w:rsid w:val="00B2444D"/>
    <w:rsid w:val="00B24656"/>
    <w:rsid w:val="00B2482B"/>
    <w:rsid w:val="00B24D2C"/>
    <w:rsid w:val="00B24E3D"/>
    <w:rsid w:val="00B25824"/>
    <w:rsid w:val="00B25D16"/>
    <w:rsid w:val="00B26784"/>
    <w:rsid w:val="00B2689A"/>
    <w:rsid w:val="00B2732C"/>
    <w:rsid w:val="00B27433"/>
    <w:rsid w:val="00B27940"/>
    <w:rsid w:val="00B27A19"/>
    <w:rsid w:val="00B27A3E"/>
    <w:rsid w:val="00B27E9F"/>
    <w:rsid w:val="00B27F51"/>
    <w:rsid w:val="00B30010"/>
    <w:rsid w:val="00B304B7"/>
    <w:rsid w:val="00B3076F"/>
    <w:rsid w:val="00B3158A"/>
    <w:rsid w:val="00B318FA"/>
    <w:rsid w:val="00B31B61"/>
    <w:rsid w:val="00B31E06"/>
    <w:rsid w:val="00B31E22"/>
    <w:rsid w:val="00B31EF5"/>
    <w:rsid w:val="00B32102"/>
    <w:rsid w:val="00B324B7"/>
    <w:rsid w:val="00B32517"/>
    <w:rsid w:val="00B33149"/>
    <w:rsid w:val="00B3333D"/>
    <w:rsid w:val="00B337F9"/>
    <w:rsid w:val="00B346CA"/>
    <w:rsid w:val="00B347EE"/>
    <w:rsid w:val="00B3506D"/>
    <w:rsid w:val="00B3526E"/>
    <w:rsid w:val="00B353BA"/>
    <w:rsid w:val="00B35F38"/>
    <w:rsid w:val="00B35F85"/>
    <w:rsid w:val="00B35FE2"/>
    <w:rsid w:val="00B361B6"/>
    <w:rsid w:val="00B36251"/>
    <w:rsid w:val="00B363B0"/>
    <w:rsid w:val="00B36675"/>
    <w:rsid w:val="00B36899"/>
    <w:rsid w:val="00B368BD"/>
    <w:rsid w:val="00B368D6"/>
    <w:rsid w:val="00B36BF9"/>
    <w:rsid w:val="00B37AEA"/>
    <w:rsid w:val="00B37AEC"/>
    <w:rsid w:val="00B400A3"/>
    <w:rsid w:val="00B40227"/>
    <w:rsid w:val="00B40C4B"/>
    <w:rsid w:val="00B40CAB"/>
    <w:rsid w:val="00B41141"/>
    <w:rsid w:val="00B414A3"/>
    <w:rsid w:val="00B41732"/>
    <w:rsid w:val="00B41810"/>
    <w:rsid w:val="00B41856"/>
    <w:rsid w:val="00B41A7C"/>
    <w:rsid w:val="00B41C34"/>
    <w:rsid w:val="00B424A2"/>
    <w:rsid w:val="00B42592"/>
    <w:rsid w:val="00B426AD"/>
    <w:rsid w:val="00B43A76"/>
    <w:rsid w:val="00B44B96"/>
    <w:rsid w:val="00B44FA0"/>
    <w:rsid w:val="00B454CF"/>
    <w:rsid w:val="00B45543"/>
    <w:rsid w:val="00B45C2D"/>
    <w:rsid w:val="00B4633F"/>
    <w:rsid w:val="00B464DF"/>
    <w:rsid w:val="00B46A00"/>
    <w:rsid w:val="00B46D0E"/>
    <w:rsid w:val="00B46D39"/>
    <w:rsid w:val="00B47580"/>
    <w:rsid w:val="00B503A1"/>
    <w:rsid w:val="00B508C4"/>
    <w:rsid w:val="00B50D38"/>
    <w:rsid w:val="00B5118A"/>
    <w:rsid w:val="00B5146A"/>
    <w:rsid w:val="00B518EB"/>
    <w:rsid w:val="00B51A9E"/>
    <w:rsid w:val="00B51B21"/>
    <w:rsid w:val="00B5209C"/>
    <w:rsid w:val="00B522E2"/>
    <w:rsid w:val="00B53214"/>
    <w:rsid w:val="00B535E0"/>
    <w:rsid w:val="00B538AD"/>
    <w:rsid w:val="00B53C1E"/>
    <w:rsid w:val="00B5404C"/>
    <w:rsid w:val="00B541AB"/>
    <w:rsid w:val="00B542AE"/>
    <w:rsid w:val="00B54436"/>
    <w:rsid w:val="00B54D7B"/>
    <w:rsid w:val="00B54E06"/>
    <w:rsid w:val="00B5526D"/>
    <w:rsid w:val="00B55B78"/>
    <w:rsid w:val="00B560B4"/>
    <w:rsid w:val="00B56231"/>
    <w:rsid w:val="00B56BEC"/>
    <w:rsid w:val="00B56E6C"/>
    <w:rsid w:val="00B56EAE"/>
    <w:rsid w:val="00B56FB5"/>
    <w:rsid w:val="00B57257"/>
    <w:rsid w:val="00B572C5"/>
    <w:rsid w:val="00B60366"/>
    <w:rsid w:val="00B606BB"/>
    <w:rsid w:val="00B6096C"/>
    <w:rsid w:val="00B60B67"/>
    <w:rsid w:val="00B6124A"/>
    <w:rsid w:val="00B61F1B"/>
    <w:rsid w:val="00B62A9F"/>
    <w:rsid w:val="00B62AD9"/>
    <w:rsid w:val="00B62B5F"/>
    <w:rsid w:val="00B62FD0"/>
    <w:rsid w:val="00B631D9"/>
    <w:rsid w:val="00B634C7"/>
    <w:rsid w:val="00B63D1C"/>
    <w:rsid w:val="00B63EE6"/>
    <w:rsid w:val="00B63FFC"/>
    <w:rsid w:val="00B6469A"/>
    <w:rsid w:val="00B646F8"/>
    <w:rsid w:val="00B647D2"/>
    <w:rsid w:val="00B649B7"/>
    <w:rsid w:val="00B64E6A"/>
    <w:rsid w:val="00B64EF2"/>
    <w:rsid w:val="00B651D5"/>
    <w:rsid w:val="00B651F0"/>
    <w:rsid w:val="00B6556E"/>
    <w:rsid w:val="00B65FAD"/>
    <w:rsid w:val="00B66171"/>
    <w:rsid w:val="00B66A6A"/>
    <w:rsid w:val="00B66BF2"/>
    <w:rsid w:val="00B67288"/>
    <w:rsid w:val="00B674D6"/>
    <w:rsid w:val="00B67506"/>
    <w:rsid w:val="00B676AF"/>
    <w:rsid w:val="00B67CAC"/>
    <w:rsid w:val="00B705CA"/>
    <w:rsid w:val="00B70694"/>
    <w:rsid w:val="00B70FD5"/>
    <w:rsid w:val="00B72311"/>
    <w:rsid w:val="00B7264F"/>
    <w:rsid w:val="00B729A3"/>
    <w:rsid w:val="00B72AF7"/>
    <w:rsid w:val="00B72DF9"/>
    <w:rsid w:val="00B7338A"/>
    <w:rsid w:val="00B734CA"/>
    <w:rsid w:val="00B73BEA"/>
    <w:rsid w:val="00B73DED"/>
    <w:rsid w:val="00B74953"/>
    <w:rsid w:val="00B74C9E"/>
    <w:rsid w:val="00B75348"/>
    <w:rsid w:val="00B756D0"/>
    <w:rsid w:val="00B75B41"/>
    <w:rsid w:val="00B75B47"/>
    <w:rsid w:val="00B75BC5"/>
    <w:rsid w:val="00B76201"/>
    <w:rsid w:val="00B7676A"/>
    <w:rsid w:val="00B76852"/>
    <w:rsid w:val="00B7685B"/>
    <w:rsid w:val="00B76ED7"/>
    <w:rsid w:val="00B76EF3"/>
    <w:rsid w:val="00B76F0D"/>
    <w:rsid w:val="00B76F8C"/>
    <w:rsid w:val="00B7700B"/>
    <w:rsid w:val="00B77147"/>
    <w:rsid w:val="00B771C0"/>
    <w:rsid w:val="00B77973"/>
    <w:rsid w:val="00B77B01"/>
    <w:rsid w:val="00B77DEE"/>
    <w:rsid w:val="00B77E56"/>
    <w:rsid w:val="00B802B7"/>
    <w:rsid w:val="00B803F8"/>
    <w:rsid w:val="00B80580"/>
    <w:rsid w:val="00B805B3"/>
    <w:rsid w:val="00B80797"/>
    <w:rsid w:val="00B80A3D"/>
    <w:rsid w:val="00B80A50"/>
    <w:rsid w:val="00B80C4D"/>
    <w:rsid w:val="00B80CA4"/>
    <w:rsid w:val="00B812EA"/>
    <w:rsid w:val="00B817F4"/>
    <w:rsid w:val="00B81B2E"/>
    <w:rsid w:val="00B81B73"/>
    <w:rsid w:val="00B82599"/>
    <w:rsid w:val="00B82C19"/>
    <w:rsid w:val="00B832A1"/>
    <w:rsid w:val="00B83375"/>
    <w:rsid w:val="00B83410"/>
    <w:rsid w:val="00B83AA8"/>
    <w:rsid w:val="00B83C6C"/>
    <w:rsid w:val="00B844FC"/>
    <w:rsid w:val="00B84A02"/>
    <w:rsid w:val="00B84ED2"/>
    <w:rsid w:val="00B852AB"/>
    <w:rsid w:val="00B85538"/>
    <w:rsid w:val="00B856BD"/>
    <w:rsid w:val="00B859AC"/>
    <w:rsid w:val="00B85B96"/>
    <w:rsid w:val="00B85E5A"/>
    <w:rsid w:val="00B862CF"/>
    <w:rsid w:val="00B86503"/>
    <w:rsid w:val="00B8667A"/>
    <w:rsid w:val="00B86730"/>
    <w:rsid w:val="00B86933"/>
    <w:rsid w:val="00B8694B"/>
    <w:rsid w:val="00B86A7E"/>
    <w:rsid w:val="00B86BCF"/>
    <w:rsid w:val="00B86E1C"/>
    <w:rsid w:val="00B8703F"/>
    <w:rsid w:val="00B877A1"/>
    <w:rsid w:val="00B87AA3"/>
    <w:rsid w:val="00B87FF8"/>
    <w:rsid w:val="00B9049F"/>
    <w:rsid w:val="00B90590"/>
    <w:rsid w:val="00B90C11"/>
    <w:rsid w:val="00B90C37"/>
    <w:rsid w:val="00B91100"/>
    <w:rsid w:val="00B91186"/>
    <w:rsid w:val="00B91CD3"/>
    <w:rsid w:val="00B921A2"/>
    <w:rsid w:val="00B92564"/>
    <w:rsid w:val="00B92D91"/>
    <w:rsid w:val="00B92E13"/>
    <w:rsid w:val="00B931E4"/>
    <w:rsid w:val="00B932A2"/>
    <w:rsid w:val="00B9342A"/>
    <w:rsid w:val="00B93451"/>
    <w:rsid w:val="00B936F8"/>
    <w:rsid w:val="00B9390B"/>
    <w:rsid w:val="00B93B06"/>
    <w:rsid w:val="00B93C00"/>
    <w:rsid w:val="00B945C5"/>
    <w:rsid w:val="00B94D59"/>
    <w:rsid w:val="00B94E64"/>
    <w:rsid w:val="00B9527C"/>
    <w:rsid w:val="00B954FA"/>
    <w:rsid w:val="00B95547"/>
    <w:rsid w:val="00B959A3"/>
    <w:rsid w:val="00B95D71"/>
    <w:rsid w:val="00B95E03"/>
    <w:rsid w:val="00B95FDB"/>
    <w:rsid w:val="00B9627A"/>
    <w:rsid w:val="00B964B4"/>
    <w:rsid w:val="00B96589"/>
    <w:rsid w:val="00B9692C"/>
    <w:rsid w:val="00B97177"/>
    <w:rsid w:val="00B97188"/>
    <w:rsid w:val="00B97504"/>
    <w:rsid w:val="00B9793F"/>
    <w:rsid w:val="00B97CF5"/>
    <w:rsid w:val="00B97DFF"/>
    <w:rsid w:val="00BA03F9"/>
    <w:rsid w:val="00BA0569"/>
    <w:rsid w:val="00BA058F"/>
    <w:rsid w:val="00BA07E4"/>
    <w:rsid w:val="00BA0A58"/>
    <w:rsid w:val="00BA0A65"/>
    <w:rsid w:val="00BA13BB"/>
    <w:rsid w:val="00BA1583"/>
    <w:rsid w:val="00BA15E4"/>
    <w:rsid w:val="00BA1B00"/>
    <w:rsid w:val="00BA21DF"/>
    <w:rsid w:val="00BA2A20"/>
    <w:rsid w:val="00BA310E"/>
    <w:rsid w:val="00BA3B03"/>
    <w:rsid w:val="00BA3BD4"/>
    <w:rsid w:val="00BA3C47"/>
    <w:rsid w:val="00BA4017"/>
    <w:rsid w:val="00BA40BC"/>
    <w:rsid w:val="00BA4778"/>
    <w:rsid w:val="00BA489D"/>
    <w:rsid w:val="00BA4A54"/>
    <w:rsid w:val="00BA4B02"/>
    <w:rsid w:val="00BA5E4A"/>
    <w:rsid w:val="00BA5E90"/>
    <w:rsid w:val="00BA6C38"/>
    <w:rsid w:val="00BA6C70"/>
    <w:rsid w:val="00BA71EB"/>
    <w:rsid w:val="00BA7B6A"/>
    <w:rsid w:val="00BB0BF9"/>
    <w:rsid w:val="00BB0C15"/>
    <w:rsid w:val="00BB1F59"/>
    <w:rsid w:val="00BB2992"/>
    <w:rsid w:val="00BB29BA"/>
    <w:rsid w:val="00BB29EB"/>
    <w:rsid w:val="00BB304E"/>
    <w:rsid w:val="00BB3168"/>
    <w:rsid w:val="00BB351C"/>
    <w:rsid w:val="00BB3764"/>
    <w:rsid w:val="00BB3C33"/>
    <w:rsid w:val="00BB3EDF"/>
    <w:rsid w:val="00BB44AE"/>
    <w:rsid w:val="00BB47CE"/>
    <w:rsid w:val="00BB4B40"/>
    <w:rsid w:val="00BB5191"/>
    <w:rsid w:val="00BB5370"/>
    <w:rsid w:val="00BB5523"/>
    <w:rsid w:val="00BB56AD"/>
    <w:rsid w:val="00BB5BDA"/>
    <w:rsid w:val="00BB6047"/>
    <w:rsid w:val="00BB6129"/>
    <w:rsid w:val="00BB6307"/>
    <w:rsid w:val="00BB65A6"/>
    <w:rsid w:val="00BB65BF"/>
    <w:rsid w:val="00BB6B90"/>
    <w:rsid w:val="00BB7387"/>
    <w:rsid w:val="00BB7F53"/>
    <w:rsid w:val="00BC0516"/>
    <w:rsid w:val="00BC052F"/>
    <w:rsid w:val="00BC05A2"/>
    <w:rsid w:val="00BC08B7"/>
    <w:rsid w:val="00BC1079"/>
    <w:rsid w:val="00BC1711"/>
    <w:rsid w:val="00BC1904"/>
    <w:rsid w:val="00BC1B5F"/>
    <w:rsid w:val="00BC1B65"/>
    <w:rsid w:val="00BC1C2B"/>
    <w:rsid w:val="00BC1D0A"/>
    <w:rsid w:val="00BC1DAC"/>
    <w:rsid w:val="00BC1F9C"/>
    <w:rsid w:val="00BC2477"/>
    <w:rsid w:val="00BC2894"/>
    <w:rsid w:val="00BC2C86"/>
    <w:rsid w:val="00BC3352"/>
    <w:rsid w:val="00BC38E8"/>
    <w:rsid w:val="00BC444A"/>
    <w:rsid w:val="00BC4452"/>
    <w:rsid w:val="00BC4852"/>
    <w:rsid w:val="00BC4901"/>
    <w:rsid w:val="00BC497D"/>
    <w:rsid w:val="00BC5BD7"/>
    <w:rsid w:val="00BC5FBD"/>
    <w:rsid w:val="00BC614F"/>
    <w:rsid w:val="00BC66DE"/>
    <w:rsid w:val="00BC69C7"/>
    <w:rsid w:val="00BC6DE4"/>
    <w:rsid w:val="00BC6FC6"/>
    <w:rsid w:val="00BC70EF"/>
    <w:rsid w:val="00BC783F"/>
    <w:rsid w:val="00BC79AD"/>
    <w:rsid w:val="00BD0004"/>
    <w:rsid w:val="00BD0737"/>
    <w:rsid w:val="00BD0AD2"/>
    <w:rsid w:val="00BD11DE"/>
    <w:rsid w:val="00BD1828"/>
    <w:rsid w:val="00BD1C83"/>
    <w:rsid w:val="00BD2043"/>
    <w:rsid w:val="00BD2262"/>
    <w:rsid w:val="00BD250A"/>
    <w:rsid w:val="00BD2594"/>
    <w:rsid w:val="00BD2BCB"/>
    <w:rsid w:val="00BD2E2C"/>
    <w:rsid w:val="00BD306A"/>
    <w:rsid w:val="00BD3496"/>
    <w:rsid w:val="00BD393E"/>
    <w:rsid w:val="00BD3C2A"/>
    <w:rsid w:val="00BD3D91"/>
    <w:rsid w:val="00BD4182"/>
    <w:rsid w:val="00BD4236"/>
    <w:rsid w:val="00BD4711"/>
    <w:rsid w:val="00BD48D5"/>
    <w:rsid w:val="00BD4AF9"/>
    <w:rsid w:val="00BD4C51"/>
    <w:rsid w:val="00BD4E1A"/>
    <w:rsid w:val="00BD574C"/>
    <w:rsid w:val="00BD591F"/>
    <w:rsid w:val="00BD5ABF"/>
    <w:rsid w:val="00BD5B2D"/>
    <w:rsid w:val="00BD5B43"/>
    <w:rsid w:val="00BD622B"/>
    <w:rsid w:val="00BD6474"/>
    <w:rsid w:val="00BD6654"/>
    <w:rsid w:val="00BD6B11"/>
    <w:rsid w:val="00BD7624"/>
    <w:rsid w:val="00BD790C"/>
    <w:rsid w:val="00BE083E"/>
    <w:rsid w:val="00BE0F63"/>
    <w:rsid w:val="00BE11BC"/>
    <w:rsid w:val="00BE136E"/>
    <w:rsid w:val="00BE1555"/>
    <w:rsid w:val="00BE1B39"/>
    <w:rsid w:val="00BE2515"/>
    <w:rsid w:val="00BE259D"/>
    <w:rsid w:val="00BE26D1"/>
    <w:rsid w:val="00BE2784"/>
    <w:rsid w:val="00BE28C9"/>
    <w:rsid w:val="00BE2900"/>
    <w:rsid w:val="00BE29CE"/>
    <w:rsid w:val="00BE3040"/>
    <w:rsid w:val="00BE39EE"/>
    <w:rsid w:val="00BE3C63"/>
    <w:rsid w:val="00BE3D7F"/>
    <w:rsid w:val="00BE3F10"/>
    <w:rsid w:val="00BE4EF7"/>
    <w:rsid w:val="00BE4F72"/>
    <w:rsid w:val="00BE50B7"/>
    <w:rsid w:val="00BE53D4"/>
    <w:rsid w:val="00BE5815"/>
    <w:rsid w:val="00BE5C12"/>
    <w:rsid w:val="00BE5E5A"/>
    <w:rsid w:val="00BE6692"/>
    <w:rsid w:val="00BE69B2"/>
    <w:rsid w:val="00BE7087"/>
    <w:rsid w:val="00BE713C"/>
    <w:rsid w:val="00BE76E6"/>
    <w:rsid w:val="00BE79A4"/>
    <w:rsid w:val="00BE79E5"/>
    <w:rsid w:val="00BE7DD0"/>
    <w:rsid w:val="00BF08E6"/>
    <w:rsid w:val="00BF0B23"/>
    <w:rsid w:val="00BF0C0A"/>
    <w:rsid w:val="00BF0F3F"/>
    <w:rsid w:val="00BF0F9E"/>
    <w:rsid w:val="00BF17AE"/>
    <w:rsid w:val="00BF1BC0"/>
    <w:rsid w:val="00BF1C15"/>
    <w:rsid w:val="00BF1C73"/>
    <w:rsid w:val="00BF1FE1"/>
    <w:rsid w:val="00BF2032"/>
    <w:rsid w:val="00BF2623"/>
    <w:rsid w:val="00BF272E"/>
    <w:rsid w:val="00BF2FD2"/>
    <w:rsid w:val="00BF352D"/>
    <w:rsid w:val="00BF4339"/>
    <w:rsid w:val="00BF4BE6"/>
    <w:rsid w:val="00BF4D36"/>
    <w:rsid w:val="00BF5448"/>
    <w:rsid w:val="00BF5571"/>
    <w:rsid w:val="00BF59CE"/>
    <w:rsid w:val="00BF5C28"/>
    <w:rsid w:val="00BF5FB0"/>
    <w:rsid w:val="00BF691A"/>
    <w:rsid w:val="00BF6940"/>
    <w:rsid w:val="00BF70DD"/>
    <w:rsid w:val="00BF7163"/>
    <w:rsid w:val="00BF76A4"/>
    <w:rsid w:val="00BF771B"/>
    <w:rsid w:val="00BF7C10"/>
    <w:rsid w:val="00BF7EF6"/>
    <w:rsid w:val="00C0067C"/>
    <w:rsid w:val="00C01B6A"/>
    <w:rsid w:val="00C01BCB"/>
    <w:rsid w:val="00C01F4F"/>
    <w:rsid w:val="00C0222A"/>
    <w:rsid w:val="00C03DFB"/>
    <w:rsid w:val="00C0417A"/>
    <w:rsid w:val="00C0422C"/>
    <w:rsid w:val="00C04334"/>
    <w:rsid w:val="00C044E4"/>
    <w:rsid w:val="00C04768"/>
    <w:rsid w:val="00C057A3"/>
    <w:rsid w:val="00C0593B"/>
    <w:rsid w:val="00C05B95"/>
    <w:rsid w:val="00C05D0D"/>
    <w:rsid w:val="00C05E77"/>
    <w:rsid w:val="00C05F37"/>
    <w:rsid w:val="00C06520"/>
    <w:rsid w:val="00C067A1"/>
    <w:rsid w:val="00C06868"/>
    <w:rsid w:val="00C0740B"/>
    <w:rsid w:val="00C07AE3"/>
    <w:rsid w:val="00C07DAA"/>
    <w:rsid w:val="00C10498"/>
    <w:rsid w:val="00C10B22"/>
    <w:rsid w:val="00C10F5C"/>
    <w:rsid w:val="00C111A8"/>
    <w:rsid w:val="00C11300"/>
    <w:rsid w:val="00C1135F"/>
    <w:rsid w:val="00C11882"/>
    <w:rsid w:val="00C11A71"/>
    <w:rsid w:val="00C11B0E"/>
    <w:rsid w:val="00C11BD4"/>
    <w:rsid w:val="00C125B1"/>
    <w:rsid w:val="00C12A15"/>
    <w:rsid w:val="00C12E77"/>
    <w:rsid w:val="00C130A4"/>
    <w:rsid w:val="00C135E8"/>
    <w:rsid w:val="00C13CCE"/>
    <w:rsid w:val="00C13E41"/>
    <w:rsid w:val="00C1424F"/>
    <w:rsid w:val="00C14C3D"/>
    <w:rsid w:val="00C14EC1"/>
    <w:rsid w:val="00C1550C"/>
    <w:rsid w:val="00C1571A"/>
    <w:rsid w:val="00C157E2"/>
    <w:rsid w:val="00C15AA6"/>
    <w:rsid w:val="00C15D68"/>
    <w:rsid w:val="00C16072"/>
    <w:rsid w:val="00C162DB"/>
    <w:rsid w:val="00C16A7C"/>
    <w:rsid w:val="00C2035E"/>
    <w:rsid w:val="00C20365"/>
    <w:rsid w:val="00C20621"/>
    <w:rsid w:val="00C208DC"/>
    <w:rsid w:val="00C20F0E"/>
    <w:rsid w:val="00C210BC"/>
    <w:rsid w:val="00C2158A"/>
    <w:rsid w:val="00C21B6F"/>
    <w:rsid w:val="00C226E9"/>
    <w:rsid w:val="00C22E79"/>
    <w:rsid w:val="00C2322A"/>
    <w:rsid w:val="00C23E91"/>
    <w:rsid w:val="00C23F14"/>
    <w:rsid w:val="00C24472"/>
    <w:rsid w:val="00C2449B"/>
    <w:rsid w:val="00C24EE3"/>
    <w:rsid w:val="00C250D7"/>
    <w:rsid w:val="00C2526F"/>
    <w:rsid w:val="00C25887"/>
    <w:rsid w:val="00C25D00"/>
    <w:rsid w:val="00C25EBE"/>
    <w:rsid w:val="00C25F54"/>
    <w:rsid w:val="00C264AB"/>
    <w:rsid w:val="00C264B7"/>
    <w:rsid w:val="00C269FF"/>
    <w:rsid w:val="00C26A21"/>
    <w:rsid w:val="00C26F19"/>
    <w:rsid w:val="00C27B27"/>
    <w:rsid w:val="00C3099E"/>
    <w:rsid w:val="00C30C00"/>
    <w:rsid w:val="00C30C1A"/>
    <w:rsid w:val="00C319A1"/>
    <w:rsid w:val="00C3252C"/>
    <w:rsid w:val="00C326B7"/>
    <w:rsid w:val="00C32F4C"/>
    <w:rsid w:val="00C32FD6"/>
    <w:rsid w:val="00C33411"/>
    <w:rsid w:val="00C336FB"/>
    <w:rsid w:val="00C34541"/>
    <w:rsid w:val="00C345EC"/>
    <w:rsid w:val="00C3480E"/>
    <w:rsid w:val="00C34D23"/>
    <w:rsid w:val="00C34D8E"/>
    <w:rsid w:val="00C3501C"/>
    <w:rsid w:val="00C35204"/>
    <w:rsid w:val="00C35256"/>
    <w:rsid w:val="00C353E8"/>
    <w:rsid w:val="00C359BA"/>
    <w:rsid w:val="00C35B07"/>
    <w:rsid w:val="00C35F51"/>
    <w:rsid w:val="00C366D2"/>
    <w:rsid w:val="00C366EC"/>
    <w:rsid w:val="00C3672A"/>
    <w:rsid w:val="00C36B5D"/>
    <w:rsid w:val="00C36C7F"/>
    <w:rsid w:val="00C37AEF"/>
    <w:rsid w:val="00C40458"/>
    <w:rsid w:val="00C40689"/>
    <w:rsid w:val="00C4069A"/>
    <w:rsid w:val="00C40D93"/>
    <w:rsid w:val="00C40DDA"/>
    <w:rsid w:val="00C4154F"/>
    <w:rsid w:val="00C41950"/>
    <w:rsid w:val="00C41D01"/>
    <w:rsid w:val="00C42EA3"/>
    <w:rsid w:val="00C43524"/>
    <w:rsid w:val="00C43A63"/>
    <w:rsid w:val="00C43C25"/>
    <w:rsid w:val="00C44F52"/>
    <w:rsid w:val="00C45032"/>
    <w:rsid w:val="00C451D6"/>
    <w:rsid w:val="00C4522C"/>
    <w:rsid w:val="00C452CE"/>
    <w:rsid w:val="00C4597C"/>
    <w:rsid w:val="00C45DF5"/>
    <w:rsid w:val="00C46385"/>
    <w:rsid w:val="00C465D7"/>
    <w:rsid w:val="00C474F0"/>
    <w:rsid w:val="00C50159"/>
    <w:rsid w:val="00C5038E"/>
    <w:rsid w:val="00C5121B"/>
    <w:rsid w:val="00C512FC"/>
    <w:rsid w:val="00C517BF"/>
    <w:rsid w:val="00C51A04"/>
    <w:rsid w:val="00C51A06"/>
    <w:rsid w:val="00C51AD1"/>
    <w:rsid w:val="00C51BA9"/>
    <w:rsid w:val="00C51CA4"/>
    <w:rsid w:val="00C51CB8"/>
    <w:rsid w:val="00C51F2B"/>
    <w:rsid w:val="00C51F41"/>
    <w:rsid w:val="00C52137"/>
    <w:rsid w:val="00C5226B"/>
    <w:rsid w:val="00C525A6"/>
    <w:rsid w:val="00C52914"/>
    <w:rsid w:val="00C5396A"/>
    <w:rsid w:val="00C53E0E"/>
    <w:rsid w:val="00C540B5"/>
    <w:rsid w:val="00C54169"/>
    <w:rsid w:val="00C54976"/>
    <w:rsid w:val="00C54C6B"/>
    <w:rsid w:val="00C54E98"/>
    <w:rsid w:val="00C554DB"/>
    <w:rsid w:val="00C55520"/>
    <w:rsid w:val="00C559F8"/>
    <w:rsid w:val="00C55E9C"/>
    <w:rsid w:val="00C56511"/>
    <w:rsid w:val="00C57140"/>
    <w:rsid w:val="00C57183"/>
    <w:rsid w:val="00C57223"/>
    <w:rsid w:val="00C5761A"/>
    <w:rsid w:val="00C57677"/>
    <w:rsid w:val="00C57735"/>
    <w:rsid w:val="00C6076E"/>
    <w:rsid w:val="00C6094D"/>
    <w:rsid w:val="00C60C9C"/>
    <w:rsid w:val="00C60E4C"/>
    <w:rsid w:val="00C60FD9"/>
    <w:rsid w:val="00C61127"/>
    <w:rsid w:val="00C613F3"/>
    <w:rsid w:val="00C61992"/>
    <w:rsid w:val="00C62197"/>
    <w:rsid w:val="00C6282A"/>
    <w:rsid w:val="00C62D23"/>
    <w:rsid w:val="00C632F6"/>
    <w:rsid w:val="00C633EA"/>
    <w:rsid w:val="00C637A3"/>
    <w:rsid w:val="00C63BA8"/>
    <w:rsid w:val="00C6458C"/>
    <w:rsid w:val="00C6461D"/>
    <w:rsid w:val="00C647A7"/>
    <w:rsid w:val="00C649A8"/>
    <w:rsid w:val="00C649FC"/>
    <w:rsid w:val="00C64AC4"/>
    <w:rsid w:val="00C652DE"/>
    <w:rsid w:val="00C653CD"/>
    <w:rsid w:val="00C655C4"/>
    <w:rsid w:val="00C65B89"/>
    <w:rsid w:val="00C6626A"/>
    <w:rsid w:val="00C662AA"/>
    <w:rsid w:val="00C66678"/>
    <w:rsid w:val="00C66899"/>
    <w:rsid w:val="00C669D0"/>
    <w:rsid w:val="00C66A39"/>
    <w:rsid w:val="00C66D78"/>
    <w:rsid w:val="00C673A9"/>
    <w:rsid w:val="00C675BB"/>
    <w:rsid w:val="00C67715"/>
    <w:rsid w:val="00C67AE3"/>
    <w:rsid w:val="00C67C1F"/>
    <w:rsid w:val="00C67EE2"/>
    <w:rsid w:val="00C700BB"/>
    <w:rsid w:val="00C705E4"/>
    <w:rsid w:val="00C70686"/>
    <w:rsid w:val="00C70A39"/>
    <w:rsid w:val="00C72345"/>
    <w:rsid w:val="00C72577"/>
    <w:rsid w:val="00C72B6B"/>
    <w:rsid w:val="00C72C66"/>
    <w:rsid w:val="00C72F97"/>
    <w:rsid w:val="00C73335"/>
    <w:rsid w:val="00C73364"/>
    <w:rsid w:val="00C73384"/>
    <w:rsid w:val="00C73698"/>
    <w:rsid w:val="00C736B6"/>
    <w:rsid w:val="00C737FA"/>
    <w:rsid w:val="00C73CFD"/>
    <w:rsid w:val="00C74156"/>
    <w:rsid w:val="00C74206"/>
    <w:rsid w:val="00C746F3"/>
    <w:rsid w:val="00C74A43"/>
    <w:rsid w:val="00C7535A"/>
    <w:rsid w:val="00C753F0"/>
    <w:rsid w:val="00C7560F"/>
    <w:rsid w:val="00C756B4"/>
    <w:rsid w:val="00C759EF"/>
    <w:rsid w:val="00C75BC1"/>
    <w:rsid w:val="00C75EBF"/>
    <w:rsid w:val="00C76162"/>
    <w:rsid w:val="00C76307"/>
    <w:rsid w:val="00C76443"/>
    <w:rsid w:val="00C76A54"/>
    <w:rsid w:val="00C76B59"/>
    <w:rsid w:val="00C770E3"/>
    <w:rsid w:val="00C77154"/>
    <w:rsid w:val="00C774FA"/>
    <w:rsid w:val="00C7776C"/>
    <w:rsid w:val="00C77967"/>
    <w:rsid w:val="00C80401"/>
    <w:rsid w:val="00C8147E"/>
    <w:rsid w:val="00C815FD"/>
    <w:rsid w:val="00C8164C"/>
    <w:rsid w:val="00C81A19"/>
    <w:rsid w:val="00C824B6"/>
    <w:rsid w:val="00C824CF"/>
    <w:rsid w:val="00C82540"/>
    <w:rsid w:val="00C82549"/>
    <w:rsid w:val="00C82A3E"/>
    <w:rsid w:val="00C82AFA"/>
    <w:rsid w:val="00C82CE9"/>
    <w:rsid w:val="00C835FF"/>
    <w:rsid w:val="00C8374D"/>
    <w:rsid w:val="00C838FD"/>
    <w:rsid w:val="00C839A7"/>
    <w:rsid w:val="00C83BBC"/>
    <w:rsid w:val="00C83BF4"/>
    <w:rsid w:val="00C83E42"/>
    <w:rsid w:val="00C841A2"/>
    <w:rsid w:val="00C842A3"/>
    <w:rsid w:val="00C8485E"/>
    <w:rsid w:val="00C84EFC"/>
    <w:rsid w:val="00C84F68"/>
    <w:rsid w:val="00C85D95"/>
    <w:rsid w:val="00C85E5B"/>
    <w:rsid w:val="00C861AE"/>
    <w:rsid w:val="00C86369"/>
    <w:rsid w:val="00C8642A"/>
    <w:rsid w:val="00C8686C"/>
    <w:rsid w:val="00C86B44"/>
    <w:rsid w:val="00C870F9"/>
    <w:rsid w:val="00C8748A"/>
    <w:rsid w:val="00C87838"/>
    <w:rsid w:val="00C9053A"/>
    <w:rsid w:val="00C9109C"/>
    <w:rsid w:val="00C915C7"/>
    <w:rsid w:val="00C9160F"/>
    <w:rsid w:val="00C91C3F"/>
    <w:rsid w:val="00C920B7"/>
    <w:rsid w:val="00C92202"/>
    <w:rsid w:val="00C9252B"/>
    <w:rsid w:val="00C92709"/>
    <w:rsid w:val="00C92795"/>
    <w:rsid w:val="00C928F0"/>
    <w:rsid w:val="00C92D16"/>
    <w:rsid w:val="00C931CD"/>
    <w:rsid w:val="00C93DE6"/>
    <w:rsid w:val="00C9406B"/>
    <w:rsid w:val="00C944B4"/>
    <w:rsid w:val="00C95076"/>
    <w:rsid w:val="00C9547C"/>
    <w:rsid w:val="00C957D7"/>
    <w:rsid w:val="00C95A30"/>
    <w:rsid w:val="00C96188"/>
    <w:rsid w:val="00C96523"/>
    <w:rsid w:val="00C967F0"/>
    <w:rsid w:val="00C96BE3"/>
    <w:rsid w:val="00C96CFF"/>
    <w:rsid w:val="00C9729E"/>
    <w:rsid w:val="00C97354"/>
    <w:rsid w:val="00C973BB"/>
    <w:rsid w:val="00CA0495"/>
    <w:rsid w:val="00CA07D1"/>
    <w:rsid w:val="00CA0E8E"/>
    <w:rsid w:val="00CA1477"/>
    <w:rsid w:val="00CA14E3"/>
    <w:rsid w:val="00CA1673"/>
    <w:rsid w:val="00CA1902"/>
    <w:rsid w:val="00CA201B"/>
    <w:rsid w:val="00CA23AF"/>
    <w:rsid w:val="00CA23EB"/>
    <w:rsid w:val="00CA244D"/>
    <w:rsid w:val="00CA266B"/>
    <w:rsid w:val="00CA281E"/>
    <w:rsid w:val="00CA311D"/>
    <w:rsid w:val="00CA32EC"/>
    <w:rsid w:val="00CA37E4"/>
    <w:rsid w:val="00CA3B30"/>
    <w:rsid w:val="00CA41F2"/>
    <w:rsid w:val="00CA4883"/>
    <w:rsid w:val="00CA5498"/>
    <w:rsid w:val="00CA55E0"/>
    <w:rsid w:val="00CA588B"/>
    <w:rsid w:val="00CA5989"/>
    <w:rsid w:val="00CA5F6D"/>
    <w:rsid w:val="00CA5FF3"/>
    <w:rsid w:val="00CA6128"/>
    <w:rsid w:val="00CA6317"/>
    <w:rsid w:val="00CB0007"/>
    <w:rsid w:val="00CB0472"/>
    <w:rsid w:val="00CB074D"/>
    <w:rsid w:val="00CB0BB4"/>
    <w:rsid w:val="00CB163A"/>
    <w:rsid w:val="00CB17F5"/>
    <w:rsid w:val="00CB198F"/>
    <w:rsid w:val="00CB1EEF"/>
    <w:rsid w:val="00CB2111"/>
    <w:rsid w:val="00CB288C"/>
    <w:rsid w:val="00CB28E4"/>
    <w:rsid w:val="00CB2DA1"/>
    <w:rsid w:val="00CB39C4"/>
    <w:rsid w:val="00CB4604"/>
    <w:rsid w:val="00CB4D22"/>
    <w:rsid w:val="00CB5128"/>
    <w:rsid w:val="00CB5267"/>
    <w:rsid w:val="00CB549F"/>
    <w:rsid w:val="00CB5513"/>
    <w:rsid w:val="00CB5541"/>
    <w:rsid w:val="00CB5580"/>
    <w:rsid w:val="00CB55D8"/>
    <w:rsid w:val="00CB5768"/>
    <w:rsid w:val="00CB57FC"/>
    <w:rsid w:val="00CB5EBE"/>
    <w:rsid w:val="00CB5F3A"/>
    <w:rsid w:val="00CB67A2"/>
    <w:rsid w:val="00CB6AF1"/>
    <w:rsid w:val="00CB70C6"/>
    <w:rsid w:val="00CB70E8"/>
    <w:rsid w:val="00CB7D29"/>
    <w:rsid w:val="00CC0494"/>
    <w:rsid w:val="00CC0677"/>
    <w:rsid w:val="00CC06B1"/>
    <w:rsid w:val="00CC0BB4"/>
    <w:rsid w:val="00CC0C3A"/>
    <w:rsid w:val="00CC0F6A"/>
    <w:rsid w:val="00CC10A9"/>
    <w:rsid w:val="00CC11B2"/>
    <w:rsid w:val="00CC13FA"/>
    <w:rsid w:val="00CC14F1"/>
    <w:rsid w:val="00CC19F0"/>
    <w:rsid w:val="00CC1D73"/>
    <w:rsid w:val="00CC24C7"/>
    <w:rsid w:val="00CC2926"/>
    <w:rsid w:val="00CC2B7D"/>
    <w:rsid w:val="00CC2BE2"/>
    <w:rsid w:val="00CC2CBF"/>
    <w:rsid w:val="00CC2CED"/>
    <w:rsid w:val="00CC2DEB"/>
    <w:rsid w:val="00CC36BD"/>
    <w:rsid w:val="00CC3E75"/>
    <w:rsid w:val="00CC4066"/>
    <w:rsid w:val="00CC419D"/>
    <w:rsid w:val="00CC4E97"/>
    <w:rsid w:val="00CC4F79"/>
    <w:rsid w:val="00CC57BC"/>
    <w:rsid w:val="00CC5BA3"/>
    <w:rsid w:val="00CC5D1F"/>
    <w:rsid w:val="00CC5F6C"/>
    <w:rsid w:val="00CC5F6D"/>
    <w:rsid w:val="00CC61A2"/>
    <w:rsid w:val="00CC6BBA"/>
    <w:rsid w:val="00CC6E4C"/>
    <w:rsid w:val="00CC6F3A"/>
    <w:rsid w:val="00CC7036"/>
    <w:rsid w:val="00CC77C3"/>
    <w:rsid w:val="00CC7A00"/>
    <w:rsid w:val="00CC7E8A"/>
    <w:rsid w:val="00CD0ED9"/>
    <w:rsid w:val="00CD10E6"/>
    <w:rsid w:val="00CD16FA"/>
    <w:rsid w:val="00CD1BA9"/>
    <w:rsid w:val="00CD1DD1"/>
    <w:rsid w:val="00CD259C"/>
    <w:rsid w:val="00CD2992"/>
    <w:rsid w:val="00CD2DD8"/>
    <w:rsid w:val="00CD4162"/>
    <w:rsid w:val="00CD425F"/>
    <w:rsid w:val="00CD4372"/>
    <w:rsid w:val="00CD44A9"/>
    <w:rsid w:val="00CD51CE"/>
    <w:rsid w:val="00CD52C0"/>
    <w:rsid w:val="00CD55F3"/>
    <w:rsid w:val="00CD590C"/>
    <w:rsid w:val="00CD594B"/>
    <w:rsid w:val="00CD5AC9"/>
    <w:rsid w:val="00CD5E05"/>
    <w:rsid w:val="00CD6B65"/>
    <w:rsid w:val="00CD6DF3"/>
    <w:rsid w:val="00CD6F50"/>
    <w:rsid w:val="00CD710A"/>
    <w:rsid w:val="00CD7567"/>
    <w:rsid w:val="00CD7A10"/>
    <w:rsid w:val="00CE0C92"/>
    <w:rsid w:val="00CE0FA5"/>
    <w:rsid w:val="00CE1DED"/>
    <w:rsid w:val="00CE1FFA"/>
    <w:rsid w:val="00CE23FC"/>
    <w:rsid w:val="00CE240D"/>
    <w:rsid w:val="00CE2AB9"/>
    <w:rsid w:val="00CE32F8"/>
    <w:rsid w:val="00CE338F"/>
    <w:rsid w:val="00CE3605"/>
    <w:rsid w:val="00CE3AB7"/>
    <w:rsid w:val="00CE3DA7"/>
    <w:rsid w:val="00CE3E57"/>
    <w:rsid w:val="00CE5A33"/>
    <w:rsid w:val="00CE615B"/>
    <w:rsid w:val="00CE63CF"/>
    <w:rsid w:val="00CE65C3"/>
    <w:rsid w:val="00CE6ABF"/>
    <w:rsid w:val="00CE76E6"/>
    <w:rsid w:val="00CE7987"/>
    <w:rsid w:val="00CF02E4"/>
    <w:rsid w:val="00CF0581"/>
    <w:rsid w:val="00CF0968"/>
    <w:rsid w:val="00CF0C24"/>
    <w:rsid w:val="00CF0D84"/>
    <w:rsid w:val="00CF1F2E"/>
    <w:rsid w:val="00CF2475"/>
    <w:rsid w:val="00CF2652"/>
    <w:rsid w:val="00CF272E"/>
    <w:rsid w:val="00CF2E90"/>
    <w:rsid w:val="00CF330B"/>
    <w:rsid w:val="00CF39FC"/>
    <w:rsid w:val="00CF3AFE"/>
    <w:rsid w:val="00CF3C56"/>
    <w:rsid w:val="00CF470E"/>
    <w:rsid w:val="00CF474F"/>
    <w:rsid w:val="00CF4920"/>
    <w:rsid w:val="00CF4BEA"/>
    <w:rsid w:val="00CF50BA"/>
    <w:rsid w:val="00CF523D"/>
    <w:rsid w:val="00CF52F0"/>
    <w:rsid w:val="00CF5315"/>
    <w:rsid w:val="00CF55F2"/>
    <w:rsid w:val="00CF5F82"/>
    <w:rsid w:val="00CF6780"/>
    <w:rsid w:val="00CF681A"/>
    <w:rsid w:val="00CF6988"/>
    <w:rsid w:val="00CF6D27"/>
    <w:rsid w:val="00CF77FD"/>
    <w:rsid w:val="00CF78AF"/>
    <w:rsid w:val="00CF7EB6"/>
    <w:rsid w:val="00CF7F16"/>
    <w:rsid w:val="00D00754"/>
    <w:rsid w:val="00D00F59"/>
    <w:rsid w:val="00D01D0B"/>
    <w:rsid w:val="00D01D84"/>
    <w:rsid w:val="00D02382"/>
    <w:rsid w:val="00D02668"/>
    <w:rsid w:val="00D02B39"/>
    <w:rsid w:val="00D02D1A"/>
    <w:rsid w:val="00D03667"/>
    <w:rsid w:val="00D03B1D"/>
    <w:rsid w:val="00D03D41"/>
    <w:rsid w:val="00D045F1"/>
    <w:rsid w:val="00D04B17"/>
    <w:rsid w:val="00D050B3"/>
    <w:rsid w:val="00D05BED"/>
    <w:rsid w:val="00D05CE7"/>
    <w:rsid w:val="00D05D1D"/>
    <w:rsid w:val="00D06020"/>
    <w:rsid w:val="00D0615A"/>
    <w:rsid w:val="00D062BD"/>
    <w:rsid w:val="00D062D4"/>
    <w:rsid w:val="00D06CDA"/>
    <w:rsid w:val="00D06EC3"/>
    <w:rsid w:val="00D070A2"/>
    <w:rsid w:val="00D0722D"/>
    <w:rsid w:val="00D07F37"/>
    <w:rsid w:val="00D1041F"/>
    <w:rsid w:val="00D1059B"/>
    <w:rsid w:val="00D105C9"/>
    <w:rsid w:val="00D10A93"/>
    <w:rsid w:val="00D10AE9"/>
    <w:rsid w:val="00D1155F"/>
    <w:rsid w:val="00D11985"/>
    <w:rsid w:val="00D12196"/>
    <w:rsid w:val="00D12360"/>
    <w:rsid w:val="00D12900"/>
    <w:rsid w:val="00D129FA"/>
    <w:rsid w:val="00D12AC6"/>
    <w:rsid w:val="00D12E7E"/>
    <w:rsid w:val="00D130B5"/>
    <w:rsid w:val="00D13497"/>
    <w:rsid w:val="00D13BAE"/>
    <w:rsid w:val="00D13E64"/>
    <w:rsid w:val="00D13EEA"/>
    <w:rsid w:val="00D14261"/>
    <w:rsid w:val="00D14CC1"/>
    <w:rsid w:val="00D14D9C"/>
    <w:rsid w:val="00D14F72"/>
    <w:rsid w:val="00D1518B"/>
    <w:rsid w:val="00D151E4"/>
    <w:rsid w:val="00D15321"/>
    <w:rsid w:val="00D154E9"/>
    <w:rsid w:val="00D15501"/>
    <w:rsid w:val="00D1587E"/>
    <w:rsid w:val="00D16191"/>
    <w:rsid w:val="00D1645A"/>
    <w:rsid w:val="00D1649A"/>
    <w:rsid w:val="00D170BE"/>
    <w:rsid w:val="00D17190"/>
    <w:rsid w:val="00D2049B"/>
    <w:rsid w:val="00D213FB"/>
    <w:rsid w:val="00D21592"/>
    <w:rsid w:val="00D216A0"/>
    <w:rsid w:val="00D2344D"/>
    <w:rsid w:val="00D235EE"/>
    <w:rsid w:val="00D23918"/>
    <w:rsid w:val="00D2393A"/>
    <w:rsid w:val="00D23C0B"/>
    <w:rsid w:val="00D23C46"/>
    <w:rsid w:val="00D23C87"/>
    <w:rsid w:val="00D24126"/>
    <w:rsid w:val="00D24496"/>
    <w:rsid w:val="00D24501"/>
    <w:rsid w:val="00D24879"/>
    <w:rsid w:val="00D24C7E"/>
    <w:rsid w:val="00D250E8"/>
    <w:rsid w:val="00D25BD2"/>
    <w:rsid w:val="00D25D7C"/>
    <w:rsid w:val="00D26010"/>
    <w:rsid w:val="00D264EC"/>
    <w:rsid w:val="00D26D63"/>
    <w:rsid w:val="00D26E65"/>
    <w:rsid w:val="00D26E83"/>
    <w:rsid w:val="00D271EC"/>
    <w:rsid w:val="00D27298"/>
    <w:rsid w:val="00D272E4"/>
    <w:rsid w:val="00D27372"/>
    <w:rsid w:val="00D27453"/>
    <w:rsid w:val="00D276D9"/>
    <w:rsid w:val="00D279AA"/>
    <w:rsid w:val="00D27DE5"/>
    <w:rsid w:val="00D3001B"/>
    <w:rsid w:val="00D30385"/>
    <w:rsid w:val="00D304C8"/>
    <w:rsid w:val="00D30C88"/>
    <w:rsid w:val="00D30E95"/>
    <w:rsid w:val="00D316EF"/>
    <w:rsid w:val="00D31765"/>
    <w:rsid w:val="00D318CA"/>
    <w:rsid w:val="00D31E13"/>
    <w:rsid w:val="00D323D5"/>
    <w:rsid w:val="00D327DF"/>
    <w:rsid w:val="00D32BB7"/>
    <w:rsid w:val="00D33105"/>
    <w:rsid w:val="00D33998"/>
    <w:rsid w:val="00D342BB"/>
    <w:rsid w:val="00D34493"/>
    <w:rsid w:val="00D34756"/>
    <w:rsid w:val="00D34BC3"/>
    <w:rsid w:val="00D34EF2"/>
    <w:rsid w:val="00D3557C"/>
    <w:rsid w:val="00D35967"/>
    <w:rsid w:val="00D35E49"/>
    <w:rsid w:val="00D35F07"/>
    <w:rsid w:val="00D368AD"/>
    <w:rsid w:val="00D36967"/>
    <w:rsid w:val="00D36D55"/>
    <w:rsid w:val="00D36DD2"/>
    <w:rsid w:val="00D36E3F"/>
    <w:rsid w:val="00D37650"/>
    <w:rsid w:val="00D37944"/>
    <w:rsid w:val="00D37D1C"/>
    <w:rsid w:val="00D37E83"/>
    <w:rsid w:val="00D400D7"/>
    <w:rsid w:val="00D4056F"/>
    <w:rsid w:val="00D406D2"/>
    <w:rsid w:val="00D40E50"/>
    <w:rsid w:val="00D41351"/>
    <w:rsid w:val="00D41AA2"/>
    <w:rsid w:val="00D41B4D"/>
    <w:rsid w:val="00D42436"/>
    <w:rsid w:val="00D424DE"/>
    <w:rsid w:val="00D42DD5"/>
    <w:rsid w:val="00D43292"/>
    <w:rsid w:val="00D432BF"/>
    <w:rsid w:val="00D43410"/>
    <w:rsid w:val="00D4352D"/>
    <w:rsid w:val="00D43713"/>
    <w:rsid w:val="00D439C6"/>
    <w:rsid w:val="00D43CF7"/>
    <w:rsid w:val="00D441FC"/>
    <w:rsid w:val="00D442FF"/>
    <w:rsid w:val="00D449E9"/>
    <w:rsid w:val="00D44D50"/>
    <w:rsid w:val="00D45466"/>
    <w:rsid w:val="00D45E9F"/>
    <w:rsid w:val="00D461EF"/>
    <w:rsid w:val="00D46700"/>
    <w:rsid w:val="00D46883"/>
    <w:rsid w:val="00D46B13"/>
    <w:rsid w:val="00D471AF"/>
    <w:rsid w:val="00D473FF"/>
    <w:rsid w:val="00D47644"/>
    <w:rsid w:val="00D47978"/>
    <w:rsid w:val="00D5001E"/>
    <w:rsid w:val="00D50DD2"/>
    <w:rsid w:val="00D50FBA"/>
    <w:rsid w:val="00D515A0"/>
    <w:rsid w:val="00D52013"/>
    <w:rsid w:val="00D523B7"/>
    <w:rsid w:val="00D528B0"/>
    <w:rsid w:val="00D529CB"/>
    <w:rsid w:val="00D52B04"/>
    <w:rsid w:val="00D52DA7"/>
    <w:rsid w:val="00D539BA"/>
    <w:rsid w:val="00D53E42"/>
    <w:rsid w:val="00D54359"/>
    <w:rsid w:val="00D54668"/>
    <w:rsid w:val="00D547D4"/>
    <w:rsid w:val="00D54A20"/>
    <w:rsid w:val="00D54A7A"/>
    <w:rsid w:val="00D54AC2"/>
    <w:rsid w:val="00D54B81"/>
    <w:rsid w:val="00D54EC5"/>
    <w:rsid w:val="00D55AAD"/>
    <w:rsid w:val="00D55D77"/>
    <w:rsid w:val="00D55F0A"/>
    <w:rsid w:val="00D56A05"/>
    <w:rsid w:val="00D56BAF"/>
    <w:rsid w:val="00D56CF6"/>
    <w:rsid w:val="00D57449"/>
    <w:rsid w:val="00D57C3D"/>
    <w:rsid w:val="00D57D1D"/>
    <w:rsid w:val="00D60832"/>
    <w:rsid w:val="00D60A96"/>
    <w:rsid w:val="00D61321"/>
    <w:rsid w:val="00D6167D"/>
    <w:rsid w:val="00D616CD"/>
    <w:rsid w:val="00D6189C"/>
    <w:rsid w:val="00D61DBE"/>
    <w:rsid w:val="00D61F37"/>
    <w:rsid w:val="00D61FD1"/>
    <w:rsid w:val="00D620AD"/>
    <w:rsid w:val="00D623DA"/>
    <w:rsid w:val="00D62882"/>
    <w:rsid w:val="00D62CDA"/>
    <w:rsid w:val="00D62D02"/>
    <w:rsid w:val="00D62E34"/>
    <w:rsid w:val="00D63619"/>
    <w:rsid w:val="00D637F3"/>
    <w:rsid w:val="00D63B94"/>
    <w:rsid w:val="00D64516"/>
    <w:rsid w:val="00D645F9"/>
    <w:rsid w:val="00D647B6"/>
    <w:rsid w:val="00D64AF5"/>
    <w:rsid w:val="00D64F44"/>
    <w:rsid w:val="00D65115"/>
    <w:rsid w:val="00D656A0"/>
    <w:rsid w:val="00D65E23"/>
    <w:rsid w:val="00D66356"/>
    <w:rsid w:val="00D67270"/>
    <w:rsid w:val="00D67332"/>
    <w:rsid w:val="00D674DE"/>
    <w:rsid w:val="00D679E3"/>
    <w:rsid w:val="00D67B29"/>
    <w:rsid w:val="00D70051"/>
    <w:rsid w:val="00D709B6"/>
    <w:rsid w:val="00D70BA2"/>
    <w:rsid w:val="00D70D5B"/>
    <w:rsid w:val="00D70ECA"/>
    <w:rsid w:val="00D710CA"/>
    <w:rsid w:val="00D7177A"/>
    <w:rsid w:val="00D71B21"/>
    <w:rsid w:val="00D71CF2"/>
    <w:rsid w:val="00D72391"/>
    <w:rsid w:val="00D7252E"/>
    <w:rsid w:val="00D726A9"/>
    <w:rsid w:val="00D729E8"/>
    <w:rsid w:val="00D72D32"/>
    <w:rsid w:val="00D72DB4"/>
    <w:rsid w:val="00D73C04"/>
    <w:rsid w:val="00D73C0B"/>
    <w:rsid w:val="00D74561"/>
    <w:rsid w:val="00D7476E"/>
    <w:rsid w:val="00D74AD9"/>
    <w:rsid w:val="00D74F30"/>
    <w:rsid w:val="00D756FB"/>
    <w:rsid w:val="00D759F1"/>
    <w:rsid w:val="00D75A98"/>
    <w:rsid w:val="00D75C41"/>
    <w:rsid w:val="00D76061"/>
    <w:rsid w:val="00D7649E"/>
    <w:rsid w:val="00D76560"/>
    <w:rsid w:val="00D76A38"/>
    <w:rsid w:val="00D76BB3"/>
    <w:rsid w:val="00D76D90"/>
    <w:rsid w:val="00D7769F"/>
    <w:rsid w:val="00D77D44"/>
    <w:rsid w:val="00D77F18"/>
    <w:rsid w:val="00D800F3"/>
    <w:rsid w:val="00D803A9"/>
    <w:rsid w:val="00D8048C"/>
    <w:rsid w:val="00D8059A"/>
    <w:rsid w:val="00D808CB"/>
    <w:rsid w:val="00D80E20"/>
    <w:rsid w:val="00D82361"/>
    <w:rsid w:val="00D82850"/>
    <w:rsid w:val="00D82ACE"/>
    <w:rsid w:val="00D82C76"/>
    <w:rsid w:val="00D82E1F"/>
    <w:rsid w:val="00D833D9"/>
    <w:rsid w:val="00D83724"/>
    <w:rsid w:val="00D83892"/>
    <w:rsid w:val="00D83976"/>
    <w:rsid w:val="00D83999"/>
    <w:rsid w:val="00D83C58"/>
    <w:rsid w:val="00D842A2"/>
    <w:rsid w:val="00D84750"/>
    <w:rsid w:val="00D84D00"/>
    <w:rsid w:val="00D85C26"/>
    <w:rsid w:val="00D861FB"/>
    <w:rsid w:val="00D86249"/>
    <w:rsid w:val="00D86252"/>
    <w:rsid w:val="00D869D0"/>
    <w:rsid w:val="00D86A36"/>
    <w:rsid w:val="00D86CC3"/>
    <w:rsid w:val="00D872DE"/>
    <w:rsid w:val="00D87A3B"/>
    <w:rsid w:val="00D9038B"/>
    <w:rsid w:val="00D9061A"/>
    <w:rsid w:val="00D90682"/>
    <w:rsid w:val="00D90A31"/>
    <w:rsid w:val="00D90A56"/>
    <w:rsid w:val="00D90F4A"/>
    <w:rsid w:val="00D91185"/>
    <w:rsid w:val="00D9129F"/>
    <w:rsid w:val="00D91E75"/>
    <w:rsid w:val="00D91F0E"/>
    <w:rsid w:val="00D91FBA"/>
    <w:rsid w:val="00D921DF"/>
    <w:rsid w:val="00D923DD"/>
    <w:rsid w:val="00D92608"/>
    <w:rsid w:val="00D92A10"/>
    <w:rsid w:val="00D92E36"/>
    <w:rsid w:val="00D938E8"/>
    <w:rsid w:val="00D93DD2"/>
    <w:rsid w:val="00D93F9F"/>
    <w:rsid w:val="00D940D2"/>
    <w:rsid w:val="00D9483C"/>
    <w:rsid w:val="00D94C3D"/>
    <w:rsid w:val="00D94DE1"/>
    <w:rsid w:val="00D951F7"/>
    <w:rsid w:val="00D9542D"/>
    <w:rsid w:val="00D956E0"/>
    <w:rsid w:val="00D9570E"/>
    <w:rsid w:val="00D95B22"/>
    <w:rsid w:val="00D95C40"/>
    <w:rsid w:val="00D95C79"/>
    <w:rsid w:val="00D95C9D"/>
    <w:rsid w:val="00D96C9A"/>
    <w:rsid w:val="00D96CB1"/>
    <w:rsid w:val="00D972E9"/>
    <w:rsid w:val="00D974D3"/>
    <w:rsid w:val="00D975BB"/>
    <w:rsid w:val="00D976DE"/>
    <w:rsid w:val="00D97AAE"/>
    <w:rsid w:val="00D97F21"/>
    <w:rsid w:val="00DA0218"/>
    <w:rsid w:val="00DA09C8"/>
    <w:rsid w:val="00DA0A70"/>
    <w:rsid w:val="00DA0B80"/>
    <w:rsid w:val="00DA1422"/>
    <w:rsid w:val="00DA16E7"/>
    <w:rsid w:val="00DA170F"/>
    <w:rsid w:val="00DA1A8E"/>
    <w:rsid w:val="00DA1D35"/>
    <w:rsid w:val="00DA1D8F"/>
    <w:rsid w:val="00DA2372"/>
    <w:rsid w:val="00DA25E8"/>
    <w:rsid w:val="00DA272A"/>
    <w:rsid w:val="00DA2EA1"/>
    <w:rsid w:val="00DA2EA3"/>
    <w:rsid w:val="00DA3143"/>
    <w:rsid w:val="00DA3578"/>
    <w:rsid w:val="00DA3C3E"/>
    <w:rsid w:val="00DA40C9"/>
    <w:rsid w:val="00DA501C"/>
    <w:rsid w:val="00DA5577"/>
    <w:rsid w:val="00DA5C3C"/>
    <w:rsid w:val="00DA5F1E"/>
    <w:rsid w:val="00DA654F"/>
    <w:rsid w:val="00DA6E56"/>
    <w:rsid w:val="00DA6F2B"/>
    <w:rsid w:val="00DA7480"/>
    <w:rsid w:val="00DA74E6"/>
    <w:rsid w:val="00DA7821"/>
    <w:rsid w:val="00DB02DF"/>
    <w:rsid w:val="00DB0776"/>
    <w:rsid w:val="00DB0C6D"/>
    <w:rsid w:val="00DB0DA9"/>
    <w:rsid w:val="00DB1083"/>
    <w:rsid w:val="00DB12B2"/>
    <w:rsid w:val="00DB13FD"/>
    <w:rsid w:val="00DB1CC4"/>
    <w:rsid w:val="00DB1D03"/>
    <w:rsid w:val="00DB205A"/>
    <w:rsid w:val="00DB2132"/>
    <w:rsid w:val="00DB219C"/>
    <w:rsid w:val="00DB223C"/>
    <w:rsid w:val="00DB24AD"/>
    <w:rsid w:val="00DB28F4"/>
    <w:rsid w:val="00DB3E05"/>
    <w:rsid w:val="00DB47B3"/>
    <w:rsid w:val="00DB4A85"/>
    <w:rsid w:val="00DB4BB4"/>
    <w:rsid w:val="00DB4BE6"/>
    <w:rsid w:val="00DB5175"/>
    <w:rsid w:val="00DB545E"/>
    <w:rsid w:val="00DB5AB5"/>
    <w:rsid w:val="00DB5D8C"/>
    <w:rsid w:val="00DB5F22"/>
    <w:rsid w:val="00DB676B"/>
    <w:rsid w:val="00DB67B7"/>
    <w:rsid w:val="00DB67D3"/>
    <w:rsid w:val="00DB6956"/>
    <w:rsid w:val="00DB6C0F"/>
    <w:rsid w:val="00DB6F2A"/>
    <w:rsid w:val="00DB6FE9"/>
    <w:rsid w:val="00DB7062"/>
    <w:rsid w:val="00DB7493"/>
    <w:rsid w:val="00DB7692"/>
    <w:rsid w:val="00DB7924"/>
    <w:rsid w:val="00DB7D0E"/>
    <w:rsid w:val="00DB7F95"/>
    <w:rsid w:val="00DC04EE"/>
    <w:rsid w:val="00DC0C4D"/>
    <w:rsid w:val="00DC0D5A"/>
    <w:rsid w:val="00DC0FBD"/>
    <w:rsid w:val="00DC105B"/>
    <w:rsid w:val="00DC1164"/>
    <w:rsid w:val="00DC1170"/>
    <w:rsid w:val="00DC13AF"/>
    <w:rsid w:val="00DC149E"/>
    <w:rsid w:val="00DC19FE"/>
    <w:rsid w:val="00DC3039"/>
    <w:rsid w:val="00DC3361"/>
    <w:rsid w:val="00DC340D"/>
    <w:rsid w:val="00DC357D"/>
    <w:rsid w:val="00DC35A9"/>
    <w:rsid w:val="00DC37A2"/>
    <w:rsid w:val="00DC3A03"/>
    <w:rsid w:val="00DC3ADD"/>
    <w:rsid w:val="00DC4037"/>
    <w:rsid w:val="00DC4401"/>
    <w:rsid w:val="00DC4693"/>
    <w:rsid w:val="00DC4E30"/>
    <w:rsid w:val="00DC4F6D"/>
    <w:rsid w:val="00DC5045"/>
    <w:rsid w:val="00DC5683"/>
    <w:rsid w:val="00DC56FB"/>
    <w:rsid w:val="00DC6534"/>
    <w:rsid w:val="00DC659B"/>
    <w:rsid w:val="00DC7184"/>
    <w:rsid w:val="00DC730D"/>
    <w:rsid w:val="00DC74F1"/>
    <w:rsid w:val="00DC7571"/>
    <w:rsid w:val="00DC766A"/>
    <w:rsid w:val="00DC7721"/>
    <w:rsid w:val="00DC7748"/>
    <w:rsid w:val="00DC783E"/>
    <w:rsid w:val="00DC7921"/>
    <w:rsid w:val="00DC7B98"/>
    <w:rsid w:val="00DD0681"/>
    <w:rsid w:val="00DD06F5"/>
    <w:rsid w:val="00DD070A"/>
    <w:rsid w:val="00DD07B1"/>
    <w:rsid w:val="00DD0E12"/>
    <w:rsid w:val="00DD1146"/>
    <w:rsid w:val="00DD18D8"/>
    <w:rsid w:val="00DD1912"/>
    <w:rsid w:val="00DD23E9"/>
    <w:rsid w:val="00DD2413"/>
    <w:rsid w:val="00DD25C6"/>
    <w:rsid w:val="00DD3409"/>
    <w:rsid w:val="00DD3948"/>
    <w:rsid w:val="00DD452C"/>
    <w:rsid w:val="00DD499C"/>
    <w:rsid w:val="00DD4D43"/>
    <w:rsid w:val="00DD4D58"/>
    <w:rsid w:val="00DD4D95"/>
    <w:rsid w:val="00DD505E"/>
    <w:rsid w:val="00DD57F1"/>
    <w:rsid w:val="00DD5D21"/>
    <w:rsid w:val="00DD62D3"/>
    <w:rsid w:val="00DD6B4E"/>
    <w:rsid w:val="00DD6E06"/>
    <w:rsid w:val="00DD6F08"/>
    <w:rsid w:val="00DD7AA5"/>
    <w:rsid w:val="00DE03B5"/>
    <w:rsid w:val="00DE057A"/>
    <w:rsid w:val="00DE15B2"/>
    <w:rsid w:val="00DE161A"/>
    <w:rsid w:val="00DE19B3"/>
    <w:rsid w:val="00DE1E9D"/>
    <w:rsid w:val="00DE1FF6"/>
    <w:rsid w:val="00DE223D"/>
    <w:rsid w:val="00DE273F"/>
    <w:rsid w:val="00DE2C83"/>
    <w:rsid w:val="00DE2DB9"/>
    <w:rsid w:val="00DE337B"/>
    <w:rsid w:val="00DE36C2"/>
    <w:rsid w:val="00DE386A"/>
    <w:rsid w:val="00DE41DE"/>
    <w:rsid w:val="00DE4261"/>
    <w:rsid w:val="00DE46A3"/>
    <w:rsid w:val="00DE4ABF"/>
    <w:rsid w:val="00DE4BC7"/>
    <w:rsid w:val="00DE4EF6"/>
    <w:rsid w:val="00DE533F"/>
    <w:rsid w:val="00DE54E9"/>
    <w:rsid w:val="00DE55A2"/>
    <w:rsid w:val="00DE56E5"/>
    <w:rsid w:val="00DE5C2A"/>
    <w:rsid w:val="00DE6563"/>
    <w:rsid w:val="00DE67F1"/>
    <w:rsid w:val="00DE6ECA"/>
    <w:rsid w:val="00DE7793"/>
    <w:rsid w:val="00DE7D01"/>
    <w:rsid w:val="00DF0093"/>
    <w:rsid w:val="00DF02B6"/>
    <w:rsid w:val="00DF105D"/>
    <w:rsid w:val="00DF140E"/>
    <w:rsid w:val="00DF1637"/>
    <w:rsid w:val="00DF1875"/>
    <w:rsid w:val="00DF18B5"/>
    <w:rsid w:val="00DF1A10"/>
    <w:rsid w:val="00DF1AF4"/>
    <w:rsid w:val="00DF2071"/>
    <w:rsid w:val="00DF218B"/>
    <w:rsid w:val="00DF2B92"/>
    <w:rsid w:val="00DF2E7C"/>
    <w:rsid w:val="00DF2EC1"/>
    <w:rsid w:val="00DF3FBF"/>
    <w:rsid w:val="00DF4821"/>
    <w:rsid w:val="00DF4C69"/>
    <w:rsid w:val="00DF57DF"/>
    <w:rsid w:val="00DF5EA1"/>
    <w:rsid w:val="00DF61D8"/>
    <w:rsid w:val="00DF658B"/>
    <w:rsid w:val="00DF6AE5"/>
    <w:rsid w:val="00DF6C43"/>
    <w:rsid w:val="00DF6EC0"/>
    <w:rsid w:val="00DF7170"/>
    <w:rsid w:val="00DF7A43"/>
    <w:rsid w:val="00DF7A4C"/>
    <w:rsid w:val="00DF7DCD"/>
    <w:rsid w:val="00DF7E84"/>
    <w:rsid w:val="00DF7ED5"/>
    <w:rsid w:val="00E0040B"/>
    <w:rsid w:val="00E00BBB"/>
    <w:rsid w:val="00E00CC3"/>
    <w:rsid w:val="00E01210"/>
    <w:rsid w:val="00E018BE"/>
    <w:rsid w:val="00E019EB"/>
    <w:rsid w:val="00E01C92"/>
    <w:rsid w:val="00E01CDF"/>
    <w:rsid w:val="00E01D07"/>
    <w:rsid w:val="00E02893"/>
    <w:rsid w:val="00E02AF4"/>
    <w:rsid w:val="00E02F33"/>
    <w:rsid w:val="00E035AD"/>
    <w:rsid w:val="00E0394F"/>
    <w:rsid w:val="00E03F81"/>
    <w:rsid w:val="00E04DCF"/>
    <w:rsid w:val="00E05011"/>
    <w:rsid w:val="00E05435"/>
    <w:rsid w:val="00E060FF"/>
    <w:rsid w:val="00E067D6"/>
    <w:rsid w:val="00E07829"/>
    <w:rsid w:val="00E10359"/>
    <w:rsid w:val="00E112DA"/>
    <w:rsid w:val="00E1183E"/>
    <w:rsid w:val="00E11B93"/>
    <w:rsid w:val="00E11F63"/>
    <w:rsid w:val="00E12693"/>
    <w:rsid w:val="00E12C32"/>
    <w:rsid w:val="00E12D3E"/>
    <w:rsid w:val="00E12E69"/>
    <w:rsid w:val="00E12E93"/>
    <w:rsid w:val="00E1304F"/>
    <w:rsid w:val="00E132FF"/>
    <w:rsid w:val="00E1333E"/>
    <w:rsid w:val="00E138D3"/>
    <w:rsid w:val="00E13FCB"/>
    <w:rsid w:val="00E1454D"/>
    <w:rsid w:val="00E145C9"/>
    <w:rsid w:val="00E146EE"/>
    <w:rsid w:val="00E1478F"/>
    <w:rsid w:val="00E14822"/>
    <w:rsid w:val="00E14849"/>
    <w:rsid w:val="00E149C6"/>
    <w:rsid w:val="00E152ED"/>
    <w:rsid w:val="00E15EBA"/>
    <w:rsid w:val="00E162F7"/>
    <w:rsid w:val="00E1653A"/>
    <w:rsid w:val="00E16814"/>
    <w:rsid w:val="00E16DDC"/>
    <w:rsid w:val="00E16EBC"/>
    <w:rsid w:val="00E1722C"/>
    <w:rsid w:val="00E174BF"/>
    <w:rsid w:val="00E17524"/>
    <w:rsid w:val="00E177CF"/>
    <w:rsid w:val="00E1785F"/>
    <w:rsid w:val="00E17D8E"/>
    <w:rsid w:val="00E2027D"/>
    <w:rsid w:val="00E20B62"/>
    <w:rsid w:val="00E21718"/>
    <w:rsid w:val="00E21E6F"/>
    <w:rsid w:val="00E22E71"/>
    <w:rsid w:val="00E23610"/>
    <w:rsid w:val="00E23F21"/>
    <w:rsid w:val="00E24691"/>
    <w:rsid w:val="00E24CE9"/>
    <w:rsid w:val="00E24F1C"/>
    <w:rsid w:val="00E2513C"/>
    <w:rsid w:val="00E2541B"/>
    <w:rsid w:val="00E25433"/>
    <w:rsid w:val="00E256FF"/>
    <w:rsid w:val="00E25C8E"/>
    <w:rsid w:val="00E25E9E"/>
    <w:rsid w:val="00E26169"/>
    <w:rsid w:val="00E27273"/>
    <w:rsid w:val="00E27581"/>
    <w:rsid w:val="00E2795A"/>
    <w:rsid w:val="00E27AA9"/>
    <w:rsid w:val="00E27B26"/>
    <w:rsid w:val="00E30384"/>
    <w:rsid w:val="00E304F1"/>
    <w:rsid w:val="00E30593"/>
    <w:rsid w:val="00E30FAF"/>
    <w:rsid w:val="00E3133B"/>
    <w:rsid w:val="00E31611"/>
    <w:rsid w:val="00E31CE1"/>
    <w:rsid w:val="00E34C74"/>
    <w:rsid w:val="00E34CD3"/>
    <w:rsid w:val="00E34FB2"/>
    <w:rsid w:val="00E3544C"/>
    <w:rsid w:val="00E35F55"/>
    <w:rsid w:val="00E35FC9"/>
    <w:rsid w:val="00E36654"/>
    <w:rsid w:val="00E36AB7"/>
    <w:rsid w:val="00E37CA0"/>
    <w:rsid w:val="00E37D64"/>
    <w:rsid w:val="00E40331"/>
    <w:rsid w:val="00E40C39"/>
    <w:rsid w:val="00E40FF8"/>
    <w:rsid w:val="00E41934"/>
    <w:rsid w:val="00E41B37"/>
    <w:rsid w:val="00E42012"/>
    <w:rsid w:val="00E426C0"/>
    <w:rsid w:val="00E4270A"/>
    <w:rsid w:val="00E42E58"/>
    <w:rsid w:val="00E4313E"/>
    <w:rsid w:val="00E433C1"/>
    <w:rsid w:val="00E439FD"/>
    <w:rsid w:val="00E44248"/>
    <w:rsid w:val="00E44550"/>
    <w:rsid w:val="00E44823"/>
    <w:rsid w:val="00E44F2D"/>
    <w:rsid w:val="00E44F93"/>
    <w:rsid w:val="00E4576A"/>
    <w:rsid w:val="00E45C3E"/>
    <w:rsid w:val="00E461B9"/>
    <w:rsid w:val="00E466F6"/>
    <w:rsid w:val="00E466FA"/>
    <w:rsid w:val="00E4724F"/>
    <w:rsid w:val="00E4725A"/>
    <w:rsid w:val="00E475CA"/>
    <w:rsid w:val="00E4769B"/>
    <w:rsid w:val="00E47E1F"/>
    <w:rsid w:val="00E47EB4"/>
    <w:rsid w:val="00E502DF"/>
    <w:rsid w:val="00E50557"/>
    <w:rsid w:val="00E505E0"/>
    <w:rsid w:val="00E506C9"/>
    <w:rsid w:val="00E50B1D"/>
    <w:rsid w:val="00E50D54"/>
    <w:rsid w:val="00E50FC9"/>
    <w:rsid w:val="00E51468"/>
    <w:rsid w:val="00E51589"/>
    <w:rsid w:val="00E515F6"/>
    <w:rsid w:val="00E518D9"/>
    <w:rsid w:val="00E51C57"/>
    <w:rsid w:val="00E51F0B"/>
    <w:rsid w:val="00E521CA"/>
    <w:rsid w:val="00E5287A"/>
    <w:rsid w:val="00E52F81"/>
    <w:rsid w:val="00E53D1E"/>
    <w:rsid w:val="00E5419F"/>
    <w:rsid w:val="00E541C6"/>
    <w:rsid w:val="00E547A0"/>
    <w:rsid w:val="00E54986"/>
    <w:rsid w:val="00E54EB3"/>
    <w:rsid w:val="00E5530A"/>
    <w:rsid w:val="00E5552B"/>
    <w:rsid w:val="00E55A20"/>
    <w:rsid w:val="00E55A80"/>
    <w:rsid w:val="00E562B3"/>
    <w:rsid w:val="00E5687E"/>
    <w:rsid w:val="00E56949"/>
    <w:rsid w:val="00E56B7E"/>
    <w:rsid w:val="00E56C48"/>
    <w:rsid w:val="00E56E44"/>
    <w:rsid w:val="00E57378"/>
    <w:rsid w:val="00E57453"/>
    <w:rsid w:val="00E5754B"/>
    <w:rsid w:val="00E57688"/>
    <w:rsid w:val="00E57904"/>
    <w:rsid w:val="00E6020E"/>
    <w:rsid w:val="00E60A47"/>
    <w:rsid w:val="00E60DAB"/>
    <w:rsid w:val="00E61113"/>
    <w:rsid w:val="00E6142D"/>
    <w:rsid w:val="00E6142E"/>
    <w:rsid w:val="00E6159C"/>
    <w:rsid w:val="00E6203A"/>
    <w:rsid w:val="00E62508"/>
    <w:rsid w:val="00E628B7"/>
    <w:rsid w:val="00E6292C"/>
    <w:rsid w:val="00E629CC"/>
    <w:rsid w:val="00E629D7"/>
    <w:rsid w:val="00E62B2F"/>
    <w:rsid w:val="00E62E55"/>
    <w:rsid w:val="00E6300E"/>
    <w:rsid w:val="00E632A2"/>
    <w:rsid w:val="00E63492"/>
    <w:rsid w:val="00E635A4"/>
    <w:rsid w:val="00E63605"/>
    <w:rsid w:val="00E6366D"/>
    <w:rsid w:val="00E637D3"/>
    <w:rsid w:val="00E63DEA"/>
    <w:rsid w:val="00E63E32"/>
    <w:rsid w:val="00E64109"/>
    <w:rsid w:val="00E64887"/>
    <w:rsid w:val="00E64DB1"/>
    <w:rsid w:val="00E64FA7"/>
    <w:rsid w:val="00E65005"/>
    <w:rsid w:val="00E65E32"/>
    <w:rsid w:val="00E661FC"/>
    <w:rsid w:val="00E665D4"/>
    <w:rsid w:val="00E666E1"/>
    <w:rsid w:val="00E667D4"/>
    <w:rsid w:val="00E66930"/>
    <w:rsid w:val="00E66C5B"/>
    <w:rsid w:val="00E66CBB"/>
    <w:rsid w:val="00E67200"/>
    <w:rsid w:val="00E67408"/>
    <w:rsid w:val="00E67905"/>
    <w:rsid w:val="00E7058B"/>
    <w:rsid w:val="00E7067B"/>
    <w:rsid w:val="00E706FD"/>
    <w:rsid w:val="00E708FD"/>
    <w:rsid w:val="00E711E4"/>
    <w:rsid w:val="00E714F8"/>
    <w:rsid w:val="00E715E0"/>
    <w:rsid w:val="00E717BF"/>
    <w:rsid w:val="00E71BFB"/>
    <w:rsid w:val="00E71E07"/>
    <w:rsid w:val="00E71EC7"/>
    <w:rsid w:val="00E725A7"/>
    <w:rsid w:val="00E72B26"/>
    <w:rsid w:val="00E72C20"/>
    <w:rsid w:val="00E73236"/>
    <w:rsid w:val="00E732FB"/>
    <w:rsid w:val="00E742C2"/>
    <w:rsid w:val="00E745C3"/>
    <w:rsid w:val="00E74633"/>
    <w:rsid w:val="00E747E3"/>
    <w:rsid w:val="00E750AF"/>
    <w:rsid w:val="00E753A6"/>
    <w:rsid w:val="00E753EE"/>
    <w:rsid w:val="00E7568E"/>
    <w:rsid w:val="00E757CC"/>
    <w:rsid w:val="00E75A54"/>
    <w:rsid w:val="00E75BEF"/>
    <w:rsid w:val="00E75C30"/>
    <w:rsid w:val="00E7608B"/>
    <w:rsid w:val="00E764AA"/>
    <w:rsid w:val="00E76950"/>
    <w:rsid w:val="00E76A78"/>
    <w:rsid w:val="00E76A81"/>
    <w:rsid w:val="00E76DE2"/>
    <w:rsid w:val="00E76DF1"/>
    <w:rsid w:val="00E776D5"/>
    <w:rsid w:val="00E776FD"/>
    <w:rsid w:val="00E777E7"/>
    <w:rsid w:val="00E77A64"/>
    <w:rsid w:val="00E77BEB"/>
    <w:rsid w:val="00E77C7F"/>
    <w:rsid w:val="00E803B9"/>
    <w:rsid w:val="00E80693"/>
    <w:rsid w:val="00E807C4"/>
    <w:rsid w:val="00E8092E"/>
    <w:rsid w:val="00E80E89"/>
    <w:rsid w:val="00E80F76"/>
    <w:rsid w:val="00E812B7"/>
    <w:rsid w:val="00E81721"/>
    <w:rsid w:val="00E8191D"/>
    <w:rsid w:val="00E823A7"/>
    <w:rsid w:val="00E82482"/>
    <w:rsid w:val="00E8284C"/>
    <w:rsid w:val="00E82A3A"/>
    <w:rsid w:val="00E82AF8"/>
    <w:rsid w:val="00E82BBF"/>
    <w:rsid w:val="00E83131"/>
    <w:rsid w:val="00E8322C"/>
    <w:rsid w:val="00E83297"/>
    <w:rsid w:val="00E84311"/>
    <w:rsid w:val="00E8487A"/>
    <w:rsid w:val="00E84D06"/>
    <w:rsid w:val="00E8503A"/>
    <w:rsid w:val="00E85149"/>
    <w:rsid w:val="00E85762"/>
    <w:rsid w:val="00E85830"/>
    <w:rsid w:val="00E85AF4"/>
    <w:rsid w:val="00E85F1D"/>
    <w:rsid w:val="00E8601F"/>
    <w:rsid w:val="00E86A93"/>
    <w:rsid w:val="00E86CA4"/>
    <w:rsid w:val="00E8700F"/>
    <w:rsid w:val="00E870FA"/>
    <w:rsid w:val="00E876F5"/>
    <w:rsid w:val="00E87CCB"/>
    <w:rsid w:val="00E87EDD"/>
    <w:rsid w:val="00E90935"/>
    <w:rsid w:val="00E90A5F"/>
    <w:rsid w:val="00E90B73"/>
    <w:rsid w:val="00E91455"/>
    <w:rsid w:val="00E91633"/>
    <w:rsid w:val="00E91649"/>
    <w:rsid w:val="00E91E35"/>
    <w:rsid w:val="00E92348"/>
    <w:rsid w:val="00E9246A"/>
    <w:rsid w:val="00E92CFD"/>
    <w:rsid w:val="00E92E5C"/>
    <w:rsid w:val="00E92F7B"/>
    <w:rsid w:val="00E935FC"/>
    <w:rsid w:val="00E93BDF"/>
    <w:rsid w:val="00E93CAC"/>
    <w:rsid w:val="00E93D5A"/>
    <w:rsid w:val="00E93EAA"/>
    <w:rsid w:val="00E93F0A"/>
    <w:rsid w:val="00E94600"/>
    <w:rsid w:val="00E94BC4"/>
    <w:rsid w:val="00E94E15"/>
    <w:rsid w:val="00E94E9E"/>
    <w:rsid w:val="00E956BD"/>
    <w:rsid w:val="00E957E5"/>
    <w:rsid w:val="00E957F8"/>
    <w:rsid w:val="00E95810"/>
    <w:rsid w:val="00E95B91"/>
    <w:rsid w:val="00E96090"/>
    <w:rsid w:val="00E961C4"/>
    <w:rsid w:val="00E97456"/>
    <w:rsid w:val="00E9759C"/>
    <w:rsid w:val="00E977B3"/>
    <w:rsid w:val="00E977CB"/>
    <w:rsid w:val="00EA05E2"/>
    <w:rsid w:val="00EA06E1"/>
    <w:rsid w:val="00EA0B01"/>
    <w:rsid w:val="00EA0F33"/>
    <w:rsid w:val="00EA0F68"/>
    <w:rsid w:val="00EA1B07"/>
    <w:rsid w:val="00EA1DE8"/>
    <w:rsid w:val="00EA2030"/>
    <w:rsid w:val="00EA230E"/>
    <w:rsid w:val="00EA2339"/>
    <w:rsid w:val="00EA2643"/>
    <w:rsid w:val="00EA291A"/>
    <w:rsid w:val="00EA2F09"/>
    <w:rsid w:val="00EA2FBD"/>
    <w:rsid w:val="00EA308F"/>
    <w:rsid w:val="00EA3395"/>
    <w:rsid w:val="00EA37FF"/>
    <w:rsid w:val="00EA39FE"/>
    <w:rsid w:val="00EA3AE7"/>
    <w:rsid w:val="00EA3E97"/>
    <w:rsid w:val="00EA46B0"/>
    <w:rsid w:val="00EA46D8"/>
    <w:rsid w:val="00EA4D35"/>
    <w:rsid w:val="00EA513F"/>
    <w:rsid w:val="00EA6084"/>
    <w:rsid w:val="00EA622A"/>
    <w:rsid w:val="00EA65BC"/>
    <w:rsid w:val="00EA6925"/>
    <w:rsid w:val="00EA6A6A"/>
    <w:rsid w:val="00EA6D7E"/>
    <w:rsid w:val="00EA7513"/>
    <w:rsid w:val="00EA7A76"/>
    <w:rsid w:val="00EA7B47"/>
    <w:rsid w:val="00EB00C6"/>
    <w:rsid w:val="00EB0161"/>
    <w:rsid w:val="00EB0523"/>
    <w:rsid w:val="00EB0538"/>
    <w:rsid w:val="00EB0B16"/>
    <w:rsid w:val="00EB0C36"/>
    <w:rsid w:val="00EB18A3"/>
    <w:rsid w:val="00EB1944"/>
    <w:rsid w:val="00EB1A27"/>
    <w:rsid w:val="00EB1D8D"/>
    <w:rsid w:val="00EB21B6"/>
    <w:rsid w:val="00EB235E"/>
    <w:rsid w:val="00EB2FC2"/>
    <w:rsid w:val="00EB31C1"/>
    <w:rsid w:val="00EB34EE"/>
    <w:rsid w:val="00EB36D5"/>
    <w:rsid w:val="00EB46EB"/>
    <w:rsid w:val="00EB4969"/>
    <w:rsid w:val="00EB4998"/>
    <w:rsid w:val="00EB4C5F"/>
    <w:rsid w:val="00EB4E36"/>
    <w:rsid w:val="00EB523B"/>
    <w:rsid w:val="00EB5437"/>
    <w:rsid w:val="00EB61AD"/>
    <w:rsid w:val="00EB625B"/>
    <w:rsid w:val="00EB775E"/>
    <w:rsid w:val="00EC0127"/>
    <w:rsid w:val="00EC01E8"/>
    <w:rsid w:val="00EC0AAA"/>
    <w:rsid w:val="00EC0CC5"/>
    <w:rsid w:val="00EC11BA"/>
    <w:rsid w:val="00EC13BC"/>
    <w:rsid w:val="00EC1538"/>
    <w:rsid w:val="00EC15E0"/>
    <w:rsid w:val="00EC164F"/>
    <w:rsid w:val="00EC18CC"/>
    <w:rsid w:val="00EC21D5"/>
    <w:rsid w:val="00EC226B"/>
    <w:rsid w:val="00EC2337"/>
    <w:rsid w:val="00EC2484"/>
    <w:rsid w:val="00EC24DC"/>
    <w:rsid w:val="00EC264B"/>
    <w:rsid w:val="00EC2769"/>
    <w:rsid w:val="00EC27D4"/>
    <w:rsid w:val="00EC2C5C"/>
    <w:rsid w:val="00EC2E5D"/>
    <w:rsid w:val="00EC2F55"/>
    <w:rsid w:val="00EC3200"/>
    <w:rsid w:val="00EC3AD8"/>
    <w:rsid w:val="00EC3CC9"/>
    <w:rsid w:val="00EC3D62"/>
    <w:rsid w:val="00EC47FF"/>
    <w:rsid w:val="00EC4CC4"/>
    <w:rsid w:val="00EC5515"/>
    <w:rsid w:val="00EC60A3"/>
    <w:rsid w:val="00EC6183"/>
    <w:rsid w:val="00EC61B2"/>
    <w:rsid w:val="00EC6212"/>
    <w:rsid w:val="00EC6264"/>
    <w:rsid w:val="00EC62FF"/>
    <w:rsid w:val="00EC647F"/>
    <w:rsid w:val="00EC650A"/>
    <w:rsid w:val="00EC6587"/>
    <w:rsid w:val="00EC684F"/>
    <w:rsid w:val="00EC6C92"/>
    <w:rsid w:val="00EC6E27"/>
    <w:rsid w:val="00EC6EAD"/>
    <w:rsid w:val="00EC7366"/>
    <w:rsid w:val="00EC7574"/>
    <w:rsid w:val="00EC767B"/>
    <w:rsid w:val="00EC76D4"/>
    <w:rsid w:val="00ED06F5"/>
    <w:rsid w:val="00ED0996"/>
    <w:rsid w:val="00ED0B60"/>
    <w:rsid w:val="00ED0C1D"/>
    <w:rsid w:val="00ED0DD6"/>
    <w:rsid w:val="00ED15E4"/>
    <w:rsid w:val="00ED1DB0"/>
    <w:rsid w:val="00ED2129"/>
    <w:rsid w:val="00ED22F3"/>
    <w:rsid w:val="00ED2669"/>
    <w:rsid w:val="00ED2D40"/>
    <w:rsid w:val="00ED30A8"/>
    <w:rsid w:val="00ED317B"/>
    <w:rsid w:val="00ED387C"/>
    <w:rsid w:val="00ED3A2F"/>
    <w:rsid w:val="00ED418A"/>
    <w:rsid w:val="00ED41D6"/>
    <w:rsid w:val="00ED4355"/>
    <w:rsid w:val="00ED4764"/>
    <w:rsid w:val="00ED4DD6"/>
    <w:rsid w:val="00ED5265"/>
    <w:rsid w:val="00ED589C"/>
    <w:rsid w:val="00ED5B52"/>
    <w:rsid w:val="00ED5C54"/>
    <w:rsid w:val="00ED5CE1"/>
    <w:rsid w:val="00ED5EB1"/>
    <w:rsid w:val="00ED5F96"/>
    <w:rsid w:val="00ED600C"/>
    <w:rsid w:val="00ED6575"/>
    <w:rsid w:val="00ED66F6"/>
    <w:rsid w:val="00ED670E"/>
    <w:rsid w:val="00ED7CD9"/>
    <w:rsid w:val="00ED7D76"/>
    <w:rsid w:val="00ED7FC9"/>
    <w:rsid w:val="00EE0270"/>
    <w:rsid w:val="00EE0F5E"/>
    <w:rsid w:val="00EE1110"/>
    <w:rsid w:val="00EE1A7C"/>
    <w:rsid w:val="00EE1BD0"/>
    <w:rsid w:val="00EE22E0"/>
    <w:rsid w:val="00EE240B"/>
    <w:rsid w:val="00EE2535"/>
    <w:rsid w:val="00EE2775"/>
    <w:rsid w:val="00EE2822"/>
    <w:rsid w:val="00EE2987"/>
    <w:rsid w:val="00EE2BA3"/>
    <w:rsid w:val="00EE3012"/>
    <w:rsid w:val="00EE3B1B"/>
    <w:rsid w:val="00EE3F5D"/>
    <w:rsid w:val="00EE4718"/>
    <w:rsid w:val="00EE4BC3"/>
    <w:rsid w:val="00EE507F"/>
    <w:rsid w:val="00EE5F82"/>
    <w:rsid w:val="00EE61D2"/>
    <w:rsid w:val="00EE7247"/>
    <w:rsid w:val="00EE7283"/>
    <w:rsid w:val="00EE7749"/>
    <w:rsid w:val="00EE79ED"/>
    <w:rsid w:val="00EF0558"/>
    <w:rsid w:val="00EF1076"/>
    <w:rsid w:val="00EF1194"/>
    <w:rsid w:val="00EF1A72"/>
    <w:rsid w:val="00EF1C5B"/>
    <w:rsid w:val="00EF1FBC"/>
    <w:rsid w:val="00EF22D0"/>
    <w:rsid w:val="00EF2812"/>
    <w:rsid w:val="00EF2D7C"/>
    <w:rsid w:val="00EF2FE2"/>
    <w:rsid w:val="00EF3BEE"/>
    <w:rsid w:val="00EF3C48"/>
    <w:rsid w:val="00EF3FDC"/>
    <w:rsid w:val="00EF408F"/>
    <w:rsid w:val="00EF450D"/>
    <w:rsid w:val="00EF4664"/>
    <w:rsid w:val="00EF5026"/>
    <w:rsid w:val="00EF6025"/>
    <w:rsid w:val="00EF6517"/>
    <w:rsid w:val="00EF6924"/>
    <w:rsid w:val="00EF730B"/>
    <w:rsid w:val="00EF743B"/>
    <w:rsid w:val="00EF77BF"/>
    <w:rsid w:val="00EF7854"/>
    <w:rsid w:val="00F00886"/>
    <w:rsid w:val="00F009D9"/>
    <w:rsid w:val="00F00ECD"/>
    <w:rsid w:val="00F014C7"/>
    <w:rsid w:val="00F01BB0"/>
    <w:rsid w:val="00F01C2D"/>
    <w:rsid w:val="00F01D4B"/>
    <w:rsid w:val="00F01F2D"/>
    <w:rsid w:val="00F0278C"/>
    <w:rsid w:val="00F02A75"/>
    <w:rsid w:val="00F02B25"/>
    <w:rsid w:val="00F02E4C"/>
    <w:rsid w:val="00F032E8"/>
    <w:rsid w:val="00F03B55"/>
    <w:rsid w:val="00F03DD1"/>
    <w:rsid w:val="00F04156"/>
    <w:rsid w:val="00F050EA"/>
    <w:rsid w:val="00F051F3"/>
    <w:rsid w:val="00F054B2"/>
    <w:rsid w:val="00F056F3"/>
    <w:rsid w:val="00F05AC2"/>
    <w:rsid w:val="00F05FD2"/>
    <w:rsid w:val="00F065D8"/>
    <w:rsid w:val="00F06786"/>
    <w:rsid w:val="00F067F9"/>
    <w:rsid w:val="00F06D66"/>
    <w:rsid w:val="00F07548"/>
    <w:rsid w:val="00F075A3"/>
    <w:rsid w:val="00F1042E"/>
    <w:rsid w:val="00F10A51"/>
    <w:rsid w:val="00F10F48"/>
    <w:rsid w:val="00F111AB"/>
    <w:rsid w:val="00F111FD"/>
    <w:rsid w:val="00F118B5"/>
    <w:rsid w:val="00F11A7A"/>
    <w:rsid w:val="00F11BAE"/>
    <w:rsid w:val="00F11BCD"/>
    <w:rsid w:val="00F11C42"/>
    <w:rsid w:val="00F11D3F"/>
    <w:rsid w:val="00F11E65"/>
    <w:rsid w:val="00F12091"/>
    <w:rsid w:val="00F12162"/>
    <w:rsid w:val="00F124C0"/>
    <w:rsid w:val="00F12E8B"/>
    <w:rsid w:val="00F131C2"/>
    <w:rsid w:val="00F1342E"/>
    <w:rsid w:val="00F13763"/>
    <w:rsid w:val="00F137F8"/>
    <w:rsid w:val="00F13812"/>
    <w:rsid w:val="00F13E3A"/>
    <w:rsid w:val="00F144D0"/>
    <w:rsid w:val="00F146DA"/>
    <w:rsid w:val="00F14A7C"/>
    <w:rsid w:val="00F14B09"/>
    <w:rsid w:val="00F14CCD"/>
    <w:rsid w:val="00F14D21"/>
    <w:rsid w:val="00F14F8D"/>
    <w:rsid w:val="00F157B2"/>
    <w:rsid w:val="00F15A10"/>
    <w:rsid w:val="00F15CE6"/>
    <w:rsid w:val="00F15EA9"/>
    <w:rsid w:val="00F165DC"/>
    <w:rsid w:val="00F165F3"/>
    <w:rsid w:val="00F16A85"/>
    <w:rsid w:val="00F16C59"/>
    <w:rsid w:val="00F17263"/>
    <w:rsid w:val="00F1729A"/>
    <w:rsid w:val="00F17309"/>
    <w:rsid w:val="00F175F8"/>
    <w:rsid w:val="00F17931"/>
    <w:rsid w:val="00F17EC3"/>
    <w:rsid w:val="00F202C6"/>
    <w:rsid w:val="00F20384"/>
    <w:rsid w:val="00F210DE"/>
    <w:rsid w:val="00F21B8C"/>
    <w:rsid w:val="00F2216E"/>
    <w:rsid w:val="00F22578"/>
    <w:rsid w:val="00F227FA"/>
    <w:rsid w:val="00F22B1D"/>
    <w:rsid w:val="00F22EF5"/>
    <w:rsid w:val="00F231CD"/>
    <w:rsid w:val="00F236E9"/>
    <w:rsid w:val="00F23C71"/>
    <w:rsid w:val="00F23E97"/>
    <w:rsid w:val="00F23EA4"/>
    <w:rsid w:val="00F245CB"/>
    <w:rsid w:val="00F24A94"/>
    <w:rsid w:val="00F2553F"/>
    <w:rsid w:val="00F25818"/>
    <w:rsid w:val="00F25A3A"/>
    <w:rsid w:val="00F25BB6"/>
    <w:rsid w:val="00F26050"/>
    <w:rsid w:val="00F26196"/>
    <w:rsid w:val="00F26510"/>
    <w:rsid w:val="00F26604"/>
    <w:rsid w:val="00F2670A"/>
    <w:rsid w:val="00F267DC"/>
    <w:rsid w:val="00F26F3D"/>
    <w:rsid w:val="00F27086"/>
    <w:rsid w:val="00F2712C"/>
    <w:rsid w:val="00F2738A"/>
    <w:rsid w:val="00F27585"/>
    <w:rsid w:val="00F27678"/>
    <w:rsid w:val="00F2783F"/>
    <w:rsid w:val="00F27C27"/>
    <w:rsid w:val="00F27C60"/>
    <w:rsid w:val="00F27C61"/>
    <w:rsid w:val="00F27E52"/>
    <w:rsid w:val="00F301FC"/>
    <w:rsid w:val="00F304FF"/>
    <w:rsid w:val="00F30B36"/>
    <w:rsid w:val="00F30BD6"/>
    <w:rsid w:val="00F30E33"/>
    <w:rsid w:val="00F31295"/>
    <w:rsid w:val="00F315A6"/>
    <w:rsid w:val="00F316A6"/>
    <w:rsid w:val="00F31A6B"/>
    <w:rsid w:val="00F31E45"/>
    <w:rsid w:val="00F3200C"/>
    <w:rsid w:val="00F324C7"/>
    <w:rsid w:val="00F329A6"/>
    <w:rsid w:val="00F33076"/>
    <w:rsid w:val="00F334D2"/>
    <w:rsid w:val="00F33FB9"/>
    <w:rsid w:val="00F34461"/>
    <w:rsid w:val="00F34D9E"/>
    <w:rsid w:val="00F359E7"/>
    <w:rsid w:val="00F35B51"/>
    <w:rsid w:val="00F35DB3"/>
    <w:rsid w:val="00F36060"/>
    <w:rsid w:val="00F36281"/>
    <w:rsid w:val="00F36724"/>
    <w:rsid w:val="00F36845"/>
    <w:rsid w:val="00F36889"/>
    <w:rsid w:val="00F36A4C"/>
    <w:rsid w:val="00F36A5E"/>
    <w:rsid w:val="00F372F4"/>
    <w:rsid w:val="00F37D03"/>
    <w:rsid w:val="00F37D7E"/>
    <w:rsid w:val="00F40273"/>
    <w:rsid w:val="00F404C9"/>
    <w:rsid w:val="00F40516"/>
    <w:rsid w:val="00F40ABA"/>
    <w:rsid w:val="00F40EFE"/>
    <w:rsid w:val="00F41119"/>
    <w:rsid w:val="00F41407"/>
    <w:rsid w:val="00F4142C"/>
    <w:rsid w:val="00F41608"/>
    <w:rsid w:val="00F41EB0"/>
    <w:rsid w:val="00F420A8"/>
    <w:rsid w:val="00F424D6"/>
    <w:rsid w:val="00F4280C"/>
    <w:rsid w:val="00F4293D"/>
    <w:rsid w:val="00F42A83"/>
    <w:rsid w:val="00F43090"/>
    <w:rsid w:val="00F43285"/>
    <w:rsid w:val="00F4352C"/>
    <w:rsid w:val="00F439C4"/>
    <w:rsid w:val="00F43A82"/>
    <w:rsid w:val="00F43AA8"/>
    <w:rsid w:val="00F43C9B"/>
    <w:rsid w:val="00F43D55"/>
    <w:rsid w:val="00F44152"/>
    <w:rsid w:val="00F44406"/>
    <w:rsid w:val="00F444BB"/>
    <w:rsid w:val="00F45174"/>
    <w:rsid w:val="00F453AA"/>
    <w:rsid w:val="00F457C4"/>
    <w:rsid w:val="00F45871"/>
    <w:rsid w:val="00F45BA5"/>
    <w:rsid w:val="00F45E13"/>
    <w:rsid w:val="00F46076"/>
    <w:rsid w:val="00F460A3"/>
    <w:rsid w:val="00F462BE"/>
    <w:rsid w:val="00F464A2"/>
    <w:rsid w:val="00F46A8A"/>
    <w:rsid w:val="00F46AD9"/>
    <w:rsid w:val="00F46B3B"/>
    <w:rsid w:val="00F46FEF"/>
    <w:rsid w:val="00F4744F"/>
    <w:rsid w:val="00F4750A"/>
    <w:rsid w:val="00F47C96"/>
    <w:rsid w:val="00F47CAD"/>
    <w:rsid w:val="00F47F51"/>
    <w:rsid w:val="00F5049E"/>
    <w:rsid w:val="00F50672"/>
    <w:rsid w:val="00F506AD"/>
    <w:rsid w:val="00F50916"/>
    <w:rsid w:val="00F50C4B"/>
    <w:rsid w:val="00F511E7"/>
    <w:rsid w:val="00F517FE"/>
    <w:rsid w:val="00F51A96"/>
    <w:rsid w:val="00F51DB8"/>
    <w:rsid w:val="00F5262D"/>
    <w:rsid w:val="00F52715"/>
    <w:rsid w:val="00F5284A"/>
    <w:rsid w:val="00F52911"/>
    <w:rsid w:val="00F52CD8"/>
    <w:rsid w:val="00F53104"/>
    <w:rsid w:val="00F5355E"/>
    <w:rsid w:val="00F53698"/>
    <w:rsid w:val="00F5390E"/>
    <w:rsid w:val="00F5400A"/>
    <w:rsid w:val="00F5494F"/>
    <w:rsid w:val="00F5597A"/>
    <w:rsid w:val="00F55991"/>
    <w:rsid w:val="00F55DC9"/>
    <w:rsid w:val="00F56140"/>
    <w:rsid w:val="00F56C3A"/>
    <w:rsid w:val="00F56FD6"/>
    <w:rsid w:val="00F57243"/>
    <w:rsid w:val="00F57556"/>
    <w:rsid w:val="00F5765B"/>
    <w:rsid w:val="00F57E74"/>
    <w:rsid w:val="00F6002B"/>
    <w:rsid w:val="00F601F3"/>
    <w:rsid w:val="00F60A07"/>
    <w:rsid w:val="00F60D09"/>
    <w:rsid w:val="00F61B29"/>
    <w:rsid w:val="00F61B7C"/>
    <w:rsid w:val="00F61D1C"/>
    <w:rsid w:val="00F627F2"/>
    <w:rsid w:val="00F62E1D"/>
    <w:rsid w:val="00F63469"/>
    <w:rsid w:val="00F63A0C"/>
    <w:rsid w:val="00F63F48"/>
    <w:rsid w:val="00F6409C"/>
    <w:rsid w:val="00F641B7"/>
    <w:rsid w:val="00F646AB"/>
    <w:rsid w:val="00F64805"/>
    <w:rsid w:val="00F64F26"/>
    <w:rsid w:val="00F652F4"/>
    <w:rsid w:val="00F656D9"/>
    <w:rsid w:val="00F659D2"/>
    <w:rsid w:val="00F65E0C"/>
    <w:rsid w:val="00F65EE6"/>
    <w:rsid w:val="00F65F97"/>
    <w:rsid w:val="00F66878"/>
    <w:rsid w:val="00F668AB"/>
    <w:rsid w:val="00F669E1"/>
    <w:rsid w:val="00F66A80"/>
    <w:rsid w:val="00F67085"/>
    <w:rsid w:val="00F673F9"/>
    <w:rsid w:val="00F67739"/>
    <w:rsid w:val="00F67773"/>
    <w:rsid w:val="00F67E7A"/>
    <w:rsid w:val="00F67F57"/>
    <w:rsid w:val="00F70437"/>
    <w:rsid w:val="00F70F80"/>
    <w:rsid w:val="00F7108E"/>
    <w:rsid w:val="00F7110D"/>
    <w:rsid w:val="00F72473"/>
    <w:rsid w:val="00F727BF"/>
    <w:rsid w:val="00F72987"/>
    <w:rsid w:val="00F72F17"/>
    <w:rsid w:val="00F72FCB"/>
    <w:rsid w:val="00F73197"/>
    <w:rsid w:val="00F73B79"/>
    <w:rsid w:val="00F73CAB"/>
    <w:rsid w:val="00F73D5E"/>
    <w:rsid w:val="00F747EC"/>
    <w:rsid w:val="00F74BD3"/>
    <w:rsid w:val="00F75232"/>
    <w:rsid w:val="00F75414"/>
    <w:rsid w:val="00F75B7A"/>
    <w:rsid w:val="00F75D18"/>
    <w:rsid w:val="00F7634A"/>
    <w:rsid w:val="00F76595"/>
    <w:rsid w:val="00F76BBA"/>
    <w:rsid w:val="00F76F16"/>
    <w:rsid w:val="00F77005"/>
    <w:rsid w:val="00F771A5"/>
    <w:rsid w:val="00F772E6"/>
    <w:rsid w:val="00F776E8"/>
    <w:rsid w:val="00F77745"/>
    <w:rsid w:val="00F77ACA"/>
    <w:rsid w:val="00F77C41"/>
    <w:rsid w:val="00F806A6"/>
    <w:rsid w:val="00F8086B"/>
    <w:rsid w:val="00F80D82"/>
    <w:rsid w:val="00F8114F"/>
    <w:rsid w:val="00F81A62"/>
    <w:rsid w:val="00F81FE2"/>
    <w:rsid w:val="00F8235E"/>
    <w:rsid w:val="00F824FC"/>
    <w:rsid w:val="00F82589"/>
    <w:rsid w:val="00F83B14"/>
    <w:rsid w:val="00F83C7F"/>
    <w:rsid w:val="00F83F3E"/>
    <w:rsid w:val="00F84128"/>
    <w:rsid w:val="00F8432F"/>
    <w:rsid w:val="00F84996"/>
    <w:rsid w:val="00F84AA9"/>
    <w:rsid w:val="00F84C70"/>
    <w:rsid w:val="00F8548B"/>
    <w:rsid w:val="00F85584"/>
    <w:rsid w:val="00F85A0C"/>
    <w:rsid w:val="00F85ACC"/>
    <w:rsid w:val="00F85CC1"/>
    <w:rsid w:val="00F85CD4"/>
    <w:rsid w:val="00F860A3"/>
    <w:rsid w:val="00F86200"/>
    <w:rsid w:val="00F8623A"/>
    <w:rsid w:val="00F8692F"/>
    <w:rsid w:val="00F8778D"/>
    <w:rsid w:val="00F90578"/>
    <w:rsid w:val="00F90BA9"/>
    <w:rsid w:val="00F90E4E"/>
    <w:rsid w:val="00F90F15"/>
    <w:rsid w:val="00F91B81"/>
    <w:rsid w:val="00F920D4"/>
    <w:rsid w:val="00F92133"/>
    <w:rsid w:val="00F921EF"/>
    <w:rsid w:val="00F922C8"/>
    <w:rsid w:val="00F923D7"/>
    <w:rsid w:val="00F9257F"/>
    <w:rsid w:val="00F93398"/>
    <w:rsid w:val="00F93C28"/>
    <w:rsid w:val="00F93E15"/>
    <w:rsid w:val="00F93F28"/>
    <w:rsid w:val="00F944A6"/>
    <w:rsid w:val="00F9454D"/>
    <w:rsid w:val="00F94776"/>
    <w:rsid w:val="00F94AC1"/>
    <w:rsid w:val="00F94EB3"/>
    <w:rsid w:val="00F9547B"/>
    <w:rsid w:val="00F954A4"/>
    <w:rsid w:val="00F957A8"/>
    <w:rsid w:val="00F95A28"/>
    <w:rsid w:val="00F963F1"/>
    <w:rsid w:val="00F965E2"/>
    <w:rsid w:val="00F96B75"/>
    <w:rsid w:val="00F975DB"/>
    <w:rsid w:val="00F975FF"/>
    <w:rsid w:val="00F976E8"/>
    <w:rsid w:val="00F97A31"/>
    <w:rsid w:val="00F97F23"/>
    <w:rsid w:val="00FA033E"/>
    <w:rsid w:val="00FA0574"/>
    <w:rsid w:val="00FA0714"/>
    <w:rsid w:val="00FA0E98"/>
    <w:rsid w:val="00FA240D"/>
    <w:rsid w:val="00FA2F35"/>
    <w:rsid w:val="00FA332D"/>
    <w:rsid w:val="00FA3BBF"/>
    <w:rsid w:val="00FA3BE0"/>
    <w:rsid w:val="00FA3C67"/>
    <w:rsid w:val="00FA3DD6"/>
    <w:rsid w:val="00FA3FF1"/>
    <w:rsid w:val="00FA4276"/>
    <w:rsid w:val="00FA483F"/>
    <w:rsid w:val="00FA4D6E"/>
    <w:rsid w:val="00FA63AA"/>
    <w:rsid w:val="00FA660A"/>
    <w:rsid w:val="00FA6650"/>
    <w:rsid w:val="00FA6D77"/>
    <w:rsid w:val="00FA6DF0"/>
    <w:rsid w:val="00FA735C"/>
    <w:rsid w:val="00FA7467"/>
    <w:rsid w:val="00FA771C"/>
    <w:rsid w:val="00FA788B"/>
    <w:rsid w:val="00FA7C78"/>
    <w:rsid w:val="00FB02A9"/>
    <w:rsid w:val="00FB0E39"/>
    <w:rsid w:val="00FB0F38"/>
    <w:rsid w:val="00FB0F70"/>
    <w:rsid w:val="00FB1096"/>
    <w:rsid w:val="00FB1962"/>
    <w:rsid w:val="00FB24BD"/>
    <w:rsid w:val="00FB257B"/>
    <w:rsid w:val="00FB2582"/>
    <w:rsid w:val="00FB2893"/>
    <w:rsid w:val="00FB2CFF"/>
    <w:rsid w:val="00FB2E49"/>
    <w:rsid w:val="00FB30A0"/>
    <w:rsid w:val="00FB3595"/>
    <w:rsid w:val="00FB35C4"/>
    <w:rsid w:val="00FB35F1"/>
    <w:rsid w:val="00FB3D90"/>
    <w:rsid w:val="00FB40D7"/>
    <w:rsid w:val="00FB4102"/>
    <w:rsid w:val="00FB4405"/>
    <w:rsid w:val="00FB4419"/>
    <w:rsid w:val="00FB4978"/>
    <w:rsid w:val="00FB4BC5"/>
    <w:rsid w:val="00FB4E0C"/>
    <w:rsid w:val="00FB4E6B"/>
    <w:rsid w:val="00FB5807"/>
    <w:rsid w:val="00FB67A0"/>
    <w:rsid w:val="00FB68C9"/>
    <w:rsid w:val="00FB71EB"/>
    <w:rsid w:val="00FB7216"/>
    <w:rsid w:val="00FB7372"/>
    <w:rsid w:val="00FB7842"/>
    <w:rsid w:val="00FB78B2"/>
    <w:rsid w:val="00FB797F"/>
    <w:rsid w:val="00FC0929"/>
    <w:rsid w:val="00FC0C2A"/>
    <w:rsid w:val="00FC138A"/>
    <w:rsid w:val="00FC14B8"/>
    <w:rsid w:val="00FC1509"/>
    <w:rsid w:val="00FC176E"/>
    <w:rsid w:val="00FC2643"/>
    <w:rsid w:val="00FC3635"/>
    <w:rsid w:val="00FC3A60"/>
    <w:rsid w:val="00FC3A74"/>
    <w:rsid w:val="00FC3F12"/>
    <w:rsid w:val="00FC425A"/>
    <w:rsid w:val="00FC4652"/>
    <w:rsid w:val="00FC47A0"/>
    <w:rsid w:val="00FC4CFA"/>
    <w:rsid w:val="00FC4DB6"/>
    <w:rsid w:val="00FC4FF1"/>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D9B"/>
    <w:rsid w:val="00FC7E92"/>
    <w:rsid w:val="00FC7FA4"/>
    <w:rsid w:val="00FD051D"/>
    <w:rsid w:val="00FD0B49"/>
    <w:rsid w:val="00FD0D8F"/>
    <w:rsid w:val="00FD1A4D"/>
    <w:rsid w:val="00FD26AC"/>
    <w:rsid w:val="00FD27DD"/>
    <w:rsid w:val="00FD2882"/>
    <w:rsid w:val="00FD2B68"/>
    <w:rsid w:val="00FD2D38"/>
    <w:rsid w:val="00FD3F15"/>
    <w:rsid w:val="00FD46B3"/>
    <w:rsid w:val="00FD4A30"/>
    <w:rsid w:val="00FD4A50"/>
    <w:rsid w:val="00FD4C91"/>
    <w:rsid w:val="00FD5007"/>
    <w:rsid w:val="00FD5044"/>
    <w:rsid w:val="00FD5B35"/>
    <w:rsid w:val="00FD5CA1"/>
    <w:rsid w:val="00FD5D16"/>
    <w:rsid w:val="00FD6279"/>
    <w:rsid w:val="00FD66D2"/>
    <w:rsid w:val="00FD6930"/>
    <w:rsid w:val="00FD6999"/>
    <w:rsid w:val="00FD6EE5"/>
    <w:rsid w:val="00FE048D"/>
    <w:rsid w:val="00FE0B9A"/>
    <w:rsid w:val="00FE0C9D"/>
    <w:rsid w:val="00FE0EB3"/>
    <w:rsid w:val="00FE1025"/>
    <w:rsid w:val="00FE1B96"/>
    <w:rsid w:val="00FE1F0C"/>
    <w:rsid w:val="00FE1F20"/>
    <w:rsid w:val="00FE22C2"/>
    <w:rsid w:val="00FE23B3"/>
    <w:rsid w:val="00FE24C8"/>
    <w:rsid w:val="00FE2696"/>
    <w:rsid w:val="00FE2CE2"/>
    <w:rsid w:val="00FE33B4"/>
    <w:rsid w:val="00FE34F3"/>
    <w:rsid w:val="00FE34FC"/>
    <w:rsid w:val="00FE3537"/>
    <w:rsid w:val="00FE3AC0"/>
    <w:rsid w:val="00FE3C6D"/>
    <w:rsid w:val="00FE3E79"/>
    <w:rsid w:val="00FE43F0"/>
    <w:rsid w:val="00FE4522"/>
    <w:rsid w:val="00FE4DC9"/>
    <w:rsid w:val="00FE5247"/>
    <w:rsid w:val="00FE549C"/>
    <w:rsid w:val="00FE5918"/>
    <w:rsid w:val="00FE6209"/>
    <w:rsid w:val="00FE6486"/>
    <w:rsid w:val="00FE64CD"/>
    <w:rsid w:val="00FE6BCB"/>
    <w:rsid w:val="00FE6BE7"/>
    <w:rsid w:val="00FE72A7"/>
    <w:rsid w:val="00FE7395"/>
    <w:rsid w:val="00FE73C7"/>
    <w:rsid w:val="00FE7D64"/>
    <w:rsid w:val="00FE7E49"/>
    <w:rsid w:val="00FE7F73"/>
    <w:rsid w:val="00FF0324"/>
    <w:rsid w:val="00FF0481"/>
    <w:rsid w:val="00FF0B6E"/>
    <w:rsid w:val="00FF0D88"/>
    <w:rsid w:val="00FF11CA"/>
    <w:rsid w:val="00FF1331"/>
    <w:rsid w:val="00FF14CF"/>
    <w:rsid w:val="00FF1C93"/>
    <w:rsid w:val="00FF21AD"/>
    <w:rsid w:val="00FF223A"/>
    <w:rsid w:val="00FF2299"/>
    <w:rsid w:val="00FF256F"/>
    <w:rsid w:val="00FF27DD"/>
    <w:rsid w:val="00FF29A0"/>
    <w:rsid w:val="00FF2A7E"/>
    <w:rsid w:val="00FF2F5C"/>
    <w:rsid w:val="00FF3058"/>
    <w:rsid w:val="00FF3115"/>
    <w:rsid w:val="00FF34C8"/>
    <w:rsid w:val="00FF35F3"/>
    <w:rsid w:val="00FF395B"/>
    <w:rsid w:val="00FF3AD5"/>
    <w:rsid w:val="00FF3E18"/>
    <w:rsid w:val="00FF428B"/>
    <w:rsid w:val="00FF429D"/>
    <w:rsid w:val="00FF4978"/>
    <w:rsid w:val="00FF4EF6"/>
    <w:rsid w:val="00FF4F13"/>
    <w:rsid w:val="00FF4FB8"/>
    <w:rsid w:val="00FF51E1"/>
    <w:rsid w:val="00FF5819"/>
    <w:rsid w:val="00FF5AEA"/>
    <w:rsid w:val="00FF5B6F"/>
    <w:rsid w:val="00FF5C3F"/>
    <w:rsid w:val="00FF5E97"/>
    <w:rsid w:val="00FF6405"/>
    <w:rsid w:val="00FF6A3D"/>
    <w:rsid w:val="00FF7190"/>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12B9217"/>
  <w15:docId w15:val="{54C543FF-9997-4C77-8B38-522849C0DF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ajorHAnsi" w:eastAsiaTheme="majorEastAsia" w:hAnsiTheme="majorHAnsi" w:cstheme="majorBidi"/>
        <w:sz w:val="22"/>
        <w:szCs w:val="22"/>
        <w:lang w:val="en-US" w:eastAsia="en-US" w:bidi="en-US"/>
      </w:rPr>
    </w:rPrDefault>
    <w:pPrDefault>
      <w:pPr>
        <w:spacing w:after="200" w:line="276" w:lineRule="auto"/>
      </w:pPr>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lsdException w:name="Document Map" w:semiHidden="1" w:uiPriority="99"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e">
    <w:name w:val="Normal"/>
    <w:aliases w:val="Обычный ДА"/>
    <w:qFormat/>
    <w:rsid w:val="00514839"/>
    <w:pPr>
      <w:spacing w:after="0" w:line="240" w:lineRule="auto"/>
    </w:pPr>
    <w:rPr>
      <w:rFonts w:ascii="Times New Roman" w:eastAsia="Times New Roman" w:hAnsi="Times New Roman" w:cs="Times New Roman"/>
      <w:sz w:val="24"/>
      <w:szCs w:val="24"/>
      <w:lang w:val="ru-RU" w:eastAsia="ru-RU" w:bidi="ar-SA"/>
    </w:rPr>
  </w:style>
  <w:style w:type="paragraph" w:styleId="14">
    <w:name w:val="heading 1"/>
    <w:aliases w:val="Заголовок 1 ДА"/>
    <w:basedOn w:val="ae"/>
    <w:next w:val="ae"/>
    <w:link w:val="1b"/>
    <w:autoRedefine/>
    <w:uiPriority w:val="9"/>
    <w:qFormat/>
    <w:rsid w:val="00AE0A07"/>
    <w:pPr>
      <w:pageBreakBefore/>
      <w:widowControl w:val="0"/>
      <w:numPr>
        <w:numId w:val="46"/>
      </w:numPr>
      <w:suppressAutoHyphens/>
      <w:spacing w:after="240" w:line="276" w:lineRule="auto"/>
      <w:contextualSpacing/>
      <w:jc w:val="center"/>
      <w:outlineLvl w:val="0"/>
    </w:pPr>
    <w:rPr>
      <w:rFonts w:eastAsia="Calibri"/>
      <w:b/>
      <w:caps/>
      <w:sz w:val="28"/>
      <w:szCs w:val="36"/>
      <w:lang w:eastAsia="en-US"/>
    </w:rPr>
  </w:style>
  <w:style w:type="paragraph" w:styleId="20">
    <w:name w:val="heading 2"/>
    <w:aliases w:val="Заголовок 2 ДА,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 Знак1 Знак Знак, Знак1 Знак1"/>
    <w:basedOn w:val="ae"/>
    <w:next w:val="ae"/>
    <w:link w:val="22"/>
    <w:autoRedefine/>
    <w:uiPriority w:val="9"/>
    <w:unhideWhenUsed/>
    <w:qFormat/>
    <w:rsid w:val="00132D9B"/>
    <w:pPr>
      <w:keepNext/>
      <w:widowControl w:val="0"/>
      <w:numPr>
        <w:ilvl w:val="1"/>
        <w:numId w:val="46"/>
      </w:numPr>
      <w:suppressAutoHyphens/>
      <w:spacing w:before="240" w:after="240" w:line="276" w:lineRule="auto"/>
      <w:jc w:val="center"/>
      <w:textAlignment w:val="baseline"/>
      <w:outlineLvl w:val="1"/>
    </w:pPr>
    <w:rPr>
      <w:b/>
      <w:sz w:val="26"/>
      <w:szCs w:val="28"/>
      <w:lang w:eastAsia="en-US"/>
    </w:rPr>
  </w:style>
  <w:style w:type="paragraph" w:styleId="32">
    <w:name w:val="heading 3"/>
    <w:aliases w:val="Заголовок 3 ДА"/>
    <w:basedOn w:val="ae"/>
    <w:next w:val="ae"/>
    <w:link w:val="34"/>
    <w:autoRedefine/>
    <w:uiPriority w:val="9"/>
    <w:unhideWhenUsed/>
    <w:qFormat/>
    <w:rsid w:val="005C2C0D"/>
    <w:pPr>
      <w:keepNext/>
      <w:widowControl w:val="0"/>
      <w:numPr>
        <w:ilvl w:val="2"/>
        <w:numId w:val="46"/>
      </w:numPr>
      <w:suppressAutoHyphens/>
      <w:spacing w:before="120" w:after="120" w:line="276" w:lineRule="auto"/>
      <w:outlineLvl w:val="2"/>
    </w:pPr>
    <w:rPr>
      <w:rFonts w:eastAsia="Calibri"/>
      <w:b/>
      <w:iCs/>
      <w:szCs w:val="26"/>
      <w:u w:val="single"/>
      <w:lang w:eastAsia="en-US"/>
    </w:rPr>
  </w:style>
  <w:style w:type="paragraph" w:styleId="4">
    <w:name w:val="heading 4"/>
    <w:basedOn w:val="ae"/>
    <w:next w:val="ae"/>
    <w:link w:val="40"/>
    <w:uiPriority w:val="9"/>
    <w:unhideWhenUsed/>
    <w:qFormat/>
    <w:rsid w:val="00105A3E"/>
    <w:pPr>
      <w:widowControl w:val="0"/>
      <w:numPr>
        <w:ilvl w:val="3"/>
        <w:numId w:val="46"/>
      </w:numPr>
      <w:spacing w:line="271" w:lineRule="auto"/>
      <w:jc w:val="both"/>
      <w:outlineLvl w:val="3"/>
    </w:pPr>
    <w:rPr>
      <w:rFonts w:asciiTheme="majorHAnsi" w:eastAsia="Calibri" w:hAnsiTheme="majorHAnsi"/>
      <w:b/>
      <w:bCs/>
      <w:spacing w:val="5"/>
      <w:lang w:eastAsia="en-US"/>
    </w:rPr>
  </w:style>
  <w:style w:type="paragraph" w:styleId="5">
    <w:name w:val="heading 5"/>
    <w:basedOn w:val="ae"/>
    <w:next w:val="ae"/>
    <w:link w:val="50"/>
    <w:uiPriority w:val="9"/>
    <w:unhideWhenUsed/>
    <w:rsid w:val="00105A3E"/>
    <w:pPr>
      <w:widowControl w:val="0"/>
      <w:numPr>
        <w:ilvl w:val="4"/>
        <w:numId w:val="46"/>
      </w:numPr>
      <w:spacing w:line="271" w:lineRule="auto"/>
      <w:jc w:val="both"/>
      <w:outlineLvl w:val="4"/>
    </w:pPr>
    <w:rPr>
      <w:rFonts w:asciiTheme="majorHAnsi" w:eastAsia="Calibri" w:hAnsiTheme="majorHAnsi"/>
      <w:i/>
      <w:iCs/>
      <w:lang w:eastAsia="en-US"/>
    </w:rPr>
  </w:style>
  <w:style w:type="paragraph" w:styleId="6">
    <w:name w:val="heading 6"/>
    <w:basedOn w:val="ae"/>
    <w:next w:val="ae"/>
    <w:link w:val="61"/>
    <w:uiPriority w:val="9"/>
    <w:unhideWhenUsed/>
    <w:qFormat/>
    <w:rsid w:val="00105A3E"/>
    <w:pPr>
      <w:widowControl w:val="0"/>
      <w:numPr>
        <w:ilvl w:val="5"/>
        <w:numId w:val="46"/>
      </w:numPr>
      <w:shd w:val="clear" w:color="auto" w:fill="FFFFFF" w:themeFill="background1"/>
      <w:spacing w:line="271" w:lineRule="auto"/>
      <w:jc w:val="both"/>
      <w:outlineLvl w:val="5"/>
    </w:pPr>
    <w:rPr>
      <w:rFonts w:asciiTheme="majorHAnsi" w:eastAsia="Calibri" w:hAnsiTheme="majorHAnsi"/>
      <w:b/>
      <w:bCs/>
      <w:color w:val="595959" w:themeColor="text1" w:themeTint="A6"/>
      <w:spacing w:val="5"/>
      <w:sz w:val="22"/>
      <w:lang w:eastAsia="en-US"/>
    </w:rPr>
  </w:style>
  <w:style w:type="paragraph" w:styleId="7">
    <w:name w:val="heading 7"/>
    <w:basedOn w:val="ae"/>
    <w:next w:val="ae"/>
    <w:link w:val="70"/>
    <w:uiPriority w:val="9"/>
    <w:unhideWhenUsed/>
    <w:rsid w:val="00105A3E"/>
    <w:pPr>
      <w:widowControl w:val="0"/>
      <w:numPr>
        <w:ilvl w:val="6"/>
        <w:numId w:val="46"/>
      </w:numPr>
      <w:spacing w:line="360" w:lineRule="auto"/>
      <w:jc w:val="both"/>
      <w:outlineLvl w:val="6"/>
    </w:pPr>
    <w:rPr>
      <w:rFonts w:asciiTheme="majorHAnsi" w:eastAsia="Calibri" w:hAnsiTheme="majorHAnsi"/>
      <w:b/>
      <w:bCs/>
      <w:i/>
      <w:iCs/>
      <w:color w:val="5A5A5A" w:themeColor="text1" w:themeTint="A5"/>
      <w:sz w:val="20"/>
      <w:szCs w:val="20"/>
      <w:lang w:eastAsia="en-US"/>
    </w:rPr>
  </w:style>
  <w:style w:type="paragraph" w:styleId="8">
    <w:name w:val="heading 8"/>
    <w:basedOn w:val="ae"/>
    <w:next w:val="ae"/>
    <w:link w:val="80"/>
    <w:uiPriority w:val="9"/>
    <w:unhideWhenUsed/>
    <w:rsid w:val="00105A3E"/>
    <w:pPr>
      <w:widowControl w:val="0"/>
      <w:numPr>
        <w:ilvl w:val="7"/>
        <w:numId w:val="46"/>
      </w:numPr>
      <w:spacing w:line="360" w:lineRule="auto"/>
      <w:jc w:val="both"/>
      <w:outlineLvl w:val="7"/>
    </w:pPr>
    <w:rPr>
      <w:rFonts w:asciiTheme="majorHAnsi" w:eastAsia="Calibri" w:hAnsiTheme="majorHAnsi"/>
      <w:b/>
      <w:bCs/>
      <w:color w:val="7F7F7F" w:themeColor="text1" w:themeTint="80"/>
      <w:sz w:val="20"/>
      <w:szCs w:val="20"/>
      <w:lang w:eastAsia="en-US"/>
    </w:rPr>
  </w:style>
  <w:style w:type="paragraph" w:styleId="9">
    <w:name w:val="heading 9"/>
    <w:basedOn w:val="ae"/>
    <w:next w:val="ae"/>
    <w:link w:val="90"/>
    <w:uiPriority w:val="9"/>
    <w:unhideWhenUsed/>
    <w:rsid w:val="00105A3E"/>
    <w:pPr>
      <w:widowControl w:val="0"/>
      <w:numPr>
        <w:ilvl w:val="8"/>
        <w:numId w:val="46"/>
      </w:numPr>
      <w:spacing w:line="271" w:lineRule="auto"/>
      <w:jc w:val="both"/>
      <w:outlineLvl w:val="8"/>
    </w:pPr>
    <w:rPr>
      <w:rFonts w:asciiTheme="majorHAnsi" w:eastAsia="Calibri" w:hAnsiTheme="majorHAnsi"/>
      <w:b/>
      <w:bCs/>
      <w:i/>
      <w:iCs/>
      <w:color w:val="7F7F7F" w:themeColor="text1" w:themeTint="80"/>
      <w:sz w:val="18"/>
      <w:szCs w:val="18"/>
      <w:lang w:eastAsia="en-US"/>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character" w:customStyle="1" w:styleId="1b">
    <w:name w:val="Заголовок 1 Знак"/>
    <w:aliases w:val="Заголовок 1 ДА Знак"/>
    <w:basedOn w:val="af"/>
    <w:link w:val="14"/>
    <w:uiPriority w:val="9"/>
    <w:rsid w:val="00AE0A07"/>
    <w:rPr>
      <w:rFonts w:ascii="Times New Roman" w:eastAsia="Calibri" w:hAnsi="Times New Roman" w:cs="Times New Roman"/>
      <w:b/>
      <w:caps/>
      <w:sz w:val="28"/>
      <w:szCs w:val="36"/>
      <w:lang w:val="ru-RU" w:bidi="ar-SA"/>
    </w:rPr>
  </w:style>
  <w:style w:type="character" w:customStyle="1" w:styleId="22">
    <w:name w:val="Заголовок 2 Знак"/>
    <w:aliases w:val="Заголовок 2 ДА Знак,Заголовок 2 Знак1 Знак,Заголовок 2 Знак Знак Знак,Знак1 Знак Знак Знак,Знак1 Знак1 Знак,Заголовок 2 Знак2 Знак Знак,Знак1 Знак Знак Знак1 Знак,Заголовок 2 Знак1 Знак Знак Знак Знак, Знак1 Знак Знак Знак"/>
    <w:basedOn w:val="af"/>
    <w:link w:val="20"/>
    <w:uiPriority w:val="9"/>
    <w:rsid w:val="00132D9B"/>
    <w:rPr>
      <w:rFonts w:ascii="Times New Roman" w:eastAsia="Times New Roman" w:hAnsi="Times New Roman" w:cs="Times New Roman"/>
      <w:b/>
      <w:sz w:val="26"/>
      <w:szCs w:val="28"/>
      <w:lang w:val="ru-RU" w:bidi="ar-SA"/>
    </w:rPr>
  </w:style>
  <w:style w:type="character" w:customStyle="1" w:styleId="34">
    <w:name w:val="Заголовок 3 Знак"/>
    <w:aliases w:val="Заголовок 3 ДА Знак"/>
    <w:basedOn w:val="af"/>
    <w:link w:val="32"/>
    <w:uiPriority w:val="9"/>
    <w:rsid w:val="005C2C0D"/>
    <w:rPr>
      <w:rFonts w:ascii="Times New Roman" w:eastAsia="Calibri" w:hAnsi="Times New Roman" w:cs="Times New Roman"/>
      <w:b/>
      <w:iCs/>
      <w:sz w:val="24"/>
      <w:szCs w:val="26"/>
      <w:u w:val="single"/>
      <w:lang w:val="ru-RU" w:bidi="ar-SA"/>
    </w:rPr>
  </w:style>
  <w:style w:type="character" w:customStyle="1" w:styleId="40">
    <w:name w:val="Заголовок 4 Знак"/>
    <w:basedOn w:val="af"/>
    <w:link w:val="4"/>
    <w:uiPriority w:val="9"/>
    <w:rsid w:val="00105A3E"/>
    <w:rPr>
      <w:rFonts w:eastAsia="Calibri" w:cs="Times New Roman"/>
      <w:b/>
      <w:bCs/>
      <w:spacing w:val="5"/>
      <w:sz w:val="24"/>
      <w:szCs w:val="24"/>
      <w:lang w:val="ru-RU" w:bidi="ar-SA"/>
    </w:rPr>
  </w:style>
  <w:style w:type="character" w:customStyle="1" w:styleId="50">
    <w:name w:val="Заголовок 5 Знак"/>
    <w:basedOn w:val="af"/>
    <w:link w:val="5"/>
    <w:uiPriority w:val="9"/>
    <w:rsid w:val="00105A3E"/>
    <w:rPr>
      <w:rFonts w:eastAsia="Calibri" w:cs="Times New Roman"/>
      <w:i/>
      <w:iCs/>
      <w:sz w:val="24"/>
      <w:szCs w:val="24"/>
      <w:lang w:val="ru-RU" w:bidi="ar-SA"/>
    </w:rPr>
  </w:style>
  <w:style w:type="character" w:customStyle="1" w:styleId="61">
    <w:name w:val="Заголовок 6 Знак"/>
    <w:basedOn w:val="af"/>
    <w:link w:val="6"/>
    <w:uiPriority w:val="9"/>
    <w:rsid w:val="00105A3E"/>
    <w:rPr>
      <w:rFonts w:eastAsia="Calibri" w:cs="Times New Roman"/>
      <w:b/>
      <w:bCs/>
      <w:color w:val="595959" w:themeColor="text1" w:themeTint="A6"/>
      <w:spacing w:val="5"/>
      <w:szCs w:val="24"/>
      <w:shd w:val="clear" w:color="auto" w:fill="FFFFFF" w:themeFill="background1"/>
      <w:lang w:val="ru-RU" w:bidi="ar-SA"/>
    </w:rPr>
  </w:style>
  <w:style w:type="character" w:customStyle="1" w:styleId="70">
    <w:name w:val="Заголовок 7 Знак"/>
    <w:basedOn w:val="af"/>
    <w:link w:val="7"/>
    <w:uiPriority w:val="9"/>
    <w:rsid w:val="00105A3E"/>
    <w:rPr>
      <w:rFonts w:eastAsia="Calibri" w:cs="Times New Roman"/>
      <w:b/>
      <w:bCs/>
      <w:i/>
      <w:iCs/>
      <w:color w:val="5A5A5A" w:themeColor="text1" w:themeTint="A5"/>
      <w:sz w:val="20"/>
      <w:szCs w:val="20"/>
      <w:lang w:val="ru-RU" w:bidi="ar-SA"/>
    </w:rPr>
  </w:style>
  <w:style w:type="character" w:customStyle="1" w:styleId="80">
    <w:name w:val="Заголовок 8 Знак"/>
    <w:basedOn w:val="af"/>
    <w:link w:val="8"/>
    <w:uiPriority w:val="9"/>
    <w:rsid w:val="00105A3E"/>
    <w:rPr>
      <w:rFonts w:eastAsia="Calibri" w:cs="Times New Roman"/>
      <w:b/>
      <w:bCs/>
      <w:color w:val="7F7F7F" w:themeColor="text1" w:themeTint="80"/>
      <w:sz w:val="20"/>
      <w:szCs w:val="20"/>
      <w:lang w:val="ru-RU" w:bidi="ar-SA"/>
    </w:rPr>
  </w:style>
  <w:style w:type="character" w:customStyle="1" w:styleId="90">
    <w:name w:val="Заголовок 9 Знак"/>
    <w:basedOn w:val="af"/>
    <w:link w:val="9"/>
    <w:uiPriority w:val="9"/>
    <w:rsid w:val="00105A3E"/>
    <w:rPr>
      <w:rFonts w:eastAsia="Calibri" w:cs="Times New Roman"/>
      <w:b/>
      <w:bCs/>
      <w:i/>
      <w:iCs/>
      <w:color w:val="7F7F7F" w:themeColor="text1" w:themeTint="80"/>
      <w:sz w:val="18"/>
      <w:szCs w:val="18"/>
      <w:lang w:val="ru-RU" w:bidi="ar-SA"/>
    </w:rPr>
  </w:style>
  <w:style w:type="paragraph" w:styleId="af2">
    <w:name w:val="Balloon Text"/>
    <w:basedOn w:val="ae"/>
    <w:link w:val="af3"/>
    <w:uiPriority w:val="99"/>
    <w:rsid w:val="006504D4"/>
    <w:pPr>
      <w:widowControl w:val="0"/>
      <w:spacing w:line="360" w:lineRule="auto"/>
      <w:ind w:firstLine="567"/>
      <w:jc w:val="both"/>
    </w:pPr>
    <w:rPr>
      <w:rFonts w:ascii="Tahoma" w:eastAsia="Calibri" w:hAnsi="Tahoma" w:cs="Tahoma"/>
      <w:sz w:val="16"/>
      <w:szCs w:val="16"/>
      <w:lang w:eastAsia="en-US"/>
    </w:rPr>
  </w:style>
  <w:style w:type="character" w:customStyle="1" w:styleId="af3">
    <w:name w:val="Текст выноски Знак"/>
    <w:basedOn w:val="af"/>
    <w:link w:val="af2"/>
    <w:uiPriority w:val="99"/>
    <w:rsid w:val="00867325"/>
    <w:rPr>
      <w:rFonts w:ascii="Tahoma" w:hAnsi="Tahoma" w:cs="Tahoma"/>
      <w:spacing w:val="-5"/>
      <w:sz w:val="16"/>
      <w:szCs w:val="16"/>
      <w:lang w:val="en-US" w:eastAsia="en-US" w:bidi="ar-SA"/>
    </w:rPr>
  </w:style>
  <w:style w:type="paragraph" w:customStyle="1" w:styleId="1c">
    <w:name w:val="Для таблицы (приложения 1)"/>
    <w:basedOn w:val="ae"/>
    <w:rsid w:val="00034369"/>
    <w:pPr>
      <w:widowControl w:val="0"/>
      <w:spacing w:line="240" w:lineRule="atLeast"/>
    </w:pPr>
    <w:rPr>
      <w:bCs/>
      <w:color w:val="000000"/>
      <w:sz w:val="18"/>
      <w:lang w:eastAsia="en-US"/>
    </w:rPr>
  </w:style>
  <w:style w:type="paragraph" w:styleId="23">
    <w:name w:val="List 2"/>
    <w:basedOn w:val="ae"/>
    <w:link w:val="24"/>
    <w:rsid w:val="004A5597"/>
    <w:pPr>
      <w:widowControl w:val="0"/>
      <w:spacing w:line="360" w:lineRule="auto"/>
      <w:ind w:left="566" w:hanging="283"/>
      <w:contextualSpacing/>
      <w:jc w:val="both"/>
    </w:pPr>
    <w:rPr>
      <w:rFonts w:eastAsia="Calibri"/>
      <w:lang w:eastAsia="en-US"/>
    </w:rPr>
  </w:style>
  <w:style w:type="character" w:customStyle="1" w:styleId="24">
    <w:name w:val="Список 2 Знак"/>
    <w:basedOn w:val="af4"/>
    <w:link w:val="23"/>
    <w:rsid w:val="00481CEF"/>
    <w:rPr>
      <w:spacing w:val="-5"/>
      <w:sz w:val="28"/>
      <w:szCs w:val="22"/>
      <w:lang w:eastAsia="en-US"/>
    </w:rPr>
  </w:style>
  <w:style w:type="paragraph" w:styleId="af5">
    <w:name w:val="Title"/>
    <w:aliases w:val="Заголовок ДА"/>
    <w:basedOn w:val="ae"/>
    <w:next w:val="ae"/>
    <w:link w:val="af6"/>
    <w:qFormat/>
    <w:rsid w:val="00105A3E"/>
    <w:pPr>
      <w:widowControl w:val="0"/>
      <w:suppressAutoHyphens/>
      <w:spacing w:after="300"/>
      <w:ind w:firstLine="567"/>
      <w:contextualSpacing/>
      <w:jc w:val="both"/>
    </w:pPr>
    <w:rPr>
      <w:rFonts w:eastAsia="Calibri"/>
      <w:b/>
      <w:caps/>
      <w:sz w:val="32"/>
      <w:szCs w:val="52"/>
      <w:lang w:eastAsia="en-US"/>
    </w:rPr>
  </w:style>
  <w:style w:type="character" w:customStyle="1" w:styleId="af6">
    <w:name w:val="Заголовок Знак"/>
    <w:aliases w:val="Заголовок ДА Знак"/>
    <w:basedOn w:val="af"/>
    <w:link w:val="af5"/>
    <w:rsid w:val="00105A3E"/>
    <w:rPr>
      <w:rFonts w:ascii="Arial" w:hAnsi="Arial"/>
      <w:b/>
      <w:caps/>
      <w:sz w:val="32"/>
      <w:szCs w:val="52"/>
    </w:rPr>
  </w:style>
  <w:style w:type="character" w:styleId="af7">
    <w:name w:val="annotation reference"/>
    <w:uiPriority w:val="99"/>
    <w:rsid w:val="006504D4"/>
    <w:rPr>
      <w:rFonts w:ascii="Arial" w:hAnsi="Arial"/>
      <w:sz w:val="16"/>
    </w:rPr>
  </w:style>
  <w:style w:type="paragraph" w:styleId="af8">
    <w:name w:val="annotation text"/>
    <w:basedOn w:val="ae"/>
    <w:link w:val="af9"/>
    <w:uiPriority w:val="99"/>
    <w:rsid w:val="00B74953"/>
    <w:pPr>
      <w:widowControl w:val="0"/>
      <w:spacing w:line="360" w:lineRule="auto"/>
      <w:ind w:firstLine="567"/>
      <w:jc w:val="both"/>
    </w:pPr>
    <w:rPr>
      <w:rFonts w:eastAsia="Calibri"/>
      <w:lang w:eastAsia="en-US"/>
    </w:rPr>
  </w:style>
  <w:style w:type="character" w:customStyle="1" w:styleId="af9">
    <w:name w:val="Текст примечания Знак"/>
    <w:basedOn w:val="af"/>
    <w:link w:val="af8"/>
    <w:uiPriority w:val="99"/>
    <w:rsid w:val="009747B8"/>
    <w:rPr>
      <w:rFonts w:ascii="Arial" w:hAnsi="Arial"/>
      <w:spacing w:val="-5"/>
      <w:sz w:val="16"/>
      <w:lang w:val="en-US"/>
    </w:rPr>
  </w:style>
  <w:style w:type="character" w:styleId="afa">
    <w:name w:val="endnote reference"/>
    <w:uiPriority w:val="99"/>
    <w:rsid w:val="006504D4"/>
    <w:rPr>
      <w:vertAlign w:val="superscript"/>
    </w:rPr>
  </w:style>
  <w:style w:type="paragraph" w:styleId="afb">
    <w:name w:val="endnote text"/>
    <w:basedOn w:val="ae"/>
    <w:link w:val="afc"/>
    <w:uiPriority w:val="99"/>
    <w:rsid w:val="00B74953"/>
    <w:pPr>
      <w:widowControl w:val="0"/>
      <w:spacing w:line="360" w:lineRule="auto"/>
      <w:ind w:firstLine="567"/>
      <w:jc w:val="both"/>
    </w:pPr>
    <w:rPr>
      <w:rFonts w:eastAsia="Calibri"/>
      <w:lang w:eastAsia="en-US"/>
    </w:rPr>
  </w:style>
  <w:style w:type="character" w:customStyle="1" w:styleId="afc">
    <w:name w:val="Текст концевой сноски Знак"/>
    <w:basedOn w:val="af"/>
    <w:link w:val="afb"/>
    <w:uiPriority w:val="99"/>
    <w:rsid w:val="00867325"/>
    <w:rPr>
      <w:rFonts w:ascii="Arial" w:hAnsi="Arial"/>
      <w:spacing w:val="-5"/>
      <w:sz w:val="16"/>
      <w:lang w:val="en-US" w:eastAsia="en-US" w:bidi="ar-SA"/>
    </w:rPr>
  </w:style>
  <w:style w:type="paragraph" w:styleId="afd">
    <w:name w:val="footer"/>
    <w:aliases w:val="Знак1"/>
    <w:basedOn w:val="ae"/>
    <w:link w:val="afe"/>
    <w:autoRedefine/>
    <w:uiPriority w:val="99"/>
    <w:qFormat/>
    <w:rsid w:val="00A11001"/>
    <w:pPr>
      <w:keepLines/>
      <w:widowControl w:val="0"/>
      <w:pBdr>
        <w:top w:val="thinThickSmallGap" w:sz="24" w:space="0" w:color="auto"/>
      </w:pBdr>
      <w:tabs>
        <w:tab w:val="left" w:pos="6379"/>
        <w:tab w:val="right" w:pos="14601"/>
      </w:tabs>
      <w:spacing w:line="190" w:lineRule="atLeast"/>
      <w:jc w:val="right"/>
    </w:pPr>
    <w:rPr>
      <w:rFonts w:ascii="Arial" w:eastAsia="Calibri" w:hAnsi="Arial"/>
      <w:caps/>
      <w:noProof/>
      <w:color w:val="000000" w:themeColor="text1"/>
      <w:sz w:val="20"/>
      <w:szCs w:val="12"/>
      <w:lang w:eastAsia="en-US"/>
    </w:rPr>
  </w:style>
  <w:style w:type="character" w:customStyle="1" w:styleId="afe">
    <w:name w:val="Нижний колонтитул Знак"/>
    <w:aliases w:val="Знак1 Знак"/>
    <w:basedOn w:val="af"/>
    <w:link w:val="afd"/>
    <w:uiPriority w:val="99"/>
    <w:rsid w:val="00A11001"/>
    <w:rPr>
      <w:rFonts w:ascii="Arial" w:eastAsia="Calibri" w:hAnsi="Arial" w:cs="Times New Roman"/>
      <w:caps/>
      <w:noProof/>
      <w:color w:val="000000" w:themeColor="text1"/>
      <w:sz w:val="20"/>
      <w:szCs w:val="12"/>
      <w:lang w:val="ru-RU" w:bidi="ar-SA"/>
    </w:rPr>
  </w:style>
  <w:style w:type="character" w:styleId="aff">
    <w:name w:val="footnote reference"/>
    <w:uiPriority w:val="99"/>
    <w:rsid w:val="006504D4"/>
    <w:rPr>
      <w:vertAlign w:val="superscript"/>
    </w:rPr>
  </w:style>
  <w:style w:type="paragraph" w:styleId="aff0">
    <w:name w:val="footnote text"/>
    <w:basedOn w:val="ae"/>
    <w:link w:val="aff1"/>
    <w:uiPriority w:val="99"/>
    <w:rsid w:val="00B74953"/>
    <w:pPr>
      <w:widowControl w:val="0"/>
      <w:spacing w:line="360" w:lineRule="auto"/>
      <w:ind w:firstLine="567"/>
      <w:jc w:val="both"/>
    </w:pPr>
    <w:rPr>
      <w:rFonts w:eastAsia="Calibri"/>
      <w:lang w:eastAsia="en-US"/>
    </w:rPr>
  </w:style>
  <w:style w:type="character" w:customStyle="1" w:styleId="aff1">
    <w:name w:val="Текст сноски Знак"/>
    <w:basedOn w:val="af"/>
    <w:link w:val="aff0"/>
    <w:uiPriority w:val="99"/>
    <w:rsid w:val="00867325"/>
    <w:rPr>
      <w:rFonts w:ascii="Arial" w:hAnsi="Arial"/>
      <w:spacing w:val="-5"/>
      <w:sz w:val="16"/>
      <w:lang w:val="en-US" w:eastAsia="en-US" w:bidi="ar-SA"/>
    </w:rPr>
  </w:style>
  <w:style w:type="paragraph" w:styleId="aff2">
    <w:name w:val="header"/>
    <w:basedOn w:val="18"/>
    <w:link w:val="aff3"/>
    <w:uiPriority w:val="99"/>
    <w:rsid w:val="00640466"/>
  </w:style>
  <w:style w:type="paragraph" w:styleId="1d">
    <w:name w:val="index 1"/>
    <w:basedOn w:val="ae"/>
    <w:autoRedefine/>
    <w:semiHidden/>
    <w:rsid w:val="00B74953"/>
    <w:pPr>
      <w:widowControl w:val="0"/>
      <w:spacing w:line="360" w:lineRule="auto"/>
      <w:ind w:firstLine="567"/>
      <w:jc w:val="both"/>
    </w:pPr>
    <w:rPr>
      <w:rFonts w:eastAsia="Calibri"/>
      <w:lang w:eastAsia="en-US"/>
    </w:rPr>
  </w:style>
  <w:style w:type="paragraph" w:styleId="25">
    <w:name w:val="index 2"/>
    <w:basedOn w:val="ae"/>
    <w:autoRedefine/>
    <w:semiHidden/>
    <w:rsid w:val="00B74953"/>
    <w:pPr>
      <w:ind w:left="720"/>
    </w:pPr>
  </w:style>
  <w:style w:type="paragraph" w:styleId="35">
    <w:name w:val="index 3"/>
    <w:basedOn w:val="ae"/>
    <w:autoRedefine/>
    <w:semiHidden/>
    <w:rsid w:val="00B74953"/>
  </w:style>
  <w:style w:type="paragraph" w:styleId="41">
    <w:name w:val="index 4"/>
    <w:basedOn w:val="ae"/>
    <w:autoRedefine/>
    <w:semiHidden/>
    <w:rsid w:val="00B74953"/>
    <w:pPr>
      <w:ind w:left="1440"/>
    </w:pPr>
  </w:style>
  <w:style w:type="paragraph" w:styleId="51">
    <w:name w:val="index 5"/>
    <w:basedOn w:val="ae"/>
    <w:autoRedefine/>
    <w:semiHidden/>
    <w:rsid w:val="00B74953"/>
    <w:pPr>
      <w:ind w:left="1800"/>
    </w:pPr>
  </w:style>
  <w:style w:type="paragraph" w:styleId="aff4">
    <w:name w:val="index heading"/>
    <w:basedOn w:val="ae"/>
    <w:next w:val="1d"/>
    <w:semiHidden/>
    <w:rsid w:val="00B74953"/>
    <w:pPr>
      <w:spacing w:line="480" w:lineRule="atLeast"/>
    </w:pPr>
    <w:rPr>
      <w:rFonts w:ascii="Arial Black" w:hAnsi="Arial Black"/>
    </w:rPr>
  </w:style>
  <w:style w:type="character" w:styleId="aff5">
    <w:name w:val="line number"/>
    <w:uiPriority w:val="99"/>
    <w:rsid w:val="006504D4"/>
    <w:rPr>
      <w:sz w:val="18"/>
    </w:rPr>
  </w:style>
  <w:style w:type="paragraph" w:styleId="aff6">
    <w:name w:val="List"/>
    <w:basedOn w:val="ae"/>
    <w:link w:val="af4"/>
    <w:rsid w:val="00246F93"/>
    <w:pPr>
      <w:widowControl w:val="0"/>
      <w:spacing w:line="360" w:lineRule="auto"/>
      <w:jc w:val="both"/>
    </w:pPr>
    <w:rPr>
      <w:rFonts w:eastAsia="Calibri"/>
      <w:sz w:val="20"/>
      <w:lang w:eastAsia="en-US"/>
    </w:rPr>
  </w:style>
  <w:style w:type="character" w:customStyle="1" w:styleId="af4">
    <w:name w:val="Список Знак"/>
    <w:basedOn w:val="af"/>
    <w:link w:val="aff6"/>
    <w:rsid w:val="00246F93"/>
    <w:rPr>
      <w:spacing w:val="-5"/>
      <w:szCs w:val="22"/>
      <w:lang w:eastAsia="en-US"/>
    </w:rPr>
  </w:style>
  <w:style w:type="character" w:styleId="aff7">
    <w:name w:val="page number"/>
    <w:rsid w:val="006504D4"/>
    <w:rPr>
      <w:rFonts w:ascii="Arial Black" w:hAnsi="Arial Black"/>
      <w:spacing w:val="-10"/>
      <w:sz w:val="18"/>
    </w:rPr>
  </w:style>
  <w:style w:type="paragraph" w:styleId="aff8">
    <w:name w:val="table of authorities"/>
    <w:basedOn w:val="ae"/>
    <w:semiHidden/>
    <w:locked/>
    <w:rsid w:val="006504D4"/>
    <w:pPr>
      <w:tabs>
        <w:tab w:val="right" w:leader="dot" w:pos="7560"/>
      </w:tabs>
      <w:ind w:left="1440" w:hanging="360"/>
    </w:pPr>
  </w:style>
  <w:style w:type="paragraph" w:styleId="aff9">
    <w:name w:val="toa heading"/>
    <w:basedOn w:val="ae"/>
    <w:next w:val="aff8"/>
    <w:semiHidden/>
    <w:rsid w:val="006504D4"/>
    <w:pPr>
      <w:keepNext/>
      <w:widowControl w:val="0"/>
      <w:spacing w:line="480" w:lineRule="atLeast"/>
      <w:ind w:firstLine="567"/>
      <w:jc w:val="both"/>
    </w:pPr>
    <w:rPr>
      <w:rFonts w:ascii="Arial Black" w:eastAsia="Calibri" w:hAnsi="Arial Black"/>
      <w:b/>
      <w:spacing w:val="-10"/>
      <w:kern w:val="28"/>
      <w:lang w:eastAsia="en-US"/>
    </w:rPr>
  </w:style>
  <w:style w:type="paragraph" w:styleId="42">
    <w:name w:val="toc 4"/>
    <w:basedOn w:val="ae"/>
    <w:autoRedefine/>
    <w:uiPriority w:val="39"/>
    <w:rsid w:val="00B74953"/>
    <w:pPr>
      <w:widowControl w:val="0"/>
      <w:spacing w:line="360" w:lineRule="auto"/>
      <w:ind w:left="660" w:firstLine="567"/>
    </w:pPr>
    <w:rPr>
      <w:rFonts w:ascii="Calibri" w:eastAsia="Calibri" w:hAnsi="Calibri" w:cs="Calibri"/>
      <w:sz w:val="20"/>
      <w:szCs w:val="20"/>
      <w:lang w:eastAsia="en-US"/>
    </w:rPr>
  </w:style>
  <w:style w:type="paragraph" w:styleId="52">
    <w:name w:val="toc 5"/>
    <w:basedOn w:val="ae"/>
    <w:autoRedefine/>
    <w:uiPriority w:val="39"/>
    <w:rsid w:val="00B74953"/>
    <w:pPr>
      <w:widowControl w:val="0"/>
      <w:spacing w:line="360" w:lineRule="auto"/>
      <w:ind w:left="880" w:firstLine="567"/>
    </w:pPr>
    <w:rPr>
      <w:rFonts w:ascii="Calibri" w:eastAsia="Calibri" w:hAnsi="Calibri" w:cs="Calibri"/>
      <w:sz w:val="20"/>
      <w:szCs w:val="20"/>
      <w:lang w:eastAsia="en-US"/>
    </w:rPr>
  </w:style>
  <w:style w:type="paragraph" w:styleId="62">
    <w:name w:val="toc 6"/>
    <w:basedOn w:val="ae"/>
    <w:next w:val="ae"/>
    <w:autoRedefine/>
    <w:uiPriority w:val="39"/>
    <w:rsid w:val="00F8692F"/>
    <w:pPr>
      <w:widowControl w:val="0"/>
      <w:spacing w:line="360" w:lineRule="auto"/>
      <w:ind w:left="1100" w:firstLine="567"/>
    </w:pPr>
    <w:rPr>
      <w:rFonts w:ascii="Calibri" w:eastAsia="Calibri" w:hAnsi="Calibri" w:cs="Calibri"/>
      <w:sz w:val="20"/>
      <w:szCs w:val="20"/>
      <w:lang w:eastAsia="en-US"/>
    </w:rPr>
  </w:style>
  <w:style w:type="paragraph" w:styleId="71">
    <w:name w:val="toc 7"/>
    <w:basedOn w:val="ae"/>
    <w:next w:val="ae"/>
    <w:autoRedefine/>
    <w:uiPriority w:val="39"/>
    <w:rsid w:val="00F8692F"/>
    <w:pPr>
      <w:widowControl w:val="0"/>
      <w:spacing w:line="360" w:lineRule="auto"/>
      <w:ind w:left="1320" w:firstLine="567"/>
    </w:pPr>
    <w:rPr>
      <w:rFonts w:ascii="Calibri" w:eastAsia="Calibri" w:hAnsi="Calibri" w:cs="Calibri"/>
      <w:sz w:val="20"/>
      <w:szCs w:val="20"/>
      <w:lang w:eastAsia="en-US"/>
    </w:rPr>
  </w:style>
  <w:style w:type="paragraph" w:styleId="81">
    <w:name w:val="toc 8"/>
    <w:basedOn w:val="ae"/>
    <w:next w:val="ae"/>
    <w:autoRedefine/>
    <w:uiPriority w:val="39"/>
    <w:rsid w:val="00F8692F"/>
    <w:pPr>
      <w:widowControl w:val="0"/>
      <w:spacing w:line="360" w:lineRule="auto"/>
      <w:ind w:left="1540" w:firstLine="567"/>
    </w:pPr>
    <w:rPr>
      <w:rFonts w:ascii="Calibri" w:eastAsia="Calibri" w:hAnsi="Calibri" w:cs="Calibri"/>
      <w:sz w:val="20"/>
      <w:szCs w:val="20"/>
      <w:lang w:eastAsia="en-US"/>
    </w:rPr>
  </w:style>
  <w:style w:type="paragraph" w:styleId="91">
    <w:name w:val="toc 9"/>
    <w:basedOn w:val="ae"/>
    <w:next w:val="ae"/>
    <w:autoRedefine/>
    <w:uiPriority w:val="39"/>
    <w:rsid w:val="00F8692F"/>
    <w:pPr>
      <w:widowControl w:val="0"/>
      <w:spacing w:line="360" w:lineRule="auto"/>
      <w:ind w:left="1760" w:firstLine="567"/>
    </w:pPr>
    <w:rPr>
      <w:rFonts w:ascii="Calibri" w:eastAsia="Calibri" w:hAnsi="Calibri" w:cs="Calibri"/>
      <w:sz w:val="20"/>
      <w:szCs w:val="20"/>
      <w:lang w:eastAsia="en-US"/>
    </w:rPr>
  </w:style>
  <w:style w:type="paragraph" w:styleId="affa">
    <w:name w:val="Document Map"/>
    <w:basedOn w:val="ae"/>
    <w:link w:val="affb"/>
    <w:uiPriority w:val="99"/>
    <w:semiHidden/>
    <w:rsid w:val="00F75D18"/>
    <w:pPr>
      <w:shd w:val="clear" w:color="auto" w:fill="000080"/>
    </w:pPr>
    <w:rPr>
      <w:rFonts w:ascii="Tahoma" w:hAnsi="Tahoma" w:cs="Tahoma"/>
    </w:rPr>
  </w:style>
  <w:style w:type="table" w:styleId="affc">
    <w:name w:val="Table Grid"/>
    <w:aliases w:val="Table Grid Report"/>
    <w:basedOn w:val="af0"/>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d">
    <w:name w:val="рисунок Знак"/>
    <w:basedOn w:val="af"/>
    <w:link w:val="affe"/>
    <w:rsid w:val="00D02B39"/>
    <w:rPr>
      <w:lang w:eastAsia="ru-RU"/>
    </w:rPr>
  </w:style>
  <w:style w:type="paragraph" w:customStyle="1" w:styleId="affe">
    <w:name w:val="рисунок"/>
    <w:basedOn w:val="ae"/>
    <w:next w:val="ae"/>
    <w:link w:val="affd"/>
    <w:rsid w:val="00D02B39"/>
    <w:pPr>
      <w:keepNext/>
      <w:widowControl w:val="0"/>
      <w:spacing w:line="360" w:lineRule="auto"/>
      <w:ind w:firstLine="567"/>
      <w:jc w:val="center"/>
    </w:pPr>
    <w:rPr>
      <w:rFonts w:eastAsia="Calibri"/>
    </w:rPr>
  </w:style>
  <w:style w:type="paragraph" w:customStyle="1" w:styleId="0">
    <w:name w:val="Заголовок 0"/>
    <w:basedOn w:val="14"/>
    <w:rsid w:val="000F3502"/>
    <w:pPr>
      <w:pageBreakBefore w:val="0"/>
      <w:spacing w:after="0" w:line="240" w:lineRule="auto"/>
    </w:pPr>
    <w:rPr>
      <w:lang w:eastAsia="ru-RU"/>
    </w:rPr>
  </w:style>
  <w:style w:type="table" w:styleId="53">
    <w:name w:val="Table Grid 5"/>
    <w:basedOn w:val="af0"/>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1"/>
    <w:locked/>
    <w:rsid w:val="00F72473"/>
    <w:pPr>
      <w:numPr>
        <w:numId w:val="1"/>
      </w:numPr>
    </w:pPr>
  </w:style>
  <w:style w:type="table" w:customStyle="1" w:styleId="TableGrid1">
    <w:name w:val="Table Grid1"/>
    <w:basedOn w:val="af0"/>
    <w:next w:val="affc"/>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
    <w:name w:val="Папушкин"/>
    <w:basedOn w:val="affc"/>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0"/>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0">
    <w:name w:val="Заголовок таблицы"/>
    <w:basedOn w:val="ae"/>
    <w:next w:val="ae"/>
    <w:link w:val="afff1"/>
    <w:rsid w:val="00A61BBE"/>
    <w:pPr>
      <w:keepNext/>
      <w:keepLines/>
      <w:widowControl w:val="0"/>
      <w:spacing w:before="80" w:after="80" w:line="360" w:lineRule="auto"/>
      <w:ind w:firstLine="567"/>
    </w:pPr>
    <w:rPr>
      <w:rFonts w:eastAsia="Calibri"/>
    </w:rPr>
  </w:style>
  <w:style w:type="character" w:customStyle="1" w:styleId="afff1">
    <w:name w:val="Заголовок таблицы Знак"/>
    <w:basedOn w:val="af"/>
    <w:link w:val="afff0"/>
    <w:rsid w:val="00A61BBE"/>
    <w:rPr>
      <w:lang w:eastAsia="ru-RU"/>
    </w:rPr>
  </w:style>
  <w:style w:type="paragraph" w:styleId="afff2">
    <w:name w:val="TOC Heading"/>
    <w:basedOn w:val="14"/>
    <w:next w:val="ae"/>
    <w:uiPriority w:val="39"/>
    <w:unhideWhenUsed/>
    <w:qFormat/>
    <w:rsid w:val="00105A3E"/>
    <w:pPr>
      <w:outlineLvl w:val="9"/>
    </w:pPr>
  </w:style>
  <w:style w:type="paragraph" w:styleId="a">
    <w:name w:val="List Number"/>
    <w:basedOn w:val="ae"/>
    <w:rsid w:val="008E7EB4"/>
    <w:pPr>
      <w:widowControl w:val="0"/>
      <w:numPr>
        <w:numId w:val="2"/>
      </w:numPr>
      <w:spacing w:line="360" w:lineRule="auto"/>
      <w:contextualSpacing/>
      <w:jc w:val="both"/>
    </w:pPr>
    <w:rPr>
      <w:rFonts w:eastAsia="Calibri"/>
      <w:lang w:eastAsia="en-US"/>
    </w:rPr>
  </w:style>
  <w:style w:type="character" w:customStyle="1" w:styleId="afff3">
    <w:name w:val="Название объекта Знак"/>
    <w:aliases w:val="Таблица ДА Знак,Таблица - Название объекта Знак,!! Object Novogor !! Знак,Знак Знак,Caption Char Знак,Caption Char1 Char1 Char Char Знак,Caption Char Char2 Char1 Char Char Знак,Caption Char Char Char1 Char Char Char Знак"/>
    <w:basedOn w:val="af"/>
    <w:link w:val="afff4"/>
    <w:uiPriority w:val="35"/>
    <w:rsid w:val="00147A23"/>
    <w:rPr>
      <w:rFonts w:ascii="Times New Roman" w:eastAsia="Calibri" w:hAnsi="Times New Roman" w:cs="Times New Roman"/>
      <w:b/>
      <w:bCs/>
      <w:sz w:val="24"/>
      <w:szCs w:val="18"/>
      <w:lang w:val="ru-RU" w:bidi="ar-SA"/>
    </w:rPr>
  </w:style>
  <w:style w:type="character" w:styleId="afff5">
    <w:name w:val="Emphasis"/>
    <w:uiPriority w:val="20"/>
    <w:rsid w:val="00105A3E"/>
    <w:rPr>
      <w:b/>
      <w:bCs/>
      <w:i/>
      <w:iCs/>
      <w:spacing w:val="10"/>
    </w:rPr>
  </w:style>
  <w:style w:type="paragraph" w:styleId="36">
    <w:name w:val="List 3"/>
    <w:basedOn w:val="aff6"/>
    <w:rsid w:val="00C34D8E"/>
    <w:pPr>
      <w:ind w:left="2160"/>
    </w:pPr>
  </w:style>
  <w:style w:type="paragraph" w:styleId="43">
    <w:name w:val="List 4"/>
    <w:basedOn w:val="aff6"/>
    <w:rsid w:val="00C34D8E"/>
    <w:pPr>
      <w:ind w:left="2520"/>
    </w:pPr>
  </w:style>
  <w:style w:type="paragraph" w:styleId="54">
    <w:name w:val="List 5"/>
    <w:basedOn w:val="aff6"/>
    <w:rsid w:val="00C34D8E"/>
    <w:pPr>
      <w:ind w:left="2880"/>
    </w:pPr>
  </w:style>
  <w:style w:type="paragraph" w:styleId="33">
    <w:name w:val="List Bullet 3"/>
    <w:basedOn w:val="ae"/>
    <w:rsid w:val="00A7049C"/>
    <w:pPr>
      <w:widowControl w:val="0"/>
      <w:numPr>
        <w:numId w:val="3"/>
      </w:numPr>
      <w:spacing w:line="360" w:lineRule="auto"/>
      <w:ind w:left="714" w:hanging="357"/>
      <w:jc w:val="both"/>
    </w:pPr>
    <w:rPr>
      <w:rFonts w:eastAsia="Calibri"/>
      <w:lang w:eastAsia="en-US"/>
    </w:rPr>
  </w:style>
  <w:style w:type="paragraph" w:styleId="44">
    <w:name w:val="List Bullet 4"/>
    <w:basedOn w:val="ae"/>
    <w:autoRedefine/>
    <w:rsid w:val="00084A18"/>
    <w:pPr>
      <w:widowControl w:val="0"/>
      <w:spacing w:line="360" w:lineRule="auto"/>
      <w:jc w:val="both"/>
    </w:pPr>
    <w:rPr>
      <w:rFonts w:eastAsia="Calibri"/>
      <w:lang w:eastAsia="en-US"/>
    </w:rPr>
  </w:style>
  <w:style w:type="paragraph" w:styleId="55">
    <w:name w:val="List Bullet 5"/>
    <w:basedOn w:val="ae"/>
    <w:autoRedefine/>
    <w:rsid w:val="00084A18"/>
    <w:pPr>
      <w:widowControl w:val="0"/>
      <w:spacing w:line="360" w:lineRule="auto"/>
      <w:jc w:val="both"/>
    </w:pPr>
    <w:rPr>
      <w:rFonts w:eastAsia="Calibri"/>
      <w:lang w:eastAsia="en-US"/>
    </w:rPr>
  </w:style>
  <w:style w:type="paragraph" w:styleId="26">
    <w:name w:val="List Number 2"/>
    <w:aliases w:val="Нумерованный список1"/>
    <w:basedOn w:val="a"/>
    <w:rsid w:val="00C34D8E"/>
    <w:pPr>
      <w:numPr>
        <w:numId w:val="0"/>
      </w:numPr>
      <w:contextualSpacing w:val="0"/>
    </w:pPr>
  </w:style>
  <w:style w:type="paragraph" w:styleId="37">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f6">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8">
    <w:name w:val="Table Columns 3"/>
    <w:basedOn w:val="af0"/>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f0"/>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f0"/>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f0"/>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4">
    <w:name w:val="caption"/>
    <w:aliases w:val="Таблица ДА,Таблица - Название объекта,!! Object Novogor !!,Знак,Caption Char,Caption Char1 Char1 Char Char,Caption Char Char2 Char1 Char Char,Caption Char Char Char Char Char1 Char1 Char Char1 Char,Caption Char Char Char1 Char Char Char"/>
    <w:basedOn w:val="ae"/>
    <w:next w:val="ae"/>
    <w:link w:val="afff3"/>
    <w:uiPriority w:val="35"/>
    <w:unhideWhenUsed/>
    <w:qFormat/>
    <w:rsid w:val="00147A23"/>
    <w:pPr>
      <w:widowControl w:val="0"/>
      <w:suppressAutoHyphens/>
      <w:jc w:val="center"/>
    </w:pPr>
    <w:rPr>
      <w:rFonts w:eastAsia="Calibri"/>
      <w:b/>
      <w:bCs/>
      <w:szCs w:val="18"/>
      <w:lang w:eastAsia="en-US"/>
    </w:rPr>
  </w:style>
  <w:style w:type="table" w:styleId="27">
    <w:name w:val="Table Columns 2"/>
    <w:basedOn w:val="af0"/>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f0"/>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7">
    <w:name w:val="Table Contemporary"/>
    <w:basedOn w:val="af0"/>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5">
    <w:name w:val="Средний список 11"/>
    <w:basedOn w:val="af0"/>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0"/>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8">
    <w:name w:val="Table Simple 2"/>
    <w:basedOn w:val="af0"/>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8">
    <w:name w:val="Table Professional"/>
    <w:basedOn w:val="af0"/>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3">
    <w:name w:val="List Bullet"/>
    <w:basedOn w:val="aff6"/>
    <w:link w:val="afff9"/>
    <w:rsid w:val="00262801"/>
    <w:pPr>
      <w:numPr>
        <w:numId w:val="4"/>
      </w:numPr>
      <w:tabs>
        <w:tab w:val="num" w:pos="993"/>
      </w:tabs>
      <w:ind w:left="567" w:firstLine="0"/>
    </w:pPr>
    <w:rPr>
      <w:rFonts w:eastAsia="Times New Roman"/>
      <w:sz w:val="22"/>
    </w:rPr>
  </w:style>
  <w:style w:type="paragraph" w:styleId="2">
    <w:name w:val="List Bullet 2"/>
    <w:basedOn w:val="a3"/>
    <w:autoRedefine/>
    <w:rsid w:val="00825F91"/>
    <w:pPr>
      <w:numPr>
        <w:numId w:val="5"/>
      </w:numPr>
    </w:pPr>
  </w:style>
  <w:style w:type="paragraph" w:styleId="afffa">
    <w:name w:val="table of figures"/>
    <w:aliases w:val="Перечень таблиц"/>
    <w:basedOn w:val="ae"/>
    <w:uiPriority w:val="99"/>
    <w:qFormat/>
    <w:rsid w:val="00105A3E"/>
    <w:pPr>
      <w:widowControl w:val="0"/>
      <w:spacing w:line="360" w:lineRule="auto"/>
      <w:ind w:left="440" w:hanging="440"/>
    </w:pPr>
    <w:rPr>
      <w:rFonts w:eastAsia="Calibri"/>
      <w:i/>
      <w:sz w:val="20"/>
      <w:szCs w:val="20"/>
      <w:lang w:eastAsia="en-US"/>
    </w:rPr>
  </w:style>
  <w:style w:type="character" w:customStyle="1" w:styleId="aff3">
    <w:name w:val="Верхний колонтитул Знак"/>
    <w:basedOn w:val="af"/>
    <w:link w:val="aff2"/>
    <w:uiPriority w:val="99"/>
    <w:rsid w:val="00640466"/>
    <w:rPr>
      <w:rFonts w:ascii="Times New Roman" w:eastAsia="Times New Roman" w:hAnsi="Times New Roman" w:cs="Times New Roman"/>
      <w:sz w:val="24"/>
      <w:szCs w:val="24"/>
      <w:lang w:val="ru-RU" w:eastAsia="ru-RU" w:bidi="ar-SA"/>
    </w:rPr>
  </w:style>
  <w:style w:type="table" w:styleId="1e">
    <w:name w:val="Table Classic 1"/>
    <w:basedOn w:val="af0"/>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
    <w:name w:val="Table Simple 1"/>
    <w:basedOn w:val="af0"/>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9">
    <w:name w:val="Table Subtle 2"/>
    <w:basedOn w:val="af0"/>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f0"/>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f0"/>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0"/>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b">
    <w:name w:val="Table Elegant"/>
    <w:basedOn w:val="af0"/>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0">
    <w:name w:val="Table Subtle 1"/>
    <w:basedOn w:val="af0"/>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c">
    <w:name w:val="List Paragraph"/>
    <w:aliases w:val="Введение,3_Абзац списка,СПИСКИ"/>
    <w:basedOn w:val="ae"/>
    <w:link w:val="afffd"/>
    <w:uiPriority w:val="34"/>
    <w:qFormat/>
    <w:rsid w:val="00105A3E"/>
    <w:pPr>
      <w:widowControl w:val="0"/>
      <w:spacing w:line="360" w:lineRule="auto"/>
      <w:ind w:left="720" w:firstLine="567"/>
      <w:contextualSpacing/>
      <w:jc w:val="both"/>
    </w:pPr>
    <w:rPr>
      <w:rFonts w:eastAsia="Calibri"/>
      <w:lang w:eastAsia="en-US"/>
    </w:rPr>
  </w:style>
  <w:style w:type="paragraph" w:styleId="1f1">
    <w:name w:val="toc 1"/>
    <w:basedOn w:val="ae"/>
    <w:next w:val="ae"/>
    <w:autoRedefine/>
    <w:uiPriority w:val="39"/>
    <w:qFormat/>
    <w:rsid w:val="00105A3E"/>
    <w:pPr>
      <w:widowControl w:val="0"/>
      <w:tabs>
        <w:tab w:val="left" w:pos="440"/>
        <w:tab w:val="right" w:leader="dot" w:pos="9214"/>
      </w:tabs>
      <w:spacing w:line="360" w:lineRule="auto"/>
      <w:ind w:right="-2" w:firstLine="567"/>
      <w:jc w:val="both"/>
    </w:pPr>
    <w:rPr>
      <w:rFonts w:eastAsia="Calibri" w:cs="Calibri"/>
      <w:bCs/>
      <w:iCs/>
      <w:noProof/>
      <w:lang w:eastAsia="en-US"/>
    </w:rPr>
  </w:style>
  <w:style w:type="paragraph" w:styleId="2a">
    <w:name w:val="toc 2"/>
    <w:basedOn w:val="ae"/>
    <w:next w:val="ae"/>
    <w:autoRedefine/>
    <w:uiPriority w:val="39"/>
    <w:qFormat/>
    <w:rsid w:val="00ED2129"/>
    <w:pPr>
      <w:widowControl w:val="0"/>
      <w:tabs>
        <w:tab w:val="left" w:pos="1320"/>
        <w:tab w:val="right" w:leader="dot" w:pos="9061"/>
      </w:tabs>
      <w:spacing w:line="360" w:lineRule="auto"/>
      <w:ind w:left="220" w:firstLine="567"/>
    </w:pPr>
    <w:rPr>
      <w:rFonts w:eastAsia="Calibri" w:cs="Arial"/>
      <w:bCs/>
      <w:noProof/>
      <w:lang w:eastAsia="en-US"/>
    </w:rPr>
  </w:style>
  <w:style w:type="paragraph" w:styleId="39">
    <w:name w:val="toc 3"/>
    <w:basedOn w:val="ae"/>
    <w:next w:val="ae"/>
    <w:autoRedefine/>
    <w:uiPriority w:val="39"/>
    <w:qFormat/>
    <w:rsid w:val="00110B56"/>
    <w:pPr>
      <w:widowControl w:val="0"/>
      <w:tabs>
        <w:tab w:val="right" w:leader="dot" w:pos="9346"/>
      </w:tabs>
      <w:spacing w:line="360" w:lineRule="auto"/>
      <w:ind w:left="440" w:firstLine="411"/>
    </w:pPr>
    <w:rPr>
      <w:rFonts w:ascii="Calibri" w:eastAsia="Calibri" w:hAnsi="Calibri" w:cs="Calibri"/>
      <w:sz w:val="20"/>
      <w:szCs w:val="20"/>
      <w:lang w:eastAsia="en-US"/>
    </w:rPr>
  </w:style>
  <w:style w:type="character" w:styleId="afffe">
    <w:name w:val="Hyperlink"/>
    <w:basedOn w:val="af"/>
    <w:uiPriority w:val="99"/>
    <w:unhideWhenUsed/>
    <w:rsid w:val="001B5D05"/>
    <w:rPr>
      <w:color w:val="0000FF"/>
      <w:u w:val="single"/>
    </w:rPr>
  </w:style>
  <w:style w:type="character" w:styleId="affff">
    <w:name w:val="FollowedHyperlink"/>
    <w:basedOn w:val="af"/>
    <w:uiPriority w:val="99"/>
    <w:unhideWhenUsed/>
    <w:rsid w:val="007D7A64"/>
    <w:rPr>
      <w:color w:val="800080"/>
      <w:u w:val="single"/>
    </w:rPr>
  </w:style>
  <w:style w:type="table" w:styleId="2b">
    <w:name w:val="Table Classic 2"/>
    <w:basedOn w:val="af0"/>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b">
    <w:name w:val="Схема документа Знак"/>
    <w:basedOn w:val="af"/>
    <w:link w:val="affa"/>
    <w:uiPriority w:val="99"/>
    <w:rsid w:val="005E4F4B"/>
    <w:rPr>
      <w:rFonts w:ascii="Tahoma" w:eastAsia="Microsoft YaHei" w:hAnsi="Tahoma" w:cs="Tahoma"/>
      <w:spacing w:val="-5"/>
      <w:sz w:val="22"/>
      <w:szCs w:val="22"/>
      <w:shd w:val="clear" w:color="auto" w:fill="000080"/>
      <w:lang w:eastAsia="en-US"/>
    </w:rPr>
  </w:style>
  <w:style w:type="table" w:customStyle="1" w:styleId="1f2">
    <w:name w:val="Сетка таблицы1"/>
    <w:basedOn w:val="af0"/>
    <w:next w:val="affc"/>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e"/>
    <w:semiHidden/>
    <w:rsid w:val="005E4F4B"/>
    <w:pPr>
      <w:ind w:firstLine="709"/>
    </w:pPr>
    <w:rPr>
      <w:szCs w:val="20"/>
    </w:rPr>
  </w:style>
  <w:style w:type="table" w:customStyle="1" w:styleId="2c">
    <w:name w:val="Сетка таблицы2"/>
    <w:basedOn w:val="af0"/>
    <w:next w:val="affc"/>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9">
    <w:name w:val="Маркированный список Знак"/>
    <w:basedOn w:val="af"/>
    <w:link w:val="a3"/>
    <w:rsid w:val="005E4F4B"/>
    <w:rPr>
      <w:rFonts w:ascii="Times New Roman" w:eastAsia="Times New Roman" w:hAnsi="Times New Roman" w:cs="Times New Roman"/>
      <w:szCs w:val="24"/>
      <w:lang w:val="ru-RU" w:bidi="ar-SA"/>
    </w:rPr>
  </w:style>
  <w:style w:type="paragraph" w:styleId="HTML">
    <w:name w:val="HTML Preformatted"/>
    <w:basedOn w:val="ae"/>
    <w:link w:val="HTML0"/>
    <w:unhideWhenUsed/>
    <w:rsid w:val="005E4F4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rPr>
      <w:rFonts w:ascii="Courier New" w:hAnsi="Courier New" w:cs="Courier New"/>
      <w:sz w:val="20"/>
      <w:szCs w:val="20"/>
    </w:rPr>
  </w:style>
  <w:style w:type="character" w:customStyle="1" w:styleId="HTML0">
    <w:name w:val="Стандартный HTML Знак"/>
    <w:basedOn w:val="af"/>
    <w:link w:val="HTML"/>
    <w:rsid w:val="005E4F4B"/>
    <w:rPr>
      <w:rFonts w:ascii="Courier New" w:hAnsi="Courier New" w:cs="Courier New"/>
    </w:rPr>
  </w:style>
  <w:style w:type="paragraph" w:styleId="affff0">
    <w:name w:val="Normal (Web)"/>
    <w:basedOn w:val="ae"/>
    <w:uiPriority w:val="99"/>
    <w:rsid w:val="005E4F4B"/>
    <w:pPr>
      <w:widowControl w:val="0"/>
      <w:spacing w:before="100" w:beforeAutospacing="1" w:after="100" w:afterAutospacing="1" w:line="360" w:lineRule="auto"/>
    </w:pPr>
    <w:rPr>
      <w:rFonts w:ascii="Tahoma" w:hAnsi="Tahoma" w:cs="Tahoma"/>
      <w:color w:val="636363"/>
      <w:sz w:val="17"/>
      <w:szCs w:val="17"/>
    </w:rPr>
  </w:style>
  <w:style w:type="paragraph" w:styleId="affff1">
    <w:name w:val="Body Text Indent"/>
    <w:basedOn w:val="ae"/>
    <w:link w:val="affff2"/>
    <w:unhideWhenUsed/>
    <w:rsid w:val="005E4F4B"/>
    <w:pPr>
      <w:widowControl w:val="0"/>
      <w:spacing w:line="276" w:lineRule="auto"/>
      <w:ind w:left="283"/>
    </w:pPr>
    <w:rPr>
      <w:rFonts w:ascii="Calibri" w:eastAsia="Calibri" w:hAnsi="Calibri"/>
      <w:lang w:eastAsia="en-US"/>
    </w:rPr>
  </w:style>
  <w:style w:type="character" w:customStyle="1" w:styleId="affff2">
    <w:name w:val="Основной текст с отступом Знак"/>
    <w:basedOn w:val="af"/>
    <w:link w:val="affff1"/>
    <w:rsid w:val="005E4F4B"/>
    <w:rPr>
      <w:rFonts w:ascii="Calibri" w:eastAsia="Calibri" w:hAnsi="Calibri"/>
      <w:sz w:val="22"/>
      <w:szCs w:val="22"/>
      <w:lang w:eastAsia="en-US"/>
    </w:rPr>
  </w:style>
  <w:style w:type="table" w:styleId="82">
    <w:name w:val="Table Grid 8"/>
    <w:basedOn w:val="af0"/>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3">
    <w:name w:val="Подрисуночный текст"/>
    <w:basedOn w:val="ae"/>
    <w:next w:val="ae"/>
    <w:link w:val="affff4"/>
    <w:rsid w:val="005E4F4B"/>
    <w:pPr>
      <w:keepNext/>
      <w:widowControl w:val="0"/>
      <w:spacing w:line="360" w:lineRule="auto"/>
      <w:ind w:firstLine="567"/>
      <w:jc w:val="center"/>
    </w:pPr>
    <w:rPr>
      <w:rFonts w:eastAsia="Calibri"/>
    </w:rPr>
  </w:style>
  <w:style w:type="character" w:customStyle="1" w:styleId="affff4">
    <w:name w:val="Подрисуночный текст Знак"/>
    <w:basedOn w:val="af"/>
    <w:link w:val="affff3"/>
    <w:rsid w:val="005E4F4B"/>
    <w:rPr>
      <w:rFonts w:ascii="Arial" w:eastAsia="Microsoft YaHei" w:hAnsi="Arial"/>
      <w:sz w:val="22"/>
      <w:szCs w:val="22"/>
    </w:rPr>
  </w:style>
  <w:style w:type="paragraph" w:styleId="affff5">
    <w:name w:val="List Continue"/>
    <w:basedOn w:val="aff6"/>
    <w:rsid w:val="005E4F4B"/>
  </w:style>
  <w:style w:type="paragraph" w:styleId="2d">
    <w:name w:val="List Continue 2"/>
    <w:basedOn w:val="affff5"/>
    <w:rsid w:val="005E4F4B"/>
    <w:pPr>
      <w:ind w:left="2160"/>
    </w:pPr>
  </w:style>
  <w:style w:type="paragraph" w:styleId="3a">
    <w:name w:val="List Continue 3"/>
    <w:basedOn w:val="affff5"/>
    <w:rsid w:val="005E4F4B"/>
    <w:pPr>
      <w:ind w:left="2520"/>
    </w:pPr>
  </w:style>
  <w:style w:type="paragraph" w:styleId="47">
    <w:name w:val="List Continue 4"/>
    <w:basedOn w:val="affff5"/>
    <w:rsid w:val="005E4F4B"/>
    <w:pPr>
      <w:ind w:left="2880"/>
    </w:pPr>
  </w:style>
  <w:style w:type="paragraph" w:styleId="58">
    <w:name w:val="List Continue 5"/>
    <w:basedOn w:val="affff5"/>
    <w:rsid w:val="005E4F4B"/>
    <w:pPr>
      <w:ind w:left="3240"/>
    </w:pPr>
  </w:style>
  <w:style w:type="paragraph" w:styleId="2e">
    <w:name w:val="Body Text Indent 2"/>
    <w:basedOn w:val="ae"/>
    <w:link w:val="2f"/>
    <w:uiPriority w:val="99"/>
    <w:rsid w:val="005E4F4B"/>
    <w:pPr>
      <w:widowControl w:val="0"/>
      <w:spacing w:line="480" w:lineRule="auto"/>
      <w:ind w:left="283"/>
      <w:jc w:val="both"/>
    </w:pPr>
    <w:rPr>
      <w:sz w:val="20"/>
      <w:szCs w:val="20"/>
      <w:lang w:eastAsia="en-US"/>
    </w:rPr>
  </w:style>
  <w:style w:type="character" w:customStyle="1" w:styleId="2f">
    <w:name w:val="Основной текст с отступом 2 Знак"/>
    <w:basedOn w:val="af"/>
    <w:link w:val="2e"/>
    <w:uiPriority w:val="99"/>
    <w:rsid w:val="005E4F4B"/>
    <w:rPr>
      <w:rFonts w:ascii="Arial" w:hAnsi="Arial"/>
      <w:spacing w:val="-5"/>
      <w:lang w:val="en-US" w:eastAsia="en-US"/>
    </w:rPr>
  </w:style>
  <w:style w:type="paragraph" w:styleId="3b">
    <w:name w:val="Body Text Indent 3"/>
    <w:basedOn w:val="ae"/>
    <w:link w:val="3c"/>
    <w:rsid w:val="005E4F4B"/>
    <w:pPr>
      <w:widowControl w:val="0"/>
      <w:spacing w:line="360" w:lineRule="auto"/>
      <w:ind w:firstLine="709"/>
      <w:jc w:val="both"/>
    </w:pPr>
    <w:rPr>
      <w:color w:val="444444"/>
      <w:szCs w:val="20"/>
    </w:rPr>
  </w:style>
  <w:style w:type="character" w:customStyle="1" w:styleId="3c">
    <w:name w:val="Основной текст с отступом 3 Знак"/>
    <w:basedOn w:val="af"/>
    <w:link w:val="3b"/>
    <w:rsid w:val="005E4F4B"/>
    <w:rPr>
      <w:color w:val="444444"/>
      <w:sz w:val="24"/>
    </w:rPr>
  </w:style>
  <w:style w:type="table" w:styleId="2f0">
    <w:name w:val="Table Grid 2"/>
    <w:basedOn w:val="af0"/>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3">
    <w:name w:val="Table Grid 1"/>
    <w:basedOn w:val="af0"/>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d">
    <w:name w:val="Body Text 3"/>
    <w:basedOn w:val="ae"/>
    <w:link w:val="3e"/>
    <w:rsid w:val="007D5ADC"/>
    <w:pPr>
      <w:widowControl w:val="0"/>
      <w:spacing w:line="360" w:lineRule="auto"/>
    </w:pPr>
    <w:rPr>
      <w:sz w:val="16"/>
      <w:szCs w:val="16"/>
    </w:rPr>
  </w:style>
  <w:style w:type="character" w:customStyle="1" w:styleId="3e">
    <w:name w:val="Основной текст 3 Знак"/>
    <w:basedOn w:val="af"/>
    <w:link w:val="3d"/>
    <w:rsid w:val="007D5ADC"/>
    <w:rPr>
      <w:sz w:val="16"/>
      <w:szCs w:val="16"/>
    </w:rPr>
  </w:style>
  <w:style w:type="paragraph" w:customStyle="1" w:styleId="affff6">
    <w:name w:val="Подпись рисунков/таблиц"/>
    <w:basedOn w:val="afff4"/>
    <w:uiPriority w:val="99"/>
    <w:rsid w:val="00ED2129"/>
    <w:pPr>
      <w:keepNext/>
      <w:ind w:firstLine="426"/>
    </w:pPr>
    <w:rPr>
      <w:rFonts w:eastAsia="Times New Roman"/>
      <w:color w:val="548DD4" w:themeColor="text2" w:themeTint="99"/>
      <w:lang w:eastAsia="ru-RU"/>
    </w:rPr>
  </w:style>
  <w:style w:type="paragraph" w:customStyle="1" w:styleId="18">
    <w:name w:val="Маркированный_1"/>
    <w:basedOn w:val="ae"/>
    <w:link w:val="1f4"/>
    <w:rsid w:val="00640466"/>
    <w:pPr>
      <w:widowControl w:val="0"/>
      <w:numPr>
        <w:ilvl w:val="1"/>
        <w:numId w:val="6"/>
      </w:numPr>
      <w:tabs>
        <w:tab w:val="left" w:pos="900"/>
      </w:tabs>
      <w:spacing w:line="360" w:lineRule="auto"/>
      <w:ind w:left="0" w:firstLine="720"/>
      <w:jc w:val="both"/>
    </w:pPr>
  </w:style>
  <w:style w:type="character" w:customStyle="1" w:styleId="1f4">
    <w:name w:val="Маркированный_1 Знак"/>
    <w:basedOn w:val="af"/>
    <w:link w:val="18"/>
    <w:rsid w:val="00640466"/>
    <w:rPr>
      <w:rFonts w:ascii="Times New Roman" w:eastAsia="Times New Roman" w:hAnsi="Times New Roman" w:cs="Times New Roman"/>
      <w:sz w:val="24"/>
      <w:szCs w:val="24"/>
      <w:lang w:val="ru-RU" w:eastAsia="ru-RU" w:bidi="ar-SA"/>
    </w:rPr>
  </w:style>
  <w:style w:type="paragraph" w:styleId="affff7">
    <w:name w:val="Body Text"/>
    <w:aliases w:val="TabelTekst,text,Body Text2, Char,Body Text2 Char Char Char Char Char Char Char Char Char,Char,Main text,Body Text Char2 Char,Body Text Char1 Char Char,Body Text Char Char Char Char,TabelTekst Char Char Char Char"/>
    <w:basedOn w:val="ae"/>
    <w:link w:val="affff8"/>
    <w:qFormat/>
    <w:rsid w:val="00C700BB"/>
    <w:pPr>
      <w:widowControl w:val="0"/>
      <w:spacing w:line="360" w:lineRule="auto"/>
      <w:ind w:firstLine="567"/>
      <w:jc w:val="both"/>
    </w:pPr>
    <w:rPr>
      <w:rFonts w:eastAsia="Calibri"/>
      <w:lang w:eastAsia="en-US"/>
    </w:rPr>
  </w:style>
  <w:style w:type="character" w:customStyle="1" w:styleId="affff8">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
    <w:link w:val="affff7"/>
    <w:uiPriority w:val="99"/>
    <w:rsid w:val="00C700BB"/>
    <w:rPr>
      <w:rFonts w:ascii="Arial" w:eastAsia="Microsoft YaHei" w:hAnsi="Arial"/>
      <w:spacing w:val="-5"/>
      <w:sz w:val="22"/>
      <w:szCs w:val="22"/>
      <w:lang w:eastAsia="en-US"/>
    </w:rPr>
  </w:style>
  <w:style w:type="paragraph" w:styleId="affff9">
    <w:name w:val="annotation subject"/>
    <w:basedOn w:val="af8"/>
    <w:next w:val="af8"/>
    <w:link w:val="affffa"/>
    <w:uiPriority w:val="99"/>
    <w:rsid w:val="0074589A"/>
    <w:rPr>
      <w:b/>
      <w:bCs/>
      <w:sz w:val="20"/>
      <w:szCs w:val="20"/>
    </w:rPr>
  </w:style>
  <w:style w:type="character" w:customStyle="1" w:styleId="affffa">
    <w:name w:val="Тема примечания Знак"/>
    <w:basedOn w:val="af9"/>
    <w:link w:val="affff9"/>
    <w:uiPriority w:val="99"/>
    <w:rsid w:val="0074589A"/>
    <w:rPr>
      <w:rFonts w:ascii="Arial" w:eastAsia="Microsoft YaHei" w:hAnsi="Arial"/>
      <w:b/>
      <w:bCs/>
      <w:spacing w:val="-5"/>
      <w:sz w:val="16"/>
      <w:lang w:val="en-US" w:eastAsia="en-US"/>
    </w:rPr>
  </w:style>
  <w:style w:type="numbering" w:customStyle="1" w:styleId="1f5">
    <w:name w:val="Нет списка1"/>
    <w:next w:val="af1"/>
    <w:uiPriority w:val="99"/>
    <w:semiHidden/>
    <w:unhideWhenUsed/>
    <w:rsid w:val="00C73384"/>
  </w:style>
  <w:style w:type="paragraph" w:customStyle="1" w:styleId="BodyTextKeep">
    <w:name w:val="Body Text Keep"/>
    <w:basedOn w:val="ae"/>
    <w:link w:val="BodyTextKeepChar"/>
    <w:rsid w:val="003C2FEC"/>
    <w:pPr>
      <w:widowControl w:val="0"/>
      <w:spacing w:line="360" w:lineRule="atLeast"/>
      <w:ind w:firstLine="567"/>
      <w:jc w:val="both"/>
    </w:pPr>
    <w:rPr>
      <w:kern w:val="28"/>
      <w:lang w:eastAsia="en-US"/>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e"/>
    <w:rsid w:val="00161859"/>
    <w:pPr>
      <w:widowControl w:val="0"/>
      <w:spacing w:before="100" w:beforeAutospacing="1" w:after="100" w:afterAutospacing="1" w:line="360" w:lineRule="auto"/>
    </w:pPr>
    <w:rPr>
      <w:rFonts w:ascii="Tahoma" w:hAnsi="Tahoma" w:cs="Tahoma"/>
      <w:color w:val="000000"/>
      <w:sz w:val="16"/>
      <w:szCs w:val="16"/>
    </w:rPr>
  </w:style>
  <w:style w:type="paragraph" w:customStyle="1" w:styleId="font6">
    <w:name w:val="font6"/>
    <w:basedOn w:val="ae"/>
    <w:rsid w:val="00161859"/>
    <w:pPr>
      <w:widowControl w:val="0"/>
      <w:spacing w:before="100" w:beforeAutospacing="1" w:after="100" w:afterAutospacing="1" w:line="360" w:lineRule="auto"/>
    </w:pPr>
    <w:rPr>
      <w:rFonts w:ascii="Tahoma" w:hAnsi="Tahoma" w:cs="Tahoma"/>
      <w:b/>
      <w:bCs/>
      <w:color w:val="000000"/>
      <w:sz w:val="16"/>
      <w:szCs w:val="16"/>
    </w:rPr>
  </w:style>
  <w:style w:type="paragraph" w:customStyle="1" w:styleId="xl108">
    <w:name w:val="xl108"/>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rPr>
  </w:style>
  <w:style w:type="paragraph" w:customStyle="1" w:styleId="xl109">
    <w:name w:val="xl109"/>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rPr>
  </w:style>
  <w:style w:type="paragraph" w:customStyle="1" w:styleId="xl110">
    <w:name w:val="xl110"/>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rPr>
  </w:style>
  <w:style w:type="paragraph" w:customStyle="1" w:styleId="xl111">
    <w:name w:val="xl111"/>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rPr>
  </w:style>
  <w:style w:type="paragraph" w:customStyle="1" w:styleId="xl112">
    <w:name w:val="xl112"/>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13">
    <w:name w:val="xl113"/>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rPr>
  </w:style>
  <w:style w:type="paragraph" w:customStyle="1" w:styleId="xl114">
    <w:name w:val="xl114"/>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15">
    <w:name w:val="xl115"/>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hAnsi="Times New Roman CYR" w:cs="Times New Roman CYR"/>
      <w:b/>
      <w:bCs/>
    </w:rPr>
  </w:style>
  <w:style w:type="paragraph" w:customStyle="1" w:styleId="xl116">
    <w:name w:val="xl116"/>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hAnsi="Times New Roman CYR" w:cs="Times New Roman CYR"/>
    </w:rPr>
  </w:style>
  <w:style w:type="paragraph" w:customStyle="1" w:styleId="xl117">
    <w:name w:val="xl117"/>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hAnsi="Times New Roman CYR" w:cs="Times New Roman CYR"/>
    </w:rPr>
  </w:style>
  <w:style w:type="paragraph" w:customStyle="1" w:styleId="xl118">
    <w:name w:val="xl118"/>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19">
    <w:name w:val="xl119"/>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20">
    <w:name w:val="xl120"/>
    <w:basedOn w:val="ae"/>
    <w:rsid w:val="00161859"/>
    <w:pPr>
      <w:widowControl w:val="0"/>
      <w:spacing w:before="100" w:beforeAutospacing="1" w:after="100" w:afterAutospacing="1" w:line="360" w:lineRule="auto"/>
      <w:jc w:val="center"/>
    </w:pPr>
    <w:rPr>
      <w:rFonts w:ascii="Times New Roman CYR" w:hAnsi="Times New Roman CYR" w:cs="Times New Roman CYR"/>
    </w:rPr>
  </w:style>
  <w:style w:type="paragraph" w:customStyle="1" w:styleId="xl121">
    <w:name w:val="xl121"/>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hAnsi="Times New Roman CYR" w:cs="Times New Roman CYR"/>
    </w:rPr>
  </w:style>
  <w:style w:type="paragraph" w:customStyle="1" w:styleId="xl122">
    <w:name w:val="xl122"/>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hAnsi="Times New Roman CYR" w:cs="Times New Roman CYR"/>
    </w:rPr>
  </w:style>
  <w:style w:type="paragraph" w:customStyle="1" w:styleId="xl123">
    <w:name w:val="xl123"/>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style>
  <w:style w:type="paragraph" w:customStyle="1" w:styleId="xl124">
    <w:name w:val="xl124"/>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style>
  <w:style w:type="paragraph" w:customStyle="1" w:styleId="xl125">
    <w:name w:val="xl125"/>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rPr>
  </w:style>
  <w:style w:type="paragraph" w:customStyle="1" w:styleId="xl126">
    <w:name w:val="xl126"/>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hAnsi="Times New Roman CYR" w:cs="Times New Roman CYR"/>
      <w:sz w:val="16"/>
      <w:szCs w:val="16"/>
    </w:rPr>
  </w:style>
  <w:style w:type="paragraph" w:customStyle="1" w:styleId="xl127">
    <w:name w:val="xl127"/>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hAnsi="Times New Roman CYR" w:cs="Times New Roman CYR"/>
      <w:sz w:val="16"/>
      <w:szCs w:val="16"/>
    </w:rPr>
  </w:style>
  <w:style w:type="paragraph" w:customStyle="1" w:styleId="xl128">
    <w:name w:val="xl128"/>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sz w:val="16"/>
      <w:szCs w:val="16"/>
    </w:rPr>
  </w:style>
  <w:style w:type="paragraph" w:customStyle="1" w:styleId="xl129">
    <w:name w:val="xl129"/>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sz w:val="16"/>
      <w:szCs w:val="16"/>
    </w:rPr>
  </w:style>
  <w:style w:type="paragraph" w:customStyle="1" w:styleId="xl130">
    <w:name w:val="xl130"/>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sz w:val="16"/>
      <w:szCs w:val="16"/>
    </w:rPr>
  </w:style>
  <w:style w:type="paragraph" w:customStyle="1" w:styleId="xl131">
    <w:name w:val="xl131"/>
    <w:basedOn w:val="ae"/>
    <w:rsid w:val="00161859"/>
    <w:pPr>
      <w:widowControl w:val="0"/>
      <w:spacing w:before="100" w:beforeAutospacing="1" w:after="100" w:afterAutospacing="1" w:line="360" w:lineRule="auto"/>
      <w:jc w:val="center"/>
    </w:pPr>
    <w:rPr>
      <w:rFonts w:ascii="Times New Roman CYR" w:hAnsi="Times New Roman CYR" w:cs="Times New Roman CYR"/>
      <w:sz w:val="16"/>
      <w:szCs w:val="16"/>
    </w:rPr>
  </w:style>
  <w:style w:type="paragraph" w:customStyle="1" w:styleId="xl132">
    <w:name w:val="xl132"/>
    <w:basedOn w:val="ae"/>
    <w:rsid w:val="00161859"/>
    <w:pPr>
      <w:widowControl w:val="0"/>
      <w:pBdr>
        <w:top w:val="single" w:sz="4" w:space="0" w:color="auto"/>
        <w:bottom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33">
    <w:name w:val="xl133"/>
    <w:basedOn w:val="ae"/>
    <w:rsid w:val="00161859"/>
    <w:pPr>
      <w:widowControl w:val="0"/>
      <w:spacing w:before="100" w:beforeAutospacing="1" w:after="100" w:afterAutospacing="1" w:line="360" w:lineRule="auto"/>
      <w:jc w:val="center"/>
    </w:pPr>
    <w:rPr>
      <w:rFonts w:ascii="Times New Roman CYR" w:hAnsi="Times New Roman CYR" w:cs="Times New Roman CYR"/>
      <w:b/>
      <w:bCs/>
    </w:rPr>
  </w:style>
  <w:style w:type="paragraph" w:customStyle="1" w:styleId="xl134">
    <w:name w:val="xl134"/>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hAnsi="Times New Roman CYR" w:cs="Times New Roman CYR"/>
      <w:color w:val="FFFFFF"/>
    </w:rPr>
  </w:style>
  <w:style w:type="paragraph" w:customStyle="1" w:styleId="xl135">
    <w:name w:val="xl135"/>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color w:val="FFFFFF"/>
    </w:rPr>
  </w:style>
  <w:style w:type="paragraph" w:customStyle="1" w:styleId="xl136">
    <w:name w:val="xl136"/>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color w:val="FFFFFF"/>
    </w:rPr>
  </w:style>
  <w:style w:type="paragraph" w:customStyle="1" w:styleId="xl137">
    <w:name w:val="xl137"/>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color w:val="FFFFFF"/>
    </w:rPr>
  </w:style>
  <w:style w:type="paragraph" w:customStyle="1" w:styleId="xl138">
    <w:name w:val="xl138"/>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color w:val="FFFFFF"/>
    </w:rPr>
  </w:style>
  <w:style w:type="paragraph" w:customStyle="1" w:styleId="xl139">
    <w:name w:val="xl139"/>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40">
    <w:name w:val="xl140"/>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41">
    <w:name w:val="xl141"/>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42">
    <w:name w:val="xl142"/>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43">
    <w:name w:val="xl143"/>
    <w:basedOn w:val="ae"/>
    <w:rsid w:val="00161859"/>
    <w:pPr>
      <w:widowControl w:val="0"/>
      <w:spacing w:before="100" w:beforeAutospacing="1" w:after="100" w:afterAutospacing="1" w:line="360" w:lineRule="auto"/>
      <w:jc w:val="center"/>
    </w:pPr>
    <w:rPr>
      <w:rFonts w:ascii="Times New Roman CYR" w:hAnsi="Times New Roman CYR" w:cs="Times New Roman CYR"/>
    </w:rPr>
  </w:style>
  <w:style w:type="paragraph" w:customStyle="1" w:styleId="xl144">
    <w:name w:val="xl144"/>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rPr>
  </w:style>
  <w:style w:type="paragraph" w:customStyle="1" w:styleId="xl145">
    <w:name w:val="xl145"/>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46">
    <w:name w:val="xl146"/>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47">
    <w:name w:val="xl147"/>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rPr>
  </w:style>
  <w:style w:type="paragraph" w:customStyle="1" w:styleId="xl148">
    <w:name w:val="xl148"/>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rPr>
  </w:style>
  <w:style w:type="paragraph" w:customStyle="1" w:styleId="xl149">
    <w:name w:val="xl149"/>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hAnsi="Times New Roman CYR" w:cs="Times New Roman CYR"/>
      <w:b/>
      <w:bCs/>
    </w:rPr>
  </w:style>
  <w:style w:type="paragraph" w:customStyle="1" w:styleId="xl150">
    <w:name w:val="xl150"/>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51">
    <w:name w:val="xl151"/>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hAnsi="Times New Roman CYR" w:cs="Times New Roman CYR"/>
    </w:rPr>
  </w:style>
  <w:style w:type="paragraph" w:customStyle="1" w:styleId="xl152">
    <w:name w:val="xl152"/>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rPr>
  </w:style>
  <w:style w:type="paragraph" w:customStyle="1" w:styleId="xl153">
    <w:name w:val="xl153"/>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54">
    <w:name w:val="xl154"/>
    <w:basedOn w:val="ae"/>
    <w:rsid w:val="00161859"/>
    <w:pPr>
      <w:widowControl w:val="0"/>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55">
    <w:name w:val="xl155"/>
    <w:basedOn w:val="ae"/>
    <w:rsid w:val="00161859"/>
    <w:pPr>
      <w:widowControl w:val="0"/>
      <w:pBdr>
        <w:top w:val="single" w:sz="4" w:space="0" w:color="auto"/>
        <w:bottom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56">
    <w:name w:val="xl156"/>
    <w:basedOn w:val="ae"/>
    <w:rsid w:val="00161859"/>
    <w:pPr>
      <w:widowControl w:val="0"/>
      <w:pBdr>
        <w:top w:val="single" w:sz="4" w:space="0" w:color="auto"/>
        <w:bottom w:val="single" w:sz="4" w:space="0" w:color="auto"/>
      </w:pBdr>
      <w:spacing w:before="100" w:beforeAutospacing="1" w:after="100" w:afterAutospacing="1" w:line="360" w:lineRule="auto"/>
      <w:jc w:val="center"/>
      <w:textAlignment w:val="center"/>
    </w:pPr>
    <w:rPr>
      <w:rFonts w:ascii="Times New Roman CYR" w:hAnsi="Times New Roman CYR" w:cs="Times New Roman CYR"/>
    </w:rPr>
  </w:style>
  <w:style w:type="paragraph" w:customStyle="1" w:styleId="xl157">
    <w:name w:val="xl157"/>
    <w:basedOn w:val="ae"/>
    <w:rsid w:val="00161859"/>
    <w:pPr>
      <w:widowControl w:val="0"/>
      <w:pBdr>
        <w:top w:val="single" w:sz="4" w:space="0" w:color="auto"/>
        <w:bottom w:val="single" w:sz="4" w:space="0" w:color="auto"/>
      </w:pBdr>
      <w:spacing w:before="100" w:beforeAutospacing="1" w:after="100" w:afterAutospacing="1" w:line="360" w:lineRule="auto"/>
      <w:jc w:val="center"/>
    </w:pPr>
    <w:rPr>
      <w:rFonts w:ascii="Times New Roman CYR" w:hAnsi="Times New Roman CYR" w:cs="Times New Roman CYR"/>
    </w:rPr>
  </w:style>
  <w:style w:type="paragraph" w:customStyle="1" w:styleId="xl158">
    <w:name w:val="xl158"/>
    <w:basedOn w:val="ae"/>
    <w:rsid w:val="00161859"/>
    <w:pPr>
      <w:widowControl w:val="0"/>
      <w:pBdr>
        <w:top w:val="single" w:sz="4" w:space="0" w:color="auto"/>
        <w:bottom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59">
    <w:name w:val="xl159"/>
    <w:basedOn w:val="ae"/>
    <w:rsid w:val="00161859"/>
    <w:pPr>
      <w:widowControl w:val="0"/>
      <w:pBdr>
        <w:top w:val="single" w:sz="4" w:space="0" w:color="auto"/>
        <w:bottom w:val="single" w:sz="4" w:space="0" w:color="auto"/>
      </w:pBdr>
      <w:spacing w:before="100" w:beforeAutospacing="1" w:after="100" w:afterAutospacing="1" w:line="360" w:lineRule="auto"/>
      <w:jc w:val="center"/>
    </w:pPr>
    <w:rPr>
      <w:rFonts w:ascii="Times New Roman CYR" w:hAnsi="Times New Roman CYR" w:cs="Times New Roman CYR"/>
    </w:rPr>
  </w:style>
  <w:style w:type="paragraph" w:customStyle="1" w:styleId="xl160">
    <w:name w:val="xl160"/>
    <w:basedOn w:val="ae"/>
    <w:rsid w:val="00161859"/>
    <w:pPr>
      <w:widowControl w:val="0"/>
      <w:pBdr>
        <w:top w:val="single" w:sz="4" w:space="0" w:color="auto"/>
        <w:bottom w:val="single" w:sz="4" w:space="0" w:color="auto"/>
      </w:pBdr>
      <w:spacing w:before="100" w:beforeAutospacing="1" w:after="100" w:afterAutospacing="1" w:line="360" w:lineRule="auto"/>
      <w:jc w:val="center"/>
    </w:pPr>
    <w:rPr>
      <w:rFonts w:ascii="Times New Roman CYR" w:hAnsi="Times New Roman CYR" w:cs="Times New Roman CYR"/>
    </w:rPr>
  </w:style>
  <w:style w:type="paragraph" w:customStyle="1" w:styleId="xl161">
    <w:name w:val="xl161"/>
    <w:basedOn w:val="ae"/>
    <w:rsid w:val="00161859"/>
    <w:pPr>
      <w:widowControl w:val="0"/>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62">
    <w:name w:val="xl162"/>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hAnsi="Times New Roman CYR" w:cs="Times New Roman CYR"/>
      <w:b/>
      <w:bCs/>
    </w:rPr>
  </w:style>
  <w:style w:type="paragraph" w:customStyle="1" w:styleId="xl163">
    <w:name w:val="xl163"/>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64">
    <w:name w:val="xl164"/>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color w:val="FFFFFF"/>
    </w:rPr>
  </w:style>
  <w:style w:type="paragraph" w:customStyle="1" w:styleId="xl165">
    <w:name w:val="xl165"/>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color w:val="FF0000"/>
    </w:rPr>
  </w:style>
  <w:style w:type="paragraph" w:customStyle="1" w:styleId="xl166">
    <w:name w:val="xl166"/>
    <w:basedOn w:val="ae"/>
    <w:rsid w:val="00161859"/>
    <w:pPr>
      <w:widowControl w:val="0"/>
      <w:pBdr>
        <w:top w:val="single" w:sz="4" w:space="0" w:color="auto"/>
        <w:left w:val="single" w:sz="8" w:space="0" w:color="auto"/>
        <w:bottom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67">
    <w:name w:val="xl167"/>
    <w:basedOn w:val="ae"/>
    <w:rsid w:val="00161859"/>
    <w:pPr>
      <w:widowControl w:val="0"/>
      <w:pBdr>
        <w:top w:val="single" w:sz="4" w:space="0" w:color="auto"/>
        <w:bottom w:val="single" w:sz="4" w:space="0" w:color="auto"/>
        <w:right w:val="single" w:sz="8"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68">
    <w:name w:val="xl168"/>
    <w:basedOn w:val="ae"/>
    <w:rsid w:val="00161859"/>
    <w:pPr>
      <w:widowControl w:val="0"/>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69">
    <w:name w:val="xl169"/>
    <w:basedOn w:val="ae"/>
    <w:rsid w:val="00161859"/>
    <w:pPr>
      <w:widowControl w:val="0"/>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rPr>
  </w:style>
  <w:style w:type="paragraph" w:customStyle="1" w:styleId="xl170">
    <w:name w:val="xl170"/>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rPr>
  </w:style>
  <w:style w:type="paragraph" w:customStyle="1" w:styleId="xl171">
    <w:name w:val="xl171"/>
    <w:basedOn w:val="ae"/>
    <w:rsid w:val="00161859"/>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hAnsi="Times New Roman CYR" w:cs="Times New Roman CYR"/>
    </w:rPr>
  </w:style>
  <w:style w:type="character" w:styleId="affffb">
    <w:name w:val="Placeholder Text"/>
    <w:basedOn w:val="af"/>
    <w:uiPriority w:val="99"/>
    <w:semiHidden/>
    <w:rsid w:val="00D808CB"/>
    <w:rPr>
      <w:color w:val="808080"/>
    </w:rPr>
  </w:style>
  <w:style w:type="paragraph" w:styleId="affffc">
    <w:name w:val="No Spacing"/>
    <w:link w:val="affffd"/>
    <w:uiPriority w:val="1"/>
    <w:qFormat/>
    <w:rsid w:val="00036A38"/>
    <w:rPr>
      <w:rFonts w:asciiTheme="minorHAnsi" w:eastAsiaTheme="minorEastAsia" w:hAnsiTheme="minorHAnsi" w:cstheme="minorBidi"/>
    </w:rPr>
  </w:style>
  <w:style w:type="character" w:customStyle="1" w:styleId="affffd">
    <w:name w:val="Без интервала Знак"/>
    <w:basedOn w:val="af"/>
    <w:link w:val="affffc"/>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e"/>
    <w:next w:val="ae"/>
    <w:link w:val="HeadingBase0"/>
    <w:rsid w:val="00F41119"/>
    <w:pPr>
      <w:keepNext/>
      <w:keepLines/>
      <w:widowControl w:val="0"/>
      <w:spacing w:before="140" w:line="220" w:lineRule="atLeast"/>
      <w:ind w:left="1077"/>
      <w:jc w:val="both"/>
    </w:pPr>
    <w:rPr>
      <w:b/>
      <w:spacing w:val="-4"/>
      <w:kern w:val="28"/>
      <w:sz w:val="28"/>
      <w:szCs w:val="28"/>
      <w:lang w:eastAsia="en-US"/>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6">
    <w:name w:val="Светлая заливка1"/>
    <w:basedOn w:val="af0"/>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f0"/>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1">
    <w:name w:val="Body Text 2"/>
    <w:basedOn w:val="ae"/>
    <w:link w:val="2f2"/>
    <w:rsid w:val="00836986"/>
    <w:pPr>
      <w:widowControl w:val="0"/>
      <w:spacing w:line="480" w:lineRule="auto"/>
    </w:pPr>
  </w:style>
  <w:style w:type="character" w:customStyle="1" w:styleId="2f2">
    <w:name w:val="Основной текст 2 Знак"/>
    <w:basedOn w:val="af"/>
    <w:link w:val="2f1"/>
    <w:rsid w:val="00836986"/>
    <w:rPr>
      <w:sz w:val="24"/>
      <w:szCs w:val="24"/>
    </w:rPr>
  </w:style>
  <w:style w:type="paragraph" w:customStyle="1" w:styleId="xl64">
    <w:name w:val="xl64"/>
    <w:basedOn w:val="ae"/>
    <w:rsid w:val="008834D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cs="Arial"/>
      <w:b/>
      <w:bCs/>
      <w:sz w:val="18"/>
      <w:szCs w:val="18"/>
    </w:rPr>
  </w:style>
  <w:style w:type="paragraph" w:customStyle="1" w:styleId="xl65">
    <w:name w:val="xl65"/>
    <w:basedOn w:val="ae"/>
    <w:rsid w:val="008834D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cs="Arial"/>
      <w:b/>
      <w:bCs/>
      <w:sz w:val="18"/>
      <w:szCs w:val="18"/>
    </w:rPr>
  </w:style>
  <w:style w:type="paragraph" w:customStyle="1" w:styleId="xl66">
    <w:name w:val="xl66"/>
    <w:basedOn w:val="ae"/>
    <w:rsid w:val="008834D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cs="Arial"/>
      <w:b/>
      <w:bCs/>
      <w:i/>
      <w:iCs/>
      <w:sz w:val="18"/>
      <w:szCs w:val="18"/>
    </w:rPr>
  </w:style>
  <w:style w:type="paragraph" w:customStyle="1" w:styleId="xl67">
    <w:name w:val="xl67"/>
    <w:basedOn w:val="ae"/>
    <w:rsid w:val="008834D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cs="Arial"/>
      <w:i/>
      <w:iCs/>
      <w:sz w:val="18"/>
      <w:szCs w:val="18"/>
    </w:rPr>
  </w:style>
  <w:style w:type="paragraph" w:customStyle="1" w:styleId="xl68">
    <w:name w:val="xl68"/>
    <w:basedOn w:val="ae"/>
    <w:rsid w:val="008834D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cs="Arial"/>
      <w:b/>
      <w:bCs/>
      <w:sz w:val="18"/>
      <w:szCs w:val="18"/>
    </w:rPr>
  </w:style>
  <w:style w:type="paragraph" w:customStyle="1" w:styleId="xl69">
    <w:name w:val="xl69"/>
    <w:basedOn w:val="ae"/>
    <w:rsid w:val="008834D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cs="Arial"/>
      <w:sz w:val="18"/>
      <w:szCs w:val="18"/>
    </w:rPr>
  </w:style>
  <w:style w:type="paragraph" w:customStyle="1" w:styleId="xl70">
    <w:name w:val="xl70"/>
    <w:basedOn w:val="ae"/>
    <w:rsid w:val="008834D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cs="Arial"/>
      <w:sz w:val="18"/>
      <w:szCs w:val="18"/>
    </w:rPr>
  </w:style>
  <w:style w:type="paragraph" w:customStyle="1" w:styleId="xl71">
    <w:name w:val="xl71"/>
    <w:basedOn w:val="ae"/>
    <w:rsid w:val="008834D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cs="Arial"/>
      <w:sz w:val="18"/>
      <w:szCs w:val="18"/>
    </w:rPr>
  </w:style>
  <w:style w:type="character" w:styleId="affffe">
    <w:name w:val="Strong"/>
    <w:uiPriority w:val="22"/>
    <w:qFormat/>
    <w:rsid w:val="00105A3E"/>
    <w:rPr>
      <w:b/>
      <w:bCs/>
    </w:rPr>
  </w:style>
  <w:style w:type="table" w:customStyle="1" w:styleId="250">
    <w:name w:val="Сетка таблицы25"/>
    <w:basedOn w:val="af0"/>
    <w:next w:val="affc"/>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3">
    <w:name w:val="Светлая заливка2"/>
    <w:basedOn w:val="af0"/>
    <w:uiPriority w:val="60"/>
    <w:rsid w:val="00922535"/>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e"/>
    <w:rsid w:val="000E27D4"/>
    <w:pPr>
      <w:widowControl w:val="0"/>
      <w:spacing w:before="100" w:beforeAutospacing="1" w:after="100" w:afterAutospacing="1" w:line="360" w:lineRule="auto"/>
      <w:jc w:val="center"/>
      <w:textAlignment w:val="center"/>
    </w:pPr>
  </w:style>
  <w:style w:type="paragraph" w:customStyle="1" w:styleId="xl72">
    <w:name w:val="xl72"/>
    <w:basedOn w:val="ae"/>
    <w:rsid w:val="000E27D4"/>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style>
  <w:style w:type="paragraph" w:customStyle="1" w:styleId="xl73">
    <w:name w:val="xl73"/>
    <w:basedOn w:val="ae"/>
    <w:rsid w:val="000E27D4"/>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style>
  <w:style w:type="paragraph" w:customStyle="1" w:styleId="xl74">
    <w:name w:val="xl74"/>
    <w:basedOn w:val="ae"/>
    <w:rsid w:val="000E27D4"/>
    <w:pPr>
      <w:widowControl w:val="0"/>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jc w:val="right"/>
      <w:textAlignment w:val="center"/>
    </w:pPr>
    <w:rPr>
      <w:b/>
      <w:bCs/>
    </w:rPr>
  </w:style>
  <w:style w:type="paragraph" w:customStyle="1" w:styleId="xl75">
    <w:name w:val="xl75"/>
    <w:basedOn w:val="ae"/>
    <w:rsid w:val="000E27D4"/>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360" w:lineRule="auto"/>
      <w:jc w:val="right"/>
      <w:textAlignment w:val="center"/>
    </w:pPr>
  </w:style>
  <w:style w:type="paragraph" w:customStyle="1" w:styleId="xl76">
    <w:name w:val="xl76"/>
    <w:basedOn w:val="ae"/>
    <w:rsid w:val="000E27D4"/>
    <w:pPr>
      <w:widowControl w:val="0"/>
      <w:spacing w:before="100" w:beforeAutospacing="1" w:after="100" w:afterAutospacing="1" w:line="360" w:lineRule="auto"/>
      <w:textAlignment w:val="center"/>
    </w:pPr>
  </w:style>
  <w:style w:type="paragraph" w:customStyle="1" w:styleId="xl77">
    <w:name w:val="xl77"/>
    <w:basedOn w:val="ae"/>
    <w:rsid w:val="000E27D4"/>
    <w:pPr>
      <w:widowControl w:val="0"/>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textAlignment w:val="center"/>
    </w:pPr>
    <w:rPr>
      <w:b/>
      <w:bCs/>
      <w:sz w:val="28"/>
      <w:szCs w:val="28"/>
    </w:rPr>
  </w:style>
  <w:style w:type="paragraph" w:customStyle="1" w:styleId="xl78">
    <w:name w:val="xl78"/>
    <w:basedOn w:val="ae"/>
    <w:rsid w:val="000E27D4"/>
    <w:pPr>
      <w:widowControl w:val="0"/>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360" w:lineRule="auto"/>
      <w:textAlignment w:val="center"/>
    </w:pPr>
  </w:style>
  <w:style w:type="paragraph" w:customStyle="1" w:styleId="xl79">
    <w:name w:val="xl79"/>
    <w:basedOn w:val="ae"/>
    <w:rsid w:val="000E27D4"/>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b/>
      <w:bCs/>
    </w:rPr>
  </w:style>
  <w:style w:type="paragraph" w:customStyle="1" w:styleId="xl80">
    <w:name w:val="xl80"/>
    <w:basedOn w:val="ae"/>
    <w:rsid w:val="00422A0D"/>
    <w:pPr>
      <w:widowControl w:val="0"/>
      <w:pBdr>
        <w:top w:val="single" w:sz="4" w:space="0" w:color="auto"/>
        <w:bottom w:val="single" w:sz="4" w:space="0" w:color="auto"/>
        <w:right w:val="single" w:sz="4" w:space="0" w:color="auto"/>
      </w:pBdr>
      <w:spacing w:before="100" w:beforeAutospacing="1" w:after="100" w:afterAutospacing="1" w:line="360" w:lineRule="auto"/>
      <w:jc w:val="center"/>
      <w:textAlignment w:val="center"/>
    </w:pPr>
  </w:style>
  <w:style w:type="table" w:customStyle="1" w:styleId="3f">
    <w:name w:val="Сетка таблицы3"/>
    <w:basedOn w:val="af0"/>
    <w:next w:val="affc"/>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e"/>
    <w:rsid w:val="000968F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cs="Arial"/>
      <w:sz w:val="20"/>
      <w:szCs w:val="20"/>
    </w:rPr>
  </w:style>
  <w:style w:type="paragraph" w:customStyle="1" w:styleId="xl82">
    <w:name w:val="xl82"/>
    <w:basedOn w:val="ae"/>
    <w:rsid w:val="000968F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cs="Arial"/>
      <w:b/>
      <w:bCs/>
      <w:sz w:val="20"/>
      <w:szCs w:val="20"/>
    </w:rPr>
  </w:style>
  <w:style w:type="paragraph" w:customStyle="1" w:styleId="xl83">
    <w:name w:val="xl83"/>
    <w:basedOn w:val="ae"/>
    <w:rsid w:val="000968F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cs="Arial"/>
      <w:sz w:val="20"/>
      <w:szCs w:val="20"/>
    </w:rPr>
  </w:style>
  <w:style w:type="paragraph" w:customStyle="1" w:styleId="xl84">
    <w:name w:val="xl84"/>
    <w:basedOn w:val="ae"/>
    <w:rsid w:val="000968F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cs="Arial"/>
      <w:sz w:val="20"/>
      <w:szCs w:val="20"/>
    </w:rPr>
  </w:style>
  <w:style w:type="paragraph" w:customStyle="1" w:styleId="xl85">
    <w:name w:val="xl85"/>
    <w:basedOn w:val="ae"/>
    <w:rsid w:val="000968F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cs="Arial"/>
      <w:b/>
      <w:bCs/>
      <w:sz w:val="20"/>
      <w:szCs w:val="20"/>
    </w:rPr>
  </w:style>
  <w:style w:type="paragraph" w:customStyle="1" w:styleId="xl86">
    <w:name w:val="xl86"/>
    <w:basedOn w:val="ae"/>
    <w:rsid w:val="000968F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cs="Arial"/>
      <w:sz w:val="20"/>
      <w:szCs w:val="20"/>
    </w:rPr>
  </w:style>
  <w:style w:type="paragraph" w:customStyle="1" w:styleId="xl87">
    <w:name w:val="xl87"/>
    <w:basedOn w:val="ae"/>
    <w:rsid w:val="000968F2"/>
    <w:pPr>
      <w:widowControl w:val="0"/>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cs="Arial"/>
      <w:sz w:val="20"/>
      <w:szCs w:val="20"/>
    </w:rPr>
  </w:style>
  <w:style w:type="paragraph" w:customStyle="1" w:styleId="xl88">
    <w:name w:val="xl88"/>
    <w:basedOn w:val="ae"/>
    <w:rsid w:val="000968F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cs="Arial"/>
      <w:sz w:val="20"/>
      <w:szCs w:val="20"/>
    </w:rPr>
  </w:style>
  <w:style w:type="paragraph" w:customStyle="1" w:styleId="xl89">
    <w:name w:val="xl89"/>
    <w:basedOn w:val="ae"/>
    <w:rsid w:val="000968F2"/>
    <w:pPr>
      <w:widowControl w:val="0"/>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cs="Arial"/>
      <w:sz w:val="20"/>
      <w:szCs w:val="20"/>
    </w:rPr>
  </w:style>
  <w:style w:type="paragraph" w:customStyle="1" w:styleId="xl90">
    <w:name w:val="xl90"/>
    <w:basedOn w:val="ae"/>
    <w:rsid w:val="000968F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cs="Arial"/>
      <w:b/>
      <w:bCs/>
    </w:rPr>
  </w:style>
  <w:style w:type="paragraph" w:customStyle="1" w:styleId="xl91">
    <w:name w:val="xl91"/>
    <w:basedOn w:val="ae"/>
    <w:rsid w:val="000968F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cs="Arial"/>
      <w:b/>
      <w:bCs/>
      <w:sz w:val="20"/>
      <w:szCs w:val="20"/>
    </w:rPr>
  </w:style>
  <w:style w:type="paragraph" w:customStyle="1" w:styleId="xl92">
    <w:name w:val="xl92"/>
    <w:basedOn w:val="ae"/>
    <w:rsid w:val="000968F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cs="Arial"/>
      <w:b/>
      <w:bCs/>
    </w:rPr>
  </w:style>
  <w:style w:type="paragraph" w:customStyle="1" w:styleId="xl93">
    <w:name w:val="xl93"/>
    <w:basedOn w:val="ae"/>
    <w:rsid w:val="000968F2"/>
    <w:pPr>
      <w:widowControl w:val="0"/>
      <w:pBdr>
        <w:left w:val="single" w:sz="4" w:space="0" w:color="auto"/>
        <w:bottom w:val="single" w:sz="4" w:space="0" w:color="auto"/>
        <w:right w:val="single" w:sz="4" w:space="0" w:color="auto"/>
      </w:pBdr>
      <w:spacing w:before="100" w:beforeAutospacing="1" w:after="100" w:afterAutospacing="1" w:line="360" w:lineRule="auto"/>
      <w:textAlignment w:val="center"/>
    </w:pPr>
    <w:rPr>
      <w:rFonts w:cs="Arial"/>
      <w:sz w:val="20"/>
      <w:szCs w:val="20"/>
    </w:rPr>
  </w:style>
  <w:style w:type="paragraph" w:customStyle="1" w:styleId="xl94">
    <w:name w:val="xl94"/>
    <w:basedOn w:val="ae"/>
    <w:rsid w:val="000968F2"/>
    <w:pPr>
      <w:widowControl w:val="0"/>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cs="Arial"/>
      <w:sz w:val="20"/>
      <w:szCs w:val="20"/>
    </w:rPr>
  </w:style>
  <w:style w:type="paragraph" w:customStyle="1" w:styleId="xl95">
    <w:name w:val="xl95"/>
    <w:basedOn w:val="ae"/>
    <w:rsid w:val="000968F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cs="Arial"/>
      <w:sz w:val="20"/>
      <w:szCs w:val="20"/>
    </w:rPr>
  </w:style>
  <w:style w:type="paragraph" w:customStyle="1" w:styleId="xl96">
    <w:name w:val="xl96"/>
    <w:basedOn w:val="ae"/>
    <w:rsid w:val="000968F2"/>
    <w:pPr>
      <w:widowControl w:val="0"/>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cs="Arial"/>
      <w:sz w:val="20"/>
      <w:szCs w:val="20"/>
    </w:rPr>
  </w:style>
  <w:style w:type="paragraph" w:customStyle="1" w:styleId="xl97">
    <w:name w:val="xl97"/>
    <w:basedOn w:val="ae"/>
    <w:rsid w:val="000968F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cs="Arial"/>
      <w:b/>
      <w:bCs/>
      <w:sz w:val="20"/>
      <w:szCs w:val="20"/>
    </w:rPr>
  </w:style>
  <w:style w:type="paragraph" w:customStyle="1" w:styleId="xl98">
    <w:name w:val="xl98"/>
    <w:basedOn w:val="ae"/>
    <w:rsid w:val="000968F2"/>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style>
  <w:style w:type="paragraph" w:customStyle="1" w:styleId="3f0">
    <w:name w:val="Заголовок 3 уровкнь"/>
    <w:basedOn w:val="14"/>
    <w:link w:val="3f1"/>
    <w:autoRedefine/>
    <w:rsid w:val="00374242"/>
    <w:pPr>
      <w:pageBreakBefore w:val="0"/>
      <w:spacing w:before="240" w:line="240" w:lineRule="auto"/>
      <w:mirrorIndents/>
      <w:outlineLvl w:val="9"/>
    </w:pPr>
    <w:rPr>
      <w:kern w:val="28"/>
      <w:sz w:val="24"/>
    </w:rPr>
  </w:style>
  <w:style w:type="paragraph" w:customStyle="1" w:styleId="2f4">
    <w:name w:val="Заголовок 2 ур"/>
    <w:basedOn w:val="14"/>
    <w:link w:val="2f5"/>
    <w:autoRedefine/>
    <w:rsid w:val="00E54EB3"/>
    <w:pPr>
      <w:pageBreakBefore w:val="0"/>
      <w:tabs>
        <w:tab w:val="num" w:pos="846"/>
        <w:tab w:val="left" w:pos="1080"/>
      </w:tabs>
      <w:spacing w:before="240" w:line="240" w:lineRule="auto"/>
      <w:mirrorIndents/>
      <w:outlineLvl w:val="9"/>
    </w:pPr>
    <w:rPr>
      <w:rFonts w:eastAsia="Times New Roman"/>
      <w:bCs/>
      <w:color w:val="1F497D"/>
      <w:lang w:eastAsia="ru-RU"/>
    </w:rPr>
  </w:style>
  <w:style w:type="character" w:customStyle="1" w:styleId="3f1">
    <w:name w:val="Заголовок 3 уровкнь Знак"/>
    <w:basedOn w:val="1b"/>
    <w:link w:val="3f0"/>
    <w:rsid w:val="00374242"/>
    <w:rPr>
      <w:rFonts w:ascii="Times New Roman" w:eastAsia="Calibri" w:hAnsi="Times New Roman" w:cs="Times New Roman"/>
      <w:b/>
      <w:caps/>
      <w:kern w:val="28"/>
      <w:sz w:val="24"/>
      <w:szCs w:val="36"/>
      <w:lang w:val="ru-RU" w:bidi="ar-SA"/>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
    <w:rsid w:val="005D33C3"/>
    <w:rPr>
      <w:rFonts w:ascii="Arial" w:hAnsi="Arial" w:cs="Arial"/>
      <w:b/>
      <w:bCs/>
      <w:sz w:val="26"/>
      <w:szCs w:val="26"/>
      <w:lang w:val="ru-RU" w:eastAsia="ru-RU" w:bidi="ar-SA"/>
    </w:rPr>
  </w:style>
  <w:style w:type="paragraph" w:customStyle="1" w:styleId="afffff">
    <w:name w:val="Основной с отступом и интервалом"/>
    <w:basedOn w:val="affff1"/>
    <w:rsid w:val="005D33C3"/>
    <w:pPr>
      <w:tabs>
        <w:tab w:val="left" w:pos="709"/>
      </w:tabs>
      <w:spacing w:before="60" w:line="360" w:lineRule="auto"/>
      <w:ind w:left="0" w:firstLine="709"/>
      <w:jc w:val="both"/>
    </w:pPr>
    <w:rPr>
      <w:rFonts w:ascii="Times New Roman" w:eastAsia="Times New Roman" w:hAnsi="Times New Roman"/>
      <w:lang w:eastAsia="ru-RU"/>
    </w:rPr>
  </w:style>
  <w:style w:type="paragraph" w:styleId="afffff0">
    <w:name w:val="Subtitle"/>
    <w:basedOn w:val="ae"/>
    <w:next w:val="ae"/>
    <w:link w:val="afffff1"/>
    <w:uiPriority w:val="99"/>
    <w:rsid w:val="00105A3E"/>
    <w:pPr>
      <w:widowControl w:val="0"/>
      <w:spacing w:line="360" w:lineRule="auto"/>
      <w:ind w:firstLine="567"/>
      <w:jc w:val="both"/>
    </w:pPr>
    <w:rPr>
      <w:rFonts w:asciiTheme="majorHAnsi" w:eastAsia="Calibri" w:hAnsiTheme="majorHAnsi"/>
      <w:i/>
      <w:iCs/>
      <w:smallCaps/>
      <w:spacing w:val="10"/>
      <w:sz w:val="28"/>
      <w:szCs w:val="28"/>
      <w:lang w:eastAsia="en-US"/>
    </w:rPr>
  </w:style>
  <w:style w:type="character" w:customStyle="1" w:styleId="afffff1">
    <w:name w:val="Подзаголовок Знак"/>
    <w:basedOn w:val="af"/>
    <w:link w:val="afffff0"/>
    <w:uiPriority w:val="99"/>
    <w:rsid w:val="00105A3E"/>
    <w:rPr>
      <w:i/>
      <w:iCs/>
      <w:smallCaps/>
      <w:spacing w:val="10"/>
      <w:sz w:val="28"/>
      <w:szCs w:val="28"/>
    </w:rPr>
  </w:style>
  <w:style w:type="paragraph" w:customStyle="1" w:styleId="afffff2">
    <w:name w:val="Стиль полужирный все прописные"/>
    <w:basedOn w:val="ae"/>
    <w:link w:val="afffff3"/>
    <w:rsid w:val="005D33C3"/>
    <w:pPr>
      <w:widowControl w:val="0"/>
      <w:tabs>
        <w:tab w:val="num" w:pos="0"/>
      </w:tabs>
      <w:spacing w:line="360" w:lineRule="auto"/>
      <w:ind w:firstLine="709"/>
      <w:jc w:val="both"/>
    </w:pPr>
    <w:rPr>
      <w:sz w:val="26"/>
      <w:szCs w:val="26"/>
    </w:rPr>
  </w:style>
  <w:style w:type="character" w:customStyle="1" w:styleId="afffff3">
    <w:name w:val="Стиль полужирный все прописные Знак"/>
    <w:basedOn w:val="af"/>
    <w:link w:val="afffff2"/>
    <w:rsid w:val="005D33C3"/>
    <w:rPr>
      <w:sz w:val="26"/>
      <w:szCs w:val="26"/>
    </w:rPr>
  </w:style>
  <w:style w:type="paragraph" w:customStyle="1" w:styleId="afffff4">
    <w:name w:val="Ввод осн.текста"/>
    <w:basedOn w:val="ae"/>
    <w:link w:val="afffff5"/>
    <w:rsid w:val="005D33C3"/>
    <w:pPr>
      <w:widowControl w:val="0"/>
      <w:tabs>
        <w:tab w:val="num" w:pos="343"/>
      </w:tabs>
      <w:spacing w:line="360" w:lineRule="auto"/>
      <w:ind w:left="343" w:firstLine="737"/>
      <w:jc w:val="both"/>
    </w:pPr>
    <w:rPr>
      <w:sz w:val="26"/>
      <w:szCs w:val="26"/>
    </w:rPr>
  </w:style>
  <w:style w:type="character" w:customStyle="1" w:styleId="afffff5">
    <w:name w:val="Ввод осн.текста Знак"/>
    <w:basedOn w:val="af"/>
    <w:link w:val="afffff4"/>
    <w:locked/>
    <w:rsid w:val="005D33C3"/>
    <w:rPr>
      <w:sz w:val="26"/>
      <w:szCs w:val="26"/>
    </w:rPr>
  </w:style>
  <w:style w:type="paragraph" w:customStyle="1" w:styleId="12125">
    <w:name w:val="Стиль 12 пт По ширине Первая строка:  125 см Междустр.интервал:..."/>
    <w:basedOn w:val="ae"/>
    <w:rsid w:val="005D33C3"/>
    <w:pPr>
      <w:widowControl w:val="0"/>
      <w:spacing w:line="360" w:lineRule="auto"/>
      <w:ind w:firstLine="709"/>
      <w:jc w:val="both"/>
    </w:pPr>
    <w:rPr>
      <w:sz w:val="26"/>
      <w:szCs w:val="20"/>
    </w:rPr>
  </w:style>
  <w:style w:type="paragraph" w:customStyle="1" w:styleId="xl184">
    <w:name w:val="xl184"/>
    <w:basedOn w:val="ae"/>
    <w:rsid w:val="005D33C3"/>
    <w:pPr>
      <w:widowControl w:val="0"/>
      <w:spacing w:before="100" w:beforeAutospacing="1" w:after="100" w:afterAutospacing="1" w:line="360" w:lineRule="auto"/>
      <w:ind w:firstLine="709"/>
      <w:jc w:val="both"/>
      <w:textAlignment w:val="center"/>
    </w:pPr>
    <w:rPr>
      <w:sz w:val="26"/>
      <w:szCs w:val="26"/>
    </w:rPr>
  </w:style>
  <w:style w:type="paragraph" w:customStyle="1" w:styleId="xl185">
    <w:name w:val="xl185"/>
    <w:basedOn w:val="ae"/>
    <w:rsid w:val="005D33C3"/>
    <w:pPr>
      <w:widowControl w:val="0"/>
      <w:spacing w:before="100" w:beforeAutospacing="1" w:after="100" w:afterAutospacing="1" w:line="360" w:lineRule="auto"/>
      <w:ind w:firstLine="709"/>
      <w:jc w:val="both"/>
      <w:textAlignment w:val="center"/>
    </w:pPr>
    <w:rPr>
      <w:sz w:val="26"/>
      <w:szCs w:val="26"/>
    </w:rPr>
  </w:style>
  <w:style w:type="paragraph" w:customStyle="1" w:styleId="xl186">
    <w:name w:val="xl186"/>
    <w:basedOn w:val="ae"/>
    <w:rsid w:val="005D33C3"/>
    <w:pPr>
      <w:widowControl w:val="0"/>
      <w:spacing w:before="100" w:beforeAutospacing="1" w:after="100" w:afterAutospacing="1" w:line="360" w:lineRule="auto"/>
      <w:ind w:firstLine="709"/>
      <w:jc w:val="both"/>
      <w:textAlignment w:val="center"/>
    </w:pPr>
    <w:rPr>
      <w:color w:val="000000"/>
      <w:sz w:val="26"/>
      <w:szCs w:val="26"/>
    </w:rPr>
  </w:style>
  <w:style w:type="paragraph" w:customStyle="1" w:styleId="xl187">
    <w:name w:val="xl187"/>
    <w:basedOn w:val="ae"/>
    <w:rsid w:val="005D33C3"/>
    <w:pPr>
      <w:widowControl w:val="0"/>
      <w:spacing w:before="100" w:beforeAutospacing="1" w:after="100" w:afterAutospacing="1" w:line="360" w:lineRule="auto"/>
      <w:ind w:firstLine="709"/>
      <w:jc w:val="both"/>
      <w:textAlignment w:val="center"/>
    </w:pPr>
    <w:rPr>
      <w:i/>
      <w:iCs/>
      <w:sz w:val="26"/>
      <w:szCs w:val="26"/>
    </w:rPr>
  </w:style>
  <w:style w:type="paragraph" w:customStyle="1" w:styleId="xl188">
    <w:name w:val="xl188"/>
    <w:basedOn w:val="ae"/>
    <w:rsid w:val="005D33C3"/>
    <w:pPr>
      <w:widowControl w:val="0"/>
      <w:spacing w:before="100" w:beforeAutospacing="1" w:after="100" w:afterAutospacing="1" w:line="360" w:lineRule="auto"/>
      <w:ind w:firstLine="709"/>
      <w:jc w:val="both"/>
      <w:textAlignment w:val="center"/>
    </w:pPr>
    <w:rPr>
      <w:sz w:val="26"/>
      <w:szCs w:val="26"/>
    </w:rPr>
  </w:style>
  <w:style w:type="paragraph" w:customStyle="1" w:styleId="xl189">
    <w:name w:val="xl189"/>
    <w:basedOn w:val="ae"/>
    <w:rsid w:val="005D33C3"/>
    <w:pPr>
      <w:widowControl w:val="0"/>
      <w:pBdr>
        <w:top w:val="single" w:sz="8" w:space="0" w:color="auto"/>
        <w:bottom w:val="single" w:sz="8" w:space="0" w:color="auto"/>
      </w:pBdr>
      <w:spacing w:before="100" w:beforeAutospacing="1" w:after="100" w:afterAutospacing="1" w:line="360" w:lineRule="auto"/>
      <w:ind w:firstLine="709"/>
      <w:jc w:val="both"/>
      <w:textAlignment w:val="center"/>
    </w:pPr>
    <w:rPr>
      <w:b/>
      <w:bCs/>
      <w:sz w:val="18"/>
      <w:szCs w:val="18"/>
    </w:rPr>
  </w:style>
  <w:style w:type="paragraph" w:customStyle="1" w:styleId="xl190">
    <w:name w:val="xl190"/>
    <w:basedOn w:val="ae"/>
    <w:rsid w:val="005D33C3"/>
    <w:pPr>
      <w:widowControl w:val="0"/>
      <w:pBdr>
        <w:top w:val="single" w:sz="8" w:space="0" w:color="auto"/>
        <w:bottom w:val="single" w:sz="8" w:space="0" w:color="auto"/>
      </w:pBdr>
      <w:spacing w:before="100" w:beforeAutospacing="1" w:after="100" w:afterAutospacing="1" w:line="360" w:lineRule="auto"/>
      <w:ind w:firstLine="709"/>
      <w:jc w:val="both"/>
      <w:textAlignment w:val="center"/>
    </w:pPr>
    <w:rPr>
      <w:b/>
      <w:bCs/>
      <w:sz w:val="26"/>
      <w:szCs w:val="26"/>
    </w:rPr>
  </w:style>
  <w:style w:type="paragraph" w:customStyle="1" w:styleId="xl191">
    <w:name w:val="xl191"/>
    <w:basedOn w:val="ae"/>
    <w:rsid w:val="005D33C3"/>
    <w:pPr>
      <w:widowControl w:val="0"/>
      <w:pBdr>
        <w:top w:val="single" w:sz="8" w:space="0" w:color="auto"/>
        <w:bottom w:val="single" w:sz="8" w:space="0" w:color="auto"/>
      </w:pBdr>
      <w:spacing w:before="100" w:beforeAutospacing="1" w:after="100" w:afterAutospacing="1" w:line="360" w:lineRule="auto"/>
      <w:ind w:firstLine="709"/>
      <w:jc w:val="both"/>
      <w:textAlignment w:val="center"/>
    </w:pPr>
    <w:rPr>
      <w:b/>
      <w:bCs/>
      <w:sz w:val="26"/>
      <w:szCs w:val="26"/>
    </w:rPr>
  </w:style>
  <w:style w:type="paragraph" w:customStyle="1" w:styleId="xl192">
    <w:name w:val="xl192"/>
    <w:basedOn w:val="ae"/>
    <w:rsid w:val="005D33C3"/>
    <w:pPr>
      <w:widowControl w:val="0"/>
      <w:shd w:val="clear" w:color="auto" w:fill="C0C0C0"/>
      <w:spacing w:before="100" w:beforeAutospacing="1" w:after="100" w:afterAutospacing="1" w:line="360" w:lineRule="auto"/>
      <w:ind w:firstLine="709"/>
      <w:jc w:val="both"/>
      <w:textAlignment w:val="center"/>
    </w:pPr>
    <w:rPr>
      <w:b/>
      <w:bCs/>
    </w:rPr>
  </w:style>
  <w:style w:type="paragraph" w:customStyle="1" w:styleId="xl193">
    <w:name w:val="xl193"/>
    <w:basedOn w:val="ae"/>
    <w:rsid w:val="005D33C3"/>
    <w:pPr>
      <w:widowControl w:val="0"/>
      <w:shd w:val="clear" w:color="auto" w:fill="C0C0C0"/>
      <w:spacing w:before="100" w:beforeAutospacing="1" w:after="100" w:afterAutospacing="1" w:line="360" w:lineRule="auto"/>
      <w:ind w:firstLine="709"/>
      <w:jc w:val="center"/>
      <w:textAlignment w:val="center"/>
    </w:pPr>
    <w:rPr>
      <w:b/>
      <w:bCs/>
      <w:sz w:val="26"/>
      <w:szCs w:val="26"/>
    </w:rPr>
  </w:style>
  <w:style w:type="paragraph" w:customStyle="1" w:styleId="xl194">
    <w:name w:val="xl194"/>
    <w:basedOn w:val="ae"/>
    <w:rsid w:val="005D33C3"/>
    <w:pPr>
      <w:widowControl w:val="0"/>
      <w:spacing w:before="100" w:beforeAutospacing="1" w:after="100" w:afterAutospacing="1" w:line="360" w:lineRule="auto"/>
      <w:ind w:firstLine="709"/>
      <w:jc w:val="both"/>
      <w:textAlignment w:val="center"/>
    </w:pPr>
    <w:rPr>
      <w:b/>
      <w:bCs/>
      <w:sz w:val="18"/>
      <w:szCs w:val="18"/>
    </w:rPr>
  </w:style>
  <w:style w:type="paragraph" w:customStyle="1" w:styleId="xl195">
    <w:name w:val="xl195"/>
    <w:basedOn w:val="ae"/>
    <w:rsid w:val="005D33C3"/>
    <w:pPr>
      <w:widowControl w:val="0"/>
      <w:spacing w:before="100" w:beforeAutospacing="1" w:after="100" w:afterAutospacing="1" w:line="360" w:lineRule="auto"/>
      <w:ind w:firstLine="709"/>
      <w:jc w:val="center"/>
      <w:textAlignment w:val="center"/>
    </w:pPr>
    <w:rPr>
      <w:b/>
      <w:bCs/>
      <w:sz w:val="18"/>
      <w:szCs w:val="18"/>
    </w:rPr>
  </w:style>
  <w:style w:type="paragraph" w:customStyle="1" w:styleId="xl196">
    <w:name w:val="xl196"/>
    <w:basedOn w:val="ae"/>
    <w:rsid w:val="005D33C3"/>
    <w:pPr>
      <w:widowControl w:val="0"/>
      <w:shd w:val="clear" w:color="auto" w:fill="CCFFCC"/>
      <w:spacing w:before="100" w:beforeAutospacing="1" w:after="100" w:afterAutospacing="1" w:line="360" w:lineRule="auto"/>
      <w:ind w:firstLine="709"/>
      <w:jc w:val="both"/>
      <w:textAlignment w:val="center"/>
    </w:pPr>
    <w:rPr>
      <w:b/>
      <w:bCs/>
    </w:rPr>
  </w:style>
  <w:style w:type="paragraph" w:customStyle="1" w:styleId="xl197">
    <w:name w:val="xl197"/>
    <w:basedOn w:val="ae"/>
    <w:rsid w:val="005D33C3"/>
    <w:pPr>
      <w:widowControl w:val="0"/>
      <w:shd w:val="clear" w:color="auto" w:fill="CCFFCC"/>
      <w:spacing w:before="100" w:beforeAutospacing="1" w:after="100" w:afterAutospacing="1" w:line="360" w:lineRule="auto"/>
      <w:ind w:firstLine="709"/>
      <w:jc w:val="center"/>
      <w:textAlignment w:val="center"/>
    </w:pPr>
    <w:rPr>
      <w:b/>
      <w:bCs/>
      <w:sz w:val="26"/>
      <w:szCs w:val="26"/>
    </w:rPr>
  </w:style>
  <w:style w:type="paragraph" w:customStyle="1" w:styleId="xl198">
    <w:name w:val="xl198"/>
    <w:basedOn w:val="ae"/>
    <w:rsid w:val="005D33C3"/>
    <w:pPr>
      <w:widowControl w:val="0"/>
      <w:spacing w:before="100" w:beforeAutospacing="1" w:after="100" w:afterAutospacing="1" w:line="360" w:lineRule="auto"/>
      <w:ind w:firstLine="709"/>
      <w:jc w:val="both"/>
      <w:textAlignment w:val="center"/>
    </w:pPr>
    <w:rPr>
      <w:sz w:val="26"/>
      <w:szCs w:val="26"/>
      <w:u w:val="single"/>
    </w:rPr>
  </w:style>
  <w:style w:type="paragraph" w:customStyle="1" w:styleId="xl199">
    <w:name w:val="xl199"/>
    <w:basedOn w:val="ae"/>
    <w:rsid w:val="005D33C3"/>
    <w:pPr>
      <w:widowControl w:val="0"/>
      <w:shd w:val="clear" w:color="auto" w:fill="C0C0C0"/>
      <w:spacing w:before="100" w:beforeAutospacing="1" w:after="100" w:afterAutospacing="1" w:line="360" w:lineRule="auto"/>
      <w:ind w:firstLine="709"/>
      <w:jc w:val="center"/>
      <w:textAlignment w:val="center"/>
    </w:pPr>
    <w:rPr>
      <w:b/>
      <w:bCs/>
      <w:sz w:val="26"/>
      <w:szCs w:val="26"/>
      <w:u w:val="single"/>
    </w:rPr>
  </w:style>
  <w:style w:type="paragraph" w:customStyle="1" w:styleId="xl200">
    <w:name w:val="xl200"/>
    <w:basedOn w:val="ae"/>
    <w:rsid w:val="005D33C3"/>
    <w:pPr>
      <w:widowControl w:val="0"/>
      <w:spacing w:before="100" w:beforeAutospacing="1" w:after="100" w:afterAutospacing="1" w:line="360" w:lineRule="auto"/>
      <w:ind w:firstLine="709"/>
      <w:jc w:val="both"/>
      <w:textAlignment w:val="center"/>
    </w:pPr>
    <w:rPr>
      <w:sz w:val="26"/>
      <w:szCs w:val="26"/>
      <w:u w:val="single"/>
    </w:rPr>
  </w:style>
  <w:style w:type="paragraph" w:customStyle="1" w:styleId="xl201">
    <w:name w:val="xl201"/>
    <w:basedOn w:val="ae"/>
    <w:rsid w:val="005D33C3"/>
    <w:pPr>
      <w:widowControl w:val="0"/>
      <w:shd w:val="clear" w:color="auto" w:fill="C0C0C0"/>
      <w:spacing w:before="100" w:beforeAutospacing="1" w:after="100" w:afterAutospacing="1" w:line="360" w:lineRule="auto"/>
      <w:ind w:firstLine="709"/>
      <w:jc w:val="center"/>
      <w:textAlignment w:val="center"/>
    </w:pPr>
    <w:rPr>
      <w:b/>
      <w:bCs/>
      <w:sz w:val="26"/>
      <w:szCs w:val="26"/>
      <w:u w:val="single"/>
    </w:rPr>
  </w:style>
  <w:style w:type="paragraph" w:customStyle="1" w:styleId="xl202">
    <w:name w:val="xl202"/>
    <w:basedOn w:val="ae"/>
    <w:rsid w:val="005D33C3"/>
    <w:pPr>
      <w:widowControl w:val="0"/>
      <w:spacing w:before="100" w:beforeAutospacing="1" w:after="100" w:afterAutospacing="1" w:line="360" w:lineRule="auto"/>
      <w:ind w:firstLine="709"/>
      <w:jc w:val="center"/>
      <w:textAlignment w:val="top"/>
    </w:pPr>
    <w:rPr>
      <w:b/>
      <w:bCs/>
      <w:sz w:val="32"/>
      <w:szCs w:val="32"/>
    </w:rPr>
  </w:style>
  <w:style w:type="paragraph" w:customStyle="1" w:styleId="afffff6">
    <w:name w:val="заг табл"/>
    <w:basedOn w:val="ae"/>
    <w:rsid w:val="005D33C3"/>
    <w:pPr>
      <w:widowControl w:val="0"/>
      <w:spacing w:line="360" w:lineRule="auto"/>
      <w:ind w:firstLine="709"/>
      <w:jc w:val="center"/>
    </w:pPr>
    <w:rPr>
      <w:sz w:val="26"/>
      <w:szCs w:val="20"/>
    </w:rPr>
  </w:style>
  <w:style w:type="paragraph" w:customStyle="1" w:styleId="1f7">
    <w:name w:val="Обычный1"/>
    <w:rsid w:val="005D33C3"/>
    <w:rPr>
      <w:snapToGrid w:val="0"/>
    </w:rPr>
  </w:style>
  <w:style w:type="paragraph" w:customStyle="1" w:styleId="afffff7">
    <w:name w:val="Текст документа"/>
    <w:basedOn w:val="affff7"/>
    <w:rsid w:val="005D33C3"/>
    <w:pPr>
      <w:ind w:firstLine="720"/>
    </w:pPr>
    <w:rPr>
      <w:rFonts w:eastAsia="Times New Roman"/>
      <w:sz w:val="28"/>
      <w:szCs w:val="20"/>
      <w:lang w:eastAsia="ru-RU"/>
    </w:rPr>
  </w:style>
  <w:style w:type="paragraph" w:customStyle="1" w:styleId="afffff8">
    <w:name w:val="№ табл"/>
    <w:basedOn w:val="ae"/>
    <w:rsid w:val="005D33C3"/>
    <w:pPr>
      <w:widowControl w:val="0"/>
      <w:spacing w:line="360" w:lineRule="auto"/>
      <w:ind w:firstLine="709"/>
      <w:jc w:val="right"/>
    </w:pPr>
    <w:rPr>
      <w:sz w:val="26"/>
      <w:szCs w:val="20"/>
    </w:rPr>
  </w:style>
  <w:style w:type="paragraph" w:customStyle="1" w:styleId="2f6">
    <w:name w:val="заголовок 2"/>
    <w:basedOn w:val="20"/>
    <w:next w:val="ae"/>
    <w:link w:val="211"/>
    <w:rsid w:val="005D33C3"/>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9">
    <w:name w:val="Plain Text"/>
    <w:basedOn w:val="ae"/>
    <w:link w:val="afffffa"/>
    <w:rsid w:val="005D33C3"/>
    <w:pPr>
      <w:widowControl w:val="0"/>
      <w:spacing w:line="360" w:lineRule="auto"/>
      <w:ind w:firstLine="709"/>
      <w:jc w:val="both"/>
    </w:pPr>
    <w:rPr>
      <w:rFonts w:ascii="Courier New" w:hAnsi="Courier New"/>
      <w:sz w:val="20"/>
      <w:szCs w:val="20"/>
    </w:rPr>
  </w:style>
  <w:style w:type="character" w:customStyle="1" w:styleId="afffffa">
    <w:name w:val="Текст Знак"/>
    <w:basedOn w:val="af"/>
    <w:link w:val="afffff9"/>
    <w:rsid w:val="005D33C3"/>
    <w:rPr>
      <w:rFonts w:ascii="Courier New" w:hAnsi="Courier New"/>
    </w:rPr>
  </w:style>
  <w:style w:type="paragraph" w:customStyle="1" w:styleId="afffffb">
    <w:name w:val="ВАДИМ"/>
    <w:basedOn w:val="ae"/>
    <w:link w:val="afffffc"/>
    <w:autoRedefine/>
    <w:rsid w:val="005D33C3"/>
    <w:pPr>
      <w:widowControl w:val="0"/>
      <w:spacing w:line="360" w:lineRule="auto"/>
      <w:ind w:firstLine="180"/>
      <w:jc w:val="both"/>
    </w:pPr>
    <w:rPr>
      <w:rFonts w:cs="Verdana"/>
      <w:spacing w:val="-2"/>
      <w:sz w:val="28"/>
      <w:szCs w:val="28"/>
      <w:lang w:eastAsia="en-US"/>
    </w:rPr>
  </w:style>
  <w:style w:type="character" w:customStyle="1" w:styleId="afffffc">
    <w:name w:val="ВАДИМ Знак"/>
    <w:basedOn w:val="af"/>
    <w:link w:val="afffffb"/>
    <w:rsid w:val="005D33C3"/>
    <w:rPr>
      <w:rFonts w:cs="Verdana"/>
      <w:spacing w:val="-2"/>
      <w:sz w:val="28"/>
      <w:szCs w:val="28"/>
      <w:lang w:eastAsia="en-US"/>
    </w:rPr>
  </w:style>
  <w:style w:type="paragraph" w:customStyle="1" w:styleId="1f8">
    <w:name w:val="1 простой"/>
    <w:basedOn w:val="ae"/>
    <w:rsid w:val="005D33C3"/>
    <w:pPr>
      <w:widowControl w:val="0"/>
      <w:tabs>
        <w:tab w:val="num" w:pos="360"/>
      </w:tabs>
      <w:spacing w:line="360" w:lineRule="auto"/>
      <w:ind w:firstLine="357"/>
      <w:jc w:val="both"/>
    </w:pPr>
    <w:rPr>
      <w:rFonts w:cs="Verdana"/>
      <w:sz w:val="26"/>
      <w:szCs w:val="20"/>
      <w:lang w:eastAsia="en-US"/>
    </w:rPr>
  </w:style>
  <w:style w:type="character" w:customStyle="1" w:styleId="afffffd">
    <w:name w:val="Список марк. Знак"/>
    <w:basedOn w:val="af"/>
    <w:link w:val="aa"/>
    <w:locked/>
    <w:rsid w:val="005D33C3"/>
    <w:rPr>
      <w:rFonts w:ascii="Times New Roman" w:eastAsia="Times New Roman" w:hAnsi="Times New Roman" w:cs="Times New Roman"/>
      <w:sz w:val="26"/>
      <w:szCs w:val="26"/>
      <w:lang w:val="ru-RU" w:eastAsia="ru-RU" w:bidi="ar-SA"/>
    </w:rPr>
  </w:style>
  <w:style w:type="paragraph" w:customStyle="1" w:styleId="aa">
    <w:name w:val="Список марк."/>
    <w:basedOn w:val="ae"/>
    <w:link w:val="afffffd"/>
    <w:rsid w:val="005D33C3"/>
    <w:pPr>
      <w:widowControl w:val="0"/>
      <w:numPr>
        <w:numId w:val="10"/>
      </w:numPr>
      <w:spacing w:line="360" w:lineRule="auto"/>
      <w:jc w:val="both"/>
    </w:pPr>
    <w:rPr>
      <w:sz w:val="26"/>
      <w:szCs w:val="26"/>
    </w:rPr>
  </w:style>
  <w:style w:type="numbering" w:customStyle="1" w:styleId="2f7">
    <w:name w:val="Заголовок 2 уровень"/>
    <w:basedOn w:val="af1"/>
    <w:uiPriority w:val="99"/>
    <w:rsid w:val="005D33C3"/>
  </w:style>
  <w:style w:type="numbering" w:customStyle="1" w:styleId="30">
    <w:name w:val="Заголовок 3 ур"/>
    <w:basedOn w:val="af1"/>
    <w:uiPriority w:val="99"/>
    <w:rsid w:val="005D33C3"/>
    <w:pPr>
      <w:numPr>
        <w:numId w:val="12"/>
      </w:numPr>
    </w:pPr>
  </w:style>
  <w:style w:type="character" w:customStyle="1" w:styleId="2f5">
    <w:name w:val="Заголовок 2 ур Знак"/>
    <w:basedOn w:val="1b"/>
    <w:link w:val="2f4"/>
    <w:rsid w:val="00E54EB3"/>
    <w:rPr>
      <w:rFonts w:ascii="Times New Roman" w:eastAsia="Times New Roman" w:hAnsi="Times New Roman" w:cs="Times New Roman"/>
      <w:b/>
      <w:bCs/>
      <w:caps/>
      <w:color w:val="1F497D"/>
      <w:sz w:val="28"/>
      <w:szCs w:val="36"/>
      <w:lang w:val="ru-RU" w:eastAsia="ru-RU" w:bidi="ar-SA"/>
    </w:rPr>
  </w:style>
  <w:style w:type="character" w:customStyle="1" w:styleId="apple-style-span">
    <w:name w:val="apple-style-span"/>
    <w:basedOn w:val="af"/>
    <w:rsid w:val="005D33C3"/>
  </w:style>
  <w:style w:type="paragraph" w:customStyle="1" w:styleId="xl99">
    <w:name w:val="xl99"/>
    <w:basedOn w:val="ae"/>
    <w:rsid w:val="005D33C3"/>
    <w:pPr>
      <w:widowControl w:val="0"/>
      <w:pBdr>
        <w:top w:val="single" w:sz="8" w:space="0" w:color="auto"/>
        <w:left w:val="single" w:sz="4" w:space="0" w:color="auto"/>
        <w:bottom w:val="single" w:sz="8" w:space="0" w:color="auto"/>
        <w:right w:val="single" w:sz="8" w:space="0" w:color="auto"/>
      </w:pBdr>
      <w:spacing w:before="100" w:beforeAutospacing="1" w:after="100" w:afterAutospacing="1" w:line="360" w:lineRule="auto"/>
      <w:jc w:val="center"/>
      <w:textAlignment w:val="top"/>
    </w:pPr>
    <w:rPr>
      <w:rFonts w:ascii="Calibri" w:hAnsi="Calibri"/>
    </w:rPr>
  </w:style>
  <w:style w:type="paragraph" w:customStyle="1" w:styleId="xl100">
    <w:name w:val="xl100"/>
    <w:basedOn w:val="ae"/>
    <w:rsid w:val="005D33C3"/>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hAnsi="Calibri"/>
    </w:rPr>
  </w:style>
  <w:style w:type="paragraph" w:customStyle="1" w:styleId="xl101">
    <w:name w:val="xl101"/>
    <w:basedOn w:val="ae"/>
    <w:rsid w:val="005D33C3"/>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hAnsi="Calibri"/>
    </w:rPr>
  </w:style>
  <w:style w:type="paragraph" w:customStyle="1" w:styleId="xl102">
    <w:name w:val="xl102"/>
    <w:basedOn w:val="ae"/>
    <w:rsid w:val="005D33C3"/>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hAnsi="Calibri"/>
    </w:rPr>
  </w:style>
  <w:style w:type="paragraph" w:customStyle="1" w:styleId="xl103">
    <w:name w:val="xl103"/>
    <w:basedOn w:val="ae"/>
    <w:rsid w:val="005D33C3"/>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hAnsi="Calibri"/>
    </w:rPr>
  </w:style>
  <w:style w:type="paragraph" w:customStyle="1" w:styleId="xl104">
    <w:name w:val="xl104"/>
    <w:basedOn w:val="ae"/>
    <w:rsid w:val="005D33C3"/>
    <w:pPr>
      <w:widowControl w:val="0"/>
      <w:pBdr>
        <w:top w:val="single" w:sz="8" w:space="0" w:color="auto"/>
        <w:left w:val="single" w:sz="8" w:space="0" w:color="auto"/>
        <w:bottom w:val="single" w:sz="4" w:space="0" w:color="auto"/>
        <w:right w:val="single" w:sz="4" w:space="0" w:color="auto"/>
      </w:pBdr>
      <w:spacing w:before="100" w:beforeAutospacing="1" w:after="100" w:afterAutospacing="1" w:line="360" w:lineRule="auto"/>
      <w:jc w:val="center"/>
      <w:textAlignment w:val="top"/>
    </w:pPr>
    <w:rPr>
      <w:rFonts w:ascii="Calibri" w:hAnsi="Calibri"/>
    </w:rPr>
  </w:style>
  <w:style w:type="paragraph" w:customStyle="1" w:styleId="xl105">
    <w:name w:val="xl105"/>
    <w:basedOn w:val="ae"/>
    <w:rsid w:val="005D33C3"/>
    <w:pPr>
      <w:widowControl w:val="0"/>
      <w:pBdr>
        <w:top w:val="single" w:sz="8"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Calibri" w:hAnsi="Calibri"/>
    </w:rPr>
  </w:style>
  <w:style w:type="paragraph" w:customStyle="1" w:styleId="xl106">
    <w:name w:val="xl106"/>
    <w:basedOn w:val="ae"/>
    <w:rsid w:val="005D33C3"/>
    <w:pPr>
      <w:widowControl w:val="0"/>
      <w:pBdr>
        <w:top w:val="single" w:sz="8" w:space="0" w:color="auto"/>
        <w:left w:val="single" w:sz="4" w:space="0" w:color="auto"/>
        <w:bottom w:val="single" w:sz="4" w:space="0" w:color="auto"/>
        <w:right w:val="single" w:sz="8" w:space="0" w:color="auto"/>
      </w:pBdr>
      <w:spacing w:before="100" w:beforeAutospacing="1" w:after="100" w:afterAutospacing="1" w:line="360" w:lineRule="auto"/>
      <w:jc w:val="center"/>
      <w:textAlignment w:val="top"/>
    </w:pPr>
    <w:rPr>
      <w:rFonts w:ascii="Calibri" w:hAnsi="Calibri"/>
    </w:rPr>
  </w:style>
  <w:style w:type="paragraph" w:customStyle="1" w:styleId="xl107">
    <w:name w:val="xl107"/>
    <w:basedOn w:val="ae"/>
    <w:rsid w:val="005D33C3"/>
    <w:pPr>
      <w:widowControl w:val="0"/>
      <w:pBdr>
        <w:top w:val="single" w:sz="4" w:space="0" w:color="auto"/>
        <w:left w:val="single" w:sz="8" w:space="0" w:color="auto"/>
        <w:right w:val="single" w:sz="4" w:space="0" w:color="auto"/>
      </w:pBdr>
      <w:spacing w:before="100" w:beforeAutospacing="1" w:after="100" w:afterAutospacing="1" w:line="360" w:lineRule="auto"/>
      <w:jc w:val="center"/>
      <w:textAlignment w:val="top"/>
    </w:pPr>
    <w:rPr>
      <w:rFonts w:ascii="Calibri" w:hAnsi="Calibri"/>
    </w:rPr>
  </w:style>
  <w:style w:type="paragraph" w:customStyle="1" w:styleId="xl172">
    <w:name w:val="xl172"/>
    <w:basedOn w:val="ae"/>
    <w:rsid w:val="005D33C3"/>
    <w:pPr>
      <w:widowControl w:val="0"/>
      <w:pBdr>
        <w:top w:val="single" w:sz="8" w:space="0" w:color="auto"/>
      </w:pBdr>
      <w:spacing w:before="100" w:beforeAutospacing="1" w:after="100" w:afterAutospacing="1" w:line="360" w:lineRule="auto"/>
    </w:pPr>
    <w:rPr>
      <w:rFonts w:ascii="Calibri" w:hAnsi="Calibri"/>
    </w:rPr>
  </w:style>
  <w:style w:type="paragraph" w:customStyle="1" w:styleId="xl173">
    <w:name w:val="xl173"/>
    <w:basedOn w:val="ae"/>
    <w:rsid w:val="005D33C3"/>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174">
    <w:name w:val="xl174"/>
    <w:basedOn w:val="ae"/>
    <w:rsid w:val="005D33C3"/>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175">
    <w:name w:val="xl175"/>
    <w:basedOn w:val="ae"/>
    <w:rsid w:val="005D33C3"/>
    <w:pPr>
      <w:widowControl w:val="0"/>
      <w:pBdr>
        <w:left w:val="single" w:sz="4" w:space="0" w:color="auto"/>
        <w:bottom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176">
    <w:name w:val="xl176"/>
    <w:basedOn w:val="ae"/>
    <w:rsid w:val="005D33C3"/>
    <w:pPr>
      <w:widowControl w:val="0"/>
      <w:pBdr>
        <w:top w:val="single" w:sz="4" w:space="0" w:color="auto"/>
        <w:left w:val="single" w:sz="4" w:space="0" w:color="auto"/>
        <w:bottom w:val="single" w:sz="8" w:space="0" w:color="auto"/>
      </w:pBdr>
      <w:spacing w:before="100" w:beforeAutospacing="1" w:after="100" w:afterAutospacing="1" w:line="360" w:lineRule="auto"/>
    </w:pPr>
    <w:rPr>
      <w:rFonts w:ascii="Calibri" w:hAnsi="Calibri"/>
      <w:b/>
      <w:bCs/>
      <w:i/>
      <w:iCs/>
    </w:rPr>
  </w:style>
  <w:style w:type="paragraph" w:customStyle="1" w:styleId="xl177">
    <w:name w:val="xl177"/>
    <w:basedOn w:val="ae"/>
    <w:rsid w:val="005D33C3"/>
    <w:pPr>
      <w:widowControl w:val="0"/>
      <w:pBdr>
        <w:top w:val="single" w:sz="4" w:space="0" w:color="auto"/>
        <w:left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178">
    <w:name w:val="xl178"/>
    <w:basedOn w:val="ae"/>
    <w:rsid w:val="005D33C3"/>
    <w:pPr>
      <w:widowControl w:val="0"/>
      <w:pBdr>
        <w:top w:val="single" w:sz="4" w:space="0" w:color="auto"/>
        <w:left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179">
    <w:name w:val="xl179"/>
    <w:basedOn w:val="ae"/>
    <w:rsid w:val="005D33C3"/>
    <w:pPr>
      <w:widowControl w:val="0"/>
      <w:pBdr>
        <w:top w:val="single" w:sz="4" w:space="0" w:color="auto"/>
        <w:left w:val="single" w:sz="4" w:space="0" w:color="auto"/>
      </w:pBdr>
      <w:spacing w:before="100" w:beforeAutospacing="1" w:after="100" w:afterAutospacing="1" w:line="360" w:lineRule="auto"/>
    </w:pPr>
    <w:rPr>
      <w:rFonts w:ascii="Calibri" w:hAnsi="Calibri"/>
      <w:b/>
      <w:bCs/>
      <w:i/>
      <w:iCs/>
    </w:rPr>
  </w:style>
  <w:style w:type="paragraph" w:customStyle="1" w:styleId="xl180">
    <w:name w:val="xl180"/>
    <w:basedOn w:val="ae"/>
    <w:rsid w:val="005D33C3"/>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181">
    <w:name w:val="xl181"/>
    <w:basedOn w:val="ae"/>
    <w:rsid w:val="005D33C3"/>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182">
    <w:name w:val="xl182"/>
    <w:basedOn w:val="ae"/>
    <w:rsid w:val="005D33C3"/>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CYR" w:hAnsi="Arial CYR" w:cs="Arial CYR"/>
    </w:rPr>
  </w:style>
  <w:style w:type="paragraph" w:customStyle="1" w:styleId="xl183">
    <w:name w:val="xl183"/>
    <w:basedOn w:val="ae"/>
    <w:rsid w:val="005D33C3"/>
    <w:pPr>
      <w:widowControl w:val="0"/>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360" w:lineRule="auto"/>
    </w:pPr>
    <w:rPr>
      <w:rFonts w:ascii="Calibri" w:hAnsi="Calibri"/>
    </w:rPr>
  </w:style>
  <w:style w:type="paragraph" w:customStyle="1" w:styleId="xl203">
    <w:name w:val="xl203"/>
    <w:basedOn w:val="ae"/>
    <w:rsid w:val="005D33C3"/>
    <w:pPr>
      <w:widowControl w:val="0"/>
      <w:pBdr>
        <w:left w:val="single" w:sz="4" w:space="0" w:color="auto"/>
        <w:bottom w:val="single" w:sz="4" w:space="0" w:color="auto"/>
        <w:right w:val="single" w:sz="4" w:space="0" w:color="auto"/>
      </w:pBdr>
      <w:spacing w:before="100" w:beforeAutospacing="1" w:after="100" w:afterAutospacing="1" w:line="360" w:lineRule="auto"/>
      <w:textAlignment w:val="top"/>
    </w:pPr>
    <w:rPr>
      <w:rFonts w:ascii="Calibri" w:hAnsi="Calibri"/>
    </w:rPr>
  </w:style>
  <w:style w:type="paragraph" w:customStyle="1" w:styleId="xl204">
    <w:name w:val="xl204"/>
    <w:basedOn w:val="ae"/>
    <w:rsid w:val="005D33C3"/>
    <w:pPr>
      <w:widowControl w:val="0"/>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hAnsi="Calibri"/>
    </w:rPr>
  </w:style>
  <w:style w:type="paragraph" w:customStyle="1" w:styleId="xl205">
    <w:name w:val="xl205"/>
    <w:basedOn w:val="ae"/>
    <w:rsid w:val="005D33C3"/>
    <w:pPr>
      <w:widowControl w:val="0"/>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hAnsi="Calibri"/>
    </w:rPr>
  </w:style>
  <w:style w:type="paragraph" w:customStyle="1" w:styleId="xl206">
    <w:name w:val="xl206"/>
    <w:basedOn w:val="ae"/>
    <w:rsid w:val="005D33C3"/>
    <w:pPr>
      <w:widowControl w:val="0"/>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hAnsi="Calibri"/>
    </w:rPr>
  </w:style>
  <w:style w:type="paragraph" w:customStyle="1" w:styleId="xl207">
    <w:name w:val="xl207"/>
    <w:basedOn w:val="ae"/>
    <w:rsid w:val="005D33C3"/>
    <w:pPr>
      <w:widowControl w:val="0"/>
      <w:pBdr>
        <w:bottom w:val="single" w:sz="4" w:space="0" w:color="auto"/>
        <w:right w:val="single" w:sz="4" w:space="0" w:color="auto"/>
      </w:pBdr>
      <w:spacing w:before="100" w:beforeAutospacing="1" w:after="100" w:afterAutospacing="1" w:line="360" w:lineRule="auto"/>
      <w:textAlignment w:val="top"/>
    </w:pPr>
    <w:rPr>
      <w:rFonts w:ascii="Calibri" w:hAnsi="Calibri"/>
    </w:rPr>
  </w:style>
  <w:style w:type="paragraph" w:customStyle="1" w:styleId="xl208">
    <w:name w:val="xl208"/>
    <w:basedOn w:val="ae"/>
    <w:rsid w:val="005D33C3"/>
    <w:pPr>
      <w:widowControl w:val="0"/>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hAnsi="Calibri"/>
    </w:rPr>
  </w:style>
  <w:style w:type="paragraph" w:customStyle="1" w:styleId="xl209">
    <w:name w:val="xl209"/>
    <w:basedOn w:val="ae"/>
    <w:rsid w:val="005D33C3"/>
    <w:pPr>
      <w:widowControl w:val="0"/>
      <w:pBdr>
        <w:top w:val="single" w:sz="4" w:space="0" w:color="auto"/>
        <w:right w:val="single" w:sz="4" w:space="0" w:color="auto"/>
      </w:pBdr>
      <w:spacing w:before="100" w:beforeAutospacing="1" w:after="100" w:afterAutospacing="1" w:line="360" w:lineRule="auto"/>
      <w:textAlignment w:val="top"/>
    </w:pPr>
    <w:rPr>
      <w:rFonts w:ascii="Calibri" w:hAnsi="Calibri"/>
    </w:rPr>
  </w:style>
  <w:style w:type="paragraph" w:customStyle="1" w:styleId="xl210">
    <w:name w:val="xl210"/>
    <w:basedOn w:val="ae"/>
    <w:rsid w:val="005D33C3"/>
    <w:pPr>
      <w:widowControl w:val="0"/>
      <w:pBdr>
        <w:right w:val="single" w:sz="4" w:space="0" w:color="auto"/>
      </w:pBdr>
      <w:spacing w:before="100" w:beforeAutospacing="1" w:after="100" w:afterAutospacing="1" w:line="360" w:lineRule="auto"/>
      <w:textAlignment w:val="top"/>
    </w:pPr>
    <w:rPr>
      <w:rFonts w:ascii="Calibri" w:hAnsi="Calibri"/>
    </w:rPr>
  </w:style>
  <w:style w:type="paragraph" w:customStyle="1" w:styleId="xl211">
    <w:name w:val="xl211"/>
    <w:basedOn w:val="ae"/>
    <w:rsid w:val="005D33C3"/>
    <w:pPr>
      <w:widowControl w:val="0"/>
      <w:pBdr>
        <w:bottom w:val="single" w:sz="4" w:space="0" w:color="auto"/>
        <w:right w:val="single" w:sz="4" w:space="0" w:color="auto"/>
      </w:pBdr>
      <w:spacing w:before="100" w:beforeAutospacing="1" w:after="100" w:afterAutospacing="1" w:line="360" w:lineRule="auto"/>
      <w:textAlignment w:val="top"/>
    </w:pPr>
    <w:rPr>
      <w:rFonts w:ascii="Calibri" w:hAnsi="Calibri"/>
    </w:rPr>
  </w:style>
  <w:style w:type="paragraph" w:customStyle="1" w:styleId="xl212">
    <w:name w:val="xl212"/>
    <w:basedOn w:val="ae"/>
    <w:rsid w:val="005D33C3"/>
    <w:pPr>
      <w:widowControl w:val="0"/>
      <w:pBdr>
        <w:top w:val="single" w:sz="4" w:space="0" w:color="auto"/>
        <w:bottom w:val="single" w:sz="8" w:space="0" w:color="auto"/>
        <w:right w:val="single" w:sz="4" w:space="0" w:color="auto"/>
      </w:pBdr>
      <w:spacing w:before="100" w:beforeAutospacing="1" w:after="100" w:afterAutospacing="1" w:line="360" w:lineRule="auto"/>
      <w:textAlignment w:val="top"/>
    </w:pPr>
    <w:rPr>
      <w:rFonts w:ascii="Calibri" w:hAnsi="Calibri"/>
    </w:rPr>
  </w:style>
  <w:style w:type="paragraph" w:customStyle="1" w:styleId="xl213">
    <w:name w:val="xl213"/>
    <w:basedOn w:val="ae"/>
    <w:rsid w:val="005D33C3"/>
    <w:pPr>
      <w:widowControl w:val="0"/>
      <w:spacing w:before="100" w:beforeAutospacing="1" w:after="100" w:afterAutospacing="1" w:line="360" w:lineRule="auto"/>
      <w:textAlignment w:val="center"/>
    </w:pPr>
    <w:rPr>
      <w:rFonts w:ascii="Calibri" w:hAnsi="Calibri"/>
    </w:rPr>
  </w:style>
  <w:style w:type="paragraph" w:customStyle="1" w:styleId="xl214">
    <w:name w:val="xl214"/>
    <w:basedOn w:val="ae"/>
    <w:rsid w:val="005D33C3"/>
    <w:pPr>
      <w:widowControl w:val="0"/>
      <w:pBdr>
        <w:top w:val="single" w:sz="4" w:space="0" w:color="auto"/>
        <w:bottom w:val="single" w:sz="8" w:space="0" w:color="auto"/>
      </w:pBdr>
      <w:spacing w:before="100" w:beforeAutospacing="1" w:after="100" w:afterAutospacing="1" w:line="360" w:lineRule="auto"/>
    </w:pPr>
    <w:rPr>
      <w:rFonts w:ascii="Calibri" w:hAnsi="Calibri"/>
    </w:rPr>
  </w:style>
  <w:style w:type="paragraph" w:customStyle="1" w:styleId="xl215">
    <w:name w:val="xl215"/>
    <w:basedOn w:val="ae"/>
    <w:rsid w:val="005D33C3"/>
    <w:pPr>
      <w:widowControl w:val="0"/>
      <w:pBdr>
        <w:top w:val="single" w:sz="4" w:space="0" w:color="auto"/>
        <w:bottom w:val="single" w:sz="8" w:space="0" w:color="auto"/>
      </w:pBdr>
      <w:spacing w:before="100" w:beforeAutospacing="1" w:after="100" w:afterAutospacing="1" w:line="360" w:lineRule="auto"/>
    </w:pPr>
    <w:rPr>
      <w:rFonts w:ascii="Calibri" w:hAnsi="Calibri"/>
      <w:b/>
      <w:bCs/>
    </w:rPr>
  </w:style>
  <w:style w:type="paragraph" w:customStyle="1" w:styleId="xl216">
    <w:name w:val="xl216"/>
    <w:basedOn w:val="ae"/>
    <w:rsid w:val="005D33C3"/>
    <w:pPr>
      <w:widowControl w:val="0"/>
      <w:pBdr>
        <w:top w:val="single" w:sz="4" w:space="0" w:color="auto"/>
        <w:bottom w:val="single" w:sz="8" w:space="0" w:color="auto"/>
        <w:right w:val="single" w:sz="4" w:space="0" w:color="auto"/>
      </w:pBdr>
      <w:spacing w:before="100" w:beforeAutospacing="1" w:after="100" w:afterAutospacing="1" w:line="360" w:lineRule="auto"/>
    </w:pPr>
    <w:rPr>
      <w:rFonts w:ascii="Calibri" w:hAnsi="Calibri"/>
    </w:rPr>
  </w:style>
  <w:style w:type="paragraph" w:customStyle="1" w:styleId="xl217">
    <w:name w:val="xl217"/>
    <w:basedOn w:val="ae"/>
    <w:rsid w:val="005D33C3"/>
    <w:pPr>
      <w:widowControl w:val="0"/>
      <w:pBdr>
        <w:top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218">
    <w:name w:val="xl218"/>
    <w:basedOn w:val="ae"/>
    <w:rsid w:val="005D33C3"/>
    <w:pPr>
      <w:widowControl w:val="0"/>
      <w:pBdr>
        <w:top w:val="single" w:sz="8" w:space="0" w:color="auto"/>
        <w:left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219">
    <w:name w:val="xl219"/>
    <w:basedOn w:val="ae"/>
    <w:rsid w:val="005D33C3"/>
    <w:pPr>
      <w:widowControl w:val="0"/>
      <w:pBdr>
        <w:top w:val="single" w:sz="4" w:space="0" w:color="auto"/>
        <w:left w:val="single" w:sz="8" w:space="0" w:color="auto"/>
        <w:bottom w:val="single" w:sz="8" w:space="0" w:color="auto"/>
      </w:pBdr>
      <w:spacing w:before="100" w:beforeAutospacing="1" w:after="100" w:afterAutospacing="1" w:line="360" w:lineRule="auto"/>
      <w:jc w:val="center"/>
    </w:pPr>
    <w:rPr>
      <w:rFonts w:ascii="Calibri" w:hAnsi="Calibri"/>
    </w:rPr>
  </w:style>
  <w:style w:type="paragraph" w:customStyle="1" w:styleId="xl220">
    <w:name w:val="xl220"/>
    <w:basedOn w:val="ae"/>
    <w:rsid w:val="005D33C3"/>
    <w:pPr>
      <w:widowControl w:val="0"/>
      <w:pBdr>
        <w:top w:val="single" w:sz="4" w:space="0" w:color="auto"/>
        <w:bottom w:val="single" w:sz="8" w:space="0" w:color="auto"/>
      </w:pBdr>
      <w:spacing w:before="100" w:beforeAutospacing="1" w:after="100" w:afterAutospacing="1" w:line="360" w:lineRule="auto"/>
      <w:jc w:val="center"/>
      <w:textAlignment w:val="top"/>
    </w:pPr>
    <w:rPr>
      <w:rFonts w:ascii="Calibri" w:hAnsi="Calibri"/>
      <w:b/>
      <w:bCs/>
    </w:rPr>
  </w:style>
  <w:style w:type="paragraph" w:customStyle="1" w:styleId="xl221">
    <w:name w:val="xl221"/>
    <w:basedOn w:val="ae"/>
    <w:rsid w:val="005D33C3"/>
    <w:pPr>
      <w:widowControl w:val="0"/>
      <w:pBdr>
        <w:top w:val="single" w:sz="4" w:space="0" w:color="auto"/>
        <w:right w:val="single" w:sz="4" w:space="0" w:color="auto"/>
      </w:pBdr>
      <w:spacing w:before="100" w:beforeAutospacing="1" w:after="100" w:afterAutospacing="1" w:line="360" w:lineRule="auto"/>
      <w:textAlignment w:val="top"/>
    </w:pPr>
    <w:rPr>
      <w:rFonts w:ascii="Calibri" w:hAnsi="Calibri"/>
    </w:rPr>
  </w:style>
  <w:style w:type="paragraph" w:customStyle="1" w:styleId="xl222">
    <w:name w:val="xl222"/>
    <w:basedOn w:val="ae"/>
    <w:rsid w:val="005D33C3"/>
    <w:pPr>
      <w:widowControl w:val="0"/>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hAnsi="Calibri"/>
    </w:rPr>
  </w:style>
  <w:style w:type="paragraph" w:customStyle="1" w:styleId="xl223">
    <w:name w:val="xl223"/>
    <w:basedOn w:val="ae"/>
    <w:rsid w:val="005D33C3"/>
    <w:pPr>
      <w:widowControl w:val="0"/>
      <w:pBdr>
        <w:top w:val="single" w:sz="4" w:space="0" w:color="auto"/>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hAnsi="Calibri"/>
      <w:b/>
      <w:bCs/>
      <w:i/>
      <w:iCs/>
    </w:rPr>
  </w:style>
  <w:style w:type="paragraph" w:customStyle="1" w:styleId="xl224">
    <w:name w:val="xl224"/>
    <w:basedOn w:val="ae"/>
    <w:rsid w:val="005D33C3"/>
    <w:pPr>
      <w:widowControl w:val="0"/>
      <w:pBdr>
        <w:top w:val="single" w:sz="4" w:space="0" w:color="auto"/>
        <w:bottom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225">
    <w:name w:val="xl225"/>
    <w:basedOn w:val="ae"/>
    <w:rsid w:val="005D33C3"/>
    <w:pPr>
      <w:widowControl w:val="0"/>
      <w:pBdr>
        <w:top w:val="single" w:sz="4" w:space="0" w:color="auto"/>
        <w:right w:val="single" w:sz="4" w:space="0" w:color="auto"/>
      </w:pBdr>
      <w:spacing w:before="100" w:beforeAutospacing="1" w:after="100" w:afterAutospacing="1" w:line="360" w:lineRule="auto"/>
      <w:textAlignment w:val="top"/>
    </w:pPr>
    <w:rPr>
      <w:rFonts w:ascii="Calibri" w:hAnsi="Calibri"/>
    </w:rPr>
  </w:style>
  <w:style w:type="paragraph" w:customStyle="1" w:styleId="xl226">
    <w:name w:val="xl226"/>
    <w:basedOn w:val="ae"/>
    <w:rsid w:val="005D33C3"/>
    <w:pPr>
      <w:widowControl w:val="0"/>
      <w:pBdr>
        <w:left w:val="single" w:sz="8" w:space="0" w:color="auto"/>
      </w:pBdr>
      <w:spacing w:before="100" w:beforeAutospacing="1" w:after="100" w:afterAutospacing="1" w:line="360" w:lineRule="auto"/>
      <w:jc w:val="center"/>
    </w:pPr>
    <w:rPr>
      <w:rFonts w:ascii="Calibri" w:hAnsi="Calibri"/>
    </w:rPr>
  </w:style>
  <w:style w:type="paragraph" w:customStyle="1" w:styleId="xl227">
    <w:name w:val="xl227"/>
    <w:basedOn w:val="ae"/>
    <w:rsid w:val="005D33C3"/>
    <w:pPr>
      <w:widowControl w:val="0"/>
      <w:pBdr>
        <w:left w:val="single" w:sz="8" w:space="0" w:color="auto"/>
      </w:pBdr>
      <w:spacing w:before="100" w:beforeAutospacing="1" w:after="100" w:afterAutospacing="1" w:line="360" w:lineRule="auto"/>
      <w:jc w:val="center"/>
      <w:textAlignment w:val="center"/>
    </w:pPr>
    <w:rPr>
      <w:rFonts w:ascii="Calibri" w:hAnsi="Calibri"/>
    </w:rPr>
  </w:style>
  <w:style w:type="paragraph" w:customStyle="1" w:styleId="xl228">
    <w:name w:val="xl228"/>
    <w:basedOn w:val="ae"/>
    <w:rsid w:val="005D33C3"/>
    <w:pPr>
      <w:widowControl w:val="0"/>
      <w:pBdr>
        <w:top w:val="single" w:sz="4" w:space="0" w:color="auto"/>
        <w:bottom w:val="single" w:sz="8" w:space="0" w:color="auto"/>
        <w:right w:val="single" w:sz="4" w:space="0" w:color="auto"/>
      </w:pBdr>
      <w:spacing w:before="100" w:beforeAutospacing="1" w:after="100" w:afterAutospacing="1" w:line="360" w:lineRule="auto"/>
    </w:pPr>
    <w:rPr>
      <w:rFonts w:ascii="Calibri" w:hAnsi="Calibri"/>
      <w:b/>
      <w:bCs/>
      <w:i/>
      <w:iCs/>
    </w:rPr>
  </w:style>
  <w:style w:type="paragraph" w:customStyle="1" w:styleId="xl229">
    <w:name w:val="xl229"/>
    <w:basedOn w:val="ae"/>
    <w:rsid w:val="005D33C3"/>
    <w:pPr>
      <w:widowControl w:val="0"/>
      <w:pBdr>
        <w:top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230">
    <w:name w:val="xl230"/>
    <w:basedOn w:val="ae"/>
    <w:rsid w:val="005D33C3"/>
    <w:pPr>
      <w:widowControl w:val="0"/>
      <w:pBdr>
        <w:bottom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231">
    <w:name w:val="xl231"/>
    <w:basedOn w:val="ae"/>
    <w:rsid w:val="005D33C3"/>
    <w:pPr>
      <w:widowControl w:val="0"/>
      <w:pBdr>
        <w:top w:val="single" w:sz="4" w:space="0" w:color="auto"/>
        <w:bottom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232">
    <w:name w:val="xl232"/>
    <w:basedOn w:val="ae"/>
    <w:rsid w:val="005D33C3"/>
    <w:pPr>
      <w:widowControl w:val="0"/>
      <w:pBdr>
        <w:top w:val="single" w:sz="8" w:space="0" w:color="auto"/>
        <w:left w:val="single" w:sz="8" w:space="0" w:color="auto"/>
      </w:pBdr>
      <w:spacing w:before="100" w:beforeAutospacing="1" w:after="100" w:afterAutospacing="1" w:line="360" w:lineRule="auto"/>
      <w:jc w:val="center"/>
    </w:pPr>
    <w:rPr>
      <w:rFonts w:ascii="Calibri" w:hAnsi="Calibri"/>
    </w:rPr>
  </w:style>
  <w:style w:type="paragraph" w:customStyle="1" w:styleId="xl233">
    <w:name w:val="xl233"/>
    <w:basedOn w:val="ae"/>
    <w:rsid w:val="005D33C3"/>
    <w:pPr>
      <w:widowControl w:val="0"/>
      <w:pBdr>
        <w:top w:val="single" w:sz="8" w:space="0" w:color="auto"/>
      </w:pBdr>
      <w:spacing w:before="100" w:beforeAutospacing="1" w:after="100" w:afterAutospacing="1" w:line="360" w:lineRule="auto"/>
      <w:textAlignment w:val="center"/>
    </w:pPr>
    <w:rPr>
      <w:rFonts w:ascii="Calibri" w:hAnsi="Calibri"/>
    </w:rPr>
  </w:style>
  <w:style w:type="paragraph" w:customStyle="1" w:styleId="xl234">
    <w:name w:val="xl234"/>
    <w:basedOn w:val="ae"/>
    <w:rsid w:val="005D33C3"/>
    <w:pPr>
      <w:widowControl w:val="0"/>
      <w:spacing w:before="100" w:beforeAutospacing="1" w:after="100" w:afterAutospacing="1" w:line="360" w:lineRule="auto"/>
      <w:textAlignment w:val="center"/>
    </w:pPr>
    <w:rPr>
      <w:rFonts w:ascii="Calibri" w:hAnsi="Calibri"/>
      <w:b/>
      <w:bCs/>
    </w:rPr>
  </w:style>
  <w:style w:type="paragraph" w:customStyle="1" w:styleId="xl235">
    <w:name w:val="xl235"/>
    <w:basedOn w:val="ae"/>
    <w:rsid w:val="005D33C3"/>
    <w:pPr>
      <w:widowControl w:val="0"/>
      <w:pBdr>
        <w:left w:val="single" w:sz="8" w:space="0" w:color="auto"/>
        <w:bottom w:val="single" w:sz="4" w:space="0" w:color="auto"/>
      </w:pBdr>
      <w:spacing w:before="100" w:beforeAutospacing="1" w:after="100" w:afterAutospacing="1" w:line="360" w:lineRule="auto"/>
      <w:jc w:val="center"/>
    </w:pPr>
    <w:rPr>
      <w:rFonts w:ascii="Calibri" w:hAnsi="Calibri"/>
    </w:rPr>
  </w:style>
  <w:style w:type="paragraph" w:customStyle="1" w:styleId="xl236">
    <w:name w:val="xl236"/>
    <w:basedOn w:val="ae"/>
    <w:rsid w:val="005D33C3"/>
    <w:pPr>
      <w:widowControl w:val="0"/>
      <w:pBdr>
        <w:bottom w:val="single" w:sz="4" w:space="0" w:color="auto"/>
      </w:pBdr>
      <w:spacing w:before="100" w:beforeAutospacing="1" w:after="100" w:afterAutospacing="1" w:line="360" w:lineRule="auto"/>
      <w:textAlignment w:val="center"/>
    </w:pPr>
    <w:rPr>
      <w:rFonts w:ascii="Calibri" w:hAnsi="Calibri"/>
      <w:b/>
      <w:bCs/>
    </w:rPr>
  </w:style>
  <w:style w:type="paragraph" w:customStyle="1" w:styleId="xl237">
    <w:name w:val="xl237"/>
    <w:basedOn w:val="ae"/>
    <w:rsid w:val="005D33C3"/>
    <w:pPr>
      <w:widowControl w:val="0"/>
      <w:pBdr>
        <w:bottom w:val="single" w:sz="4" w:space="0" w:color="auto"/>
      </w:pBdr>
      <w:spacing w:before="100" w:beforeAutospacing="1" w:after="100" w:afterAutospacing="1" w:line="360" w:lineRule="auto"/>
      <w:textAlignment w:val="center"/>
    </w:pPr>
    <w:rPr>
      <w:rFonts w:ascii="Calibri" w:hAnsi="Calibri"/>
    </w:rPr>
  </w:style>
  <w:style w:type="paragraph" w:customStyle="1" w:styleId="xl238">
    <w:name w:val="xl238"/>
    <w:basedOn w:val="ae"/>
    <w:rsid w:val="005D33C3"/>
    <w:pPr>
      <w:widowControl w:val="0"/>
      <w:pBdr>
        <w:bottom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239">
    <w:name w:val="xl239"/>
    <w:basedOn w:val="ae"/>
    <w:rsid w:val="005D33C3"/>
    <w:pPr>
      <w:widowControl w:val="0"/>
      <w:pBdr>
        <w:top w:val="single" w:sz="4" w:space="0" w:color="auto"/>
        <w:bottom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240">
    <w:name w:val="xl240"/>
    <w:basedOn w:val="ae"/>
    <w:rsid w:val="005D33C3"/>
    <w:pPr>
      <w:widowControl w:val="0"/>
      <w:pBdr>
        <w:top w:val="single" w:sz="8" w:space="0" w:color="auto"/>
        <w:left w:val="single" w:sz="8" w:space="0" w:color="auto"/>
      </w:pBdr>
      <w:spacing w:before="100" w:beforeAutospacing="1" w:after="100" w:afterAutospacing="1" w:line="360" w:lineRule="auto"/>
      <w:jc w:val="center"/>
      <w:textAlignment w:val="top"/>
    </w:pPr>
    <w:rPr>
      <w:rFonts w:ascii="Calibri" w:hAnsi="Calibri"/>
    </w:rPr>
  </w:style>
  <w:style w:type="paragraph" w:customStyle="1" w:styleId="xl241">
    <w:name w:val="xl241"/>
    <w:basedOn w:val="ae"/>
    <w:rsid w:val="005D33C3"/>
    <w:pPr>
      <w:widowControl w:val="0"/>
      <w:pBdr>
        <w:left w:val="single" w:sz="8" w:space="0" w:color="auto"/>
        <w:bottom w:val="single" w:sz="4" w:space="0" w:color="auto"/>
      </w:pBdr>
      <w:spacing w:before="100" w:beforeAutospacing="1" w:after="100" w:afterAutospacing="1" w:line="360" w:lineRule="auto"/>
      <w:jc w:val="center"/>
      <w:textAlignment w:val="top"/>
    </w:pPr>
    <w:rPr>
      <w:rFonts w:ascii="Calibri" w:hAnsi="Calibri"/>
    </w:rPr>
  </w:style>
  <w:style w:type="paragraph" w:customStyle="1" w:styleId="xl242">
    <w:name w:val="xl242"/>
    <w:basedOn w:val="ae"/>
    <w:rsid w:val="005D33C3"/>
    <w:pPr>
      <w:widowControl w:val="0"/>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hAnsi="Calibri"/>
      <w:sz w:val="16"/>
      <w:szCs w:val="16"/>
    </w:rPr>
  </w:style>
  <w:style w:type="paragraph" w:customStyle="1" w:styleId="xl243">
    <w:name w:val="xl243"/>
    <w:basedOn w:val="ae"/>
    <w:rsid w:val="005D33C3"/>
    <w:pPr>
      <w:widowControl w:val="0"/>
      <w:pBdr>
        <w:top w:val="single" w:sz="8" w:space="0" w:color="auto"/>
        <w:right w:val="single" w:sz="4" w:space="0" w:color="auto"/>
      </w:pBdr>
      <w:spacing w:before="100" w:beforeAutospacing="1" w:after="100" w:afterAutospacing="1" w:line="360" w:lineRule="auto"/>
    </w:pPr>
    <w:rPr>
      <w:rFonts w:ascii="Calibri" w:hAnsi="Calibri"/>
    </w:rPr>
  </w:style>
  <w:style w:type="paragraph" w:customStyle="1" w:styleId="xl244">
    <w:name w:val="xl244"/>
    <w:basedOn w:val="ae"/>
    <w:rsid w:val="005D33C3"/>
    <w:pPr>
      <w:widowControl w:val="0"/>
      <w:pBdr>
        <w:right w:val="single" w:sz="4" w:space="0" w:color="auto"/>
      </w:pBdr>
      <w:spacing w:before="100" w:beforeAutospacing="1" w:after="100" w:afterAutospacing="1" w:line="360" w:lineRule="auto"/>
      <w:textAlignment w:val="center"/>
    </w:pPr>
    <w:rPr>
      <w:rFonts w:ascii="Calibri" w:hAnsi="Calibri"/>
    </w:rPr>
  </w:style>
  <w:style w:type="paragraph" w:customStyle="1" w:styleId="xl245">
    <w:name w:val="xl245"/>
    <w:basedOn w:val="ae"/>
    <w:rsid w:val="005D33C3"/>
    <w:pPr>
      <w:widowControl w:val="0"/>
      <w:pBdr>
        <w:bottom w:val="single" w:sz="4" w:space="0" w:color="auto"/>
        <w:right w:val="single" w:sz="4" w:space="0" w:color="auto"/>
      </w:pBdr>
      <w:spacing w:before="100" w:beforeAutospacing="1" w:after="100" w:afterAutospacing="1" w:line="360" w:lineRule="auto"/>
      <w:textAlignment w:val="center"/>
    </w:pPr>
    <w:rPr>
      <w:rFonts w:ascii="Calibri" w:hAnsi="Calibri"/>
    </w:rPr>
  </w:style>
  <w:style w:type="paragraph" w:customStyle="1" w:styleId="xl246">
    <w:name w:val="xl246"/>
    <w:basedOn w:val="ae"/>
    <w:rsid w:val="005D33C3"/>
    <w:pPr>
      <w:widowControl w:val="0"/>
      <w:pBdr>
        <w:top w:val="single" w:sz="8" w:space="0" w:color="auto"/>
        <w:bottom w:val="single" w:sz="8" w:space="0" w:color="auto"/>
      </w:pBdr>
      <w:spacing w:before="100" w:beforeAutospacing="1" w:after="100" w:afterAutospacing="1" w:line="360" w:lineRule="auto"/>
      <w:textAlignment w:val="center"/>
    </w:pPr>
    <w:rPr>
      <w:rFonts w:ascii="Calibri" w:hAnsi="Calibri"/>
      <w:b/>
      <w:bCs/>
    </w:rPr>
  </w:style>
  <w:style w:type="paragraph" w:customStyle="1" w:styleId="xl247">
    <w:name w:val="xl247"/>
    <w:basedOn w:val="ae"/>
    <w:rsid w:val="005D33C3"/>
    <w:pPr>
      <w:widowControl w:val="0"/>
      <w:pBdr>
        <w:bottom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248">
    <w:name w:val="xl248"/>
    <w:basedOn w:val="ae"/>
    <w:rsid w:val="005D33C3"/>
    <w:pPr>
      <w:widowControl w:val="0"/>
      <w:pBdr>
        <w:top w:val="single" w:sz="8" w:space="0" w:color="auto"/>
        <w:bottom w:val="single" w:sz="8" w:space="0" w:color="auto"/>
      </w:pBdr>
      <w:spacing w:before="100" w:beforeAutospacing="1" w:after="100" w:afterAutospacing="1" w:line="360" w:lineRule="auto"/>
      <w:jc w:val="center"/>
      <w:textAlignment w:val="top"/>
    </w:pPr>
    <w:rPr>
      <w:rFonts w:ascii="Calibri" w:hAnsi="Calibri"/>
    </w:rPr>
  </w:style>
  <w:style w:type="paragraph" w:customStyle="1" w:styleId="xl249">
    <w:name w:val="xl249"/>
    <w:basedOn w:val="ae"/>
    <w:rsid w:val="005D33C3"/>
    <w:pPr>
      <w:widowControl w:val="0"/>
      <w:pBdr>
        <w:top w:val="single" w:sz="8" w:space="0" w:color="auto"/>
        <w:bottom w:val="single" w:sz="8" w:space="0" w:color="auto"/>
        <w:right w:val="single" w:sz="8" w:space="0" w:color="auto"/>
      </w:pBdr>
      <w:spacing w:before="100" w:beforeAutospacing="1" w:after="100" w:afterAutospacing="1" w:line="360" w:lineRule="auto"/>
      <w:jc w:val="center"/>
      <w:textAlignment w:val="top"/>
    </w:pPr>
    <w:rPr>
      <w:rFonts w:ascii="Calibri" w:hAnsi="Calibri"/>
    </w:rPr>
  </w:style>
  <w:style w:type="paragraph" w:customStyle="1" w:styleId="xl250">
    <w:name w:val="xl250"/>
    <w:basedOn w:val="ae"/>
    <w:rsid w:val="005D33C3"/>
    <w:pPr>
      <w:widowControl w:val="0"/>
      <w:pBdr>
        <w:top w:val="single" w:sz="4" w:space="0" w:color="auto"/>
        <w:bottom w:val="single" w:sz="8" w:space="0" w:color="auto"/>
        <w:right w:val="single" w:sz="4" w:space="0" w:color="auto"/>
      </w:pBdr>
      <w:spacing w:before="100" w:beforeAutospacing="1" w:after="100" w:afterAutospacing="1" w:line="360" w:lineRule="auto"/>
    </w:pPr>
    <w:rPr>
      <w:rFonts w:ascii="Calibri" w:hAnsi="Calibri"/>
      <w:b/>
      <w:bCs/>
    </w:rPr>
  </w:style>
  <w:style w:type="paragraph" w:customStyle="1" w:styleId="xl251">
    <w:name w:val="xl251"/>
    <w:basedOn w:val="ae"/>
    <w:rsid w:val="005D33C3"/>
    <w:pPr>
      <w:widowControl w:val="0"/>
      <w:pBdr>
        <w:top w:val="single" w:sz="8" w:space="0" w:color="auto"/>
        <w:bottom w:val="single" w:sz="8" w:space="0" w:color="auto"/>
      </w:pBdr>
      <w:spacing w:before="100" w:beforeAutospacing="1" w:after="100" w:afterAutospacing="1" w:line="360" w:lineRule="auto"/>
      <w:jc w:val="center"/>
      <w:textAlignment w:val="top"/>
    </w:pPr>
    <w:rPr>
      <w:rFonts w:ascii="Calibri" w:hAnsi="Calibri"/>
    </w:rPr>
  </w:style>
  <w:style w:type="paragraph" w:customStyle="1" w:styleId="xl252">
    <w:name w:val="xl252"/>
    <w:basedOn w:val="ae"/>
    <w:rsid w:val="005D33C3"/>
    <w:pPr>
      <w:widowControl w:val="0"/>
      <w:pBdr>
        <w:top w:val="single" w:sz="8" w:space="0" w:color="auto"/>
        <w:left w:val="single" w:sz="8" w:space="0" w:color="auto"/>
        <w:bottom w:val="single" w:sz="8" w:space="0" w:color="auto"/>
      </w:pBdr>
      <w:spacing w:before="100" w:beforeAutospacing="1" w:after="100" w:afterAutospacing="1" w:line="360" w:lineRule="auto"/>
      <w:jc w:val="center"/>
      <w:textAlignment w:val="top"/>
    </w:pPr>
    <w:rPr>
      <w:rFonts w:ascii="Calibri" w:hAnsi="Calibri"/>
    </w:rPr>
  </w:style>
  <w:style w:type="paragraph" w:customStyle="1" w:styleId="xl253">
    <w:name w:val="xl253"/>
    <w:basedOn w:val="ae"/>
    <w:rsid w:val="005D33C3"/>
    <w:pPr>
      <w:widowControl w:val="0"/>
      <w:pBdr>
        <w:top w:val="single" w:sz="8" w:space="0" w:color="auto"/>
        <w:bottom w:val="single" w:sz="8" w:space="0" w:color="auto"/>
      </w:pBdr>
      <w:spacing w:before="100" w:beforeAutospacing="1" w:after="100" w:afterAutospacing="1" w:line="360" w:lineRule="auto"/>
    </w:pPr>
    <w:rPr>
      <w:rFonts w:ascii="Calibri" w:hAnsi="Calibri"/>
    </w:rPr>
  </w:style>
  <w:style w:type="paragraph" w:customStyle="1" w:styleId="xl254">
    <w:name w:val="xl254"/>
    <w:basedOn w:val="ae"/>
    <w:rsid w:val="005D33C3"/>
    <w:pPr>
      <w:widowControl w:val="0"/>
      <w:pBdr>
        <w:top w:val="single" w:sz="8" w:space="0" w:color="auto"/>
        <w:bottom w:val="single" w:sz="8" w:space="0" w:color="auto"/>
        <w:right w:val="single" w:sz="8" w:space="0" w:color="auto"/>
      </w:pBdr>
      <w:spacing w:before="100" w:beforeAutospacing="1" w:after="100" w:afterAutospacing="1" w:line="360" w:lineRule="auto"/>
    </w:pPr>
    <w:rPr>
      <w:rFonts w:ascii="Calibri" w:hAnsi="Calibri"/>
      <w:b/>
      <w:bCs/>
      <w:i/>
      <w:iCs/>
    </w:rPr>
  </w:style>
  <w:style w:type="paragraph" w:customStyle="1" w:styleId="xl255">
    <w:name w:val="xl255"/>
    <w:basedOn w:val="ae"/>
    <w:rsid w:val="005D33C3"/>
    <w:pPr>
      <w:widowControl w:val="0"/>
      <w:pBdr>
        <w:top w:val="single" w:sz="8" w:space="0" w:color="auto"/>
        <w:bottom w:val="single" w:sz="8" w:space="0" w:color="auto"/>
      </w:pBdr>
      <w:spacing w:before="100" w:beforeAutospacing="1" w:after="100" w:afterAutospacing="1" w:line="360" w:lineRule="auto"/>
      <w:jc w:val="center"/>
      <w:textAlignment w:val="center"/>
    </w:pPr>
    <w:rPr>
      <w:rFonts w:ascii="Calibri" w:hAnsi="Calibri"/>
      <w:b/>
      <w:bCs/>
    </w:rPr>
  </w:style>
  <w:style w:type="paragraph" w:customStyle="1" w:styleId="xl256">
    <w:name w:val="xl256"/>
    <w:basedOn w:val="ae"/>
    <w:rsid w:val="005D33C3"/>
    <w:pPr>
      <w:widowControl w:val="0"/>
      <w:pBdr>
        <w:top w:val="single" w:sz="8" w:space="0" w:color="auto"/>
        <w:bottom w:val="single" w:sz="8" w:space="0" w:color="auto"/>
      </w:pBdr>
      <w:spacing w:before="100" w:beforeAutospacing="1" w:after="100" w:afterAutospacing="1" w:line="360" w:lineRule="auto"/>
      <w:jc w:val="center"/>
      <w:textAlignment w:val="center"/>
    </w:pPr>
    <w:rPr>
      <w:rFonts w:ascii="Calibri" w:hAnsi="Calibri"/>
      <w:b/>
      <w:bCs/>
      <w:sz w:val="18"/>
      <w:szCs w:val="18"/>
    </w:rPr>
  </w:style>
  <w:style w:type="paragraph" w:customStyle="1" w:styleId="xl257">
    <w:name w:val="xl257"/>
    <w:basedOn w:val="ae"/>
    <w:rsid w:val="005D33C3"/>
    <w:pPr>
      <w:widowControl w:val="0"/>
      <w:pBdr>
        <w:top w:val="single" w:sz="4" w:space="0" w:color="auto"/>
        <w:bottom w:val="single" w:sz="8" w:space="0" w:color="auto"/>
        <w:right w:val="single" w:sz="4" w:space="0" w:color="auto"/>
      </w:pBdr>
      <w:spacing w:before="100" w:beforeAutospacing="1" w:after="100" w:afterAutospacing="1" w:line="360" w:lineRule="auto"/>
    </w:pPr>
    <w:rPr>
      <w:rFonts w:ascii="Calibri" w:hAnsi="Calibri"/>
    </w:rPr>
  </w:style>
  <w:style w:type="paragraph" w:customStyle="1" w:styleId="xl258">
    <w:name w:val="xl258"/>
    <w:basedOn w:val="ae"/>
    <w:rsid w:val="005D33C3"/>
    <w:pPr>
      <w:widowControl w:val="0"/>
      <w:pBdr>
        <w:right w:val="single" w:sz="4" w:space="0" w:color="auto"/>
      </w:pBdr>
      <w:spacing w:before="100" w:beforeAutospacing="1" w:after="100" w:afterAutospacing="1" w:line="360" w:lineRule="auto"/>
      <w:textAlignment w:val="center"/>
    </w:pPr>
    <w:rPr>
      <w:rFonts w:ascii="Calibri" w:hAnsi="Calibri"/>
      <w:b/>
      <w:bCs/>
    </w:rPr>
  </w:style>
  <w:style w:type="paragraph" w:customStyle="1" w:styleId="xl259">
    <w:name w:val="xl259"/>
    <w:basedOn w:val="ae"/>
    <w:rsid w:val="005D33C3"/>
    <w:pPr>
      <w:widowControl w:val="0"/>
      <w:pBdr>
        <w:left w:val="single" w:sz="8" w:space="0" w:color="auto"/>
      </w:pBdr>
      <w:spacing w:before="100" w:beforeAutospacing="1" w:after="100" w:afterAutospacing="1" w:line="360" w:lineRule="auto"/>
    </w:pPr>
    <w:rPr>
      <w:rFonts w:ascii="Calibri" w:hAnsi="Calibri"/>
    </w:rPr>
  </w:style>
  <w:style w:type="paragraph" w:customStyle="1" w:styleId="xl260">
    <w:name w:val="xl260"/>
    <w:basedOn w:val="ae"/>
    <w:rsid w:val="005D33C3"/>
    <w:pPr>
      <w:widowControl w:val="0"/>
      <w:pBdr>
        <w:top w:val="single" w:sz="4" w:space="0" w:color="auto"/>
        <w:bottom w:val="single" w:sz="8" w:space="0" w:color="auto"/>
        <w:right w:val="single" w:sz="4" w:space="0" w:color="auto"/>
      </w:pBdr>
      <w:spacing w:before="100" w:beforeAutospacing="1" w:after="100" w:afterAutospacing="1" w:line="360" w:lineRule="auto"/>
      <w:jc w:val="center"/>
      <w:textAlignment w:val="top"/>
    </w:pPr>
    <w:rPr>
      <w:rFonts w:ascii="Calibri" w:hAnsi="Calibri"/>
      <w:b/>
      <w:bCs/>
    </w:rPr>
  </w:style>
  <w:style w:type="paragraph" w:customStyle="1" w:styleId="xl261">
    <w:name w:val="xl261"/>
    <w:basedOn w:val="ae"/>
    <w:rsid w:val="005D33C3"/>
    <w:pPr>
      <w:widowControl w:val="0"/>
      <w:pBdr>
        <w:top w:val="single" w:sz="4" w:space="0" w:color="auto"/>
        <w:left w:val="single" w:sz="8" w:space="0" w:color="auto"/>
        <w:bottom w:val="single" w:sz="8" w:space="0" w:color="auto"/>
      </w:pBdr>
      <w:spacing w:before="100" w:beforeAutospacing="1" w:after="100" w:afterAutospacing="1" w:line="360" w:lineRule="auto"/>
      <w:jc w:val="center"/>
      <w:textAlignment w:val="top"/>
    </w:pPr>
    <w:rPr>
      <w:rFonts w:ascii="Calibri" w:hAnsi="Calibri"/>
    </w:rPr>
  </w:style>
  <w:style w:type="paragraph" w:customStyle="1" w:styleId="xl262">
    <w:name w:val="xl262"/>
    <w:basedOn w:val="ae"/>
    <w:rsid w:val="005D33C3"/>
    <w:pPr>
      <w:widowControl w:val="0"/>
      <w:pBdr>
        <w:top w:val="single" w:sz="4" w:space="0" w:color="auto"/>
        <w:bottom w:val="single" w:sz="8" w:space="0" w:color="auto"/>
        <w:right w:val="single" w:sz="4" w:space="0" w:color="auto"/>
      </w:pBdr>
      <w:spacing w:before="100" w:beforeAutospacing="1" w:after="100" w:afterAutospacing="1" w:line="360" w:lineRule="auto"/>
    </w:pPr>
    <w:rPr>
      <w:rFonts w:ascii="Calibri" w:hAnsi="Calibri"/>
    </w:rPr>
  </w:style>
  <w:style w:type="paragraph" w:customStyle="1" w:styleId="xl263">
    <w:name w:val="xl263"/>
    <w:basedOn w:val="ae"/>
    <w:rsid w:val="005D33C3"/>
    <w:pPr>
      <w:widowControl w:val="0"/>
      <w:pBdr>
        <w:top w:val="single" w:sz="8" w:space="0" w:color="auto"/>
      </w:pBdr>
      <w:spacing w:before="100" w:beforeAutospacing="1" w:after="100" w:afterAutospacing="1" w:line="360" w:lineRule="auto"/>
      <w:textAlignment w:val="center"/>
    </w:pPr>
    <w:rPr>
      <w:rFonts w:ascii="Calibri" w:hAnsi="Calibri"/>
      <w:b/>
      <w:bCs/>
    </w:rPr>
  </w:style>
  <w:style w:type="paragraph" w:customStyle="1" w:styleId="xl264">
    <w:name w:val="xl264"/>
    <w:basedOn w:val="ae"/>
    <w:rsid w:val="005D33C3"/>
    <w:pPr>
      <w:widowControl w:val="0"/>
      <w:pBdr>
        <w:top w:val="single" w:sz="4" w:space="0" w:color="auto"/>
        <w:left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265">
    <w:name w:val="xl265"/>
    <w:basedOn w:val="ae"/>
    <w:rsid w:val="005D33C3"/>
    <w:pPr>
      <w:widowControl w:val="0"/>
      <w:pBdr>
        <w:top w:val="single" w:sz="4" w:space="0" w:color="auto"/>
        <w:left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266">
    <w:name w:val="xl266"/>
    <w:basedOn w:val="ae"/>
    <w:rsid w:val="005D33C3"/>
    <w:pPr>
      <w:widowControl w:val="0"/>
      <w:pBdr>
        <w:top w:val="single" w:sz="8" w:space="0" w:color="auto"/>
        <w:bottom w:val="single" w:sz="4" w:space="0" w:color="auto"/>
      </w:pBdr>
      <w:spacing w:before="100" w:beforeAutospacing="1" w:after="100" w:afterAutospacing="1" w:line="360" w:lineRule="auto"/>
      <w:textAlignment w:val="center"/>
    </w:pPr>
    <w:rPr>
      <w:rFonts w:ascii="Calibri" w:hAnsi="Calibri"/>
    </w:rPr>
  </w:style>
  <w:style w:type="paragraph" w:customStyle="1" w:styleId="xl267">
    <w:name w:val="xl267"/>
    <w:basedOn w:val="ae"/>
    <w:rsid w:val="005D33C3"/>
    <w:pPr>
      <w:widowControl w:val="0"/>
      <w:pBdr>
        <w:top w:val="single" w:sz="8" w:space="0" w:color="auto"/>
        <w:right w:val="single" w:sz="4" w:space="0" w:color="auto"/>
      </w:pBdr>
      <w:spacing w:before="100" w:beforeAutospacing="1" w:after="100" w:afterAutospacing="1" w:line="360" w:lineRule="auto"/>
      <w:textAlignment w:val="center"/>
    </w:pPr>
    <w:rPr>
      <w:rFonts w:ascii="Calibri" w:hAnsi="Calibri"/>
    </w:rPr>
  </w:style>
  <w:style w:type="paragraph" w:customStyle="1" w:styleId="xl268">
    <w:name w:val="xl268"/>
    <w:basedOn w:val="ae"/>
    <w:rsid w:val="005D33C3"/>
    <w:pPr>
      <w:widowControl w:val="0"/>
      <w:pBdr>
        <w:top w:val="single" w:sz="8" w:space="0" w:color="auto"/>
        <w:left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269">
    <w:name w:val="xl269"/>
    <w:basedOn w:val="ae"/>
    <w:rsid w:val="005D33C3"/>
    <w:pPr>
      <w:widowControl w:val="0"/>
      <w:spacing w:before="100" w:beforeAutospacing="1" w:after="100" w:afterAutospacing="1" w:line="360" w:lineRule="auto"/>
      <w:textAlignment w:val="top"/>
    </w:pPr>
    <w:rPr>
      <w:rFonts w:ascii="Calibri" w:hAnsi="Calibri"/>
      <w:b/>
      <w:bCs/>
    </w:rPr>
  </w:style>
  <w:style w:type="paragraph" w:customStyle="1" w:styleId="xl270">
    <w:name w:val="xl270"/>
    <w:basedOn w:val="ae"/>
    <w:rsid w:val="005D33C3"/>
    <w:pPr>
      <w:widowControl w:val="0"/>
      <w:spacing w:before="100" w:beforeAutospacing="1" w:after="100" w:afterAutospacing="1" w:line="360" w:lineRule="auto"/>
      <w:textAlignment w:val="top"/>
    </w:pPr>
    <w:rPr>
      <w:rFonts w:ascii="Calibri" w:hAnsi="Calibri"/>
      <w:b/>
      <w:bCs/>
    </w:rPr>
  </w:style>
  <w:style w:type="paragraph" w:customStyle="1" w:styleId="xl271">
    <w:name w:val="xl271"/>
    <w:basedOn w:val="ae"/>
    <w:rsid w:val="005D33C3"/>
    <w:pPr>
      <w:widowControl w:val="0"/>
      <w:pBdr>
        <w:right w:val="single" w:sz="4" w:space="0" w:color="auto"/>
      </w:pBdr>
      <w:spacing w:before="100" w:beforeAutospacing="1" w:after="100" w:afterAutospacing="1" w:line="360" w:lineRule="auto"/>
      <w:textAlignment w:val="top"/>
    </w:pPr>
    <w:rPr>
      <w:rFonts w:ascii="Calibri" w:hAnsi="Calibri"/>
    </w:rPr>
  </w:style>
  <w:style w:type="paragraph" w:customStyle="1" w:styleId="xl272">
    <w:name w:val="xl272"/>
    <w:basedOn w:val="ae"/>
    <w:rsid w:val="005D33C3"/>
    <w:pPr>
      <w:widowControl w:val="0"/>
      <w:pBdr>
        <w:right w:val="single" w:sz="4" w:space="0" w:color="auto"/>
      </w:pBdr>
      <w:spacing w:before="100" w:beforeAutospacing="1" w:after="100" w:afterAutospacing="1" w:line="360" w:lineRule="auto"/>
      <w:textAlignment w:val="top"/>
    </w:pPr>
    <w:rPr>
      <w:rFonts w:ascii="Calibri" w:hAnsi="Calibri"/>
    </w:rPr>
  </w:style>
  <w:style w:type="paragraph" w:customStyle="1" w:styleId="xl273">
    <w:name w:val="xl273"/>
    <w:basedOn w:val="ae"/>
    <w:rsid w:val="005D33C3"/>
    <w:pPr>
      <w:widowControl w:val="0"/>
      <w:pBdr>
        <w:bottom w:val="single" w:sz="4" w:space="0" w:color="auto"/>
        <w:right w:val="single" w:sz="4" w:space="0" w:color="auto"/>
      </w:pBdr>
      <w:spacing w:before="100" w:beforeAutospacing="1" w:after="100" w:afterAutospacing="1" w:line="360" w:lineRule="auto"/>
      <w:textAlignment w:val="top"/>
    </w:pPr>
    <w:rPr>
      <w:rFonts w:ascii="Calibri" w:hAnsi="Calibri"/>
    </w:rPr>
  </w:style>
  <w:style w:type="paragraph" w:customStyle="1" w:styleId="xl274">
    <w:name w:val="xl274"/>
    <w:basedOn w:val="ae"/>
    <w:rsid w:val="005D33C3"/>
    <w:pPr>
      <w:widowControl w:val="0"/>
      <w:pBdr>
        <w:top w:val="single" w:sz="8" w:space="0" w:color="auto"/>
        <w:bottom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275">
    <w:name w:val="xl275"/>
    <w:basedOn w:val="ae"/>
    <w:rsid w:val="005D33C3"/>
    <w:pPr>
      <w:widowControl w:val="0"/>
      <w:pBdr>
        <w:top w:val="single" w:sz="8" w:space="0" w:color="auto"/>
      </w:pBdr>
      <w:spacing w:before="100" w:beforeAutospacing="1" w:after="100" w:afterAutospacing="1" w:line="360" w:lineRule="auto"/>
      <w:jc w:val="center"/>
      <w:textAlignment w:val="center"/>
    </w:pPr>
    <w:rPr>
      <w:rFonts w:ascii="Calibri" w:hAnsi="Calibri"/>
      <w:b/>
      <w:bCs/>
    </w:rPr>
  </w:style>
  <w:style w:type="paragraph" w:customStyle="1" w:styleId="xl276">
    <w:name w:val="xl276"/>
    <w:basedOn w:val="ae"/>
    <w:rsid w:val="005D33C3"/>
    <w:pPr>
      <w:widowControl w:val="0"/>
      <w:pBdr>
        <w:top w:val="single" w:sz="8" w:space="0" w:color="auto"/>
        <w:right w:val="single" w:sz="4" w:space="0" w:color="auto"/>
      </w:pBdr>
      <w:spacing w:before="100" w:beforeAutospacing="1" w:after="100" w:afterAutospacing="1" w:line="360" w:lineRule="auto"/>
      <w:jc w:val="center"/>
      <w:textAlignment w:val="center"/>
    </w:pPr>
    <w:rPr>
      <w:rFonts w:ascii="Calibri" w:hAnsi="Calibri"/>
      <w:b/>
      <w:bCs/>
    </w:rPr>
  </w:style>
  <w:style w:type="paragraph" w:customStyle="1" w:styleId="xl277">
    <w:name w:val="xl277"/>
    <w:basedOn w:val="ae"/>
    <w:rsid w:val="005D33C3"/>
    <w:pPr>
      <w:widowControl w:val="0"/>
      <w:spacing w:before="100" w:beforeAutospacing="1" w:after="100" w:afterAutospacing="1" w:line="360" w:lineRule="auto"/>
    </w:pPr>
    <w:rPr>
      <w:rFonts w:ascii="Arial CYR" w:hAnsi="Arial CYR" w:cs="Arial CYR"/>
      <w:b/>
      <w:bCs/>
      <w:i/>
      <w:iCs/>
      <w:sz w:val="16"/>
      <w:szCs w:val="16"/>
    </w:rPr>
  </w:style>
  <w:style w:type="paragraph" w:customStyle="1" w:styleId="xl278">
    <w:name w:val="xl278"/>
    <w:basedOn w:val="ae"/>
    <w:rsid w:val="005D33C3"/>
    <w:pPr>
      <w:widowControl w:val="0"/>
      <w:pBdr>
        <w:right w:val="single" w:sz="4" w:space="0" w:color="auto"/>
      </w:pBdr>
      <w:spacing w:before="100" w:beforeAutospacing="1" w:after="100" w:afterAutospacing="1" w:line="360" w:lineRule="auto"/>
    </w:pPr>
    <w:rPr>
      <w:rFonts w:ascii="Arial CYR" w:hAnsi="Arial CYR" w:cs="Arial CYR"/>
      <w:b/>
      <w:bCs/>
      <w:i/>
      <w:iCs/>
    </w:rPr>
  </w:style>
  <w:style w:type="paragraph" w:customStyle="1" w:styleId="xl279">
    <w:name w:val="xl279"/>
    <w:basedOn w:val="ae"/>
    <w:rsid w:val="005D33C3"/>
    <w:pPr>
      <w:widowControl w:val="0"/>
      <w:pBdr>
        <w:right w:val="single" w:sz="8" w:space="0" w:color="auto"/>
      </w:pBdr>
      <w:spacing w:before="100" w:beforeAutospacing="1" w:after="100" w:afterAutospacing="1" w:line="360" w:lineRule="auto"/>
    </w:pPr>
    <w:rPr>
      <w:rFonts w:ascii="Calibri" w:hAnsi="Calibri"/>
    </w:rPr>
  </w:style>
  <w:style w:type="paragraph" w:customStyle="1" w:styleId="xl280">
    <w:name w:val="xl280"/>
    <w:basedOn w:val="ae"/>
    <w:rsid w:val="005D33C3"/>
    <w:pPr>
      <w:widowControl w:val="0"/>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hAnsi="Calibri"/>
    </w:rPr>
  </w:style>
  <w:style w:type="paragraph" w:customStyle="1" w:styleId="xl281">
    <w:name w:val="xl281"/>
    <w:basedOn w:val="ae"/>
    <w:rsid w:val="005D33C3"/>
    <w:pPr>
      <w:widowControl w:val="0"/>
      <w:pBdr>
        <w:left w:val="single" w:sz="8" w:space="0" w:color="auto"/>
      </w:pBdr>
      <w:shd w:val="clear" w:color="000000" w:fill="00B0F0"/>
      <w:spacing w:before="100" w:beforeAutospacing="1" w:after="100" w:afterAutospacing="1" w:line="360" w:lineRule="auto"/>
    </w:pPr>
    <w:rPr>
      <w:rFonts w:ascii="Calibri" w:hAnsi="Calibri"/>
    </w:rPr>
  </w:style>
  <w:style w:type="paragraph" w:customStyle="1" w:styleId="xl282">
    <w:name w:val="xl282"/>
    <w:basedOn w:val="ae"/>
    <w:rsid w:val="005D33C3"/>
    <w:pPr>
      <w:widowControl w:val="0"/>
      <w:pBdr>
        <w:left w:val="single" w:sz="8" w:space="0" w:color="auto"/>
        <w:bottom w:val="single" w:sz="4" w:space="0" w:color="auto"/>
      </w:pBdr>
      <w:spacing w:before="100" w:beforeAutospacing="1" w:after="100" w:afterAutospacing="1" w:line="360" w:lineRule="auto"/>
    </w:pPr>
    <w:rPr>
      <w:rFonts w:ascii="Calibri" w:hAnsi="Calibri"/>
    </w:rPr>
  </w:style>
  <w:style w:type="paragraph" w:customStyle="1" w:styleId="xl283">
    <w:name w:val="xl283"/>
    <w:basedOn w:val="ae"/>
    <w:rsid w:val="005D33C3"/>
    <w:pPr>
      <w:widowControl w:val="0"/>
      <w:pBdr>
        <w:top w:val="single" w:sz="8" w:space="0" w:color="auto"/>
        <w:left w:val="single" w:sz="4" w:space="0" w:color="auto"/>
        <w:right w:val="single" w:sz="8" w:space="0" w:color="auto"/>
      </w:pBdr>
      <w:spacing w:before="100" w:beforeAutospacing="1" w:after="100" w:afterAutospacing="1" w:line="360" w:lineRule="auto"/>
    </w:pPr>
    <w:rPr>
      <w:rFonts w:ascii="Calibri" w:hAnsi="Calibri"/>
    </w:rPr>
  </w:style>
  <w:style w:type="paragraph" w:customStyle="1" w:styleId="xl284">
    <w:name w:val="xl284"/>
    <w:basedOn w:val="ae"/>
    <w:rsid w:val="005D33C3"/>
    <w:pPr>
      <w:widowControl w:val="0"/>
      <w:pBdr>
        <w:left w:val="single" w:sz="8" w:space="0" w:color="auto"/>
        <w:bottom w:val="single" w:sz="8" w:space="0" w:color="auto"/>
      </w:pBdr>
      <w:spacing w:before="100" w:beforeAutospacing="1" w:after="100" w:afterAutospacing="1" w:line="360" w:lineRule="auto"/>
    </w:pPr>
    <w:rPr>
      <w:rFonts w:ascii="Calibri" w:hAnsi="Calibri"/>
    </w:rPr>
  </w:style>
  <w:style w:type="paragraph" w:customStyle="1" w:styleId="xl285">
    <w:name w:val="xl285"/>
    <w:basedOn w:val="ae"/>
    <w:rsid w:val="005D33C3"/>
    <w:pPr>
      <w:widowControl w:val="0"/>
      <w:pBdr>
        <w:left w:val="single" w:sz="4" w:space="0" w:color="auto"/>
        <w:bottom w:val="single" w:sz="8" w:space="0" w:color="auto"/>
        <w:right w:val="single" w:sz="8" w:space="0" w:color="auto"/>
      </w:pBdr>
      <w:spacing w:before="100" w:beforeAutospacing="1" w:after="100" w:afterAutospacing="1" w:line="360" w:lineRule="auto"/>
    </w:pPr>
    <w:rPr>
      <w:rFonts w:ascii="Calibri" w:hAnsi="Calibri"/>
      <w:b/>
      <w:bCs/>
      <w:i/>
      <w:iCs/>
    </w:rPr>
  </w:style>
  <w:style w:type="paragraph" w:customStyle="1" w:styleId="xl286">
    <w:name w:val="xl286"/>
    <w:basedOn w:val="ae"/>
    <w:rsid w:val="005D33C3"/>
    <w:pPr>
      <w:widowControl w:val="0"/>
      <w:pBdr>
        <w:left w:val="single" w:sz="4" w:space="0" w:color="auto"/>
        <w:bottom w:val="single" w:sz="4" w:space="0" w:color="auto"/>
        <w:right w:val="single" w:sz="8" w:space="0" w:color="auto"/>
      </w:pBdr>
      <w:spacing w:before="100" w:beforeAutospacing="1" w:after="100" w:afterAutospacing="1" w:line="360" w:lineRule="auto"/>
    </w:pPr>
    <w:rPr>
      <w:rFonts w:ascii="Calibri" w:hAnsi="Calibri"/>
    </w:rPr>
  </w:style>
  <w:style w:type="paragraph" w:customStyle="1" w:styleId="xl287">
    <w:name w:val="xl287"/>
    <w:basedOn w:val="ae"/>
    <w:rsid w:val="005D33C3"/>
    <w:pPr>
      <w:widowControl w:val="0"/>
      <w:pBdr>
        <w:top w:val="single" w:sz="4" w:space="0" w:color="auto"/>
        <w:left w:val="single" w:sz="8" w:space="0" w:color="auto"/>
        <w:bottom w:val="single" w:sz="8" w:space="0" w:color="auto"/>
      </w:pBdr>
      <w:spacing w:before="100" w:beforeAutospacing="1" w:after="100" w:afterAutospacing="1" w:line="360" w:lineRule="auto"/>
    </w:pPr>
    <w:rPr>
      <w:rFonts w:ascii="Calibri" w:hAnsi="Calibri"/>
    </w:rPr>
  </w:style>
  <w:style w:type="paragraph" w:customStyle="1" w:styleId="xl288">
    <w:name w:val="xl288"/>
    <w:basedOn w:val="ae"/>
    <w:rsid w:val="005D33C3"/>
    <w:pPr>
      <w:widowControl w:val="0"/>
      <w:pBdr>
        <w:left w:val="single" w:sz="4" w:space="0" w:color="auto"/>
        <w:right w:val="single" w:sz="8" w:space="0" w:color="auto"/>
      </w:pBdr>
      <w:spacing w:before="100" w:beforeAutospacing="1" w:after="100" w:afterAutospacing="1" w:line="360" w:lineRule="auto"/>
    </w:pPr>
    <w:rPr>
      <w:rFonts w:ascii="Calibri" w:hAnsi="Calibri"/>
    </w:rPr>
  </w:style>
  <w:style w:type="paragraph" w:customStyle="1" w:styleId="xl289">
    <w:name w:val="xl289"/>
    <w:basedOn w:val="ae"/>
    <w:rsid w:val="005D33C3"/>
    <w:pPr>
      <w:widowControl w:val="0"/>
      <w:pBdr>
        <w:top w:val="single" w:sz="4" w:space="0" w:color="auto"/>
        <w:left w:val="single" w:sz="4" w:space="0" w:color="auto"/>
        <w:bottom w:val="single" w:sz="8" w:space="0" w:color="auto"/>
        <w:right w:val="single" w:sz="8" w:space="0" w:color="auto"/>
      </w:pBdr>
      <w:spacing w:before="100" w:beforeAutospacing="1" w:after="100" w:afterAutospacing="1" w:line="360" w:lineRule="auto"/>
    </w:pPr>
    <w:rPr>
      <w:rFonts w:ascii="Calibri" w:hAnsi="Calibri"/>
      <w:b/>
      <w:bCs/>
      <w:i/>
      <w:iCs/>
    </w:rPr>
  </w:style>
  <w:style w:type="paragraph" w:customStyle="1" w:styleId="xl290">
    <w:name w:val="xl290"/>
    <w:basedOn w:val="ae"/>
    <w:rsid w:val="005D33C3"/>
    <w:pPr>
      <w:widowControl w:val="0"/>
      <w:pBdr>
        <w:left w:val="single" w:sz="4" w:space="0" w:color="auto"/>
        <w:bottom w:val="single" w:sz="4" w:space="0" w:color="auto"/>
        <w:right w:val="single" w:sz="8" w:space="0" w:color="auto"/>
      </w:pBdr>
      <w:spacing w:before="100" w:beforeAutospacing="1" w:after="100" w:afterAutospacing="1" w:line="360" w:lineRule="auto"/>
    </w:pPr>
    <w:rPr>
      <w:rFonts w:ascii="Calibri" w:hAnsi="Calibri"/>
    </w:rPr>
  </w:style>
  <w:style w:type="paragraph" w:customStyle="1" w:styleId="xl291">
    <w:name w:val="xl291"/>
    <w:basedOn w:val="ae"/>
    <w:rsid w:val="005D33C3"/>
    <w:pPr>
      <w:widowControl w:val="0"/>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hAnsi="Calibri"/>
    </w:rPr>
  </w:style>
  <w:style w:type="paragraph" w:customStyle="1" w:styleId="xl292">
    <w:name w:val="xl292"/>
    <w:basedOn w:val="ae"/>
    <w:rsid w:val="005D33C3"/>
    <w:pPr>
      <w:widowControl w:val="0"/>
      <w:pBdr>
        <w:top w:val="single" w:sz="4" w:space="0" w:color="auto"/>
        <w:left w:val="single" w:sz="4" w:space="0" w:color="auto"/>
        <w:right w:val="single" w:sz="8" w:space="0" w:color="auto"/>
      </w:pBdr>
      <w:spacing w:before="100" w:beforeAutospacing="1" w:after="100" w:afterAutospacing="1" w:line="360" w:lineRule="auto"/>
    </w:pPr>
    <w:rPr>
      <w:rFonts w:ascii="Calibri" w:hAnsi="Calibri"/>
    </w:rPr>
  </w:style>
  <w:style w:type="paragraph" w:customStyle="1" w:styleId="xl293">
    <w:name w:val="xl293"/>
    <w:basedOn w:val="ae"/>
    <w:rsid w:val="005D33C3"/>
    <w:pPr>
      <w:widowControl w:val="0"/>
      <w:pBdr>
        <w:top w:val="single" w:sz="4" w:space="0" w:color="auto"/>
        <w:left w:val="single" w:sz="4" w:space="0" w:color="auto"/>
        <w:right w:val="single" w:sz="8" w:space="0" w:color="auto"/>
      </w:pBdr>
      <w:spacing w:before="100" w:beforeAutospacing="1" w:after="100" w:afterAutospacing="1" w:line="360" w:lineRule="auto"/>
    </w:pPr>
    <w:rPr>
      <w:rFonts w:ascii="Calibri" w:hAnsi="Calibri"/>
      <w:b/>
      <w:bCs/>
      <w:i/>
      <w:iCs/>
    </w:rPr>
  </w:style>
  <w:style w:type="paragraph" w:customStyle="1" w:styleId="xl294">
    <w:name w:val="xl294"/>
    <w:basedOn w:val="ae"/>
    <w:rsid w:val="005D33C3"/>
    <w:pPr>
      <w:widowControl w:val="0"/>
      <w:pBdr>
        <w:top w:val="single" w:sz="8" w:space="0" w:color="auto"/>
        <w:right w:val="single" w:sz="8" w:space="0" w:color="auto"/>
      </w:pBdr>
      <w:spacing w:before="100" w:beforeAutospacing="1" w:after="100" w:afterAutospacing="1" w:line="360" w:lineRule="auto"/>
    </w:pPr>
    <w:rPr>
      <w:rFonts w:ascii="Calibri" w:hAnsi="Calibri"/>
    </w:rPr>
  </w:style>
  <w:style w:type="paragraph" w:customStyle="1" w:styleId="xl295">
    <w:name w:val="xl295"/>
    <w:basedOn w:val="ae"/>
    <w:rsid w:val="005D33C3"/>
    <w:pPr>
      <w:widowControl w:val="0"/>
      <w:pBdr>
        <w:right w:val="single" w:sz="8" w:space="0" w:color="auto"/>
      </w:pBdr>
      <w:spacing w:before="100" w:beforeAutospacing="1" w:after="100" w:afterAutospacing="1" w:line="360" w:lineRule="auto"/>
    </w:pPr>
    <w:rPr>
      <w:rFonts w:ascii="Calibri" w:hAnsi="Calibri"/>
    </w:rPr>
  </w:style>
  <w:style w:type="paragraph" w:customStyle="1" w:styleId="xl296">
    <w:name w:val="xl296"/>
    <w:basedOn w:val="ae"/>
    <w:rsid w:val="005D33C3"/>
    <w:pPr>
      <w:widowControl w:val="0"/>
      <w:pBdr>
        <w:left w:val="single" w:sz="8" w:space="0" w:color="auto"/>
      </w:pBdr>
      <w:spacing w:before="100" w:beforeAutospacing="1" w:after="100" w:afterAutospacing="1" w:line="360" w:lineRule="auto"/>
      <w:jc w:val="center"/>
    </w:pPr>
    <w:rPr>
      <w:rFonts w:ascii="Calibri" w:hAnsi="Calibri"/>
    </w:rPr>
  </w:style>
  <w:style w:type="paragraph" w:customStyle="1" w:styleId="xl297">
    <w:name w:val="xl297"/>
    <w:basedOn w:val="ae"/>
    <w:rsid w:val="005D33C3"/>
    <w:pPr>
      <w:widowControl w:val="0"/>
      <w:pBdr>
        <w:left w:val="single" w:sz="4" w:space="0" w:color="auto"/>
        <w:bottom w:val="single" w:sz="4" w:space="0" w:color="auto"/>
        <w:right w:val="single" w:sz="8" w:space="0" w:color="auto"/>
      </w:pBdr>
      <w:spacing w:before="100" w:beforeAutospacing="1" w:after="100" w:afterAutospacing="1" w:line="360" w:lineRule="auto"/>
      <w:jc w:val="right"/>
    </w:pPr>
    <w:rPr>
      <w:rFonts w:ascii="Calibri" w:hAnsi="Calibri"/>
    </w:rPr>
  </w:style>
  <w:style w:type="paragraph" w:customStyle="1" w:styleId="xl298">
    <w:name w:val="xl298"/>
    <w:basedOn w:val="ae"/>
    <w:rsid w:val="005D33C3"/>
    <w:pPr>
      <w:widowControl w:val="0"/>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pPr>
    <w:rPr>
      <w:rFonts w:ascii="Calibri" w:hAnsi="Calibri"/>
    </w:rPr>
  </w:style>
  <w:style w:type="paragraph" w:customStyle="1" w:styleId="xl299">
    <w:name w:val="xl299"/>
    <w:basedOn w:val="ae"/>
    <w:rsid w:val="005D33C3"/>
    <w:pPr>
      <w:widowControl w:val="0"/>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hAnsi="Calibri"/>
    </w:rPr>
  </w:style>
  <w:style w:type="paragraph" w:customStyle="1" w:styleId="xl300">
    <w:name w:val="xl300"/>
    <w:basedOn w:val="ae"/>
    <w:rsid w:val="005D33C3"/>
    <w:pPr>
      <w:widowControl w:val="0"/>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hAnsi="Calibri"/>
    </w:rPr>
  </w:style>
  <w:style w:type="paragraph" w:customStyle="1" w:styleId="xl301">
    <w:name w:val="xl301"/>
    <w:basedOn w:val="ae"/>
    <w:rsid w:val="005D33C3"/>
    <w:pPr>
      <w:widowControl w:val="0"/>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hAnsi="Calibri"/>
    </w:rPr>
  </w:style>
  <w:style w:type="paragraph" w:customStyle="1" w:styleId="xl302">
    <w:name w:val="xl302"/>
    <w:basedOn w:val="ae"/>
    <w:rsid w:val="005D33C3"/>
    <w:pPr>
      <w:widowControl w:val="0"/>
      <w:pBdr>
        <w:left w:val="single" w:sz="4" w:space="0" w:color="auto"/>
        <w:right w:val="single" w:sz="8" w:space="0" w:color="auto"/>
      </w:pBdr>
      <w:spacing w:before="100" w:beforeAutospacing="1" w:after="100" w:afterAutospacing="1" w:line="360" w:lineRule="auto"/>
      <w:textAlignment w:val="top"/>
    </w:pPr>
    <w:rPr>
      <w:rFonts w:ascii="Calibri" w:hAnsi="Calibri"/>
    </w:rPr>
  </w:style>
  <w:style w:type="paragraph" w:customStyle="1" w:styleId="xl303">
    <w:name w:val="xl303"/>
    <w:basedOn w:val="ae"/>
    <w:rsid w:val="005D33C3"/>
    <w:pPr>
      <w:widowControl w:val="0"/>
      <w:pBdr>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hAnsi="Calibri"/>
    </w:rPr>
  </w:style>
  <w:style w:type="paragraph" w:customStyle="1" w:styleId="xl304">
    <w:name w:val="xl304"/>
    <w:basedOn w:val="ae"/>
    <w:rsid w:val="005D33C3"/>
    <w:pPr>
      <w:widowControl w:val="0"/>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hAnsi="Calibri"/>
    </w:rPr>
  </w:style>
  <w:style w:type="paragraph" w:customStyle="1" w:styleId="xl305">
    <w:name w:val="xl305"/>
    <w:basedOn w:val="ae"/>
    <w:rsid w:val="005D33C3"/>
    <w:pPr>
      <w:widowControl w:val="0"/>
      <w:pBdr>
        <w:left w:val="single" w:sz="8" w:space="0" w:color="auto"/>
      </w:pBdr>
      <w:shd w:val="clear" w:color="000000" w:fill="FFFFFF"/>
      <w:spacing w:before="100" w:beforeAutospacing="1" w:after="100" w:afterAutospacing="1" w:line="360" w:lineRule="auto"/>
      <w:jc w:val="center"/>
      <w:textAlignment w:val="top"/>
    </w:pPr>
    <w:rPr>
      <w:rFonts w:ascii="Calibri" w:hAnsi="Calibri"/>
    </w:rPr>
  </w:style>
  <w:style w:type="paragraph" w:customStyle="1" w:styleId="xl306">
    <w:name w:val="xl306"/>
    <w:basedOn w:val="ae"/>
    <w:rsid w:val="005D33C3"/>
    <w:pPr>
      <w:widowControl w:val="0"/>
      <w:pBdr>
        <w:left w:val="single" w:sz="8" w:space="0" w:color="auto"/>
      </w:pBdr>
      <w:spacing w:before="100" w:beforeAutospacing="1" w:after="100" w:afterAutospacing="1" w:line="360" w:lineRule="auto"/>
      <w:jc w:val="center"/>
      <w:textAlignment w:val="center"/>
    </w:pPr>
    <w:rPr>
      <w:rFonts w:ascii="Calibri" w:hAnsi="Calibri"/>
    </w:rPr>
  </w:style>
  <w:style w:type="paragraph" w:customStyle="1" w:styleId="xl307">
    <w:name w:val="xl307"/>
    <w:basedOn w:val="ae"/>
    <w:rsid w:val="005D33C3"/>
    <w:pPr>
      <w:widowControl w:val="0"/>
      <w:pBdr>
        <w:top w:val="single" w:sz="4" w:space="0" w:color="auto"/>
        <w:left w:val="single" w:sz="4" w:space="0" w:color="auto"/>
        <w:right w:val="single" w:sz="8" w:space="0" w:color="auto"/>
      </w:pBdr>
      <w:spacing w:before="100" w:beforeAutospacing="1" w:after="100" w:afterAutospacing="1" w:line="360" w:lineRule="auto"/>
      <w:jc w:val="right"/>
      <w:textAlignment w:val="top"/>
    </w:pPr>
    <w:rPr>
      <w:rFonts w:ascii="Calibri" w:hAnsi="Calibri"/>
    </w:rPr>
  </w:style>
  <w:style w:type="paragraph" w:customStyle="1" w:styleId="xl308">
    <w:name w:val="xl308"/>
    <w:basedOn w:val="ae"/>
    <w:rsid w:val="005D33C3"/>
    <w:pPr>
      <w:widowControl w:val="0"/>
      <w:pBdr>
        <w:top w:val="single" w:sz="4" w:space="0" w:color="auto"/>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hAnsi="Calibri"/>
      <w:b/>
      <w:bCs/>
      <w:i/>
      <w:iCs/>
    </w:rPr>
  </w:style>
  <w:style w:type="paragraph" w:customStyle="1" w:styleId="xl309">
    <w:name w:val="xl309"/>
    <w:basedOn w:val="ae"/>
    <w:rsid w:val="005D33C3"/>
    <w:pPr>
      <w:widowControl w:val="0"/>
      <w:pBdr>
        <w:left w:val="single" w:sz="4" w:space="0" w:color="auto"/>
        <w:bottom w:val="single" w:sz="4" w:space="0" w:color="auto"/>
        <w:right w:val="single" w:sz="8" w:space="0" w:color="auto"/>
      </w:pBdr>
      <w:spacing w:before="100" w:beforeAutospacing="1" w:after="100" w:afterAutospacing="1" w:line="360" w:lineRule="auto"/>
    </w:pPr>
    <w:rPr>
      <w:rFonts w:ascii="Calibri" w:hAnsi="Calibri"/>
    </w:rPr>
  </w:style>
  <w:style w:type="paragraph" w:customStyle="1" w:styleId="xl310">
    <w:name w:val="xl310"/>
    <w:basedOn w:val="ae"/>
    <w:rsid w:val="005D33C3"/>
    <w:pPr>
      <w:widowControl w:val="0"/>
      <w:pBdr>
        <w:top w:val="single" w:sz="4" w:space="0" w:color="auto"/>
        <w:left w:val="single" w:sz="4" w:space="0" w:color="auto"/>
        <w:right w:val="single" w:sz="8" w:space="0" w:color="auto"/>
      </w:pBdr>
      <w:spacing w:before="100" w:beforeAutospacing="1" w:after="100" w:afterAutospacing="1" w:line="360" w:lineRule="auto"/>
      <w:jc w:val="center"/>
      <w:textAlignment w:val="top"/>
    </w:pPr>
    <w:rPr>
      <w:rFonts w:ascii="Calibri" w:hAnsi="Calibri"/>
    </w:rPr>
  </w:style>
  <w:style w:type="paragraph" w:customStyle="1" w:styleId="xl311">
    <w:name w:val="xl311"/>
    <w:basedOn w:val="ae"/>
    <w:rsid w:val="005D33C3"/>
    <w:pPr>
      <w:widowControl w:val="0"/>
      <w:spacing w:before="100" w:beforeAutospacing="1" w:after="100" w:afterAutospacing="1" w:line="360" w:lineRule="auto"/>
    </w:pPr>
    <w:rPr>
      <w:rFonts w:ascii="Calibri" w:hAnsi="Calibri"/>
    </w:rPr>
  </w:style>
  <w:style w:type="paragraph" w:customStyle="1" w:styleId="xl312">
    <w:name w:val="xl312"/>
    <w:basedOn w:val="ae"/>
    <w:rsid w:val="005D33C3"/>
    <w:pPr>
      <w:widowControl w:val="0"/>
      <w:pBdr>
        <w:right w:val="single" w:sz="8" w:space="0" w:color="auto"/>
      </w:pBdr>
      <w:spacing w:before="100" w:beforeAutospacing="1" w:after="100" w:afterAutospacing="1" w:line="360" w:lineRule="auto"/>
    </w:pPr>
    <w:rPr>
      <w:rFonts w:ascii="Calibri" w:hAnsi="Calibri"/>
    </w:rPr>
  </w:style>
  <w:style w:type="paragraph" w:customStyle="1" w:styleId="xl313">
    <w:name w:val="xl313"/>
    <w:basedOn w:val="ae"/>
    <w:rsid w:val="005D33C3"/>
    <w:pPr>
      <w:widowControl w:val="0"/>
      <w:pBdr>
        <w:top w:val="single" w:sz="8" w:space="0" w:color="auto"/>
        <w:left w:val="single" w:sz="4" w:space="0" w:color="auto"/>
        <w:bottom w:val="single" w:sz="4" w:space="0" w:color="auto"/>
        <w:right w:val="single" w:sz="8" w:space="0" w:color="auto"/>
      </w:pBdr>
      <w:spacing w:before="100" w:beforeAutospacing="1" w:after="100" w:afterAutospacing="1" w:line="360" w:lineRule="auto"/>
    </w:pPr>
    <w:rPr>
      <w:rFonts w:ascii="Calibri" w:hAnsi="Calibri"/>
    </w:rPr>
  </w:style>
  <w:style w:type="paragraph" w:customStyle="1" w:styleId="xl314">
    <w:name w:val="xl314"/>
    <w:basedOn w:val="ae"/>
    <w:rsid w:val="005D33C3"/>
    <w:pPr>
      <w:widowControl w:val="0"/>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hAnsi="Calibri"/>
    </w:rPr>
  </w:style>
  <w:style w:type="paragraph" w:customStyle="1" w:styleId="xl315">
    <w:name w:val="xl315"/>
    <w:basedOn w:val="ae"/>
    <w:rsid w:val="005D33C3"/>
    <w:pPr>
      <w:widowControl w:val="0"/>
      <w:pBdr>
        <w:left w:val="single" w:sz="4" w:space="0" w:color="auto"/>
        <w:bottom w:val="single" w:sz="4" w:space="0" w:color="auto"/>
        <w:right w:val="single" w:sz="8" w:space="0" w:color="auto"/>
      </w:pBdr>
      <w:spacing w:before="100" w:beforeAutospacing="1" w:after="100" w:afterAutospacing="1" w:line="360" w:lineRule="auto"/>
    </w:pPr>
    <w:rPr>
      <w:rFonts w:ascii="Calibri" w:hAnsi="Calibri"/>
    </w:rPr>
  </w:style>
  <w:style w:type="paragraph" w:customStyle="1" w:styleId="xl316">
    <w:name w:val="xl316"/>
    <w:basedOn w:val="ae"/>
    <w:rsid w:val="005D33C3"/>
    <w:pPr>
      <w:widowControl w:val="0"/>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hAnsi="Calibri"/>
    </w:rPr>
  </w:style>
  <w:style w:type="paragraph" w:customStyle="1" w:styleId="xl317">
    <w:name w:val="xl317"/>
    <w:basedOn w:val="ae"/>
    <w:rsid w:val="005D33C3"/>
    <w:pPr>
      <w:widowControl w:val="0"/>
      <w:pBdr>
        <w:left w:val="single" w:sz="8" w:space="0" w:color="auto"/>
      </w:pBdr>
      <w:spacing w:before="100" w:beforeAutospacing="1" w:after="100" w:afterAutospacing="1" w:line="360" w:lineRule="auto"/>
    </w:pPr>
    <w:rPr>
      <w:rFonts w:ascii="Calibri" w:hAnsi="Calibri"/>
    </w:rPr>
  </w:style>
  <w:style w:type="paragraph" w:customStyle="1" w:styleId="xl318">
    <w:name w:val="xl318"/>
    <w:basedOn w:val="ae"/>
    <w:rsid w:val="005D33C3"/>
    <w:pPr>
      <w:widowControl w:val="0"/>
      <w:pBdr>
        <w:right w:val="single" w:sz="8" w:space="0" w:color="auto"/>
      </w:pBdr>
      <w:spacing w:before="100" w:beforeAutospacing="1" w:after="100" w:afterAutospacing="1" w:line="360" w:lineRule="auto"/>
    </w:pPr>
    <w:rPr>
      <w:rFonts w:ascii="Calibri" w:hAnsi="Calibri"/>
    </w:rPr>
  </w:style>
  <w:style w:type="paragraph" w:customStyle="1" w:styleId="xl319">
    <w:name w:val="xl319"/>
    <w:basedOn w:val="ae"/>
    <w:rsid w:val="005D33C3"/>
    <w:pPr>
      <w:widowControl w:val="0"/>
      <w:pBdr>
        <w:top w:val="single" w:sz="8" w:space="0" w:color="auto"/>
        <w:left w:val="single" w:sz="4" w:space="0" w:color="auto"/>
        <w:right w:val="single" w:sz="8" w:space="0" w:color="auto"/>
      </w:pBdr>
      <w:spacing w:before="100" w:beforeAutospacing="1" w:after="100" w:afterAutospacing="1" w:line="360" w:lineRule="auto"/>
    </w:pPr>
    <w:rPr>
      <w:rFonts w:ascii="Calibri" w:hAnsi="Calibri"/>
    </w:rPr>
  </w:style>
  <w:style w:type="paragraph" w:customStyle="1" w:styleId="xl320">
    <w:name w:val="xl320"/>
    <w:basedOn w:val="ae"/>
    <w:rsid w:val="005D33C3"/>
    <w:pPr>
      <w:widowControl w:val="0"/>
      <w:pBdr>
        <w:top w:val="single" w:sz="8" w:space="0" w:color="auto"/>
        <w:left w:val="single" w:sz="8" w:space="0" w:color="auto"/>
        <w:bottom w:val="single" w:sz="4" w:space="0" w:color="auto"/>
      </w:pBdr>
      <w:spacing w:before="100" w:beforeAutospacing="1" w:after="100" w:afterAutospacing="1" w:line="360" w:lineRule="auto"/>
    </w:pPr>
    <w:rPr>
      <w:rFonts w:ascii="Calibri" w:hAnsi="Calibri"/>
    </w:rPr>
  </w:style>
  <w:style w:type="paragraph" w:customStyle="1" w:styleId="xl321">
    <w:name w:val="xl321"/>
    <w:basedOn w:val="ae"/>
    <w:rsid w:val="005D33C3"/>
    <w:pPr>
      <w:widowControl w:val="0"/>
      <w:pBdr>
        <w:bottom w:val="single" w:sz="8" w:space="0" w:color="auto"/>
        <w:right w:val="single" w:sz="4" w:space="0" w:color="auto"/>
      </w:pBdr>
      <w:spacing w:before="100" w:beforeAutospacing="1" w:after="100" w:afterAutospacing="1" w:line="360" w:lineRule="auto"/>
    </w:pPr>
    <w:rPr>
      <w:rFonts w:ascii="Calibri" w:hAnsi="Calibri"/>
    </w:rPr>
  </w:style>
  <w:style w:type="paragraph" w:customStyle="1" w:styleId="xl322">
    <w:name w:val="xl322"/>
    <w:basedOn w:val="ae"/>
    <w:rsid w:val="005D33C3"/>
    <w:pPr>
      <w:widowControl w:val="0"/>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hAnsi="Calibri"/>
    </w:rPr>
  </w:style>
  <w:style w:type="paragraph" w:customStyle="1" w:styleId="xl323">
    <w:name w:val="xl323"/>
    <w:basedOn w:val="ae"/>
    <w:rsid w:val="005D33C3"/>
    <w:pPr>
      <w:widowControl w:val="0"/>
      <w:pBdr>
        <w:top w:val="single" w:sz="4" w:space="0" w:color="auto"/>
        <w:left w:val="single" w:sz="4" w:space="0" w:color="auto"/>
      </w:pBdr>
      <w:shd w:val="clear" w:color="000000" w:fill="BFBFBF"/>
      <w:spacing w:before="100" w:beforeAutospacing="1" w:after="100" w:afterAutospacing="1" w:line="360" w:lineRule="auto"/>
      <w:jc w:val="center"/>
      <w:textAlignment w:val="top"/>
    </w:pPr>
    <w:rPr>
      <w:rFonts w:ascii="Calibri" w:hAnsi="Calibri"/>
      <w:b/>
      <w:bCs/>
    </w:rPr>
  </w:style>
  <w:style w:type="paragraph" w:customStyle="1" w:styleId="xl324">
    <w:name w:val="xl324"/>
    <w:basedOn w:val="ae"/>
    <w:rsid w:val="005D33C3"/>
    <w:pPr>
      <w:widowControl w:val="0"/>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hAnsi="Calibri"/>
    </w:rPr>
  </w:style>
  <w:style w:type="paragraph" w:customStyle="1" w:styleId="xl325">
    <w:name w:val="xl325"/>
    <w:basedOn w:val="ae"/>
    <w:rsid w:val="005D33C3"/>
    <w:pPr>
      <w:widowControl w:val="0"/>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hAnsi="Calibri"/>
    </w:rPr>
  </w:style>
  <w:style w:type="paragraph" w:customStyle="1" w:styleId="xl326">
    <w:name w:val="xl326"/>
    <w:basedOn w:val="ae"/>
    <w:rsid w:val="005D33C3"/>
    <w:pPr>
      <w:widowControl w:val="0"/>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hAnsi="Calibri"/>
    </w:rPr>
  </w:style>
  <w:style w:type="paragraph" w:customStyle="1" w:styleId="xl327">
    <w:name w:val="xl327"/>
    <w:basedOn w:val="ae"/>
    <w:rsid w:val="005D33C3"/>
    <w:pPr>
      <w:widowControl w:val="0"/>
      <w:pBdr>
        <w:left w:val="single" w:sz="4" w:space="0" w:color="auto"/>
      </w:pBdr>
      <w:shd w:val="clear" w:color="000000" w:fill="BFBFBF"/>
      <w:spacing w:before="100" w:beforeAutospacing="1" w:after="100" w:afterAutospacing="1" w:line="360" w:lineRule="auto"/>
      <w:jc w:val="center"/>
      <w:textAlignment w:val="top"/>
    </w:pPr>
    <w:rPr>
      <w:rFonts w:ascii="Calibri" w:hAnsi="Calibri"/>
    </w:rPr>
  </w:style>
  <w:style w:type="paragraph" w:customStyle="1" w:styleId="xl328">
    <w:name w:val="xl328"/>
    <w:basedOn w:val="ae"/>
    <w:rsid w:val="005D33C3"/>
    <w:pPr>
      <w:widowControl w:val="0"/>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hAnsi="Calibri"/>
    </w:rPr>
  </w:style>
  <w:style w:type="paragraph" w:customStyle="1" w:styleId="xl329">
    <w:name w:val="xl329"/>
    <w:basedOn w:val="ae"/>
    <w:rsid w:val="005D33C3"/>
    <w:pPr>
      <w:widowControl w:val="0"/>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hAnsi="Calibri"/>
    </w:rPr>
  </w:style>
  <w:style w:type="paragraph" w:customStyle="1" w:styleId="xl330">
    <w:name w:val="xl330"/>
    <w:basedOn w:val="ae"/>
    <w:rsid w:val="005D33C3"/>
    <w:pPr>
      <w:widowControl w:val="0"/>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hAnsi="Calibri"/>
    </w:rPr>
  </w:style>
  <w:style w:type="paragraph" w:customStyle="1" w:styleId="xl331">
    <w:name w:val="xl331"/>
    <w:basedOn w:val="ae"/>
    <w:rsid w:val="005D33C3"/>
    <w:pPr>
      <w:widowControl w:val="0"/>
      <w:pBdr>
        <w:left w:val="single" w:sz="4" w:space="0" w:color="auto"/>
      </w:pBdr>
      <w:shd w:val="clear" w:color="000000" w:fill="BFBFBF"/>
      <w:spacing w:before="100" w:beforeAutospacing="1" w:after="100" w:afterAutospacing="1" w:line="360" w:lineRule="auto"/>
      <w:jc w:val="center"/>
      <w:textAlignment w:val="top"/>
    </w:pPr>
    <w:rPr>
      <w:rFonts w:ascii="Calibri" w:hAnsi="Calibri"/>
      <w:b/>
      <w:bCs/>
    </w:rPr>
  </w:style>
  <w:style w:type="paragraph" w:customStyle="1" w:styleId="xl332">
    <w:name w:val="xl332"/>
    <w:basedOn w:val="ae"/>
    <w:rsid w:val="005D33C3"/>
    <w:pPr>
      <w:widowControl w:val="0"/>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hAnsi="Calibri"/>
    </w:rPr>
  </w:style>
  <w:style w:type="paragraph" w:customStyle="1" w:styleId="xl333">
    <w:name w:val="xl333"/>
    <w:basedOn w:val="ae"/>
    <w:rsid w:val="005D33C3"/>
    <w:pPr>
      <w:widowControl w:val="0"/>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hAnsi="Calibri"/>
    </w:rPr>
  </w:style>
  <w:style w:type="paragraph" w:customStyle="1" w:styleId="xl334">
    <w:name w:val="xl334"/>
    <w:basedOn w:val="ae"/>
    <w:rsid w:val="005D33C3"/>
    <w:pPr>
      <w:widowControl w:val="0"/>
      <w:pBdr>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hAnsi="Calibri"/>
    </w:rPr>
  </w:style>
  <w:style w:type="paragraph" w:customStyle="1" w:styleId="xl335">
    <w:name w:val="xl335"/>
    <w:basedOn w:val="ae"/>
    <w:rsid w:val="005D33C3"/>
    <w:pPr>
      <w:widowControl w:val="0"/>
      <w:pBdr>
        <w:top w:val="single" w:sz="8" w:space="0" w:color="auto"/>
        <w:left w:val="single" w:sz="4" w:space="0" w:color="auto"/>
        <w:right w:val="single" w:sz="8" w:space="0" w:color="auto"/>
      </w:pBdr>
      <w:spacing w:before="100" w:beforeAutospacing="1" w:after="100" w:afterAutospacing="1" w:line="360" w:lineRule="auto"/>
    </w:pPr>
    <w:rPr>
      <w:rFonts w:ascii="Calibri" w:hAnsi="Calibri"/>
    </w:rPr>
  </w:style>
  <w:style w:type="paragraph" w:customStyle="1" w:styleId="xl336">
    <w:name w:val="xl336"/>
    <w:basedOn w:val="ae"/>
    <w:rsid w:val="005D33C3"/>
    <w:pPr>
      <w:widowControl w:val="0"/>
      <w:pBdr>
        <w:bottom w:val="single" w:sz="8" w:space="0" w:color="auto"/>
        <w:right w:val="single" w:sz="4" w:space="0" w:color="auto"/>
      </w:pBdr>
      <w:spacing w:before="100" w:beforeAutospacing="1" w:after="100" w:afterAutospacing="1" w:line="360" w:lineRule="auto"/>
      <w:textAlignment w:val="top"/>
    </w:pPr>
    <w:rPr>
      <w:rFonts w:ascii="Calibri" w:hAnsi="Calibri"/>
    </w:rPr>
  </w:style>
  <w:style w:type="paragraph" w:customStyle="1" w:styleId="xl337">
    <w:name w:val="xl337"/>
    <w:basedOn w:val="ae"/>
    <w:rsid w:val="005D33C3"/>
    <w:pPr>
      <w:widowControl w:val="0"/>
      <w:pBdr>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hAnsi="Calibri"/>
      <w:b/>
      <w:bCs/>
      <w:i/>
      <w:iCs/>
    </w:rPr>
  </w:style>
  <w:style w:type="paragraph" w:customStyle="1" w:styleId="xl338">
    <w:name w:val="xl338"/>
    <w:basedOn w:val="ae"/>
    <w:rsid w:val="005D33C3"/>
    <w:pPr>
      <w:widowControl w:val="0"/>
      <w:pBdr>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hAnsi="Calibri"/>
      <w:b/>
      <w:bCs/>
      <w:i/>
      <w:iCs/>
    </w:rPr>
  </w:style>
  <w:style w:type="paragraph" w:customStyle="1" w:styleId="xl339">
    <w:name w:val="xl339"/>
    <w:basedOn w:val="ae"/>
    <w:rsid w:val="005D33C3"/>
    <w:pPr>
      <w:widowControl w:val="0"/>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hAnsi="Calibri"/>
    </w:rPr>
  </w:style>
  <w:style w:type="paragraph" w:customStyle="1" w:styleId="xl340">
    <w:name w:val="xl340"/>
    <w:basedOn w:val="ae"/>
    <w:rsid w:val="005D33C3"/>
    <w:pPr>
      <w:widowControl w:val="0"/>
      <w:pBdr>
        <w:top w:val="single" w:sz="4" w:space="0" w:color="auto"/>
        <w:left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341">
    <w:name w:val="xl341"/>
    <w:basedOn w:val="ae"/>
    <w:rsid w:val="005D33C3"/>
    <w:pPr>
      <w:widowControl w:val="0"/>
      <w:pBdr>
        <w:top w:val="single" w:sz="4" w:space="0" w:color="auto"/>
        <w:left w:val="single" w:sz="4" w:space="0" w:color="auto"/>
        <w:right w:val="single" w:sz="8" w:space="0" w:color="auto"/>
      </w:pBdr>
      <w:spacing w:before="100" w:beforeAutospacing="1" w:after="100" w:afterAutospacing="1" w:line="360" w:lineRule="auto"/>
    </w:pPr>
    <w:rPr>
      <w:rFonts w:ascii="Calibri" w:hAnsi="Calibri"/>
    </w:rPr>
  </w:style>
  <w:style w:type="paragraph" w:customStyle="1" w:styleId="xl342">
    <w:name w:val="xl342"/>
    <w:basedOn w:val="ae"/>
    <w:rsid w:val="005D33C3"/>
    <w:pPr>
      <w:widowControl w:val="0"/>
      <w:pBdr>
        <w:top w:val="single" w:sz="4" w:space="0" w:color="auto"/>
        <w:left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343">
    <w:name w:val="xl343"/>
    <w:basedOn w:val="ae"/>
    <w:rsid w:val="005D33C3"/>
    <w:pPr>
      <w:widowControl w:val="0"/>
      <w:pBdr>
        <w:top w:val="single" w:sz="4" w:space="0" w:color="auto"/>
        <w:left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344">
    <w:name w:val="xl344"/>
    <w:basedOn w:val="ae"/>
    <w:rsid w:val="005D33C3"/>
    <w:pPr>
      <w:widowControl w:val="0"/>
      <w:pBdr>
        <w:top w:val="single" w:sz="4" w:space="0" w:color="auto"/>
        <w:bottom w:val="single" w:sz="4" w:space="0" w:color="auto"/>
        <w:right w:val="single" w:sz="8" w:space="0" w:color="auto"/>
      </w:pBdr>
      <w:spacing w:before="100" w:beforeAutospacing="1" w:after="100" w:afterAutospacing="1" w:line="360" w:lineRule="auto"/>
    </w:pPr>
    <w:rPr>
      <w:rFonts w:ascii="Calibri" w:hAnsi="Calibri"/>
    </w:rPr>
  </w:style>
  <w:style w:type="paragraph" w:customStyle="1" w:styleId="xl345">
    <w:name w:val="xl345"/>
    <w:basedOn w:val="ae"/>
    <w:rsid w:val="005D33C3"/>
    <w:pPr>
      <w:widowControl w:val="0"/>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hAnsi="Calibri"/>
    </w:rPr>
  </w:style>
  <w:style w:type="paragraph" w:customStyle="1" w:styleId="xl346">
    <w:name w:val="xl346"/>
    <w:basedOn w:val="ae"/>
    <w:rsid w:val="005D33C3"/>
    <w:pPr>
      <w:widowControl w:val="0"/>
      <w:pBdr>
        <w:top w:val="single" w:sz="4" w:space="0" w:color="auto"/>
        <w:bottom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347">
    <w:name w:val="xl347"/>
    <w:basedOn w:val="ae"/>
    <w:rsid w:val="005D33C3"/>
    <w:pPr>
      <w:widowControl w:val="0"/>
      <w:pBdr>
        <w:top w:val="single" w:sz="4" w:space="0" w:color="auto"/>
        <w:bottom w:val="single" w:sz="4" w:space="0" w:color="auto"/>
        <w:right w:val="single" w:sz="4" w:space="0" w:color="auto"/>
      </w:pBdr>
      <w:spacing w:before="100" w:beforeAutospacing="1" w:after="100" w:afterAutospacing="1" w:line="360" w:lineRule="auto"/>
    </w:pPr>
    <w:rPr>
      <w:rFonts w:ascii="Calibri" w:hAnsi="Calibri"/>
    </w:rPr>
  </w:style>
  <w:style w:type="paragraph" w:customStyle="1" w:styleId="xl348">
    <w:name w:val="xl348"/>
    <w:basedOn w:val="ae"/>
    <w:rsid w:val="005D33C3"/>
    <w:pPr>
      <w:widowControl w:val="0"/>
      <w:pBdr>
        <w:bottom w:val="single" w:sz="4" w:space="0" w:color="auto"/>
        <w:right w:val="single" w:sz="8" w:space="0" w:color="auto"/>
      </w:pBdr>
      <w:spacing w:before="100" w:beforeAutospacing="1" w:after="100" w:afterAutospacing="1" w:line="360" w:lineRule="auto"/>
    </w:pPr>
    <w:rPr>
      <w:rFonts w:ascii="Calibri" w:hAnsi="Calibri"/>
    </w:rPr>
  </w:style>
  <w:style w:type="paragraph" w:customStyle="1" w:styleId="xl349">
    <w:name w:val="xl349"/>
    <w:basedOn w:val="ae"/>
    <w:rsid w:val="005D33C3"/>
    <w:pPr>
      <w:widowControl w:val="0"/>
      <w:pBdr>
        <w:bottom w:val="single" w:sz="4" w:space="0" w:color="auto"/>
        <w:right w:val="single" w:sz="8" w:space="0" w:color="auto"/>
      </w:pBdr>
      <w:spacing w:before="100" w:beforeAutospacing="1" w:after="100" w:afterAutospacing="1" w:line="360" w:lineRule="auto"/>
      <w:textAlignment w:val="center"/>
    </w:pPr>
    <w:rPr>
      <w:rFonts w:ascii="Calibri" w:hAnsi="Calibri"/>
    </w:rPr>
  </w:style>
  <w:style w:type="paragraph" w:customStyle="1" w:styleId="xl350">
    <w:name w:val="xl350"/>
    <w:basedOn w:val="ae"/>
    <w:rsid w:val="005D33C3"/>
    <w:pPr>
      <w:widowControl w:val="0"/>
      <w:pBdr>
        <w:left w:val="single" w:sz="8" w:space="0" w:color="auto"/>
        <w:bottom w:val="single" w:sz="4" w:space="0" w:color="auto"/>
      </w:pBdr>
      <w:spacing w:before="100" w:beforeAutospacing="1" w:after="100" w:afterAutospacing="1" w:line="360" w:lineRule="auto"/>
      <w:jc w:val="center"/>
      <w:textAlignment w:val="center"/>
    </w:pPr>
    <w:rPr>
      <w:rFonts w:ascii="Calibri" w:hAnsi="Calibri"/>
    </w:rPr>
  </w:style>
  <w:style w:type="paragraph" w:customStyle="1" w:styleId="ChapterSubtitle">
    <w:name w:val="Chapter Subtitle"/>
    <w:basedOn w:val="afffff0"/>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
    <w:rsid w:val="00682665"/>
  </w:style>
  <w:style w:type="paragraph" w:customStyle="1" w:styleId="A2list2">
    <w:name w:val="A2_list_2"/>
    <w:basedOn w:val="ae"/>
    <w:next w:val="ae"/>
    <w:autoRedefine/>
    <w:rsid w:val="00043E3D"/>
    <w:pPr>
      <w:widowControl w:val="0"/>
      <w:numPr>
        <w:ilvl w:val="1"/>
        <w:numId w:val="13"/>
      </w:numPr>
      <w:pBdr>
        <w:right w:val="single" w:sz="4" w:space="4" w:color="auto"/>
      </w:pBdr>
      <w:tabs>
        <w:tab w:val="left" w:pos="2880"/>
      </w:tabs>
      <w:overflowPunct w:val="0"/>
      <w:autoSpaceDE w:val="0"/>
      <w:autoSpaceDN w:val="0"/>
      <w:spacing w:before="60" w:after="60" w:line="360" w:lineRule="auto"/>
    </w:pPr>
    <w:rPr>
      <w:rFonts w:cstheme="minorBidi"/>
      <w:color w:val="000000"/>
      <w:lang w:eastAsia="en-US"/>
    </w:rPr>
  </w:style>
  <w:style w:type="character" w:customStyle="1" w:styleId="ArialUnicodeMS115pt">
    <w:name w:val="Основной текст + Arial Unicode MS;11.5 pt"/>
    <w:basedOn w:val="af"/>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e">
    <w:name w:val="Основной текст_"/>
    <w:basedOn w:val="af"/>
    <w:link w:val="2f8"/>
    <w:locked/>
    <w:rsid w:val="0032340B"/>
    <w:rPr>
      <w:rFonts w:ascii="Arial" w:eastAsia="Arial" w:hAnsi="Arial" w:cs="Arial"/>
      <w:shd w:val="clear" w:color="auto" w:fill="FFFFFF"/>
    </w:rPr>
  </w:style>
  <w:style w:type="paragraph" w:customStyle="1" w:styleId="2f8">
    <w:name w:val="Основной текст2"/>
    <w:basedOn w:val="ae"/>
    <w:link w:val="afffffe"/>
    <w:rsid w:val="0032340B"/>
    <w:pPr>
      <w:widowControl w:val="0"/>
      <w:shd w:val="clear" w:color="auto" w:fill="FFFFFF"/>
      <w:spacing w:before="7680" w:line="0" w:lineRule="atLeast"/>
      <w:ind w:hanging="360"/>
      <w:jc w:val="center"/>
    </w:pPr>
    <w:rPr>
      <w:rFonts w:eastAsia="Arial" w:cs="Arial"/>
      <w:sz w:val="20"/>
      <w:szCs w:val="20"/>
      <w:lang w:eastAsia="en-US"/>
    </w:rPr>
  </w:style>
  <w:style w:type="paragraph" w:customStyle="1" w:styleId="2f9">
    <w:name w:val="Стиль2"/>
    <w:basedOn w:val="14"/>
    <w:link w:val="2fa"/>
    <w:rsid w:val="0032340B"/>
    <w:pPr>
      <w:pageBreakBefore w:val="0"/>
      <w:spacing w:before="480" w:line="240" w:lineRule="auto"/>
    </w:pPr>
    <w:rPr>
      <w:rFonts w:asciiTheme="majorHAnsi" w:hAnsiTheme="majorHAnsi"/>
      <w:b w:val="0"/>
      <w:bCs/>
      <w:lang w:eastAsia="ru-RU"/>
    </w:rPr>
  </w:style>
  <w:style w:type="character" w:customStyle="1" w:styleId="2fa">
    <w:name w:val="Стиль2 Знак"/>
    <w:basedOn w:val="1b"/>
    <w:link w:val="2f9"/>
    <w:rsid w:val="0032340B"/>
    <w:rPr>
      <w:rFonts w:ascii="Times New Roman" w:eastAsia="Calibri" w:hAnsi="Times New Roman" w:cs="Times New Roman"/>
      <w:b w:val="0"/>
      <w:bCs/>
      <w:caps/>
      <w:sz w:val="28"/>
      <w:szCs w:val="36"/>
      <w:lang w:val="ru-RU" w:eastAsia="ru-RU" w:bidi="ar-SA"/>
    </w:rPr>
  </w:style>
  <w:style w:type="paragraph" w:customStyle="1" w:styleId="3">
    <w:name w:val="3 уровень Подзаголовок"/>
    <w:basedOn w:val="32"/>
    <w:uiPriority w:val="99"/>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d">
    <w:name w:val="Абзац списка Знак"/>
    <w:aliases w:val="Введение Знак,3_Абзац списка Знак,СПИСКИ Знак"/>
    <w:basedOn w:val="af"/>
    <w:link w:val="afffc"/>
    <w:uiPriority w:val="34"/>
    <w:rsid w:val="00105A3E"/>
    <w:rPr>
      <w:rFonts w:ascii="Arial" w:hAnsi="Arial"/>
      <w:sz w:val="24"/>
    </w:rPr>
  </w:style>
  <w:style w:type="paragraph" w:styleId="affffff">
    <w:name w:val="Revision"/>
    <w:hidden/>
    <w:uiPriority w:val="99"/>
    <w:semiHidden/>
    <w:rsid w:val="00963B29"/>
    <w:rPr>
      <w:rFonts w:asciiTheme="minorHAnsi" w:eastAsiaTheme="minorEastAsia" w:hAnsiTheme="minorHAnsi" w:cstheme="minorBidi"/>
    </w:rPr>
  </w:style>
  <w:style w:type="paragraph" w:customStyle="1" w:styleId="133">
    <w:name w:val="Обычный 13 Знак3"/>
    <w:basedOn w:val="ae"/>
    <w:autoRedefine/>
    <w:rsid w:val="00963B29"/>
    <w:pPr>
      <w:keepNext/>
      <w:keepLines/>
      <w:widowControl w:val="0"/>
      <w:suppressLineNumbers/>
      <w:tabs>
        <w:tab w:val="left" w:leader="dot" w:pos="9356"/>
      </w:tabs>
      <w:suppressAutoHyphens/>
      <w:spacing w:before="60" w:after="200" w:line="360" w:lineRule="auto"/>
      <w:ind w:firstLine="720"/>
      <w:jc w:val="both"/>
    </w:pPr>
    <w:rPr>
      <w:sz w:val="26"/>
      <w:szCs w:val="26"/>
    </w:rPr>
  </w:style>
  <w:style w:type="paragraph" w:customStyle="1" w:styleId="130">
    <w:name w:val="Обычный 13"/>
    <w:basedOn w:val="ae"/>
    <w:link w:val="135"/>
    <w:rsid w:val="00963B29"/>
    <w:pPr>
      <w:keepNext/>
      <w:widowControl w:val="0"/>
      <w:suppressLineNumbers/>
      <w:tabs>
        <w:tab w:val="left" w:pos="6804"/>
        <w:tab w:val="left" w:pos="6946"/>
        <w:tab w:val="left" w:leader="dot" w:pos="9356"/>
      </w:tabs>
      <w:suppressAutoHyphens/>
      <w:spacing w:before="60" w:after="200" w:line="276" w:lineRule="auto"/>
      <w:ind w:firstLine="567"/>
      <w:jc w:val="both"/>
    </w:pPr>
    <w:rPr>
      <w:sz w:val="26"/>
      <w:szCs w:val="26"/>
    </w:rPr>
  </w:style>
  <w:style w:type="character" w:customStyle="1" w:styleId="135">
    <w:name w:val="Обычный 13 Знак5"/>
    <w:basedOn w:val="af"/>
    <w:link w:val="130"/>
    <w:rsid w:val="00963B29"/>
    <w:rPr>
      <w:sz w:val="26"/>
      <w:szCs w:val="26"/>
      <w:lang w:val="en-US" w:eastAsia="ru-RU" w:bidi="en-US"/>
    </w:rPr>
  </w:style>
  <w:style w:type="paragraph" w:customStyle="1" w:styleId="1f9">
    <w:name w:val="Текст1"/>
    <w:basedOn w:val="ae"/>
    <w:rsid w:val="00963B29"/>
    <w:pPr>
      <w:widowControl w:val="0"/>
      <w:tabs>
        <w:tab w:val="left" w:pos="1701"/>
      </w:tabs>
      <w:suppressAutoHyphens/>
      <w:spacing w:before="80" w:after="200" w:line="252" w:lineRule="auto"/>
      <w:ind w:firstLine="852"/>
      <w:jc w:val="both"/>
    </w:pPr>
    <w:rPr>
      <w:rFonts w:eastAsia="SimSun"/>
      <w:sz w:val="28"/>
      <w:szCs w:val="28"/>
      <w:lang w:eastAsia="ar-SA"/>
    </w:rPr>
  </w:style>
  <w:style w:type="character" w:customStyle="1" w:styleId="apple-converted-space">
    <w:name w:val="apple-converted-space"/>
    <w:basedOn w:val="af"/>
    <w:rsid w:val="00963B29"/>
  </w:style>
  <w:style w:type="character" w:customStyle="1" w:styleId="48">
    <w:name w:val="заголовок 4 Знак"/>
    <w:rsid w:val="00963B29"/>
    <w:rPr>
      <w:rFonts w:ascii="Arial" w:hAnsi="Arial"/>
      <w:i/>
      <w:sz w:val="24"/>
      <w:szCs w:val="24"/>
      <w:lang w:val="ru-RU" w:eastAsia="ru-RU" w:bidi="ar-SA"/>
    </w:rPr>
  </w:style>
  <w:style w:type="paragraph" w:customStyle="1" w:styleId="affffff0">
    <w:name w:val="основной"/>
    <w:basedOn w:val="ae"/>
    <w:rsid w:val="00963B29"/>
    <w:pPr>
      <w:widowControl w:val="0"/>
      <w:spacing w:after="200" w:line="276" w:lineRule="auto"/>
      <w:ind w:firstLine="720"/>
      <w:jc w:val="both"/>
    </w:pPr>
    <w:rPr>
      <w:szCs w:val="20"/>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pPr>
    <w:rPr>
      <w:rFonts w:ascii="Courier New" w:eastAsiaTheme="minorEastAsia" w:hAnsi="Courier New" w:cs="Courier New"/>
    </w:rPr>
  </w:style>
  <w:style w:type="paragraph" w:customStyle="1" w:styleId="ConsPlusTitle">
    <w:name w:val="ConsPlusTitle"/>
    <w:rsid w:val="00963B29"/>
    <w:pPr>
      <w:widowControl w:val="0"/>
      <w:autoSpaceDE w:val="0"/>
      <w:autoSpaceDN w:val="0"/>
      <w:adjustRightInd w:val="0"/>
    </w:pPr>
    <w:rPr>
      <w:b/>
      <w:bCs/>
      <w:sz w:val="24"/>
      <w:szCs w:val="24"/>
      <w:lang w:eastAsia="ru-RU"/>
    </w:rPr>
  </w:style>
  <w:style w:type="paragraph" w:customStyle="1" w:styleId="affffff1">
    <w:name w:val="заголовок таблицы"/>
    <w:basedOn w:val="ae"/>
    <w:autoRedefine/>
    <w:uiPriority w:val="99"/>
    <w:rsid w:val="00963B29"/>
    <w:pPr>
      <w:keepNext/>
      <w:keepLines/>
      <w:widowControl w:val="0"/>
      <w:tabs>
        <w:tab w:val="left" w:pos="1134"/>
      </w:tabs>
      <w:spacing w:line="276" w:lineRule="auto"/>
      <w:jc w:val="both"/>
    </w:pPr>
    <w:rPr>
      <w:rFonts w:cs="Arial"/>
      <w:b/>
    </w:rPr>
  </w:style>
  <w:style w:type="paragraph" w:customStyle="1" w:styleId="1fa">
    <w:name w:val="Знак Знак Знак1"/>
    <w:basedOn w:val="ae"/>
    <w:rsid w:val="00963B29"/>
    <w:pPr>
      <w:widowControl w:val="0"/>
      <w:tabs>
        <w:tab w:val="num" w:pos="360"/>
      </w:tabs>
      <w:spacing w:after="160" w:line="240" w:lineRule="exact"/>
    </w:pPr>
    <w:rPr>
      <w:rFonts w:ascii="Verdana" w:hAnsi="Verdana" w:cs="Verdana"/>
      <w:sz w:val="20"/>
      <w:szCs w:val="20"/>
      <w:lang w:eastAsia="en-US"/>
    </w:rPr>
  </w:style>
  <w:style w:type="paragraph" w:customStyle="1" w:styleId="e02">
    <w:name w:val="e02"/>
    <w:basedOn w:val="ae"/>
    <w:rsid w:val="00963B29"/>
    <w:pPr>
      <w:widowControl w:val="0"/>
      <w:spacing w:before="100" w:beforeAutospacing="1" w:after="100" w:afterAutospacing="1" w:line="276" w:lineRule="auto"/>
    </w:pPr>
  </w:style>
  <w:style w:type="paragraph" w:customStyle="1" w:styleId="Default">
    <w:name w:val="Default"/>
    <w:rsid w:val="00963B29"/>
    <w:pPr>
      <w:autoSpaceDE w:val="0"/>
      <w:autoSpaceDN w:val="0"/>
      <w:adjustRightInd w:val="0"/>
    </w:pPr>
    <w:rPr>
      <w:rFonts w:eastAsiaTheme="minorEastAsia"/>
      <w:color w:val="000000"/>
      <w:sz w:val="24"/>
      <w:szCs w:val="24"/>
    </w:rPr>
  </w:style>
  <w:style w:type="paragraph" w:customStyle="1" w:styleId="ConsPlusCell">
    <w:name w:val="ConsPlusCell"/>
    <w:rsid w:val="00963B29"/>
    <w:pPr>
      <w:widowControl w:val="0"/>
      <w:autoSpaceDE w:val="0"/>
      <w:autoSpaceDN w:val="0"/>
      <w:adjustRightInd w:val="0"/>
    </w:pPr>
    <w:rPr>
      <w:rFonts w:ascii="Arial" w:hAnsi="Arial" w:cs="Arial"/>
      <w:lang w:eastAsia="ru-RU"/>
    </w:rPr>
  </w:style>
  <w:style w:type="paragraph" w:customStyle="1" w:styleId="116">
    <w:name w:val="Знак Знак Знак11"/>
    <w:basedOn w:val="ae"/>
    <w:rsid w:val="00963B29"/>
    <w:pPr>
      <w:widowControl w:val="0"/>
      <w:tabs>
        <w:tab w:val="num" w:pos="360"/>
      </w:tabs>
      <w:spacing w:after="160" w:line="240" w:lineRule="exact"/>
    </w:pPr>
    <w:rPr>
      <w:rFonts w:ascii="Verdana" w:hAnsi="Verdana" w:cs="Verdana"/>
      <w:sz w:val="20"/>
      <w:szCs w:val="20"/>
      <w:lang w:eastAsia="en-US"/>
    </w:rPr>
  </w:style>
  <w:style w:type="paragraph" w:customStyle="1" w:styleId="affffff2">
    <w:name w:val="Абзац"/>
    <w:basedOn w:val="ae"/>
    <w:link w:val="affffff3"/>
    <w:rsid w:val="00963B29"/>
    <w:pPr>
      <w:widowControl w:val="0"/>
      <w:spacing w:after="60" w:line="276" w:lineRule="auto"/>
      <w:ind w:firstLine="567"/>
      <w:jc w:val="both"/>
    </w:pPr>
    <w:rPr>
      <w:lang w:eastAsia="en-US"/>
    </w:rPr>
  </w:style>
  <w:style w:type="character" w:customStyle="1" w:styleId="affffff3">
    <w:name w:val="Абзац Знак"/>
    <w:link w:val="affffff2"/>
    <w:rsid w:val="00963B29"/>
    <w:rPr>
      <w:sz w:val="24"/>
      <w:szCs w:val="24"/>
      <w:lang w:val="en-US" w:bidi="en-US"/>
    </w:rPr>
  </w:style>
  <w:style w:type="paragraph" w:customStyle="1" w:styleId="affffff4">
    <w:name w:val="Название таблицы"/>
    <w:basedOn w:val="afff4"/>
    <w:rsid w:val="00963B29"/>
    <w:rPr>
      <w:rFonts w:asciiTheme="minorHAnsi" w:eastAsia="Times New Roman" w:hAnsiTheme="minorHAnsi" w:cstheme="minorBidi"/>
      <w:szCs w:val="22"/>
      <w:lang w:eastAsia="ru-RU"/>
    </w:rPr>
  </w:style>
  <w:style w:type="paragraph" w:customStyle="1" w:styleId="affffff5">
    <w:name w:val="Табличный_центр"/>
    <w:basedOn w:val="ae"/>
    <w:rsid w:val="00963B29"/>
    <w:pPr>
      <w:widowControl w:val="0"/>
      <w:spacing w:after="200" w:line="276" w:lineRule="auto"/>
    </w:pPr>
  </w:style>
  <w:style w:type="paragraph" w:customStyle="1" w:styleId="affffff6">
    <w:name w:val="Табличный_заголовки"/>
    <w:basedOn w:val="ae"/>
    <w:rsid w:val="00963B29"/>
    <w:pPr>
      <w:keepNext/>
      <w:keepLines/>
      <w:widowControl w:val="0"/>
      <w:spacing w:after="200" w:line="276" w:lineRule="auto"/>
    </w:pPr>
    <w:rPr>
      <w:b/>
    </w:rPr>
  </w:style>
  <w:style w:type="paragraph" w:customStyle="1" w:styleId="affffff7">
    <w:name w:val="Табличный_слева"/>
    <w:basedOn w:val="ae"/>
    <w:rsid w:val="00963B29"/>
    <w:pPr>
      <w:widowControl w:val="0"/>
      <w:spacing w:after="200" w:line="276" w:lineRule="auto"/>
    </w:pPr>
  </w:style>
  <w:style w:type="numbering" w:customStyle="1" w:styleId="19">
    <w:name w:val="Стиль1"/>
    <w:uiPriority w:val="99"/>
    <w:rsid w:val="00963B29"/>
    <w:pPr>
      <w:numPr>
        <w:numId w:val="16"/>
      </w:numPr>
    </w:pPr>
  </w:style>
  <w:style w:type="paragraph" w:customStyle="1" w:styleId="1fb">
    <w:name w:val="Основной текст1"/>
    <w:basedOn w:val="ae"/>
    <w:rsid w:val="00963B29"/>
    <w:pPr>
      <w:widowControl w:val="0"/>
      <w:shd w:val="clear" w:color="auto" w:fill="FFFFFF"/>
      <w:spacing w:before="360" w:after="180" w:line="235" w:lineRule="exact"/>
      <w:ind w:hanging="320"/>
      <w:jc w:val="both"/>
    </w:pPr>
    <w:rPr>
      <w:sz w:val="19"/>
      <w:szCs w:val="19"/>
      <w:lang w:eastAsia="en-US"/>
    </w:rPr>
  </w:style>
  <w:style w:type="character" w:customStyle="1" w:styleId="affffff8">
    <w:name w:val="Основной текст + Полужирный"/>
    <w:basedOn w:val="afffffe"/>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b">
    <w:name w:val="Основной текст (2)_"/>
    <w:basedOn w:val="af"/>
    <w:link w:val="2fc"/>
    <w:rsid w:val="00963B29"/>
    <w:rPr>
      <w:b/>
      <w:bCs/>
      <w:sz w:val="18"/>
      <w:szCs w:val="18"/>
      <w:shd w:val="clear" w:color="auto" w:fill="FFFFFF"/>
    </w:rPr>
  </w:style>
  <w:style w:type="character" w:customStyle="1" w:styleId="2fd">
    <w:name w:val="Основной текст (2) + Не полужирный"/>
    <w:basedOn w:val="2fb"/>
    <w:rsid w:val="00963B29"/>
    <w:rPr>
      <w:b/>
      <w:bCs/>
      <w:color w:val="000000"/>
      <w:spacing w:val="0"/>
      <w:w w:val="100"/>
      <w:position w:val="0"/>
      <w:sz w:val="18"/>
      <w:szCs w:val="18"/>
      <w:shd w:val="clear" w:color="auto" w:fill="FFFFFF"/>
      <w:lang w:val="ru-RU"/>
    </w:rPr>
  </w:style>
  <w:style w:type="paragraph" w:customStyle="1" w:styleId="2fc">
    <w:name w:val="Основной текст (2)"/>
    <w:basedOn w:val="ae"/>
    <w:link w:val="2fb"/>
    <w:rsid w:val="00963B29"/>
    <w:pPr>
      <w:widowControl w:val="0"/>
      <w:shd w:val="clear" w:color="auto" w:fill="FFFFFF"/>
      <w:spacing w:after="200" w:line="230" w:lineRule="exact"/>
      <w:ind w:firstLine="500"/>
      <w:jc w:val="both"/>
    </w:pPr>
    <w:rPr>
      <w:b/>
      <w:bCs/>
      <w:sz w:val="18"/>
      <w:szCs w:val="18"/>
      <w:lang w:eastAsia="en-US"/>
    </w:rPr>
  </w:style>
  <w:style w:type="paragraph" w:styleId="2fe">
    <w:name w:val="Quote"/>
    <w:basedOn w:val="ae"/>
    <w:next w:val="ae"/>
    <w:link w:val="2ff"/>
    <w:uiPriority w:val="29"/>
    <w:qFormat/>
    <w:rsid w:val="00963B29"/>
    <w:pPr>
      <w:widowControl w:val="0"/>
      <w:spacing w:after="200" w:line="276" w:lineRule="auto"/>
    </w:pPr>
    <w:rPr>
      <w:rFonts w:asciiTheme="minorHAnsi" w:eastAsiaTheme="minorEastAsia" w:hAnsiTheme="minorHAnsi" w:cstheme="minorBidi"/>
      <w:i/>
      <w:iCs/>
      <w:color w:val="000000" w:themeColor="text1"/>
      <w:lang w:eastAsia="en-US"/>
    </w:rPr>
  </w:style>
  <w:style w:type="character" w:customStyle="1" w:styleId="2ff">
    <w:name w:val="Цитата 2 Знак"/>
    <w:basedOn w:val="af"/>
    <w:link w:val="2fe"/>
    <w:uiPriority w:val="29"/>
    <w:rsid w:val="00963B29"/>
    <w:rPr>
      <w:rFonts w:asciiTheme="minorHAnsi" w:eastAsiaTheme="minorEastAsia" w:hAnsiTheme="minorHAnsi" w:cstheme="minorBidi"/>
      <w:i/>
      <w:iCs/>
      <w:color w:val="000000" w:themeColor="text1"/>
      <w:sz w:val="22"/>
      <w:szCs w:val="22"/>
      <w:lang w:val="en-US" w:bidi="en-US"/>
    </w:rPr>
  </w:style>
  <w:style w:type="paragraph" w:styleId="affffff9">
    <w:name w:val="Intense Quote"/>
    <w:basedOn w:val="ae"/>
    <w:next w:val="ae"/>
    <w:link w:val="affffffa"/>
    <w:uiPriority w:val="30"/>
    <w:qFormat/>
    <w:rsid w:val="00105A3E"/>
    <w:pPr>
      <w:widowControl w:val="0"/>
      <w:pBdr>
        <w:top w:val="single" w:sz="4" w:space="10" w:color="auto"/>
        <w:bottom w:val="single" w:sz="4" w:space="10" w:color="auto"/>
      </w:pBdr>
      <w:spacing w:before="240" w:after="240" w:line="300" w:lineRule="auto"/>
      <w:ind w:left="1152" w:right="1152" w:firstLine="567"/>
      <w:jc w:val="both"/>
    </w:pPr>
    <w:rPr>
      <w:rFonts w:asciiTheme="majorHAnsi" w:eastAsia="Calibri" w:hAnsiTheme="majorHAnsi"/>
      <w:i/>
      <w:iCs/>
      <w:sz w:val="22"/>
      <w:lang w:eastAsia="en-US"/>
    </w:rPr>
  </w:style>
  <w:style w:type="character" w:customStyle="1" w:styleId="affffffa">
    <w:name w:val="Выделенная цитата Знак"/>
    <w:basedOn w:val="af"/>
    <w:link w:val="affffff9"/>
    <w:uiPriority w:val="30"/>
    <w:rsid w:val="00105A3E"/>
    <w:rPr>
      <w:i/>
      <w:iCs/>
    </w:rPr>
  </w:style>
  <w:style w:type="character" w:styleId="affffffb">
    <w:name w:val="Subtle Emphasis"/>
    <w:qFormat/>
    <w:rsid w:val="00105A3E"/>
    <w:rPr>
      <w:i/>
      <w:iCs/>
    </w:rPr>
  </w:style>
  <w:style w:type="character" w:styleId="affffffc">
    <w:name w:val="Intense Emphasis"/>
    <w:uiPriority w:val="21"/>
    <w:rsid w:val="00105A3E"/>
    <w:rPr>
      <w:b/>
      <w:bCs/>
      <w:i/>
      <w:iCs/>
    </w:rPr>
  </w:style>
  <w:style w:type="character" w:styleId="affffffd">
    <w:name w:val="Subtle Reference"/>
    <w:basedOn w:val="af"/>
    <w:uiPriority w:val="31"/>
    <w:qFormat/>
    <w:rsid w:val="00105A3E"/>
    <w:rPr>
      <w:smallCaps/>
    </w:rPr>
  </w:style>
  <w:style w:type="character" w:styleId="affffffe">
    <w:name w:val="Intense Reference"/>
    <w:uiPriority w:val="32"/>
    <w:qFormat/>
    <w:rsid w:val="00105A3E"/>
    <w:rPr>
      <w:b/>
      <w:bCs/>
      <w:smallCaps/>
    </w:rPr>
  </w:style>
  <w:style w:type="character" w:styleId="afffffff">
    <w:name w:val="Book Title"/>
    <w:basedOn w:val="af"/>
    <w:uiPriority w:val="33"/>
    <w:qFormat/>
    <w:rsid w:val="00105A3E"/>
    <w:rPr>
      <w:i/>
      <w:iCs/>
      <w:smallCaps/>
      <w:spacing w:val="5"/>
    </w:rPr>
  </w:style>
  <w:style w:type="paragraph" w:customStyle="1" w:styleId="1fc">
    <w:name w:val="МОЙ Заголовок 1"/>
    <w:basedOn w:val="14"/>
    <w:link w:val="1fd"/>
    <w:rsid w:val="00704678"/>
    <w:pPr>
      <w:pageBreakBefore w:val="0"/>
      <w:spacing w:before="480" w:line="240" w:lineRule="auto"/>
    </w:pPr>
    <w:rPr>
      <w:rFonts w:ascii="Arial Black" w:hAnsi="Arial Black"/>
      <w:b w:val="0"/>
      <w:bCs/>
      <w:szCs w:val="28"/>
    </w:rPr>
  </w:style>
  <w:style w:type="character" w:customStyle="1" w:styleId="1fd">
    <w:name w:val="МОЙ Заголовок 1 Знак"/>
    <w:basedOn w:val="1b"/>
    <w:link w:val="1fc"/>
    <w:rsid w:val="00704678"/>
    <w:rPr>
      <w:rFonts w:ascii="Arial Black" w:eastAsia="Calibri" w:hAnsi="Arial Black" w:cs="Times New Roman"/>
      <w:b w:val="0"/>
      <w:bCs/>
      <w:caps/>
      <w:sz w:val="28"/>
      <w:szCs w:val="28"/>
      <w:lang w:val="ru-RU" w:bidi="ar-SA"/>
    </w:rPr>
  </w:style>
  <w:style w:type="character" w:customStyle="1" w:styleId="1fe">
    <w:name w:val="Стиль1 Знак"/>
    <w:basedOn w:val="22"/>
    <w:rsid w:val="00704678"/>
    <w:rPr>
      <w:rFonts w:asciiTheme="majorHAnsi" w:eastAsiaTheme="majorEastAsia" w:hAnsiTheme="majorHAnsi" w:cstheme="majorBidi"/>
      <w:b/>
      <w:bCs/>
      <w:color w:val="4F81BD" w:themeColor="accent1"/>
      <w:spacing w:val="-10"/>
      <w:kern w:val="28"/>
      <w:sz w:val="26"/>
      <w:szCs w:val="26"/>
      <w:lang w:val="ru-RU" w:eastAsia="ru-RU" w:bidi="ar-SA"/>
    </w:rPr>
  </w:style>
  <w:style w:type="character" w:customStyle="1" w:styleId="3f2">
    <w:name w:val="Основной текст (3)_"/>
    <w:basedOn w:val="af"/>
    <w:link w:val="3f3"/>
    <w:locked/>
    <w:rsid w:val="00704678"/>
    <w:rPr>
      <w:rFonts w:ascii="Arial" w:eastAsia="Arial" w:hAnsi="Arial" w:cs="Arial"/>
      <w:b/>
      <w:bCs/>
      <w:spacing w:val="-10"/>
      <w:shd w:val="clear" w:color="auto" w:fill="FFFFFF"/>
    </w:rPr>
  </w:style>
  <w:style w:type="paragraph" w:customStyle="1" w:styleId="3f3">
    <w:name w:val="Основной текст (3)"/>
    <w:basedOn w:val="ae"/>
    <w:link w:val="3f2"/>
    <w:rsid w:val="00704678"/>
    <w:pPr>
      <w:widowControl w:val="0"/>
      <w:shd w:val="clear" w:color="auto" w:fill="FFFFFF"/>
      <w:spacing w:line="398" w:lineRule="exact"/>
      <w:ind w:hanging="840"/>
      <w:jc w:val="center"/>
    </w:pPr>
    <w:rPr>
      <w:rFonts w:eastAsia="Arial" w:cs="Arial"/>
      <w:b/>
      <w:bCs/>
      <w:spacing w:val="-10"/>
      <w:sz w:val="20"/>
      <w:szCs w:val="20"/>
      <w:lang w:eastAsia="en-US"/>
    </w:rPr>
  </w:style>
  <w:style w:type="character" w:customStyle="1" w:styleId="59">
    <w:name w:val="Основной текст (5)_"/>
    <w:basedOn w:val="af"/>
    <w:link w:val="5a"/>
    <w:locked/>
    <w:rsid w:val="00704678"/>
    <w:rPr>
      <w:rFonts w:ascii="Arial" w:eastAsia="Arial" w:hAnsi="Arial" w:cs="Arial"/>
      <w:b/>
      <w:bCs/>
      <w:spacing w:val="-10"/>
      <w:sz w:val="21"/>
      <w:szCs w:val="21"/>
      <w:shd w:val="clear" w:color="auto" w:fill="FFFFFF"/>
    </w:rPr>
  </w:style>
  <w:style w:type="paragraph" w:customStyle="1" w:styleId="5a">
    <w:name w:val="Основной текст (5)"/>
    <w:basedOn w:val="ae"/>
    <w:link w:val="59"/>
    <w:rsid w:val="00704678"/>
    <w:pPr>
      <w:widowControl w:val="0"/>
      <w:shd w:val="clear" w:color="auto" w:fill="FFFFFF"/>
      <w:spacing w:before="600" w:after="600" w:line="0" w:lineRule="atLeast"/>
      <w:ind w:hanging="1120"/>
    </w:pPr>
    <w:rPr>
      <w:rFonts w:eastAsia="Arial" w:cs="Arial"/>
      <w:b/>
      <w:bCs/>
      <w:spacing w:val="-10"/>
      <w:sz w:val="21"/>
      <w:szCs w:val="21"/>
      <w:lang w:eastAsia="en-US"/>
    </w:rPr>
  </w:style>
  <w:style w:type="character" w:customStyle="1" w:styleId="ArialUnicodeMS">
    <w:name w:val="Основной текст + Arial Unicode MS"/>
    <w:aliases w:val="11.5 pt"/>
    <w:basedOn w:val="afffffe"/>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9">
    <w:name w:val="Основной текст (4)"/>
    <w:basedOn w:val="af"/>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0">
    <w:name w:val="Колонтитул_"/>
    <w:basedOn w:val="af"/>
    <w:link w:val="afffffff1"/>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0"/>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0"/>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1">
    <w:name w:val="Колонтитул"/>
    <w:basedOn w:val="ae"/>
    <w:link w:val="afffffff0"/>
    <w:rsid w:val="00704678"/>
    <w:pPr>
      <w:widowControl w:val="0"/>
      <w:shd w:val="clear" w:color="auto" w:fill="FFFFFF"/>
      <w:spacing w:line="0" w:lineRule="atLeast"/>
    </w:pPr>
    <w:rPr>
      <w:rFonts w:ascii="Arial Narrow" w:eastAsia="Arial Narrow" w:hAnsi="Arial Narrow" w:cs="Arial Narrow"/>
      <w:b/>
      <w:bCs/>
      <w:sz w:val="15"/>
      <w:szCs w:val="15"/>
      <w:lang w:eastAsia="en-US"/>
    </w:rPr>
  </w:style>
  <w:style w:type="character" w:customStyle="1" w:styleId="ArialUnicodeMS0pt">
    <w:name w:val="Подпись к таблице + Arial Unicode MS;Не полужирный;Интервал 0 pt"/>
    <w:basedOn w:val="af"/>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a">
    <w:name w:val="Основной текст (4)_"/>
    <w:basedOn w:val="af"/>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9"/>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2"/>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a"/>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b">
    <w:name w:val="Заголовок №5"/>
    <w:basedOn w:val="af"/>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textAlignment w:val="baseline"/>
    </w:pPr>
    <w:rPr>
      <w:rFonts w:eastAsia="Andale Sans UI" w:cs="Tahoma"/>
      <w:kern w:val="3"/>
      <w:sz w:val="24"/>
      <w:szCs w:val="24"/>
      <w:lang w:val="de-DE" w:eastAsia="ja-JP" w:bidi="fa-IR"/>
    </w:rPr>
  </w:style>
  <w:style w:type="table" w:styleId="3f4">
    <w:name w:val="Table Simple 3"/>
    <w:basedOn w:val="af0"/>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0"/>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7">
    <w:name w:val="Светлая заливка11"/>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rPr>
      <w:rFonts w:asciiTheme="minorHAnsi" w:eastAsiaTheme="minorEastAsia" w:hAnsiTheme="minorHAnsi" w:cstheme="minorBidi"/>
      <w:lang w:eastAsia="ru-RU"/>
    </w:rPr>
  </w:style>
  <w:style w:type="paragraph" w:customStyle="1" w:styleId="xl47487">
    <w:name w:val="xl47487"/>
    <w:basedOn w:val="ae"/>
    <w:uiPriority w:val="99"/>
    <w:rsid w:val="00704678"/>
    <w:pPr>
      <w:widowControl w:val="0"/>
      <w:spacing w:before="100" w:beforeAutospacing="1" w:after="100" w:afterAutospacing="1" w:line="360" w:lineRule="auto"/>
    </w:pPr>
    <w:rPr>
      <w:rFonts w:cs="Arial"/>
      <w:sz w:val="20"/>
      <w:szCs w:val="20"/>
    </w:rPr>
  </w:style>
  <w:style w:type="paragraph" w:customStyle="1" w:styleId="xl47488">
    <w:name w:val="xl47488"/>
    <w:basedOn w:val="ae"/>
    <w:uiPriority w:val="99"/>
    <w:rsid w:val="00704678"/>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cs="Arial"/>
      <w:sz w:val="20"/>
      <w:szCs w:val="20"/>
    </w:rPr>
  </w:style>
  <w:style w:type="paragraph" w:customStyle="1" w:styleId="xl47489">
    <w:name w:val="xl47489"/>
    <w:basedOn w:val="ae"/>
    <w:uiPriority w:val="99"/>
    <w:rsid w:val="00704678"/>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cs="Arial"/>
      <w:b/>
      <w:bCs/>
    </w:rPr>
  </w:style>
  <w:style w:type="paragraph" w:customStyle="1" w:styleId="xl47490">
    <w:name w:val="xl47490"/>
    <w:basedOn w:val="ae"/>
    <w:uiPriority w:val="99"/>
    <w:rsid w:val="00704678"/>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cs="Arial"/>
      <w:b/>
      <w:bCs/>
    </w:rPr>
  </w:style>
  <w:style w:type="paragraph" w:customStyle="1" w:styleId="xl47491">
    <w:name w:val="xl47491"/>
    <w:basedOn w:val="ae"/>
    <w:uiPriority w:val="99"/>
    <w:rsid w:val="00704678"/>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cs="Arial"/>
    </w:rPr>
  </w:style>
  <w:style w:type="paragraph" w:customStyle="1" w:styleId="xl47492">
    <w:name w:val="xl47492"/>
    <w:basedOn w:val="ae"/>
    <w:uiPriority w:val="99"/>
    <w:rsid w:val="00704678"/>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cs="Arial"/>
    </w:rPr>
  </w:style>
  <w:style w:type="paragraph" w:customStyle="1" w:styleId="xl47493">
    <w:name w:val="xl47493"/>
    <w:basedOn w:val="ae"/>
    <w:uiPriority w:val="99"/>
    <w:rsid w:val="00704678"/>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cs="Arial"/>
    </w:rPr>
  </w:style>
  <w:style w:type="paragraph" w:customStyle="1" w:styleId="xl47494">
    <w:name w:val="xl47494"/>
    <w:basedOn w:val="ae"/>
    <w:uiPriority w:val="99"/>
    <w:rsid w:val="00704678"/>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cs="Arial"/>
    </w:rPr>
  </w:style>
  <w:style w:type="paragraph" w:customStyle="1" w:styleId="xl47495">
    <w:name w:val="xl47495"/>
    <w:basedOn w:val="ae"/>
    <w:uiPriority w:val="99"/>
    <w:rsid w:val="00704678"/>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cs="Arial"/>
      <w:sz w:val="20"/>
      <w:szCs w:val="20"/>
    </w:rPr>
  </w:style>
  <w:style w:type="paragraph" w:customStyle="1" w:styleId="xl47496">
    <w:name w:val="xl47496"/>
    <w:basedOn w:val="ae"/>
    <w:uiPriority w:val="99"/>
    <w:rsid w:val="00704678"/>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cs="Arial"/>
      <w:sz w:val="20"/>
      <w:szCs w:val="20"/>
    </w:rPr>
  </w:style>
  <w:style w:type="paragraph" w:customStyle="1" w:styleId="xl47497">
    <w:name w:val="xl47497"/>
    <w:basedOn w:val="ae"/>
    <w:uiPriority w:val="99"/>
    <w:rsid w:val="00704678"/>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pPr>
    <w:rPr>
      <w:rFonts w:cs="Arial"/>
      <w:sz w:val="20"/>
      <w:szCs w:val="20"/>
    </w:rPr>
  </w:style>
  <w:style w:type="paragraph" w:customStyle="1" w:styleId="xl47498">
    <w:name w:val="xl47498"/>
    <w:basedOn w:val="ae"/>
    <w:uiPriority w:val="99"/>
    <w:rsid w:val="00704678"/>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cs="Arial"/>
    </w:rPr>
  </w:style>
  <w:style w:type="paragraph" w:customStyle="1" w:styleId="xl47499">
    <w:name w:val="xl47499"/>
    <w:basedOn w:val="ae"/>
    <w:uiPriority w:val="99"/>
    <w:rsid w:val="00704678"/>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right"/>
      <w:textAlignment w:val="center"/>
    </w:pPr>
    <w:rPr>
      <w:rFonts w:cs="Arial"/>
    </w:rPr>
  </w:style>
  <w:style w:type="paragraph" w:customStyle="1" w:styleId="xl47500">
    <w:name w:val="xl47500"/>
    <w:basedOn w:val="ae"/>
    <w:uiPriority w:val="99"/>
    <w:rsid w:val="00704678"/>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cs="Arial"/>
      <w:b/>
      <w:bCs/>
      <w:sz w:val="20"/>
      <w:szCs w:val="20"/>
    </w:rPr>
  </w:style>
  <w:style w:type="paragraph" w:customStyle="1" w:styleId="xl47485">
    <w:name w:val="xl47485"/>
    <w:basedOn w:val="ae"/>
    <w:uiPriority w:val="99"/>
    <w:rsid w:val="00704678"/>
    <w:pPr>
      <w:widowControl w:val="0"/>
      <w:spacing w:before="100" w:beforeAutospacing="1" w:after="100" w:afterAutospacing="1" w:line="360" w:lineRule="auto"/>
    </w:pPr>
    <w:rPr>
      <w:rFonts w:cs="Arial"/>
      <w:sz w:val="20"/>
      <w:szCs w:val="20"/>
    </w:rPr>
  </w:style>
  <w:style w:type="paragraph" w:customStyle="1" w:styleId="xl47486">
    <w:name w:val="xl47486"/>
    <w:basedOn w:val="ae"/>
    <w:uiPriority w:val="99"/>
    <w:rsid w:val="00704678"/>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cs="Arial"/>
      <w:sz w:val="20"/>
      <w:szCs w:val="20"/>
    </w:rPr>
  </w:style>
  <w:style w:type="paragraph" w:customStyle="1" w:styleId="1ff">
    <w:name w:val="Абзац списка1"/>
    <w:basedOn w:val="ae"/>
    <w:uiPriority w:val="99"/>
    <w:rsid w:val="00704678"/>
    <w:pPr>
      <w:widowControl w:val="0"/>
      <w:spacing w:line="360" w:lineRule="auto"/>
      <w:jc w:val="both"/>
    </w:pPr>
    <w:rPr>
      <w:sz w:val="28"/>
      <w:lang w:eastAsia="en-US"/>
    </w:rPr>
  </w:style>
  <w:style w:type="table" w:customStyle="1" w:styleId="1130">
    <w:name w:val="Светлая заливка113"/>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5">
    <w:name w:val="Светлая заливка3"/>
    <w:basedOn w:val="af0"/>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0"/>
    <w:uiPriority w:val="60"/>
    <w:rsid w:val="00704678"/>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0">
    <w:name w:val="Светлая заливка112"/>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b">
    <w:name w:val="Сетка таблицы4"/>
    <w:basedOn w:val="af0"/>
    <w:next w:val="affc"/>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2">
    <w:name w:val="рпдлпжлопж"/>
    <w:basedOn w:val="af0"/>
    <w:uiPriority w:val="99"/>
    <w:rsid w:val="00704678"/>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1"/>
    <w:next w:val="111111"/>
    <w:locked/>
    <w:rsid w:val="00704678"/>
  </w:style>
  <w:style w:type="numbering" w:customStyle="1" w:styleId="111113">
    <w:name w:val="1 / 1.1 / 1.1.3"/>
    <w:basedOn w:val="af1"/>
    <w:next w:val="111111"/>
    <w:locked/>
    <w:rsid w:val="00704678"/>
  </w:style>
  <w:style w:type="table" w:customStyle="1" w:styleId="311">
    <w:name w:val="Светлая заливка31"/>
    <w:basedOn w:val="af0"/>
    <w:next w:val="af0"/>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0">
    <w:name w:val="Нет списка2"/>
    <w:next w:val="af1"/>
    <w:uiPriority w:val="99"/>
    <w:semiHidden/>
    <w:unhideWhenUsed/>
    <w:rsid w:val="00704678"/>
  </w:style>
  <w:style w:type="table" w:customStyle="1" w:styleId="5c">
    <w:name w:val="Сетка таблицы5"/>
    <w:basedOn w:val="af0"/>
    <w:next w:val="affc"/>
    <w:rsid w:val="00704678"/>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0"/>
    <w:next w:val="53"/>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1"/>
    <w:next w:val="111111"/>
    <w:rsid w:val="00704678"/>
  </w:style>
  <w:style w:type="table" w:customStyle="1" w:styleId="TableGrid11">
    <w:name w:val="Table Grid11"/>
    <w:basedOn w:val="af0"/>
    <w:next w:val="affc"/>
    <w:rsid w:val="00704678"/>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0">
    <w:name w:val="Папушкин1"/>
    <w:basedOn w:val="affc"/>
    <w:rsid w:val="00704678"/>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0"/>
    <w:next w:val="53"/>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0"/>
    <w:next w:val="38"/>
    <w:rsid w:val="00704678"/>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0"/>
    <w:next w:val="46"/>
    <w:rsid w:val="00704678"/>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0"/>
    <w:next w:val="57"/>
    <w:rsid w:val="00704678"/>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f0"/>
    <w:next w:val="-1"/>
    <w:rsid w:val="00704678"/>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Столбцы таблицы 21"/>
    <w:basedOn w:val="af0"/>
    <w:next w:val="27"/>
    <w:rsid w:val="00704678"/>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f0"/>
    <w:next w:val="-2"/>
    <w:rsid w:val="00704678"/>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1">
    <w:name w:val="Современная таблица1"/>
    <w:basedOn w:val="af0"/>
    <w:next w:val="afff7"/>
    <w:rsid w:val="00704678"/>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0"/>
    <w:uiPriority w:val="65"/>
    <w:rsid w:val="00704678"/>
    <w:rPr>
      <w:color w:val="00000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
    <w:name w:val="Простая таблица 21"/>
    <w:basedOn w:val="af0"/>
    <w:next w:val="28"/>
    <w:rsid w:val="00704678"/>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2">
    <w:name w:val="Стандартная таблица1"/>
    <w:basedOn w:val="af0"/>
    <w:next w:val="afff8"/>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8">
    <w:name w:val="Классическая таблица 11"/>
    <w:basedOn w:val="af0"/>
    <w:next w:val="1e"/>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9">
    <w:name w:val="Простая таблица 11"/>
    <w:basedOn w:val="af0"/>
    <w:next w:val="1f"/>
    <w:rsid w:val="00704678"/>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Изящная таблица 21"/>
    <w:basedOn w:val="af0"/>
    <w:next w:val="29"/>
    <w:rsid w:val="00704678"/>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f0"/>
    <w:next w:val="-10"/>
    <w:rsid w:val="00704678"/>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f0"/>
    <w:next w:val="-20"/>
    <w:rsid w:val="00704678"/>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0"/>
    <w:next w:val="-3"/>
    <w:rsid w:val="00704678"/>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3">
    <w:name w:val="Изысканная таблица1"/>
    <w:basedOn w:val="af0"/>
    <w:next w:val="afffb"/>
    <w:rsid w:val="00704678"/>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a">
    <w:name w:val="Изящная таблица 11"/>
    <w:basedOn w:val="af0"/>
    <w:next w:val="1f0"/>
    <w:rsid w:val="00704678"/>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Классическая таблица 21"/>
    <w:basedOn w:val="af0"/>
    <w:next w:val="2b"/>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b">
    <w:name w:val="Сетка таблицы11"/>
    <w:basedOn w:val="af0"/>
    <w:next w:val="affc"/>
    <w:uiPriority w:val="59"/>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Сетка таблицы21"/>
    <w:basedOn w:val="af0"/>
    <w:next w:val="affc"/>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0"/>
    <w:next w:val="82"/>
    <w:rsid w:val="00704678"/>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7">
    <w:name w:val="Сетка таблицы 21"/>
    <w:basedOn w:val="af0"/>
    <w:next w:val="2f0"/>
    <w:rsid w:val="00704678"/>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c">
    <w:name w:val="Сетка таблицы 11"/>
    <w:basedOn w:val="af0"/>
    <w:next w:val="1f3"/>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0"/>
    <w:next w:val="3f4"/>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0"/>
    <w:next w:val="2-4"/>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d">
    <w:name w:val="Нет списка11"/>
    <w:next w:val="af1"/>
    <w:uiPriority w:val="99"/>
    <w:semiHidden/>
    <w:unhideWhenUsed/>
    <w:rsid w:val="00704678"/>
  </w:style>
  <w:style w:type="table" w:customStyle="1" w:styleId="131">
    <w:name w:val="Средний список 13"/>
    <w:basedOn w:val="af0"/>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0"/>
    <w:next w:val="131"/>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c">
    <w:name w:val="Светлая заливка4"/>
    <w:basedOn w:val="af0"/>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8">
    <w:name w:val="Нет списка21"/>
    <w:next w:val="af1"/>
    <w:uiPriority w:val="99"/>
    <w:semiHidden/>
    <w:unhideWhenUsed/>
    <w:rsid w:val="00704678"/>
  </w:style>
  <w:style w:type="numbering" w:customStyle="1" w:styleId="1112">
    <w:name w:val="Нет списка111"/>
    <w:next w:val="af1"/>
    <w:uiPriority w:val="99"/>
    <w:semiHidden/>
    <w:unhideWhenUsed/>
    <w:rsid w:val="00704678"/>
  </w:style>
  <w:style w:type="table" w:customStyle="1" w:styleId="1121">
    <w:name w:val="Средний список 112"/>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6">
    <w:name w:val="Нет списка3"/>
    <w:next w:val="af1"/>
    <w:uiPriority w:val="99"/>
    <w:semiHidden/>
    <w:unhideWhenUsed/>
    <w:rsid w:val="00704678"/>
  </w:style>
  <w:style w:type="table" w:customStyle="1" w:styleId="1131">
    <w:name w:val="Средний список 113"/>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
    <w:name w:val="Светлая заливка12"/>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d">
    <w:name w:val="Нет списка4"/>
    <w:next w:val="af1"/>
    <w:uiPriority w:val="99"/>
    <w:semiHidden/>
    <w:unhideWhenUsed/>
    <w:rsid w:val="00704678"/>
  </w:style>
  <w:style w:type="table" w:customStyle="1" w:styleId="1141">
    <w:name w:val="Средний список 114"/>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d">
    <w:name w:val="Нет списка5"/>
    <w:next w:val="af1"/>
    <w:uiPriority w:val="99"/>
    <w:semiHidden/>
    <w:unhideWhenUsed/>
    <w:rsid w:val="00704678"/>
  </w:style>
  <w:style w:type="table" w:customStyle="1" w:styleId="1160">
    <w:name w:val="Средний список 116"/>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9">
    <w:name w:val="Светлая заливка21"/>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1"/>
    <w:uiPriority w:val="99"/>
    <w:semiHidden/>
    <w:unhideWhenUsed/>
    <w:rsid w:val="00704678"/>
  </w:style>
  <w:style w:type="table" w:customStyle="1" w:styleId="1170">
    <w:name w:val="Средний список 117"/>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
    <w:name w:val="Нет списка7"/>
    <w:next w:val="af1"/>
    <w:uiPriority w:val="99"/>
    <w:semiHidden/>
    <w:unhideWhenUsed/>
    <w:rsid w:val="00704678"/>
  </w:style>
  <w:style w:type="table" w:customStyle="1" w:styleId="11111">
    <w:name w:val="Средний список 11111"/>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1"/>
    <w:uiPriority w:val="99"/>
    <w:semiHidden/>
    <w:unhideWhenUsed/>
    <w:rsid w:val="00704678"/>
  </w:style>
  <w:style w:type="table" w:customStyle="1" w:styleId="11120">
    <w:name w:val="Средний список 1112"/>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0"/>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0"/>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
    <w:name w:val="Светлая заливка13"/>
    <w:basedOn w:val="af0"/>
    <w:next w:val="4c"/>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0"/>
    <w:next w:val="53"/>
    <w:rsid w:val="00704678"/>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704678"/>
    <w:pPr>
      <w:overflowPunct w:val="0"/>
      <w:autoSpaceDE w:val="0"/>
      <w:autoSpaceDN w:val="0"/>
      <w:adjustRightInd w:val="0"/>
      <w:ind w:firstLine="720"/>
      <w:textAlignment w:val="baseline"/>
    </w:pPr>
    <w:rPr>
      <w:rFonts w:ascii="Consultant" w:hAnsi="Consultant"/>
      <w:lang w:eastAsia="ru-RU"/>
    </w:rPr>
  </w:style>
  <w:style w:type="paragraph" w:customStyle="1" w:styleId="ConsNonformat">
    <w:name w:val="ConsNonformat"/>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Cell">
    <w:name w:val="ConsCell"/>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Title">
    <w:name w:val="ConsTitle"/>
    <w:uiPriority w:val="99"/>
    <w:rsid w:val="00704678"/>
    <w:pPr>
      <w:overflowPunct w:val="0"/>
      <w:autoSpaceDE w:val="0"/>
      <w:autoSpaceDN w:val="0"/>
      <w:adjustRightInd w:val="0"/>
      <w:textAlignment w:val="baseline"/>
    </w:pPr>
    <w:rPr>
      <w:rFonts w:ascii="Arial" w:hAnsi="Arial"/>
      <w:b/>
      <w:sz w:val="16"/>
      <w:lang w:eastAsia="ru-RU"/>
    </w:rPr>
  </w:style>
  <w:style w:type="paragraph" w:customStyle="1" w:styleId="xl46737">
    <w:name w:val="xl46737"/>
    <w:basedOn w:val="ae"/>
    <w:uiPriority w:val="99"/>
    <w:rsid w:val="00704678"/>
    <w:pPr>
      <w:widowControl w:val="0"/>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line="360" w:lineRule="auto"/>
      <w:textAlignment w:val="center"/>
    </w:pPr>
    <w:rPr>
      <w:sz w:val="20"/>
      <w:szCs w:val="20"/>
    </w:rPr>
  </w:style>
  <w:style w:type="paragraph" w:customStyle="1" w:styleId="xl46738">
    <w:name w:val="xl46738"/>
    <w:basedOn w:val="ae"/>
    <w:uiPriority w:val="99"/>
    <w:rsid w:val="00704678"/>
    <w:pPr>
      <w:widowControl w:val="0"/>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sz w:val="20"/>
      <w:szCs w:val="20"/>
    </w:rPr>
  </w:style>
  <w:style w:type="paragraph" w:customStyle="1" w:styleId="xl46739">
    <w:name w:val="xl46739"/>
    <w:basedOn w:val="ae"/>
    <w:uiPriority w:val="99"/>
    <w:rsid w:val="00704678"/>
    <w:pPr>
      <w:widowControl w:val="0"/>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360" w:lineRule="auto"/>
      <w:textAlignment w:val="center"/>
    </w:pPr>
    <w:rPr>
      <w:sz w:val="20"/>
      <w:szCs w:val="20"/>
    </w:rPr>
  </w:style>
  <w:style w:type="paragraph" w:customStyle="1" w:styleId="xl46740">
    <w:name w:val="xl46740"/>
    <w:basedOn w:val="ae"/>
    <w:uiPriority w:val="99"/>
    <w:rsid w:val="00704678"/>
    <w:pPr>
      <w:widowControl w:val="0"/>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line="360" w:lineRule="auto"/>
      <w:textAlignment w:val="center"/>
    </w:pPr>
    <w:rPr>
      <w:sz w:val="20"/>
      <w:szCs w:val="20"/>
    </w:rPr>
  </w:style>
  <w:style w:type="paragraph" w:customStyle="1" w:styleId="xl46741">
    <w:name w:val="xl46741"/>
    <w:basedOn w:val="ae"/>
    <w:uiPriority w:val="99"/>
    <w:rsid w:val="00704678"/>
    <w:pPr>
      <w:widowControl w:val="0"/>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line="360" w:lineRule="auto"/>
      <w:jc w:val="center"/>
      <w:textAlignment w:val="center"/>
    </w:pPr>
    <w:rPr>
      <w:sz w:val="20"/>
      <w:szCs w:val="20"/>
    </w:rPr>
  </w:style>
  <w:style w:type="paragraph" w:customStyle="1" w:styleId="xl46742">
    <w:name w:val="xl46742"/>
    <w:basedOn w:val="ae"/>
    <w:uiPriority w:val="99"/>
    <w:rsid w:val="00704678"/>
    <w:pPr>
      <w:widowControl w:val="0"/>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line="360" w:lineRule="auto"/>
      <w:textAlignment w:val="center"/>
    </w:pPr>
    <w:rPr>
      <w:sz w:val="20"/>
      <w:szCs w:val="20"/>
    </w:rPr>
  </w:style>
  <w:style w:type="paragraph" w:customStyle="1" w:styleId="xl46743">
    <w:name w:val="xl46743"/>
    <w:basedOn w:val="ae"/>
    <w:uiPriority w:val="99"/>
    <w:rsid w:val="00704678"/>
    <w:pPr>
      <w:widowControl w:val="0"/>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line="360" w:lineRule="auto"/>
      <w:textAlignment w:val="top"/>
    </w:pPr>
  </w:style>
  <w:style w:type="paragraph" w:customStyle="1" w:styleId="xl46744">
    <w:name w:val="xl46744"/>
    <w:basedOn w:val="ae"/>
    <w:uiPriority w:val="99"/>
    <w:rsid w:val="00704678"/>
    <w:pPr>
      <w:widowControl w:val="0"/>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line="360" w:lineRule="auto"/>
      <w:textAlignment w:val="center"/>
    </w:pPr>
    <w:rPr>
      <w:sz w:val="20"/>
      <w:szCs w:val="20"/>
    </w:rPr>
  </w:style>
  <w:style w:type="paragraph" w:customStyle="1" w:styleId="xl46745">
    <w:name w:val="xl46745"/>
    <w:basedOn w:val="ae"/>
    <w:uiPriority w:val="99"/>
    <w:rsid w:val="00704678"/>
    <w:pPr>
      <w:widowControl w:val="0"/>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right"/>
      <w:textAlignment w:val="center"/>
    </w:pPr>
    <w:rPr>
      <w:sz w:val="20"/>
      <w:szCs w:val="20"/>
    </w:rPr>
  </w:style>
  <w:style w:type="paragraph" w:customStyle="1" w:styleId="xl46746">
    <w:name w:val="xl46746"/>
    <w:basedOn w:val="ae"/>
    <w:uiPriority w:val="99"/>
    <w:rsid w:val="00704678"/>
    <w:pPr>
      <w:widowControl w:val="0"/>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right"/>
      <w:textAlignment w:val="center"/>
    </w:pPr>
    <w:rPr>
      <w:sz w:val="20"/>
      <w:szCs w:val="20"/>
    </w:rPr>
  </w:style>
  <w:style w:type="paragraph" w:customStyle="1" w:styleId="xl46747">
    <w:name w:val="xl46747"/>
    <w:basedOn w:val="ae"/>
    <w:uiPriority w:val="99"/>
    <w:rsid w:val="00704678"/>
    <w:pPr>
      <w:widowControl w:val="0"/>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right"/>
      <w:textAlignment w:val="center"/>
    </w:pPr>
    <w:rPr>
      <w:sz w:val="20"/>
      <w:szCs w:val="20"/>
    </w:rPr>
  </w:style>
  <w:style w:type="paragraph" w:customStyle="1" w:styleId="xl46748">
    <w:name w:val="xl46748"/>
    <w:basedOn w:val="ae"/>
    <w:uiPriority w:val="99"/>
    <w:rsid w:val="00704678"/>
    <w:pPr>
      <w:widowControl w:val="0"/>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right"/>
      <w:textAlignment w:val="center"/>
    </w:pPr>
    <w:rPr>
      <w:sz w:val="20"/>
      <w:szCs w:val="20"/>
    </w:rPr>
  </w:style>
  <w:style w:type="paragraph" w:customStyle="1" w:styleId="xl46749">
    <w:name w:val="xl46749"/>
    <w:basedOn w:val="ae"/>
    <w:uiPriority w:val="99"/>
    <w:rsid w:val="00704678"/>
    <w:pPr>
      <w:widowControl w:val="0"/>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360" w:lineRule="auto"/>
      <w:jc w:val="right"/>
      <w:textAlignment w:val="center"/>
    </w:pPr>
    <w:rPr>
      <w:sz w:val="20"/>
      <w:szCs w:val="20"/>
    </w:rPr>
  </w:style>
  <w:style w:type="paragraph" w:customStyle="1" w:styleId="xl46750">
    <w:name w:val="xl46750"/>
    <w:basedOn w:val="ae"/>
    <w:uiPriority w:val="99"/>
    <w:rsid w:val="00704678"/>
    <w:pPr>
      <w:widowControl w:val="0"/>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right"/>
      <w:textAlignment w:val="center"/>
    </w:pPr>
    <w:rPr>
      <w:sz w:val="20"/>
      <w:szCs w:val="20"/>
    </w:rPr>
  </w:style>
  <w:style w:type="paragraph" w:customStyle="1" w:styleId="xl46751">
    <w:name w:val="xl46751"/>
    <w:basedOn w:val="ae"/>
    <w:uiPriority w:val="99"/>
    <w:rsid w:val="00704678"/>
    <w:pPr>
      <w:widowControl w:val="0"/>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right"/>
      <w:textAlignment w:val="center"/>
    </w:pPr>
    <w:rPr>
      <w:sz w:val="20"/>
      <w:szCs w:val="20"/>
    </w:rPr>
  </w:style>
  <w:style w:type="paragraph" w:customStyle="1" w:styleId="xl46752">
    <w:name w:val="xl46752"/>
    <w:basedOn w:val="ae"/>
    <w:uiPriority w:val="99"/>
    <w:rsid w:val="00704678"/>
    <w:pPr>
      <w:widowControl w:val="0"/>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360" w:lineRule="auto"/>
      <w:jc w:val="right"/>
      <w:textAlignment w:val="center"/>
    </w:pPr>
    <w:rPr>
      <w:sz w:val="20"/>
      <w:szCs w:val="20"/>
    </w:rPr>
  </w:style>
  <w:style w:type="paragraph" w:customStyle="1" w:styleId="xl46753">
    <w:name w:val="xl46753"/>
    <w:basedOn w:val="ae"/>
    <w:uiPriority w:val="99"/>
    <w:rsid w:val="00704678"/>
    <w:pPr>
      <w:widowControl w:val="0"/>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pPr>
    <w:rPr>
      <w:b/>
      <w:bCs/>
      <w:sz w:val="28"/>
      <w:szCs w:val="28"/>
    </w:rPr>
  </w:style>
  <w:style w:type="paragraph" w:customStyle="1" w:styleId="xl46754">
    <w:name w:val="xl46754"/>
    <w:basedOn w:val="ae"/>
    <w:uiPriority w:val="99"/>
    <w:rsid w:val="00704678"/>
    <w:pPr>
      <w:widowControl w:val="0"/>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b/>
      <w:bCs/>
      <w:sz w:val="28"/>
      <w:szCs w:val="28"/>
    </w:rPr>
  </w:style>
  <w:style w:type="paragraph" w:customStyle="1" w:styleId="xl46755">
    <w:name w:val="xl46755"/>
    <w:basedOn w:val="ae"/>
    <w:uiPriority w:val="99"/>
    <w:rsid w:val="00704678"/>
    <w:pPr>
      <w:widowControl w:val="0"/>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b/>
      <w:bCs/>
      <w:sz w:val="28"/>
      <w:szCs w:val="28"/>
    </w:rPr>
  </w:style>
  <w:style w:type="paragraph" w:customStyle="1" w:styleId="xl46756">
    <w:name w:val="xl46756"/>
    <w:basedOn w:val="ae"/>
    <w:uiPriority w:val="99"/>
    <w:rsid w:val="00704678"/>
    <w:pPr>
      <w:widowControl w:val="0"/>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line="360" w:lineRule="auto"/>
      <w:jc w:val="right"/>
    </w:pPr>
    <w:rPr>
      <w:b/>
      <w:bCs/>
      <w:sz w:val="28"/>
      <w:szCs w:val="28"/>
    </w:rPr>
  </w:style>
  <w:style w:type="paragraph" w:customStyle="1" w:styleId="xl46757">
    <w:name w:val="xl46757"/>
    <w:basedOn w:val="ae"/>
    <w:uiPriority w:val="99"/>
    <w:rsid w:val="00704678"/>
    <w:pPr>
      <w:widowControl w:val="0"/>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line="360" w:lineRule="auto"/>
      <w:jc w:val="right"/>
      <w:textAlignment w:val="center"/>
    </w:pPr>
    <w:rPr>
      <w:sz w:val="20"/>
      <w:szCs w:val="20"/>
    </w:rPr>
  </w:style>
  <w:style w:type="paragraph" w:customStyle="1" w:styleId="xl46758">
    <w:name w:val="xl46758"/>
    <w:basedOn w:val="ae"/>
    <w:uiPriority w:val="99"/>
    <w:rsid w:val="00704678"/>
    <w:pPr>
      <w:widowControl w:val="0"/>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line="360" w:lineRule="auto"/>
      <w:jc w:val="right"/>
      <w:textAlignment w:val="center"/>
    </w:pPr>
    <w:rPr>
      <w:sz w:val="20"/>
      <w:szCs w:val="20"/>
    </w:rPr>
  </w:style>
  <w:style w:type="paragraph" w:customStyle="1" w:styleId="xl46759">
    <w:name w:val="xl46759"/>
    <w:basedOn w:val="ae"/>
    <w:uiPriority w:val="99"/>
    <w:rsid w:val="00704678"/>
    <w:pPr>
      <w:widowControl w:val="0"/>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360" w:lineRule="auto"/>
      <w:jc w:val="right"/>
      <w:textAlignment w:val="center"/>
    </w:pPr>
    <w:rPr>
      <w:sz w:val="20"/>
      <w:szCs w:val="20"/>
    </w:rPr>
  </w:style>
  <w:style w:type="paragraph" w:customStyle="1" w:styleId="xl46760">
    <w:name w:val="xl46760"/>
    <w:basedOn w:val="ae"/>
    <w:uiPriority w:val="99"/>
    <w:rsid w:val="00704678"/>
    <w:pPr>
      <w:widowControl w:val="0"/>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360" w:lineRule="auto"/>
      <w:jc w:val="right"/>
      <w:textAlignment w:val="center"/>
    </w:pPr>
    <w:rPr>
      <w:sz w:val="20"/>
      <w:szCs w:val="20"/>
    </w:rPr>
  </w:style>
  <w:style w:type="paragraph" w:customStyle="1" w:styleId="xl46761">
    <w:name w:val="xl46761"/>
    <w:basedOn w:val="ae"/>
    <w:uiPriority w:val="99"/>
    <w:rsid w:val="00704678"/>
    <w:pPr>
      <w:widowControl w:val="0"/>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360" w:lineRule="auto"/>
      <w:jc w:val="right"/>
      <w:textAlignment w:val="center"/>
    </w:pPr>
    <w:rPr>
      <w:sz w:val="20"/>
      <w:szCs w:val="20"/>
    </w:rPr>
  </w:style>
  <w:style w:type="paragraph" w:customStyle="1" w:styleId="xl46762">
    <w:name w:val="xl46762"/>
    <w:basedOn w:val="ae"/>
    <w:uiPriority w:val="99"/>
    <w:rsid w:val="00704678"/>
    <w:pPr>
      <w:widowControl w:val="0"/>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360" w:lineRule="auto"/>
      <w:jc w:val="right"/>
      <w:textAlignment w:val="center"/>
    </w:pPr>
    <w:rPr>
      <w:sz w:val="20"/>
      <w:szCs w:val="20"/>
    </w:rPr>
  </w:style>
  <w:style w:type="paragraph" w:customStyle="1" w:styleId="xl46763">
    <w:name w:val="xl46763"/>
    <w:basedOn w:val="ae"/>
    <w:uiPriority w:val="99"/>
    <w:rsid w:val="00704678"/>
    <w:pPr>
      <w:widowControl w:val="0"/>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360" w:lineRule="auto"/>
      <w:jc w:val="right"/>
      <w:textAlignment w:val="center"/>
    </w:pPr>
    <w:rPr>
      <w:sz w:val="20"/>
      <w:szCs w:val="20"/>
    </w:rPr>
  </w:style>
  <w:style w:type="paragraph" w:customStyle="1" w:styleId="xl46764">
    <w:name w:val="xl46764"/>
    <w:basedOn w:val="ae"/>
    <w:uiPriority w:val="99"/>
    <w:rsid w:val="00704678"/>
    <w:pPr>
      <w:widowControl w:val="0"/>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360" w:lineRule="auto"/>
      <w:textAlignment w:val="center"/>
    </w:pPr>
    <w:rPr>
      <w:sz w:val="20"/>
      <w:szCs w:val="20"/>
    </w:rPr>
  </w:style>
  <w:style w:type="paragraph" w:customStyle="1" w:styleId="xl46765">
    <w:name w:val="xl46765"/>
    <w:basedOn w:val="ae"/>
    <w:uiPriority w:val="99"/>
    <w:rsid w:val="00704678"/>
    <w:pPr>
      <w:widowControl w:val="0"/>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360" w:lineRule="auto"/>
      <w:jc w:val="right"/>
      <w:textAlignment w:val="center"/>
    </w:pPr>
    <w:rPr>
      <w:sz w:val="20"/>
      <w:szCs w:val="20"/>
    </w:rPr>
  </w:style>
  <w:style w:type="paragraph" w:customStyle="1" w:styleId="xl46766">
    <w:name w:val="xl46766"/>
    <w:basedOn w:val="ae"/>
    <w:uiPriority w:val="99"/>
    <w:rsid w:val="00704678"/>
    <w:pPr>
      <w:widowControl w:val="0"/>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360" w:lineRule="auto"/>
      <w:jc w:val="right"/>
      <w:textAlignment w:val="top"/>
    </w:pPr>
  </w:style>
  <w:style w:type="paragraph" w:customStyle="1" w:styleId="xl46767">
    <w:name w:val="xl46767"/>
    <w:basedOn w:val="ae"/>
    <w:uiPriority w:val="99"/>
    <w:rsid w:val="00704678"/>
    <w:pPr>
      <w:widowControl w:val="0"/>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360" w:lineRule="auto"/>
      <w:jc w:val="right"/>
      <w:textAlignment w:val="top"/>
    </w:pPr>
  </w:style>
  <w:style w:type="character" w:customStyle="1" w:styleId="1ff4">
    <w:name w:val="Нижний колонтитул Знак1"/>
    <w:basedOn w:val="af"/>
    <w:uiPriority w:val="99"/>
    <w:semiHidden/>
    <w:rsid w:val="00704678"/>
    <w:rPr>
      <w:rFonts w:ascii="Arial" w:eastAsia="Microsoft YaHei" w:hAnsi="Arial" w:cs="Times New Roman"/>
      <w:spacing w:val="-5"/>
    </w:rPr>
  </w:style>
  <w:style w:type="character" w:customStyle="1" w:styleId="1ff5">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
    <w:semiHidden/>
    <w:rsid w:val="00704678"/>
    <w:rPr>
      <w:rFonts w:ascii="Arial" w:eastAsia="Microsoft YaHei" w:hAnsi="Arial" w:cs="Times New Roman"/>
      <w:spacing w:val="-5"/>
    </w:rPr>
  </w:style>
  <w:style w:type="paragraph" w:customStyle="1" w:styleId="xl46735">
    <w:name w:val="xl46735"/>
    <w:basedOn w:val="ae"/>
    <w:uiPriority w:val="99"/>
    <w:rsid w:val="00704678"/>
    <w:pPr>
      <w:widowControl w:val="0"/>
      <w:spacing w:before="100" w:beforeAutospacing="1" w:after="100" w:afterAutospacing="1" w:line="360" w:lineRule="auto"/>
      <w:textAlignment w:val="top"/>
    </w:pPr>
  </w:style>
  <w:style w:type="paragraph" w:customStyle="1" w:styleId="xl46736">
    <w:name w:val="xl46736"/>
    <w:basedOn w:val="ae"/>
    <w:uiPriority w:val="99"/>
    <w:rsid w:val="00704678"/>
    <w:pPr>
      <w:widowControl w:val="0"/>
      <w:shd w:val="clear" w:color="000000" w:fill="FFFF00"/>
      <w:spacing w:before="100" w:beforeAutospacing="1" w:after="100" w:afterAutospacing="1" w:line="360" w:lineRule="auto"/>
      <w:textAlignment w:val="top"/>
    </w:pPr>
  </w:style>
  <w:style w:type="paragraph" w:customStyle="1" w:styleId="xl47857">
    <w:name w:val="xl47857"/>
    <w:basedOn w:val="ae"/>
    <w:rsid w:val="00704678"/>
    <w:pPr>
      <w:widowControl w:val="0"/>
      <w:spacing w:before="100" w:beforeAutospacing="1" w:after="100" w:afterAutospacing="1" w:line="360" w:lineRule="auto"/>
      <w:textAlignment w:val="top"/>
    </w:pPr>
  </w:style>
  <w:style w:type="paragraph" w:customStyle="1" w:styleId="xl47858">
    <w:name w:val="xl47858"/>
    <w:basedOn w:val="ae"/>
    <w:rsid w:val="00704678"/>
    <w:pPr>
      <w:widowControl w:val="0"/>
      <w:shd w:val="clear" w:color="000000" w:fill="FFFF00"/>
      <w:spacing w:before="100" w:beforeAutospacing="1" w:after="100" w:afterAutospacing="1" w:line="360" w:lineRule="auto"/>
      <w:textAlignment w:val="top"/>
    </w:pPr>
  </w:style>
  <w:style w:type="paragraph" w:customStyle="1" w:styleId="xl47859">
    <w:name w:val="xl47859"/>
    <w:basedOn w:val="ae"/>
    <w:rsid w:val="00704678"/>
    <w:pPr>
      <w:widowControl w:val="0"/>
      <w:pBdr>
        <w:left w:val="single" w:sz="4" w:space="0" w:color="auto"/>
        <w:bottom w:val="single" w:sz="4" w:space="0" w:color="auto"/>
        <w:right w:val="single" w:sz="4" w:space="0" w:color="auto"/>
      </w:pBdr>
      <w:spacing w:before="100" w:beforeAutospacing="1" w:after="100" w:afterAutospacing="1" w:line="360" w:lineRule="auto"/>
      <w:jc w:val="center"/>
    </w:pPr>
  </w:style>
  <w:style w:type="paragraph" w:customStyle="1" w:styleId="xl47860">
    <w:name w:val="xl47860"/>
    <w:basedOn w:val="ae"/>
    <w:rsid w:val="00704678"/>
    <w:pPr>
      <w:widowControl w:val="0"/>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b/>
      <w:bCs/>
    </w:rPr>
  </w:style>
  <w:style w:type="paragraph" w:customStyle="1" w:styleId="xl47861">
    <w:name w:val="xl47861"/>
    <w:basedOn w:val="ae"/>
    <w:rsid w:val="00704678"/>
    <w:pPr>
      <w:widowControl w:val="0"/>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b/>
      <w:bCs/>
    </w:rPr>
  </w:style>
  <w:style w:type="paragraph" w:customStyle="1" w:styleId="xl47862">
    <w:name w:val="xl47862"/>
    <w:basedOn w:val="ae"/>
    <w:rsid w:val="00704678"/>
    <w:pPr>
      <w:widowControl w:val="0"/>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b/>
      <w:bCs/>
      <w:i/>
      <w:iCs/>
    </w:rPr>
  </w:style>
  <w:style w:type="paragraph" w:customStyle="1" w:styleId="xl47863">
    <w:name w:val="xl47863"/>
    <w:basedOn w:val="ae"/>
    <w:rsid w:val="00704678"/>
    <w:pPr>
      <w:widowControl w:val="0"/>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b/>
      <w:bCs/>
      <w:i/>
      <w:iCs/>
    </w:rPr>
  </w:style>
  <w:style w:type="paragraph" w:customStyle="1" w:styleId="xl47864">
    <w:name w:val="xl47864"/>
    <w:basedOn w:val="ae"/>
    <w:rsid w:val="00704678"/>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style>
  <w:style w:type="paragraph" w:customStyle="1" w:styleId="xl47865">
    <w:name w:val="xl47865"/>
    <w:basedOn w:val="ae"/>
    <w:rsid w:val="00704678"/>
    <w:pPr>
      <w:widowControl w:val="0"/>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b/>
      <w:bCs/>
    </w:rPr>
  </w:style>
  <w:style w:type="paragraph" w:customStyle="1" w:styleId="xl47866">
    <w:name w:val="xl47866"/>
    <w:basedOn w:val="ae"/>
    <w:rsid w:val="00704678"/>
    <w:pPr>
      <w:widowControl w:val="0"/>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b/>
      <w:bCs/>
    </w:rPr>
  </w:style>
  <w:style w:type="paragraph" w:customStyle="1" w:styleId="xl47867">
    <w:name w:val="xl47867"/>
    <w:basedOn w:val="ae"/>
    <w:rsid w:val="00704678"/>
    <w:pPr>
      <w:widowControl w:val="0"/>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jc w:val="center"/>
    </w:pPr>
    <w:rPr>
      <w:b/>
      <w:bCs/>
      <w:sz w:val="28"/>
      <w:szCs w:val="28"/>
    </w:rPr>
  </w:style>
  <w:style w:type="paragraph" w:customStyle="1" w:styleId="xl47868">
    <w:name w:val="xl47868"/>
    <w:basedOn w:val="ae"/>
    <w:rsid w:val="00704678"/>
    <w:pPr>
      <w:widowControl w:val="0"/>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b/>
      <w:bCs/>
    </w:rPr>
  </w:style>
  <w:style w:type="paragraph" w:customStyle="1" w:styleId="xl47869">
    <w:name w:val="xl47869"/>
    <w:basedOn w:val="ae"/>
    <w:rsid w:val="00704678"/>
    <w:pPr>
      <w:widowControl w:val="0"/>
      <w:pBdr>
        <w:left w:val="single" w:sz="4" w:space="0" w:color="auto"/>
        <w:bottom w:val="single" w:sz="4" w:space="0" w:color="auto"/>
        <w:right w:val="single" w:sz="4" w:space="0" w:color="auto"/>
      </w:pBdr>
      <w:shd w:val="clear" w:color="000000" w:fill="EAF1DD"/>
      <w:spacing w:before="100" w:beforeAutospacing="1" w:after="100" w:afterAutospacing="1" w:line="360" w:lineRule="auto"/>
    </w:pPr>
  </w:style>
  <w:style w:type="paragraph" w:customStyle="1" w:styleId="xl47870">
    <w:name w:val="xl47870"/>
    <w:basedOn w:val="ae"/>
    <w:rsid w:val="00704678"/>
    <w:pPr>
      <w:widowControl w:val="0"/>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style>
  <w:style w:type="paragraph" w:customStyle="1" w:styleId="xl47871">
    <w:name w:val="xl47871"/>
    <w:basedOn w:val="ae"/>
    <w:rsid w:val="00704678"/>
    <w:pPr>
      <w:widowControl w:val="0"/>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jc w:val="center"/>
    </w:pPr>
    <w:rPr>
      <w:b/>
      <w:bCs/>
    </w:rPr>
  </w:style>
  <w:style w:type="paragraph" w:customStyle="1" w:styleId="xl47872">
    <w:name w:val="xl47872"/>
    <w:basedOn w:val="ae"/>
    <w:rsid w:val="00704678"/>
    <w:pPr>
      <w:widowControl w:val="0"/>
      <w:pBdr>
        <w:left w:val="single" w:sz="4" w:space="0" w:color="auto"/>
        <w:bottom w:val="single" w:sz="4" w:space="0" w:color="auto"/>
        <w:right w:val="single" w:sz="4" w:space="0" w:color="auto"/>
      </w:pBdr>
      <w:shd w:val="clear" w:color="000000" w:fill="DBEEF3"/>
      <w:spacing w:before="100" w:beforeAutospacing="1" w:after="100" w:afterAutospacing="1" w:line="360" w:lineRule="auto"/>
    </w:pPr>
  </w:style>
  <w:style w:type="paragraph" w:customStyle="1" w:styleId="xl47873">
    <w:name w:val="xl47873"/>
    <w:basedOn w:val="ae"/>
    <w:rsid w:val="00704678"/>
    <w:pPr>
      <w:widowControl w:val="0"/>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pPr>
  </w:style>
  <w:style w:type="paragraph" w:customStyle="1" w:styleId="xl47874">
    <w:name w:val="xl47874"/>
    <w:basedOn w:val="ae"/>
    <w:rsid w:val="00704678"/>
    <w:pPr>
      <w:widowControl w:val="0"/>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pPr>
  </w:style>
  <w:style w:type="paragraph" w:customStyle="1" w:styleId="xl47875">
    <w:name w:val="xl47875"/>
    <w:basedOn w:val="ae"/>
    <w:rsid w:val="00704678"/>
    <w:pPr>
      <w:widowControl w:val="0"/>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pPr>
  </w:style>
  <w:style w:type="paragraph" w:customStyle="1" w:styleId="xl47876">
    <w:name w:val="xl47876"/>
    <w:basedOn w:val="ae"/>
    <w:rsid w:val="00704678"/>
    <w:pPr>
      <w:widowControl w:val="0"/>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pPr>
    <w:rPr>
      <w:b/>
      <w:bCs/>
    </w:rPr>
  </w:style>
  <w:style w:type="paragraph" w:customStyle="1" w:styleId="xl47877">
    <w:name w:val="xl47877"/>
    <w:basedOn w:val="ae"/>
    <w:rsid w:val="00704678"/>
    <w:pPr>
      <w:widowControl w:val="0"/>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b/>
      <w:bCs/>
    </w:rPr>
  </w:style>
  <w:style w:type="paragraph" w:customStyle="1" w:styleId="xl47878">
    <w:name w:val="xl47878"/>
    <w:basedOn w:val="ae"/>
    <w:rsid w:val="00704678"/>
    <w:pPr>
      <w:widowControl w:val="0"/>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style>
  <w:style w:type="paragraph" w:customStyle="1" w:styleId="xl47879">
    <w:name w:val="xl47879"/>
    <w:basedOn w:val="ae"/>
    <w:rsid w:val="00704678"/>
    <w:pPr>
      <w:widowControl w:val="0"/>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pPr>
    <w:rPr>
      <w:b/>
      <w:bCs/>
    </w:rPr>
  </w:style>
  <w:style w:type="paragraph" w:customStyle="1" w:styleId="xl47880">
    <w:name w:val="xl47880"/>
    <w:basedOn w:val="ae"/>
    <w:rsid w:val="00704678"/>
    <w:pPr>
      <w:widowControl w:val="0"/>
      <w:pBdr>
        <w:bottom w:val="single" w:sz="4" w:space="0" w:color="auto"/>
        <w:right w:val="single" w:sz="4" w:space="0" w:color="auto"/>
      </w:pBdr>
      <w:shd w:val="clear" w:color="000000" w:fill="D8D8D8"/>
      <w:spacing w:before="100" w:beforeAutospacing="1" w:after="100" w:afterAutospacing="1" w:line="360" w:lineRule="auto"/>
      <w:jc w:val="center"/>
    </w:pPr>
    <w:rPr>
      <w:b/>
      <w:bCs/>
    </w:rPr>
  </w:style>
  <w:style w:type="paragraph" w:customStyle="1" w:styleId="xl47881">
    <w:name w:val="xl47881"/>
    <w:basedOn w:val="ae"/>
    <w:rsid w:val="00704678"/>
    <w:pPr>
      <w:widowControl w:val="0"/>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b/>
      <w:bCs/>
    </w:rPr>
  </w:style>
  <w:style w:type="paragraph" w:customStyle="1" w:styleId="xl47882">
    <w:name w:val="xl47882"/>
    <w:basedOn w:val="ae"/>
    <w:rsid w:val="00704678"/>
    <w:pPr>
      <w:widowControl w:val="0"/>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style>
  <w:style w:type="paragraph" w:customStyle="1" w:styleId="2ff1">
    <w:name w:val="Подзаголовок 2"/>
    <w:basedOn w:val="14"/>
    <w:link w:val="2ff2"/>
    <w:rsid w:val="00704678"/>
    <w:pPr>
      <w:pageBreakBefore w:val="0"/>
      <w:spacing w:before="480" w:line="240" w:lineRule="auto"/>
      <w:ind w:left="1152" w:hanging="432"/>
    </w:pPr>
    <w:rPr>
      <w:rFonts w:asciiTheme="majorHAnsi" w:hAnsiTheme="majorHAnsi"/>
      <w:b w:val="0"/>
      <w:bCs/>
      <w:lang w:eastAsia="ru-RU"/>
    </w:rPr>
  </w:style>
  <w:style w:type="character" w:customStyle="1" w:styleId="2ff2">
    <w:name w:val="Подзаголовок 2 Знак"/>
    <w:basedOn w:val="1b"/>
    <w:link w:val="2ff1"/>
    <w:rsid w:val="00704678"/>
    <w:rPr>
      <w:rFonts w:ascii="Times New Roman" w:eastAsia="Calibri" w:hAnsi="Times New Roman" w:cs="Times New Roman"/>
      <w:b w:val="0"/>
      <w:bCs/>
      <w:caps/>
      <w:sz w:val="28"/>
      <w:szCs w:val="36"/>
      <w:lang w:val="ru-RU" w:eastAsia="ru-RU" w:bidi="ar-SA"/>
    </w:rPr>
  </w:style>
  <w:style w:type="paragraph" w:customStyle="1" w:styleId="ab">
    <w:name w:val="Рисунки"/>
    <w:basedOn w:val="2f8"/>
    <w:link w:val="afffffff3"/>
    <w:uiPriority w:val="99"/>
    <w:rsid w:val="00704678"/>
    <w:pPr>
      <w:numPr>
        <w:numId w:val="17"/>
      </w:numPr>
      <w:shd w:val="clear" w:color="auto" w:fill="auto"/>
      <w:spacing w:before="0" w:line="240" w:lineRule="auto"/>
      <w:ind w:right="20"/>
    </w:pPr>
    <w:rPr>
      <w:i/>
      <w:sz w:val="22"/>
      <w:szCs w:val="22"/>
    </w:rPr>
  </w:style>
  <w:style w:type="character" w:customStyle="1" w:styleId="afffffff3">
    <w:name w:val="Рисунки Знак"/>
    <w:basedOn w:val="afffffe"/>
    <w:link w:val="ab"/>
    <w:uiPriority w:val="99"/>
    <w:rsid w:val="00704678"/>
    <w:rPr>
      <w:rFonts w:ascii="Times New Roman" w:eastAsia="Arial" w:hAnsi="Times New Roman" w:cs="Arial"/>
      <w:i/>
      <w:shd w:val="clear" w:color="auto" w:fill="FFFFFF"/>
      <w:lang w:val="ru-RU" w:bidi="ar-SA"/>
    </w:rPr>
  </w:style>
  <w:style w:type="paragraph" w:customStyle="1" w:styleId="xl47501">
    <w:name w:val="xl47501"/>
    <w:basedOn w:val="ae"/>
    <w:uiPriority w:val="99"/>
    <w:rsid w:val="00704678"/>
    <w:pPr>
      <w:widowControl w:val="0"/>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color w:val="000000"/>
    </w:rPr>
  </w:style>
  <w:style w:type="paragraph" w:customStyle="1" w:styleId="xl47502">
    <w:name w:val="xl47502"/>
    <w:basedOn w:val="ae"/>
    <w:uiPriority w:val="99"/>
    <w:rsid w:val="00704678"/>
    <w:pPr>
      <w:widowControl w:val="0"/>
      <w:pBdr>
        <w:left w:val="single" w:sz="8" w:space="0" w:color="auto"/>
        <w:right w:val="single" w:sz="8" w:space="0" w:color="auto"/>
      </w:pBdr>
      <w:spacing w:before="100" w:beforeAutospacing="1" w:after="100" w:afterAutospacing="1" w:line="360" w:lineRule="auto"/>
      <w:jc w:val="center"/>
      <w:textAlignment w:val="center"/>
    </w:pPr>
    <w:rPr>
      <w:color w:val="000000"/>
    </w:rPr>
  </w:style>
  <w:style w:type="paragraph" w:customStyle="1" w:styleId="xl47503">
    <w:name w:val="xl47503"/>
    <w:basedOn w:val="ae"/>
    <w:uiPriority w:val="99"/>
    <w:rsid w:val="00704678"/>
    <w:pPr>
      <w:widowControl w:val="0"/>
      <w:pBdr>
        <w:top w:val="single" w:sz="8" w:space="0" w:color="auto"/>
        <w:left w:val="single" w:sz="8" w:space="0" w:color="auto"/>
        <w:right w:val="single" w:sz="8" w:space="0" w:color="auto"/>
      </w:pBdr>
      <w:spacing w:before="100" w:beforeAutospacing="1" w:after="100" w:afterAutospacing="1" w:line="360" w:lineRule="auto"/>
      <w:jc w:val="center"/>
      <w:textAlignment w:val="center"/>
    </w:pPr>
  </w:style>
  <w:style w:type="paragraph" w:customStyle="1" w:styleId="xl47504">
    <w:name w:val="xl47504"/>
    <w:basedOn w:val="ae"/>
    <w:uiPriority w:val="99"/>
    <w:rsid w:val="00704678"/>
    <w:pPr>
      <w:widowControl w:val="0"/>
      <w:pBdr>
        <w:left w:val="single" w:sz="8" w:space="0" w:color="auto"/>
        <w:right w:val="single" w:sz="8" w:space="0" w:color="auto"/>
      </w:pBdr>
      <w:spacing w:before="100" w:beforeAutospacing="1" w:after="100" w:afterAutospacing="1" w:line="360" w:lineRule="auto"/>
      <w:jc w:val="center"/>
      <w:textAlignment w:val="center"/>
    </w:pPr>
  </w:style>
  <w:style w:type="paragraph" w:customStyle="1" w:styleId="xl47505">
    <w:name w:val="xl47505"/>
    <w:basedOn w:val="ae"/>
    <w:uiPriority w:val="99"/>
    <w:rsid w:val="00704678"/>
    <w:pPr>
      <w:widowControl w:val="0"/>
      <w:pBdr>
        <w:left w:val="single" w:sz="8" w:space="0" w:color="auto"/>
        <w:bottom w:val="single" w:sz="8" w:space="0" w:color="auto"/>
        <w:right w:val="single" w:sz="8" w:space="0" w:color="auto"/>
      </w:pBdr>
      <w:spacing w:before="100" w:beforeAutospacing="1" w:after="100" w:afterAutospacing="1" w:line="360" w:lineRule="auto"/>
      <w:jc w:val="center"/>
      <w:textAlignment w:val="center"/>
    </w:pPr>
  </w:style>
  <w:style w:type="paragraph" w:customStyle="1" w:styleId="xl729">
    <w:name w:val="xl729"/>
    <w:basedOn w:val="ae"/>
    <w:uiPriority w:val="99"/>
    <w:rsid w:val="00704678"/>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pPr>
  </w:style>
  <w:style w:type="paragraph" w:customStyle="1" w:styleId="xl730">
    <w:name w:val="xl730"/>
    <w:basedOn w:val="ae"/>
    <w:uiPriority w:val="99"/>
    <w:rsid w:val="00704678"/>
    <w:pPr>
      <w:widowControl w:val="0"/>
      <w:pBdr>
        <w:top w:val="single" w:sz="4" w:space="0" w:color="auto"/>
        <w:left w:val="single" w:sz="8" w:space="0" w:color="auto"/>
        <w:bottom w:val="single" w:sz="4" w:space="0" w:color="auto"/>
        <w:right w:val="single" w:sz="4" w:space="0" w:color="auto"/>
      </w:pBdr>
      <w:spacing w:before="100" w:beforeAutospacing="1" w:after="100" w:afterAutospacing="1" w:line="360" w:lineRule="auto"/>
    </w:pPr>
  </w:style>
  <w:style w:type="paragraph" w:customStyle="1" w:styleId="xl731">
    <w:name w:val="xl731"/>
    <w:basedOn w:val="ae"/>
    <w:uiPriority w:val="99"/>
    <w:rsid w:val="00704678"/>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style>
  <w:style w:type="paragraph" w:customStyle="1" w:styleId="xl732">
    <w:name w:val="xl732"/>
    <w:basedOn w:val="ae"/>
    <w:uiPriority w:val="99"/>
    <w:rsid w:val="00704678"/>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style>
  <w:style w:type="character" w:customStyle="1" w:styleId="85pt0">
    <w:name w:val="Основной текст + 8.5 pt"/>
    <w:basedOn w:val="afffffe"/>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a"/>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8">
    <w:name w:val="Таблицы"/>
    <w:basedOn w:val="afffc"/>
    <w:link w:val="afffffff4"/>
    <w:uiPriority w:val="99"/>
    <w:rsid w:val="00704678"/>
    <w:pPr>
      <w:numPr>
        <w:numId w:val="18"/>
      </w:numPr>
      <w:jc w:val="right"/>
    </w:pPr>
    <w:rPr>
      <w:lang w:eastAsia="ru-RU"/>
    </w:rPr>
  </w:style>
  <w:style w:type="character" w:customStyle="1" w:styleId="afffffff4">
    <w:name w:val="Таблицы Знак"/>
    <w:basedOn w:val="afffd"/>
    <w:link w:val="a8"/>
    <w:uiPriority w:val="99"/>
    <w:rsid w:val="00704678"/>
    <w:rPr>
      <w:rFonts w:ascii="Times New Roman" w:eastAsia="Calibri" w:hAnsi="Times New Roman" w:cs="Times New Roman"/>
      <w:sz w:val="24"/>
      <w:szCs w:val="24"/>
      <w:lang w:val="ru-RU" w:eastAsia="ru-RU" w:bidi="ar-SA"/>
    </w:rPr>
  </w:style>
  <w:style w:type="paragraph" w:customStyle="1" w:styleId="xl733">
    <w:name w:val="xl733"/>
    <w:basedOn w:val="ae"/>
    <w:uiPriority w:val="99"/>
    <w:rsid w:val="00704678"/>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cs="Arial"/>
    </w:rPr>
  </w:style>
  <w:style w:type="paragraph" w:customStyle="1" w:styleId="xl734">
    <w:name w:val="xl734"/>
    <w:basedOn w:val="ae"/>
    <w:uiPriority w:val="99"/>
    <w:rsid w:val="00704678"/>
    <w:pPr>
      <w:widowControl w:val="0"/>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cs="Arial"/>
    </w:rPr>
  </w:style>
  <w:style w:type="paragraph" w:customStyle="1" w:styleId="xl735">
    <w:name w:val="xl735"/>
    <w:basedOn w:val="ae"/>
    <w:uiPriority w:val="99"/>
    <w:rsid w:val="00704678"/>
    <w:pPr>
      <w:widowControl w:val="0"/>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cs="Arial"/>
    </w:rPr>
  </w:style>
  <w:style w:type="paragraph" w:customStyle="1" w:styleId="xl736">
    <w:name w:val="xl736"/>
    <w:basedOn w:val="ae"/>
    <w:uiPriority w:val="99"/>
    <w:rsid w:val="00704678"/>
    <w:pPr>
      <w:widowControl w:val="0"/>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cs="Arial"/>
    </w:rPr>
  </w:style>
  <w:style w:type="paragraph" w:customStyle="1" w:styleId="xl737">
    <w:name w:val="xl737"/>
    <w:basedOn w:val="ae"/>
    <w:uiPriority w:val="99"/>
    <w:rsid w:val="00704678"/>
    <w:pPr>
      <w:widowControl w:val="0"/>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cs="Arial"/>
    </w:rPr>
  </w:style>
  <w:style w:type="paragraph" w:customStyle="1" w:styleId="xl738">
    <w:name w:val="xl738"/>
    <w:basedOn w:val="ae"/>
    <w:uiPriority w:val="99"/>
    <w:rsid w:val="00704678"/>
    <w:pPr>
      <w:widowControl w:val="0"/>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cs="Arial"/>
    </w:rPr>
  </w:style>
  <w:style w:type="paragraph" w:customStyle="1" w:styleId="xl739">
    <w:name w:val="xl739"/>
    <w:basedOn w:val="ae"/>
    <w:uiPriority w:val="99"/>
    <w:rsid w:val="00704678"/>
    <w:pPr>
      <w:widowControl w:val="0"/>
      <w:spacing w:before="100" w:beforeAutospacing="1" w:after="100" w:afterAutospacing="1" w:line="360" w:lineRule="auto"/>
    </w:pPr>
  </w:style>
  <w:style w:type="paragraph" w:customStyle="1" w:styleId="xl740">
    <w:name w:val="xl740"/>
    <w:basedOn w:val="ae"/>
    <w:uiPriority w:val="99"/>
    <w:rsid w:val="00704678"/>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cs="Arial"/>
    </w:rPr>
  </w:style>
  <w:style w:type="paragraph" w:customStyle="1" w:styleId="xl741">
    <w:name w:val="xl741"/>
    <w:basedOn w:val="ae"/>
    <w:uiPriority w:val="99"/>
    <w:rsid w:val="00704678"/>
    <w:pPr>
      <w:widowControl w:val="0"/>
      <w:pBdr>
        <w:top w:val="single" w:sz="8" w:space="0" w:color="auto"/>
        <w:left w:val="single" w:sz="8" w:space="0" w:color="auto"/>
      </w:pBdr>
      <w:shd w:val="clear" w:color="000000" w:fill="B2A1C7"/>
      <w:spacing w:before="100" w:beforeAutospacing="1" w:after="100" w:afterAutospacing="1" w:line="360" w:lineRule="auto"/>
    </w:pPr>
  </w:style>
  <w:style w:type="paragraph" w:customStyle="1" w:styleId="xl742">
    <w:name w:val="xl742"/>
    <w:basedOn w:val="ae"/>
    <w:uiPriority w:val="99"/>
    <w:rsid w:val="00704678"/>
    <w:pPr>
      <w:widowControl w:val="0"/>
      <w:pBdr>
        <w:top w:val="single" w:sz="8" w:space="0" w:color="auto"/>
      </w:pBdr>
      <w:shd w:val="clear" w:color="000000" w:fill="B2A1C7"/>
      <w:spacing w:before="100" w:beforeAutospacing="1" w:after="100" w:afterAutospacing="1" w:line="360" w:lineRule="auto"/>
    </w:pPr>
  </w:style>
  <w:style w:type="paragraph" w:customStyle="1" w:styleId="xl743">
    <w:name w:val="xl743"/>
    <w:basedOn w:val="ae"/>
    <w:uiPriority w:val="99"/>
    <w:rsid w:val="00704678"/>
    <w:pPr>
      <w:widowControl w:val="0"/>
      <w:pBdr>
        <w:top w:val="single" w:sz="8" w:space="0" w:color="auto"/>
        <w:right w:val="single" w:sz="8" w:space="0" w:color="auto"/>
      </w:pBdr>
      <w:shd w:val="clear" w:color="000000" w:fill="B2A1C7"/>
      <w:spacing w:before="100" w:beforeAutospacing="1" w:after="100" w:afterAutospacing="1" w:line="360" w:lineRule="auto"/>
    </w:pPr>
  </w:style>
  <w:style w:type="paragraph" w:customStyle="1" w:styleId="xl744">
    <w:name w:val="xl744"/>
    <w:basedOn w:val="ae"/>
    <w:uiPriority w:val="99"/>
    <w:rsid w:val="00704678"/>
    <w:pPr>
      <w:widowControl w:val="0"/>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cs="Arial"/>
      <w:b/>
      <w:bCs/>
    </w:rPr>
  </w:style>
  <w:style w:type="paragraph" w:customStyle="1" w:styleId="xl745">
    <w:name w:val="xl745"/>
    <w:basedOn w:val="ae"/>
    <w:uiPriority w:val="99"/>
    <w:rsid w:val="00704678"/>
    <w:pPr>
      <w:widowControl w:val="0"/>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cs="Arial"/>
      <w:b/>
      <w:bCs/>
    </w:rPr>
  </w:style>
  <w:style w:type="paragraph" w:customStyle="1" w:styleId="xl746">
    <w:name w:val="xl746"/>
    <w:basedOn w:val="ae"/>
    <w:uiPriority w:val="99"/>
    <w:rsid w:val="00704678"/>
    <w:pPr>
      <w:widowControl w:val="0"/>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360" w:lineRule="auto"/>
      <w:jc w:val="center"/>
      <w:textAlignment w:val="center"/>
    </w:pPr>
    <w:rPr>
      <w:rFonts w:cs="Arial"/>
      <w:b/>
      <w:bCs/>
    </w:rPr>
  </w:style>
  <w:style w:type="paragraph" w:customStyle="1" w:styleId="xl747">
    <w:name w:val="xl747"/>
    <w:basedOn w:val="ae"/>
    <w:uiPriority w:val="99"/>
    <w:rsid w:val="00704678"/>
    <w:pPr>
      <w:widowControl w:val="0"/>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cs="Arial"/>
    </w:rPr>
  </w:style>
  <w:style w:type="paragraph" w:customStyle="1" w:styleId="xl748">
    <w:name w:val="xl748"/>
    <w:basedOn w:val="ae"/>
    <w:uiPriority w:val="99"/>
    <w:rsid w:val="00704678"/>
    <w:pPr>
      <w:widowControl w:val="0"/>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cs="Arial"/>
    </w:rPr>
  </w:style>
  <w:style w:type="paragraph" w:customStyle="1" w:styleId="xl749">
    <w:name w:val="xl749"/>
    <w:basedOn w:val="ae"/>
    <w:uiPriority w:val="99"/>
    <w:rsid w:val="00704678"/>
    <w:pPr>
      <w:widowControl w:val="0"/>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cs="Arial"/>
    </w:rPr>
  </w:style>
  <w:style w:type="paragraph" w:customStyle="1" w:styleId="xl750">
    <w:name w:val="xl750"/>
    <w:basedOn w:val="ae"/>
    <w:uiPriority w:val="99"/>
    <w:rsid w:val="00704678"/>
    <w:pPr>
      <w:widowControl w:val="0"/>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cs="Arial"/>
    </w:rPr>
  </w:style>
  <w:style w:type="paragraph" w:customStyle="1" w:styleId="xl751">
    <w:name w:val="xl751"/>
    <w:basedOn w:val="ae"/>
    <w:uiPriority w:val="99"/>
    <w:rsid w:val="00704678"/>
    <w:pPr>
      <w:widowControl w:val="0"/>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cs="Arial"/>
    </w:rPr>
  </w:style>
  <w:style w:type="paragraph" w:customStyle="1" w:styleId="xl752">
    <w:name w:val="xl752"/>
    <w:basedOn w:val="ae"/>
    <w:uiPriority w:val="99"/>
    <w:rsid w:val="00704678"/>
    <w:pPr>
      <w:widowControl w:val="0"/>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cs="Arial"/>
    </w:rPr>
  </w:style>
  <w:style w:type="paragraph" w:customStyle="1" w:styleId="xl753">
    <w:name w:val="xl753"/>
    <w:basedOn w:val="ae"/>
    <w:uiPriority w:val="99"/>
    <w:rsid w:val="00704678"/>
    <w:pPr>
      <w:widowControl w:val="0"/>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cs="Arial"/>
      <w:b/>
      <w:bCs/>
    </w:rPr>
  </w:style>
  <w:style w:type="paragraph" w:customStyle="1" w:styleId="xl754">
    <w:name w:val="xl754"/>
    <w:basedOn w:val="ae"/>
    <w:uiPriority w:val="99"/>
    <w:rsid w:val="00704678"/>
    <w:pPr>
      <w:widowControl w:val="0"/>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cs="Arial"/>
      <w:b/>
      <w:bCs/>
    </w:rPr>
  </w:style>
  <w:style w:type="paragraph" w:customStyle="1" w:styleId="xl755">
    <w:name w:val="xl755"/>
    <w:basedOn w:val="ae"/>
    <w:uiPriority w:val="99"/>
    <w:rsid w:val="00704678"/>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cs="Arial"/>
    </w:rPr>
  </w:style>
  <w:style w:type="paragraph" w:customStyle="1" w:styleId="xl756">
    <w:name w:val="xl756"/>
    <w:basedOn w:val="ae"/>
    <w:uiPriority w:val="99"/>
    <w:rsid w:val="00704678"/>
    <w:pPr>
      <w:widowControl w:val="0"/>
      <w:spacing w:before="100" w:beforeAutospacing="1" w:after="100" w:afterAutospacing="1" w:line="360" w:lineRule="auto"/>
    </w:pPr>
    <w:rPr>
      <w:rFonts w:ascii="Calibri" w:hAnsi="Calibri" w:cs="Calibri"/>
    </w:rPr>
  </w:style>
  <w:style w:type="paragraph" w:customStyle="1" w:styleId="xl757">
    <w:name w:val="xl757"/>
    <w:basedOn w:val="ae"/>
    <w:uiPriority w:val="99"/>
    <w:rsid w:val="00704678"/>
    <w:pPr>
      <w:widowControl w:val="0"/>
      <w:pBdr>
        <w:top w:val="single" w:sz="8" w:space="0" w:color="auto"/>
      </w:pBdr>
      <w:shd w:val="clear" w:color="000000" w:fill="B8CCE4"/>
      <w:spacing w:before="100" w:beforeAutospacing="1" w:after="100" w:afterAutospacing="1" w:line="360" w:lineRule="auto"/>
    </w:pPr>
  </w:style>
  <w:style w:type="paragraph" w:customStyle="1" w:styleId="xl758">
    <w:name w:val="xl758"/>
    <w:basedOn w:val="ae"/>
    <w:uiPriority w:val="99"/>
    <w:rsid w:val="00704678"/>
    <w:pPr>
      <w:widowControl w:val="0"/>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cs="Arial"/>
      <w:b/>
      <w:bCs/>
    </w:rPr>
  </w:style>
  <w:style w:type="paragraph" w:customStyle="1" w:styleId="xl759">
    <w:name w:val="xl759"/>
    <w:basedOn w:val="ae"/>
    <w:uiPriority w:val="99"/>
    <w:rsid w:val="00704678"/>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hAnsi="Calibri" w:cs="Calibri"/>
    </w:rPr>
  </w:style>
  <w:style w:type="paragraph" w:customStyle="1" w:styleId="xl760">
    <w:name w:val="xl760"/>
    <w:basedOn w:val="ae"/>
    <w:uiPriority w:val="99"/>
    <w:rsid w:val="00704678"/>
    <w:pPr>
      <w:widowControl w:val="0"/>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hAnsi="Calibri" w:cs="Calibri"/>
    </w:rPr>
  </w:style>
  <w:style w:type="paragraph" w:customStyle="1" w:styleId="xl761">
    <w:name w:val="xl761"/>
    <w:basedOn w:val="ae"/>
    <w:uiPriority w:val="99"/>
    <w:rsid w:val="00704678"/>
    <w:pPr>
      <w:widowControl w:val="0"/>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cs="Arial"/>
    </w:rPr>
  </w:style>
  <w:style w:type="paragraph" w:customStyle="1" w:styleId="xl762">
    <w:name w:val="xl762"/>
    <w:basedOn w:val="ae"/>
    <w:uiPriority w:val="99"/>
    <w:rsid w:val="00704678"/>
    <w:pPr>
      <w:widowControl w:val="0"/>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cs="Arial"/>
    </w:rPr>
  </w:style>
  <w:style w:type="paragraph" w:customStyle="1" w:styleId="xl763">
    <w:name w:val="xl763"/>
    <w:basedOn w:val="ae"/>
    <w:uiPriority w:val="99"/>
    <w:rsid w:val="00704678"/>
    <w:pPr>
      <w:widowControl w:val="0"/>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cs="Arial"/>
    </w:rPr>
  </w:style>
  <w:style w:type="paragraph" w:customStyle="1" w:styleId="xl764">
    <w:name w:val="xl764"/>
    <w:basedOn w:val="ae"/>
    <w:uiPriority w:val="99"/>
    <w:rsid w:val="00704678"/>
    <w:pPr>
      <w:widowControl w:val="0"/>
      <w:pBdr>
        <w:top w:val="single" w:sz="8" w:space="0" w:color="auto"/>
        <w:right w:val="single" w:sz="8" w:space="0" w:color="auto"/>
      </w:pBdr>
      <w:shd w:val="clear" w:color="000000" w:fill="B8CCE4"/>
      <w:spacing w:before="100" w:beforeAutospacing="1" w:after="100" w:afterAutospacing="1" w:line="360" w:lineRule="auto"/>
    </w:pPr>
    <w:rPr>
      <w:rFonts w:ascii="Calibri" w:hAnsi="Calibri" w:cs="Calibri"/>
    </w:rPr>
  </w:style>
  <w:style w:type="paragraph" w:customStyle="1" w:styleId="xl765">
    <w:name w:val="xl765"/>
    <w:basedOn w:val="ae"/>
    <w:uiPriority w:val="99"/>
    <w:rsid w:val="00704678"/>
    <w:pPr>
      <w:widowControl w:val="0"/>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360" w:lineRule="auto"/>
      <w:jc w:val="center"/>
      <w:textAlignment w:val="center"/>
    </w:pPr>
    <w:rPr>
      <w:rFonts w:cs="Arial"/>
      <w:b/>
      <w:bCs/>
    </w:rPr>
  </w:style>
  <w:style w:type="paragraph" w:customStyle="1" w:styleId="xl766">
    <w:name w:val="xl766"/>
    <w:basedOn w:val="ae"/>
    <w:uiPriority w:val="99"/>
    <w:rsid w:val="00704678"/>
    <w:pPr>
      <w:widowControl w:val="0"/>
      <w:pBdr>
        <w:right w:val="single" w:sz="8" w:space="0" w:color="auto"/>
      </w:pBdr>
      <w:spacing w:before="100" w:beforeAutospacing="1" w:after="100" w:afterAutospacing="1" w:line="360" w:lineRule="auto"/>
    </w:pPr>
    <w:rPr>
      <w:rFonts w:ascii="Calibri" w:hAnsi="Calibri" w:cs="Calibri"/>
    </w:rPr>
  </w:style>
  <w:style w:type="paragraph" w:customStyle="1" w:styleId="xl767">
    <w:name w:val="xl767"/>
    <w:basedOn w:val="ae"/>
    <w:uiPriority w:val="99"/>
    <w:rsid w:val="00704678"/>
    <w:pPr>
      <w:widowControl w:val="0"/>
      <w:pBdr>
        <w:top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cs="Arial"/>
      <w:b/>
      <w:bCs/>
    </w:rPr>
  </w:style>
  <w:style w:type="paragraph" w:customStyle="1" w:styleId="xl768">
    <w:name w:val="xl768"/>
    <w:basedOn w:val="ae"/>
    <w:uiPriority w:val="99"/>
    <w:rsid w:val="00704678"/>
    <w:pPr>
      <w:widowControl w:val="0"/>
      <w:pBdr>
        <w:left w:val="single" w:sz="8" w:space="0" w:color="auto"/>
        <w:bottom w:val="single" w:sz="4" w:space="0" w:color="auto"/>
        <w:right w:val="single" w:sz="4" w:space="0" w:color="auto"/>
      </w:pBdr>
      <w:shd w:val="clear" w:color="000000" w:fill="B8CCE4"/>
      <w:spacing w:before="100" w:beforeAutospacing="1" w:after="100" w:afterAutospacing="1" w:line="360" w:lineRule="auto"/>
    </w:pPr>
    <w:rPr>
      <w:rFonts w:ascii="Calibri" w:hAnsi="Calibri" w:cs="Calibri"/>
    </w:rPr>
  </w:style>
  <w:style w:type="paragraph" w:customStyle="1" w:styleId="xl769">
    <w:name w:val="xl769"/>
    <w:basedOn w:val="ae"/>
    <w:uiPriority w:val="99"/>
    <w:rsid w:val="00704678"/>
    <w:pPr>
      <w:widowControl w:val="0"/>
      <w:pBdr>
        <w:top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cs="Arial"/>
      <w:b/>
      <w:bCs/>
    </w:rPr>
  </w:style>
  <w:style w:type="paragraph" w:customStyle="1" w:styleId="xl770">
    <w:name w:val="xl770"/>
    <w:basedOn w:val="ae"/>
    <w:uiPriority w:val="99"/>
    <w:rsid w:val="00704678"/>
    <w:pPr>
      <w:widowControl w:val="0"/>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cs="Arial"/>
    </w:rPr>
  </w:style>
  <w:style w:type="paragraph" w:customStyle="1" w:styleId="xl771">
    <w:name w:val="xl771"/>
    <w:basedOn w:val="ae"/>
    <w:uiPriority w:val="99"/>
    <w:rsid w:val="00704678"/>
    <w:pPr>
      <w:widowControl w:val="0"/>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cs="Arial"/>
    </w:rPr>
  </w:style>
  <w:style w:type="paragraph" w:customStyle="1" w:styleId="xl772">
    <w:name w:val="xl772"/>
    <w:basedOn w:val="ae"/>
    <w:uiPriority w:val="99"/>
    <w:rsid w:val="00704678"/>
    <w:pPr>
      <w:widowControl w:val="0"/>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pPr>
  </w:style>
  <w:style w:type="paragraph" w:customStyle="1" w:styleId="xl773">
    <w:name w:val="xl773"/>
    <w:basedOn w:val="ae"/>
    <w:uiPriority w:val="99"/>
    <w:rsid w:val="00704678"/>
    <w:pPr>
      <w:widowControl w:val="0"/>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pPr>
  </w:style>
  <w:style w:type="paragraph" w:customStyle="1" w:styleId="xl774">
    <w:name w:val="xl774"/>
    <w:basedOn w:val="ae"/>
    <w:uiPriority w:val="99"/>
    <w:rsid w:val="00704678"/>
    <w:pPr>
      <w:widowControl w:val="0"/>
      <w:pBdr>
        <w:top w:val="single" w:sz="4" w:space="0" w:color="auto"/>
        <w:bottom w:val="single" w:sz="8" w:space="0" w:color="auto"/>
        <w:right w:val="single" w:sz="4" w:space="0" w:color="auto"/>
      </w:pBdr>
      <w:spacing w:before="100" w:beforeAutospacing="1" w:after="100" w:afterAutospacing="1" w:line="360" w:lineRule="auto"/>
      <w:jc w:val="center"/>
      <w:textAlignment w:val="center"/>
    </w:pPr>
    <w:rPr>
      <w:rFonts w:cs="Arial"/>
    </w:rPr>
  </w:style>
  <w:style w:type="paragraph" w:customStyle="1" w:styleId="xl775">
    <w:name w:val="xl775"/>
    <w:basedOn w:val="ae"/>
    <w:uiPriority w:val="99"/>
    <w:rsid w:val="00704678"/>
    <w:pPr>
      <w:widowControl w:val="0"/>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style>
  <w:style w:type="paragraph" w:customStyle="1" w:styleId="xl776">
    <w:name w:val="xl776"/>
    <w:basedOn w:val="ae"/>
    <w:uiPriority w:val="99"/>
    <w:rsid w:val="00704678"/>
    <w:pPr>
      <w:widowControl w:val="0"/>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style>
  <w:style w:type="paragraph" w:customStyle="1" w:styleId="xl777">
    <w:name w:val="xl777"/>
    <w:basedOn w:val="ae"/>
    <w:uiPriority w:val="99"/>
    <w:rsid w:val="00704678"/>
    <w:pPr>
      <w:widowControl w:val="0"/>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Calibri" w:hAnsi="Calibri" w:cs="Calibri"/>
    </w:rPr>
  </w:style>
  <w:style w:type="paragraph" w:customStyle="1" w:styleId="xl778">
    <w:name w:val="xl778"/>
    <w:basedOn w:val="ae"/>
    <w:uiPriority w:val="99"/>
    <w:rsid w:val="00704678"/>
    <w:pPr>
      <w:widowControl w:val="0"/>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pPr>
    <w:rPr>
      <w:rFonts w:ascii="Calibri" w:hAnsi="Calibri" w:cs="Calibri"/>
    </w:rPr>
  </w:style>
  <w:style w:type="paragraph" w:customStyle="1" w:styleId="xl779">
    <w:name w:val="xl779"/>
    <w:basedOn w:val="ae"/>
    <w:uiPriority w:val="99"/>
    <w:rsid w:val="00704678"/>
    <w:pPr>
      <w:widowControl w:val="0"/>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jc w:val="center"/>
      <w:textAlignment w:val="center"/>
    </w:pPr>
    <w:rPr>
      <w:rFonts w:cs="Arial"/>
      <w:b/>
      <w:bCs/>
    </w:rPr>
  </w:style>
  <w:style w:type="paragraph" w:customStyle="1" w:styleId="xl780">
    <w:name w:val="xl780"/>
    <w:basedOn w:val="ae"/>
    <w:uiPriority w:val="99"/>
    <w:rsid w:val="00704678"/>
    <w:pPr>
      <w:widowControl w:val="0"/>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cs="Arial"/>
    </w:rPr>
  </w:style>
  <w:style w:type="paragraph" w:customStyle="1" w:styleId="xl781">
    <w:name w:val="xl781"/>
    <w:basedOn w:val="ae"/>
    <w:uiPriority w:val="99"/>
    <w:rsid w:val="00704678"/>
    <w:pPr>
      <w:widowControl w:val="0"/>
      <w:pBdr>
        <w:top w:val="single" w:sz="8" w:space="0" w:color="auto"/>
        <w:left w:val="single" w:sz="8" w:space="0" w:color="auto"/>
      </w:pBdr>
      <w:shd w:val="clear" w:color="000000" w:fill="B8CCE4"/>
      <w:spacing w:before="100" w:beforeAutospacing="1" w:after="100" w:afterAutospacing="1" w:line="360" w:lineRule="auto"/>
    </w:pPr>
    <w:rPr>
      <w:sz w:val="28"/>
      <w:szCs w:val="28"/>
    </w:rPr>
  </w:style>
  <w:style w:type="paragraph" w:customStyle="1" w:styleId="xl782">
    <w:name w:val="xl782"/>
    <w:basedOn w:val="ae"/>
    <w:uiPriority w:val="99"/>
    <w:rsid w:val="00704678"/>
    <w:pPr>
      <w:widowControl w:val="0"/>
      <w:pBdr>
        <w:top w:val="single" w:sz="8" w:space="0" w:color="auto"/>
        <w:left w:val="single" w:sz="8" w:space="0" w:color="auto"/>
      </w:pBdr>
      <w:shd w:val="clear" w:color="000000" w:fill="B2A1C7"/>
      <w:spacing w:before="100" w:beforeAutospacing="1" w:after="100" w:afterAutospacing="1" w:line="360" w:lineRule="auto"/>
    </w:pPr>
  </w:style>
  <w:style w:type="paragraph" w:customStyle="1" w:styleId="xl783">
    <w:name w:val="xl783"/>
    <w:basedOn w:val="ae"/>
    <w:uiPriority w:val="99"/>
    <w:rsid w:val="00704678"/>
    <w:pPr>
      <w:widowControl w:val="0"/>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style>
  <w:style w:type="paragraph" w:customStyle="1" w:styleId="xl784">
    <w:name w:val="xl784"/>
    <w:basedOn w:val="ae"/>
    <w:uiPriority w:val="99"/>
    <w:rsid w:val="00704678"/>
    <w:pPr>
      <w:widowControl w:val="0"/>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Calibri" w:hAnsi="Calibri" w:cs="Calibri"/>
    </w:rPr>
  </w:style>
  <w:style w:type="paragraph" w:customStyle="1" w:styleId="xl785">
    <w:name w:val="xl785"/>
    <w:basedOn w:val="ae"/>
    <w:uiPriority w:val="99"/>
    <w:rsid w:val="00704678"/>
    <w:pPr>
      <w:widowControl w:val="0"/>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pPr>
    <w:rPr>
      <w:rFonts w:ascii="Calibri" w:hAnsi="Calibri" w:cs="Calibri"/>
    </w:rPr>
  </w:style>
  <w:style w:type="paragraph" w:customStyle="1" w:styleId="xl786">
    <w:name w:val="xl786"/>
    <w:basedOn w:val="ae"/>
    <w:uiPriority w:val="99"/>
    <w:rsid w:val="00704678"/>
    <w:pPr>
      <w:widowControl w:val="0"/>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cs="Arial"/>
      <w:b/>
      <w:bCs/>
    </w:rPr>
  </w:style>
  <w:style w:type="paragraph" w:customStyle="1" w:styleId="xl787">
    <w:name w:val="xl787"/>
    <w:basedOn w:val="ae"/>
    <w:uiPriority w:val="99"/>
    <w:rsid w:val="00704678"/>
    <w:pPr>
      <w:widowControl w:val="0"/>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cs="Arial"/>
      <w:b/>
      <w:bCs/>
    </w:rPr>
  </w:style>
  <w:style w:type="paragraph" w:customStyle="1" w:styleId="xl788">
    <w:name w:val="xl788"/>
    <w:basedOn w:val="ae"/>
    <w:uiPriority w:val="99"/>
    <w:rsid w:val="00704678"/>
    <w:pPr>
      <w:widowControl w:val="0"/>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jc w:val="center"/>
      <w:textAlignment w:val="center"/>
    </w:pPr>
    <w:rPr>
      <w:rFonts w:cs="Arial"/>
      <w:b/>
      <w:bCs/>
    </w:rPr>
  </w:style>
  <w:style w:type="paragraph" w:customStyle="1" w:styleId="xl789">
    <w:name w:val="xl789"/>
    <w:basedOn w:val="ae"/>
    <w:uiPriority w:val="99"/>
    <w:rsid w:val="00704678"/>
    <w:pPr>
      <w:widowControl w:val="0"/>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cs="Arial"/>
    </w:rPr>
  </w:style>
  <w:style w:type="paragraph" w:customStyle="1" w:styleId="xl790">
    <w:name w:val="xl790"/>
    <w:basedOn w:val="ae"/>
    <w:uiPriority w:val="99"/>
    <w:rsid w:val="00704678"/>
    <w:pPr>
      <w:widowControl w:val="0"/>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style>
  <w:style w:type="paragraph" w:customStyle="1" w:styleId="xl791">
    <w:name w:val="xl791"/>
    <w:basedOn w:val="ae"/>
    <w:uiPriority w:val="99"/>
    <w:rsid w:val="00704678"/>
    <w:pPr>
      <w:widowControl w:val="0"/>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style>
  <w:style w:type="paragraph" w:customStyle="1" w:styleId="xl792">
    <w:name w:val="xl792"/>
    <w:basedOn w:val="ae"/>
    <w:uiPriority w:val="99"/>
    <w:rsid w:val="00704678"/>
    <w:pPr>
      <w:widowControl w:val="0"/>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style>
  <w:style w:type="paragraph" w:customStyle="1" w:styleId="xl793">
    <w:name w:val="xl793"/>
    <w:basedOn w:val="ae"/>
    <w:uiPriority w:val="99"/>
    <w:rsid w:val="00704678"/>
    <w:pPr>
      <w:widowControl w:val="0"/>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style>
  <w:style w:type="paragraph" w:customStyle="1" w:styleId="xl794">
    <w:name w:val="xl794"/>
    <w:basedOn w:val="ae"/>
    <w:uiPriority w:val="99"/>
    <w:rsid w:val="00704678"/>
    <w:pPr>
      <w:widowControl w:val="0"/>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style>
  <w:style w:type="paragraph" w:customStyle="1" w:styleId="xl795">
    <w:name w:val="xl795"/>
    <w:basedOn w:val="ae"/>
    <w:uiPriority w:val="99"/>
    <w:rsid w:val="00704678"/>
    <w:pPr>
      <w:widowControl w:val="0"/>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style>
  <w:style w:type="paragraph" w:customStyle="1" w:styleId="xl796">
    <w:name w:val="xl796"/>
    <w:basedOn w:val="ae"/>
    <w:uiPriority w:val="99"/>
    <w:rsid w:val="00704678"/>
    <w:pPr>
      <w:widowControl w:val="0"/>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style>
  <w:style w:type="paragraph" w:customStyle="1" w:styleId="xl797">
    <w:name w:val="xl797"/>
    <w:basedOn w:val="ae"/>
    <w:uiPriority w:val="99"/>
    <w:rsid w:val="00704678"/>
    <w:pPr>
      <w:widowControl w:val="0"/>
      <w:pBdr>
        <w:top w:val="single" w:sz="8" w:space="0" w:color="auto"/>
        <w:left w:val="single" w:sz="4" w:space="0" w:color="auto"/>
        <w:right w:val="single" w:sz="4" w:space="0" w:color="auto"/>
      </w:pBdr>
      <w:shd w:val="clear" w:color="000000" w:fill="FAC090"/>
      <w:spacing w:before="100" w:beforeAutospacing="1" w:after="100" w:afterAutospacing="1" w:line="360" w:lineRule="auto"/>
      <w:jc w:val="center"/>
      <w:textAlignment w:val="center"/>
    </w:pPr>
  </w:style>
  <w:style w:type="paragraph" w:customStyle="1" w:styleId="xl798">
    <w:name w:val="xl798"/>
    <w:basedOn w:val="ae"/>
    <w:uiPriority w:val="99"/>
    <w:rsid w:val="00704678"/>
    <w:pPr>
      <w:widowControl w:val="0"/>
      <w:pBdr>
        <w:left w:val="single" w:sz="4" w:space="0" w:color="auto"/>
        <w:right w:val="single" w:sz="4" w:space="0" w:color="auto"/>
      </w:pBdr>
      <w:shd w:val="clear" w:color="000000" w:fill="FAC090"/>
      <w:spacing w:before="100" w:beforeAutospacing="1" w:after="100" w:afterAutospacing="1" w:line="360" w:lineRule="auto"/>
      <w:jc w:val="center"/>
      <w:textAlignment w:val="center"/>
    </w:pPr>
  </w:style>
  <w:style w:type="paragraph" w:customStyle="1" w:styleId="xl799">
    <w:name w:val="xl799"/>
    <w:basedOn w:val="ae"/>
    <w:uiPriority w:val="99"/>
    <w:rsid w:val="00704678"/>
    <w:pPr>
      <w:widowControl w:val="0"/>
      <w:pBdr>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style>
  <w:style w:type="paragraph" w:customStyle="1" w:styleId="xl1860">
    <w:name w:val="xl1860"/>
    <w:basedOn w:val="ae"/>
    <w:uiPriority w:val="99"/>
    <w:rsid w:val="005B6E6D"/>
    <w:pPr>
      <w:widowControl w:val="0"/>
      <w:spacing w:before="100" w:beforeAutospacing="1" w:after="100" w:afterAutospacing="1" w:line="360" w:lineRule="auto"/>
      <w:textAlignment w:val="center"/>
    </w:pPr>
    <w:rPr>
      <w:rFonts w:ascii="Tahoma" w:hAnsi="Tahoma" w:cs="Tahoma"/>
      <w:color w:val="000000"/>
      <w:sz w:val="18"/>
      <w:szCs w:val="18"/>
    </w:rPr>
  </w:style>
  <w:style w:type="paragraph" w:customStyle="1" w:styleId="xl1861">
    <w:name w:val="xl1861"/>
    <w:basedOn w:val="ae"/>
    <w:uiPriority w:val="99"/>
    <w:rsid w:val="005B6E6D"/>
    <w:pPr>
      <w:widowControl w:val="0"/>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hAnsi="Tahoma" w:cs="Tahoma"/>
      <w:b/>
      <w:bCs/>
      <w:color w:val="0000FF"/>
      <w:sz w:val="18"/>
      <w:szCs w:val="18"/>
      <w:u w:val="single"/>
    </w:rPr>
  </w:style>
  <w:style w:type="paragraph" w:customStyle="1" w:styleId="xl1862">
    <w:name w:val="xl1862"/>
    <w:basedOn w:val="ae"/>
    <w:uiPriority w:val="99"/>
    <w:rsid w:val="005B6E6D"/>
    <w:pPr>
      <w:widowControl w:val="0"/>
      <w:pBdr>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hAnsi="Tahoma" w:cs="Tahoma"/>
      <w:b/>
      <w:bCs/>
      <w:color w:val="0000FF"/>
      <w:sz w:val="18"/>
      <w:szCs w:val="18"/>
      <w:u w:val="single"/>
    </w:rPr>
  </w:style>
  <w:style w:type="paragraph" w:customStyle="1" w:styleId="xl1863">
    <w:name w:val="xl1863"/>
    <w:basedOn w:val="ae"/>
    <w:uiPriority w:val="99"/>
    <w:rsid w:val="005B6E6D"/>
    <w:pPr>
      <w:widowControl w:val="0"/>
      <w:pBdr>
        <w:top w:val="single" w:sz="4" w:space="0" w:color="auto"/>
        <w:bottom w:val="single" w:sz="4" w:space="0" w:color="auto"/>
      </w:pBdr>
      <w:spacing w:before="100" w:beforeAutospacing="1" w:after="100" w:afterAutospacing="1" w:line="360" w:lineRule="auto"/>
      <w:textAlignment w:val="center"/>
    </w:pPr>
    <w:rPr>
      <w:rFonts w:ascii="Tahoma" w:hAnsi="Tahoma" w:cs="Tahoma"/>
      <w:color w:val="000000"/>
      <w:sz w:val="18"/>
      <w:szCs w:val="18"/>
    </w:rPr>
  </w:style>
  <w:style w:type="paragraph" w:customStyle="1" w:styleId="xl1864">
    <w:name w:val="xl1864"/>
    <w:basedOn w:val="ae"/>
    <w:uiPriority w:val="99"/>
    <w:rsid w:val="005B6E6D"/>
    <w:pPr>
      <w:widowControl w:val="0"/>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hAnsi="Tahoma" w:cs="Tahoma"/>
      <w:color w:val="FFFFFF"/>
      <w:sz w:val="18"/>
      <w:szCs w:val="18"/>
    </w:rPr>
  </w:style>
  <w:style w:type="paragraph" w:customStyle="1" w:styleId="xl1865">
    <w:name w:val="xl1865"/>
    <w:basedOn w:val="ae"/>
    <w:uiPriority w:val="99"/>
    <w:rsid w:val="005B6E6D"/>
    <w:pPr>
      <w:widowControl w:val="0"/>
      <w:pBdr>
        <w:top w:val="single" w:sz="4" w:space="0" w:color="auto"/>
        <w:bottom w:val="single" w:sz="4" w:space="0" w:color="auto"/>
      </w:pBdr>
      <w:spacing w:before="100" w:beforeAutospacing="1" w:after="100" w:afterAutospacing="1" w:line="360" w:lineRule="auto"/>
      <w:textAlignment w:val="center"/>
    </w:pPr>
    <w:rPr>
      <w:rFonts w:ascii="Tahoma" w:hAnsi="Tahoma" w:cs="Tahoma"/>
      <w:sz w:val="18"/>
      <w:szCs w:val="18"/>
    </w:rPr>
  </w:style>
  <w:style w:type="paragraph" w:customStyle="1" w:styleId="xl1866">
    <w:name w:val="xl1866"/>
    <w:basedOn w:val="ae"/>
    <w:uiPriority w:val="99"/>
    <w:rsid w:val="005B6E6D"/>
    <w:pPr>
      <w:widowControl w:val="0"/>
      <w:pBdr>
        <w:top w:val="single" w:sz="4" w:space="0" w:color="auto"/>
        <w:bottom w:val="single" w:sz="4" w:space="0" w:color="auto"/>
      </w:pBdr>
      <w:spacing w:before="100" w:beforeAutospacing="1" w:after="100" w:afterAutospacing="1" w:line="360" w:lineRule="auto"/>
      <w:jc w:val="right"/>
      <w:textAlignment w:val="center"/>
    </w:pPr>
    <w:rPr>
      <w:rFonts w:ascii="Tahoma" w:hAnsi="Tahoma" w:cs="Tahoma"/>
      <w:color w:val="000000"/>
      <w:sz w:val="18"/>
      <w:szCs w:val="18"/>
    </w:rPr>
  </w:style>
  <w:style w:type="paragraph" w:customStyle="1" w:styleId="xl1867">
    <w:name w:val="xl1867"/>
    <w:basedOn w:val="ae"/>
    <w:uiPriority w:val="99"/>
    <w:rsid w:val="005B6E6D"/>
    <w:pPr>
      <w:widowControl w:val="0"/>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textAlignment w:val="center"/>
    </w:pPr>
    <w:rPr>
      <w:rFonts w:ascii="Tahoma" w:hAnsi="Tahoma" w:cs="Tahoma"/>
      <w:color w:val="000000"/>
      <w:sz w:val="18"/>
      <w:szCs w:val="18"/>
    </w:rPr>
  </w:style>
  <w:style w:type="paragraph" w:customStyle="1" w:styleId="xl1868">
    <w:name w:val="xl1868"/>
    <w:basedOn w:val="ae"/>
    <w:uiPriority w:val="99"/>
    <w:rsid w:val="005B6E6D"/>
    <w:pPr>
      <w:widowControl w:val="0"/>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hAnsi="Tahoma" w:cs="Tahoma"/>
      <w:color w:val="000000"/>
      <w:sz w:val="18"/>
      <w:szCs w:val="18"/>
    </w:rPr>
  </w:style>
  <w:style w:type="paragraph" w:customStyle="1" w:styleId="xl1869">
    <w:name w:val="xl1869"/>
    <w:basedOn w:val="ae"/>
    <w:uiPriority w:val="99"/>
    <w:rsid w:val="005B6E6D"/>
    <w:pPr>
      <w:widowControl w:val="0"/>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color w:val="0000FF"/>
      <w:u w:val="single"/>
    </w:rPr>
  </w:style>
  <w:style w:type="paragraph" w:customStyle="1" w:styleId="xl1870">
    <w:name w:val="xl1870"/>
    <w:basedOn w:val="ae"/>
    <w:uiPriority w:val="99"/>
    <w:rsid w:val="005B6E6D"/>
    <w:pPr>
      <w:widowControl w:val="0"/>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color w:val="0000FF"/>
      <w:u w:val="single"/>
    </w:rPr>
  </w:style>
  <w:style w:type="paragraph" w:customStyle="1" w:styleId="xl1871">
    <w:name w:val="xl1871"/>
    <w:basedOn w:val="ae"/>
    <w:uiPriority w:val="99"/>
    <w:rsid w:val="005B6E6D"/>
    <w:pPr>
      <w:widowControl w:val="0"/>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hAnsi="Tahoma" w:cs="Tahoma"/>
      <w:color w:val="FFFFFF"/>
      <w:sz w:val="18"/>
      <w:szCs w:val="18"/>
    </w:rPr>
  </w:style>
  <w:style w:type="paragraph" w:customStyle="1" w:styleId="xl1872">
    <w:name w:val="xl1872"/>
    <w:basedOn w:val="ae"/>
    <w:uiPriority w:val="99"/>
    <w:rsid w:val="005B6E6D"/>
    <w:pPr>
      <w:widowControl w:val="0"/>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rPr>
  </w:style>
  <w:style w:type="paragraph" w:customStyle="1" w:styleId="xl1873">
    <w:name w:val="xl1873"/>
    <w:basedOn w:val="ae"/>
    <w:uiPriority w:val="99"/>
    <w:rsid w:val="005B6E6D"/>
    <w:pPr>
      <w:widowControl w:val="0"/>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sz w:val="18"/>
      <w:szCs w:val="18"/>
    </w:rPr>
  </w:style>
  <w:style w:type="paragraph" w:customStyle="1" w:styleId="xl1874">
    <w:name w:val="xl1874"/>
    <w:basedOn w:val="ae"/>
    <w:uiPriority w:val="99"/>
    <w:rsid w:val="005B6E6D"/>
    <w:pPr>
      <w:widowControl w:val="0"/>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rPr>
  </w:style>
  <w:style w:type="paragraph" w:customStyle="1" w:styleId="xl1875">
    <w:name w:val="xl1875"/>
    <w:basedOn w:val="ae"/>
    <w:uiPriority w:val="99"/>
    <w:rsid w:val="005B6E6D"/>
    <w:pPr>
      <w:widowControl w:val="0"/>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hAnsi="Tahoma" w:cs="Tahoma"/>
      <w:color w:val="000000"/>
      <w:sz w:val="18"/>
      <w:szCs w:val="18"/>
    </w:rPr>
  </w:style>
  <w:style w:type="paragraph" w:customStyle="1" w:styleId="xl1876">
    <w:name w:val="xl1876"/>
    <w:basedOn w:val="ae"/>
    <w:uiPriority w:val="99"/>
    <w:rsid w:val="005B6E6D"/>
    <w:pPr>
      <w:widowControl w:val="0"/>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jc w:val="center"/>
      <w:textAlignment w:val="center"/>
    </w:pPr>
    <w:rPr>
      <w:rFonts w:ascii="Tahoma" w:hAnsi="Tahoma" w:cs="Tahoma"/>
      <w:color w:val="000000"/>
      <w:sz w:val="18"/>
      <w:szCs w:val="18"/>
    </w:rPr>
  </w:style>
  <w:style w:type="paragraph" w:customStyle="1" w:styleId="xl1877">
    <w:name w:val="xl1877"/>
    <w:basedOn w:val="ae"/>
    <w:uiPriority w:val="99"/>
    <w:rsid w:val="005B6E6D"/>
    <w:pPr>
      <w:widowControl w:val="0"/>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hAnsi="Tahoma" w:cs="Tahoma"/>
      <w:color w:val="000000"/>
      <w:sz w:val="18"/>
      <w:szCs w:val="18"/>
    </w:rPr>
  </w:style>
  <w:style w:type="paragraph" w:customStyle="1" w:styleId="xl1878">
    <w:name w:val="xl1878"/>
    <w:basedOn w:val="ae"/>
    <w:uiPriority w:val="99"/>
    <w:rsid w:val="005B6E6D"/>
    <w:pPr>
      <w:widowControl w:val="0"/>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textAlignment w:val="center"/>
    </w:pPr>
    <w:rPr>
      <w:color w:val="0000FF"/>
      <w:u w:val="single"/>
    </w:rPr>
  </w:style>
  <w:style w:type="paragraph" w:customStyle="1" w:styleId="xl1879">
    <w:name w:val="xl1879"/>
    <w:basedOn w:val="ae"/>
    <w:uiPriority w:val="99"/>
    <w:rsid w:val="005B6E6D"/>
    <w:pPr>
      <w:widowControl w:val="0"/>
      <w:pBdr>
        <w:top w:val="single" w:sz="4" w:space="0" w:color="auto"/>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rPr>
  </w:style>
  <w:style w:type="paragraph" w:customStyle="1" w:styleId="xl1880">
    <w:name w:val="xl1880"/>
    <w:basedOn w:val="ae"/>
    <w:uiPriority w:val="99"/>
    <w:rsid w:val="005B6E6D"/>
    <w:pPr>
      <w:widowControl w:val="0"/>
      <w:pBdr>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rPr>
  </w:style>
  <w:style w:type="paragraph" w:customStyle="1" w:styleId="xl1881">
    <w:name w:val="xl1881"/>
    <w:basedOn w:val="ae"/>
    <w:uiPriority w:val="99"/>
    <w:rsid w:val="005B6E6D"/>
    <w:pPr>
      <w:widowControl w:val="0"/>
      <w:pBdr>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rPr>
  </w:style>
  <w:style w:type="paragraph" w:customStyle="1" w:styleId="xl1882">
    <w:name w:val="xl1882"/>
    <w:basedOn w:val="ae"/>
    <w:uiPriority w:val="99"/>
    <w:rsid w:val="005B6E6D"/>
    <w:pPr>
      <w:widowControl w:val="0"/>
      <w:pBdr>
        <w:top w:val="single" w:sz="4" w:space="0" w:color="auto"/>
        <w:bottom w:val="single" w:sz="4" w:space="0" w:color="auto"/>
      </w:pBdr>
      <w:shd w:val="thinReverseDiagStripe" w:color="C0C0C0" w:fill="FFFFFF"/>
      <w:spacing w:before="100" w:beforeAutospacing="1" w:after="100" w:afterAutospacing="1" w:line="360" w:lineRule="auto"/>
      <w:textAlignment w:val="center"/>
    </w:pPr>
    <w:rPr>
      <w:rFonts w:ascii="Tahoma" w:hAnsi="Tahoma" w:cs="Tahoma"/>
      <w:b/>
      <w:bCs/>
      <w:color w:val="0000FF"/>
      <w:sz w:val="18"/>
      <w:szCs w:val="18"/>
      <w:u w:val="single"/>
    </w:rPr>
  </w:style>
  <w:style w:type="paragraph" w:customStyle="1" w:styleId="xl1883">
    <w:name w:val="xl1883"/>
    <w:basedOn w:val="ae"/>
    <w:uiPriority w:val="99"/>
    <w:rsid w:val="005B6E6D"/>
    <w:pPr>
      <w:widowControl w:val="0"/>
      <w:pBdr>
        <w:top w:val="single" w:sz="4" w:space="0" w:color="auto"/>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rPr>
  </w:style>
  <w:style w:type="paragraph" w:customStyle="1" w:styleId="xl1884">
    <w:name w:val="xl1884"/>
    <w:basedOn w:val="ae"/>
    <w:uiPriority w:val="99"/>
    <w:rsid w:val="005B6E6D"/>
    <w:pPr>
      <w:widowControl w:val="0"/>
      <w:pBdr>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rPr>
  </w:style>
  <w:style w:type="paragraph" w:customStyle="1" w:styleId="xl1885">
    <w:name w:val="xl1885"/>
    <w:basedOn w:val="ae"/>
    <w:uiPriority w:val="99"/>
    <w:rsid w:val="005B6E6D"/>
    <w:pPr>
      <w:widowControl w:val="0"/>
      <w:pBdr>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rPr>
  </w:style>
  <w:style w:type="paragraph" w:customStyle="1" w:styleId="xl1886">
    <w:name w:val="xl1886"/>
    <w:basedOn w:val="ae"/>
    <w:uiPriority w:val="99"/>
    <w:rsid w:val="005B6E6D"/>
    <w:pPr>
      <w:widowControl w:val="0"/>
      <w:pBdr>
        <w:top w:val="single" w:sz="4" w:space="0" w:color="auto"/>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rPr>
  </w:style>
  <w:style w:type="paragraph" w:customStyle="1" w:styleId="xl1887">
    <w:name w:val="xl1887"/>
    <w:basedOn w:val="ae"/>
    <w:uiPriority w:val="99"/>
    <w:rsid w:val="005B6E6D"/>
    <w:pPr>
      <w:widowControl w:val="0"/>
      <w:pBdr>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rPr>
  </w:style>
  <w:style w:type="paragraph" w:customStyle="1" w:styleId="xl1888">
    <w:name w:val="xl1888"/>
    <w:basedOn w:val="ae"/>
    <w:uiPriority w:val="99"/>
    <w:rsid w:val="005B6E6D"/>
    <w:pPr>
      <w:widowControl w:val="0"/>
      <w:pBdr>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rPr>
  </w:style>
  <w:style w:type="paragraph" w:customStyle="1" w:styleId="xl1889">
    <w:name w:val="xl1889"/>
    <w:basedOn w:val="ae"/>
    <w:uiPriority w:val="99"/>
    <w:rsid w:val="005B6E6D"/>
    <w:pPr>
      <w:widowControl w:val="0"/>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rPr>
  </w:style>
  <w:style w:type="paragraph" w:customStyle="1" w:styleId="xl1890">
    <w:name w:val="xl1890"/>
    <w:basedOn w:val="ae"/>
    <w:uiPriority w:val="99"/>
    <w:rsid w:val="005B6E6D"/>
    <w:pPr>
      <w:widowControl w:val="0"/>
      <w:pBdr>
        <w:top w:val="single" w:sz="4" w:space="0" w:color="auto"/>
        <w:left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rPr>
  </w:style>
  <w:style w:type="paragraph" w:customStyle="1" w:styleId="xl1891">
    <w:name w:val="xl1891"/>
    <w:basedOn w:val="ae"/>
    <w:uiPriority w:val="99"/>
    <w:rsid w:val="005B6E6D"/>
    <w:pPr>
      <w:widowControl w:val="0"/>
      <w:pBdr>
        <w:left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rPr>
  </w:style>
  <w:style w:type="paragraph" w:customStyle="1" w:styleId="xl1892">
    <w:name w:val="xl1892"/>
    <w:basedOn w:val="ae"/>
    <w:uiPriority w:val="99"/>
    <w:rsid w:val="005B6E6D"/>
    <w:pPr>
      <w:widowControl w:val="0"/>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rPr>
  </w:style>
  <w:style w:type="paragraph" w:customStyle="1" w:styleId="xl1893">
    <w:name w:val="xl1893"/>
    <w:basedOn w:val="ae"/>
    <w:uiPriority w:val="99"/>
    <w:rsid w:val="005B6E6D"/>
    <w:pPr>
      <w:widowControl w:val="0"/>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rPr>
  </w:style>
  <w:style w:type="paragraph" w:customStyle="1" w:styleId="xl50729">
    <w:name w:val="xl50729"/>
    <w:basedOn w:val="ae"/>
    <w:uiPriority w:val="99"/>
    <w:rsid w:val="001A4B14"/>
    <w:pPr>
      <w:widowControl w:val="0"/>
      <w:spacing w:before="100" w:beforeAutospacing="1" w:after="100" w:afterAutospacing="1" w:line="360" w:lineRule="auto"/>
    </w:pPr>
    <w:rPr>
      <w:b/>
      <w:bCs/>
    </w:rPr>
  </w:style>
  <w:style w:type="paragraph" w:customStyle="1" w:styleId="xl50730">
    <w:name w:val="xl50730"/>
    <w:basedOn w:val="ae"/>
    <w:uiPriority w:val="99"/>
    <w:rsid w:val="001A4B14"/>
    <w:pPr>
      <w:widowControl w:val="0"/>
      <w:pBdr>
        <w:top w:val="single" w:sz="8" w:space="0" w:color="auto"/>
        <w:left w:val="single" w:sz="8" w:space="0" w:color="auto"/>
        <w:right w:val="single" w:sz="4" w:space="0" w:color="auto"/>
      </w:pBdr>
      <w:spacing w:before="100" w:beforeAutospacing="1" w:after="100" w:afterAutospacing="1" w:line="360" w:lineRule="auto"/>
    </w:pPr>
    <w:rPr>
      <w:i/>
      <w:iCs/>
    </w:rPr>
  </w:style>
  <w:style w:type="paragraph" w:customStyle="1" w:styleId="xl50731">
    <w:name w:val="xl50731"/>
    <w:basedOn w:val="ae"/>
    <w:uiPriority w:val="99"/>
    <w:rsid w:val="001A4B14"/>
    <w:pPr>
      <w:widowControl w:val="0"/>
      <w:pBdr>
        <w:top w:val="single" w:sz="8" w:space="0" w:color="auto"/>
        <w:left w:val="single" w:sz="4" w:space="0" w:color="auto"/>
        <w:right w:val="single" w:sz="4" w:space="0" w:color="auto"/>
      </w:pBdr>
      <w:spacing w:before="100" w:beforeAutospacing="1" w:after="100" w:afterAutospacing="1" w:line="360" w:lineRule="auto"/>
    </w:pPr>
    <w:rPr>
      <w:b/>
      <w:bCs/>
    </w:rPr>
  </w:style>
  <w:style w:type="paragraph" w:customStyle="1" w:styleId="xl50732">
    <w:name w:val="xl50732"/>
    <w:basedOn w:val="ae"/>
    <w:uiPriority w:val="99"/>
    <w:rsid w:val="001A4B14"/>
    <w:pPr>
      <w:widowControl w:val="0"/>
      <w:pBdr>
        <w:top w:val="single" w:sz="8" w:space="0" w:color="auto"/>
        <w:left w:val="single" w:sz="4" w:space="0" w:color="auto"/>
        <w:right w:val="single" w:sz="8" w:space="0" w:color="auto"/>
      </w:pBdr>
      <w:spacing w:before="100" w:beforeAutospacing="1" w:after="100" w:afterAutospacing="1" w:line="360" w:lineRule="auto"/>
    </w:pPr>
    <w:rPr>
      <w:b/>
      <w:bCs/>
    </w:rPr>
  </w:style>
  <w:style w:type="paragraph" w:customStyle="1" w:styleId="xl50733">
    <w:name w:val="xl50733"/>
    <w:basedOn w:val="ae"/>
    <w:uiPriority w:val="99"/>
    <w:rsid w:val="001A4B14"/>
    <w:pPr>
      <w:widowControl w:val="0"/>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style>
  <w:style w:type="paragraph" w:customStyle="1" w:styleId="xl50734">
    <w:name w:val="xl50734"/>
    <w:basedOn w:val="ae"/>
    <w:uiPriority w:val="99"/>
    <w:rsid w:val="001A4B14"/>
    <w:pPr>
      <w:widowControl w:val="0"/>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pPr>
  </w:style>
  <w:style w:type="paragraph" w:customStyle="1" w:styleId="xl50735">
    <w:name w:val="xl50735"/>
    <w:basedOn w:val="ae"/>
    <w:uiPriority w:val="99"/>
    <w:rsid w:val="001A4B14"/>
    <w:pPr>
      <w:widowControl w:val="0"/>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b/>
      <w:bCs/>
      <w:i/>
      <w:iCs/>
    </w:rPr>
  </w:style>
  <w:style w:type="paragraph" w:customStyle="1" w:styleId="xl50736">
    <w:name w:val="xl50736"/>
    <w:basedOn w:val="ae"/>
    <w:uiPriority w:val="99"/>
    <w:rsid w:val="001A4B14"/>
    <w:pPr>
      <w:widowControl w:val="0"/>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i/>
      <w:iCs/>
    </w:rPr>
  </w:style>
  <w:style w:type="paragraph" w:customStyle="1" w:styleId="xl50737">
    <w:name w:val="xl50737"/>
    <w:basedOn w:val="ae"/>
    <w:uiPriority w:val="99"/>
    <w:rsid w:val="001A4B14"/>
    <w:pPr>
      <w:widowControl w:val="0"/>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i/>
      <w:iCs/>
    </w:rPr>
  </w:style>
  <w:style w:type="paragraph" w:customStyle="1" w:styleId="xl50738">
    <w:name w:val="xl50738"/>
    <w:basedOn w:val="ae"/>
    <w:uiPriority w:val="99"/>
    <w:rsid w:val="001A4B14"/>
    <w:pPr>
      <w:widowControl w:val="0"/>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style>
  <w:style w:type="paragraph" w:customStyle="1" w:styleId="xl50739">
    <w:name w:val="xl50739"/>
    <w:basedOn w:val="ae"/>
    <w:uiPriority w:val="99"/>
    <w:rsid w:val="001A4B14"/>
    <w:pPr>
      <w:widowControl w:val="0"/>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style>
  <w:style w:type="paragraph" w:customStyle="1" w:styleId="xl50740">
    <w:name w:val="xl50740"/>
    <w:basedOn w:val="ae"/>
    <w:uiPriority w:val="99"/>
    <w:rsid w:val="001A4B14"/>
    <w:pPr>
      <w:widowControl w:val="0"/>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style>
  <w:style w:type="paragraph" w:customStyle="1" w:styleId="xl50741">
    <w:name w:val="xl50741"/>
    <w:basedOn w:val="ae"/>
    <w:uiPriority w:val="99"/>
    <w:rsid w:val="001A4B14"/>
    <w:pPr>
      <w:widowControl w:val="0"/>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style>
  <w:style w:type="paragraph" w:customStyle="1" w:styleId="xl50742">
    <w:name w:val="xl50742"/>
    <w:basedOn w:val="ae"/>
    <w:uiPriority w:val="99"/>
    <w:rsid w:val="001A4B14"/>
    <w:pPr>
      <w:widowControl w:val="0"/>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360" w:lineRule="auto"/>
    </w:pPr>
  </w:style>
  <w:style w:type="paragraph" w:customStyle="1" w:styleId="xl50743">
    <w:name w:val="xl50743"/>
    <w:basedOn w:val="ae"/>
    <w:uiPriority w:val="99"/>
    <w:rsid w:val="001A4B14"/>
    <w:pPr>
      <w:widowControl w:val="0"/>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style>
  <w:style w:type="paragraph" w:customStyle="1" w:styleId="xl50744">
    <w:name w:val="xl50744"/>
    <w:basedOn w:val="ae"/>
    <w:uiPriority w:val="99"/>
    <w:rsid w:val="001A4B14"/>
    <w:pPr>
      <w:widowControl w:val="0"/>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360" w:lineRule="auto"/>
    </w:pPr>
  </w:style>
  <w:style w:type="paragraph" w:customStyle="1" w:styleId="xl50745">
    <w:name w:val="xl50745"/>
    <w:basedOn w:val="ae"/>
    <w:uiPriority w:val="99"/>
    <w:rsid w:val="001A4B14"/>
    <w:pPr>
      <w:widowControl w:val="0"/>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360" w:lineRule="auto"/>
    </w:pPr>
  </w:style>
  <w:style w:type="paragraph" w:customStyle="1" w:styleId="xl50746">
    <w:name w:val="xl50746"/>
    <w:basedOn w:val="ae"/>
    <w:uiPriority w:val="99"/>
    <w:rsid w:val="001A4B14"/>
    <w:pPr>
      <w:widowControl w:val="0"/>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360" w:lineRule="auto"/>
    </w:pPr>
  </w:style>
  <w:style w:type="paragraph" w:customStyle="1" w:styleId="xl50747">
    <w:name w:val="xl50747"/>
    <w:basedOn w:val="ae"/>
    <w:uiPriority w:val="99"/>
    <w:rsid w:val="001A4B14"/>
    <w:pPr>
      <w:widowControl w:val="0"/>
      <w:pBdr>
        <w:top w:val="single" w:sz="4" w:space="0" w:color="auto"/>
        <w:left w:val="single" w:sz="8" w:space="0" w:color="auto"/>
        <w:right w:val="single" w:sz="4" w:space="0" w:color="auto"/>
      </w:pBdr>
      <w:shd w:val="clear" w:color="000000" w:fill="E6B8B7"/>
      <w:spacing w:before="100" w:beforeAutospacing="1" w:after="100" w:afterAutospacing="1" w:line="360" w:lineRule="auto"/>
    </w:pPr>
  </w:style>
  <w:style w:type="paragraph" w:customStyle="1" w:styleId="xl50748">
    <w:name w:val="xl50748"/>
    <w:basedOn w:val="ae"/>
    <w:uiPriority w:val="99"/>
    <w:rsid w:val="001A4B14"/>
    <w:pPr>
      <w:widowControl w:val="0"/>
      <w:pBdr>
        <w:top w:val="single" w:sz="4" w:space="0" w:color="auto"/>
        <w:left w:val="single" w:sz="4" w:space="0" w:color="auto"/>
        <w:right w:val="single" w:sz="4" w:space="0" w:color="auto"/>
      </w:pBdr>
      <w:shd w:val="clear" w:color="000000" w:fill="E6B8B7"/>
      <w:spacing w:before="100" w:beforeAutospacing="1" w:after="100" w:afterAutospacing="1" w:line="360" w:lineRule="auto"/>
    </w:pPr>
  </w:style>
  <w:style w:type="paragraph" w:customStyle="1" w:styleId="xl50749">
    <w:name w:val="xl50749"/>
    <w:basedOn w:val="ae"/>
    <w:uiPriority w:val="99"/>
    <w:rsid w:val="001A4B14"/>
    <w:pPr>
      <w:widowControl w:val="0"/>
      <w:pBdr>
        <w:top w:val="single" w:sz="4" w:space="0" w:color="auto"/>
        <w:left w:val="single" w:sz="4" w:space="0" w:color="auto"/>
        <w:right w:val="single" w:sz="8" w:space="0" w:color="auto"/>
      </w:pBdr>
      <w:shd w:val="clear" w:color="000000" w:fill="E6B8B7"/>
      <w:spacing w:before="100" w:beforeAutospacing="1" w:after="100" w:afterAutospacing="1" w:line="360" w:lineRule="auto"/>
    </w:pPr>
  </w:style>
  <w:style w:type="character" w:customStyle="1" w:styleId="afffffff5">
    <w:name w:val="Мой Текст Знак"/>
    <w:basedOn w:val="af"/>
    <w:link w:val="afffffff6"/>
    <w:locked/>
    <w:rsid w:val="001A4B14"/>
    <w:rPr>
      <w:rFonts w:ascii="Calibri" w:eastAsia="Calibri" w:hAnsi="Calibri" w:cs="Calibri"/>
      <w:sz w:val="24"/>
      <w:szCs w:val="28"/>
    </w:rPr>
  </w:style>
  <w:style w:type="paragraph" w:customStyle="1" w:styleId="afffffff6">
    <w:name w:val="Мой Текст"/>
    <w:basedOn w:val="ae"/>
    <w:link w:val="afffffff5"/>
    <w:qFormat/>
    <w:rsid w:val="001A4B14"/>
    <w:pPr>
      <w:widowControl w:val="0"/>
      <w:spacing w:line="360" w:lineRule="auto"/>
      <w:ind w:firstLine="851"/>
      <w:jc w:val="both"/>
    </w:pPr>
    <w:rPr>
      <w:rFonts w:ascii="Calibri" w:eastAsia="Calibri" w:hAnsi="Calibri" w:cs="Calibri"/>
      <w:szCs w:val="28"/>
      <w:lang w:eastAsia="en-US"/>
    </w:rPr>
  </w:style>
  <w:style w:type="paragraph" w:customStyle="1" w:styleId="ac">
    <w:name w:val="Перечисление без номера"/>
    <w:basedOn w:val="ae"/>
    <w:link w:val="afffffff7"/>
    <w:qFormat/>
    <w:rsid w:val="001A4B14"/>
    <w:pPr>
      <w:widowControl w:val="0"/>
      <w:numPr>
        <w:numId w:val="19"/>
      </w:numPr>
      <w:spacing w:line="360" w:lineRule="auto"/>
      <w:ind w:left="1570" w:hanging="357"/>
      <w:jc w:val="both"/>
    </w:pPr>
    <w:rPr>
      <w:rFonts w:eastAsia="Calibri"/>
      <w:szCs w:val="28"/>
      <w:lang w:eastAsia="en-US"/>
    </w:rPr>
  </w:style>
  <w:style w:type="character" w:customStyle="1" w:styleId="afffffff7">
    <w:name w:val="Перечисление без номера Знак"/>
    <w:basedOn w:val="af"/>
    <w:link w:val="ac"/>
    <w:rsid w:val="001A4B14"/>
    <w:rPr>
      <w:rFonts w:ascii="Times New Roman" w:eastAsia="Calibri" w:hAnsi="Times New Roman" w:cs="Times New Roman"/>
      <w:sz w:val="24"/>
      <w:szCs w:val="28"/>
      <w:lang w:val="ru-RU" w:bidi="ar-SA"/>
    </w:rPr>
  </w:style>
  <w:style w:type="paragraph" w:customStyle="1" w:styleId="xl51718">
    <w:name w:val="xl51718"/>
    <w:basedOn w:val="ae"/>
    <w:uiPriority w:val="99"/>
    <w:rsid w:val="001A4B14"/>
    <w:pPr>
      <w:widowControl w:val="0"/>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paragraph" w:customStyle="1" w:styleId="xl51719">
    <w:name w:val="xl51719"/>
    <w:basedOn w:val="ae"/>
    <w:uiPriority w:val="99"/>
    <w:rsid w:val="001A4B14"/>
    <w:pPr>
      <w:widowControl w:val="0"/>
      <w:shd w:val="clear" w:color="000000" w:fill="FFFF00"/>
      <w:spacing w:before="100" w:beforeAutospacing="1" w:after="100" w:afterAutospacing="1" w:line="360" w:lineRule="auto"/>
    </w:pPr>
  </w:style>
  <w:style w:type="paragraph" w:customStyle="1" w:styleId="xl51720">
    <w:name w:val="xl51720"/>
    <w:basedOn w:val="ae"/>
    <w:uiPriority w:val="99"/>
    <w:rsid w:val="001A4B14"/>
    <w:pPr>
      <w:widowControl w:val="0"/>
      <w:pBdr>
        <w:left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rPr>
  </w:style>
  <w:style w:type="paragraph" w:customStyle="1" w:styleId="xl51721">
    <w:name w:val="xl51721"/>
    <w:basedOn w:val="ae"/>
    <w:uiPriority w:val="99"/>
    <w:rsid w:val="001A4B14"/>
    <w:pPr>
      <w:widowControl w:val="0"/>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paragraph" w:customStyle="1" w:styleId="xl51722">
    <w:name w:val="xl51722"/>
    <w:basedOn w:val="ae"/>
    <w:uiPriority w:val="99"/>
    <w:rsid w:val="001A4B14"/>
    <w:pPr>
      <w:widowControl w:val="0"/>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paragraph" w:customStyle="1" w:styleId="xl51723">
    <w:name w:val="xl51723"/>
    <w:basedOn w:val="ae"/>
    <w:uiPriority w:val="99"/>
    <w:rsid w:val="001A4B14"/>
    <w:pPr>
      <w:widowControl w:val="0"/>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paragraph" w:customStyle="1" w:styleId="xl51724">
    <w:name w:val="xl51724"/>
    <w:basedOn w:val="ae"/>
    <w:uiPriority w:val="99"/>
    <w:rsid w:val="001A4B14"/>
    <w:pPr>
      <w:widowControl w:val="0"/>
      <w:shd w:val="clear" w:color="000000" w:fill="FFFFFF"/>
      <w:spacing w:before="100" w:beforeAutospacing="1" w:after="100" w:afterAutospacing="1" w:line="360" w:lineRule="auto"/>
    </w:pPr>
  </w:style>
  <w:style w:type="paragraph" w:customStyle="1" w:styleId="xl51725">
    <w:name w:val="xl51725"/>
    <w:basedOn w:val="ae"/>
    <w:uiPriority w:val="99"/>
    <w:rsid w:val="001A4B14"/>
    <w:pPr>
      <w:widowControl w:val="0"/>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rPr>
  </w:style>
  <w:style w:type="paragraph" w:customStyle="1" w:styleId="xl51726">
    <w:name w:val="xl51726"/>
    <w:basedOn w:val="ae"/>
    <w:uiPriority w:val="99"/>
    <w:rsid w:val="001A4B14"/>
    <w:pPr>
      <w:widowControl w:val="0"/>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rPr>
  </w:style>
  <w:style w:type="paragraph" w:customStyle="1" w:styleId="xl51727">
    <w:name w:val="xl51727"/>
    <w:basedOn w:val="ae"/>
    <w:uiPriority w:val="99"/>
    <w:rsid w:val="001A4B14"/>
    <w:pPr>
      <w:widowControl w:val="0"/>
      <w:pBdr>
        <w:top w:val="single" w:sz="8" w:space="0" w:color="auto"/>
        <w:bottom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rPr>
  </w:style>
  <w:style w:type="paragraph" w:customStyle="1" w:styleId="xl51728">
    <w:name w:val="xl51728"/>
    <w:basedOn w:val="ae"/>
    <w:uiPriority w:val="99"/>
    <w:rsid w:val="001A4B14"/>
    <w:pPr>
      <w:widowControl w:val="0"/>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rPr>
  </w:style>
  <w:style w:type="paragraph" w:customStyle="1" w:styleId="xl51729">
    <w:name w:val="xl51729"/>
    <w:basedOn w:val="ae"/>
    <w:uiPriority w:val="99"/>
    <w:rsid w:val="001A4B14"/>
    <w:pPr>
      <w:widowControl w:val="0"/>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paragraph" w:customStyle="1" w:styleId="xl51730">
    <w:name w:val="xl51730"/>
    <w:basedOn w:val="ae"/>
    <w:uiPriority w:val="99"/>
    <w:rsid w:val="001A4B14"/>
    <w:pPr>
      <w:widowControl w:val="0"/>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paragraph" w:customStyle="1" w:styleId="xl51731">
    <w:name w:val="xl51731"/>
    <w:basedOn w:val="ae"/>
    <w:uiPriority w:val="99"/>
    <w:rsid w:val="001A4B14"/>
    <w:pPr>
      <w:widowControl w:val="0"/>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rPr>
  </w:style>
  <w:style w:type="paragraph" w:customStyle="1" w:styleId="xl51732">
    <w:name w:val="xl51732"/>
    <w:basedOn w:val="ae"/>
    <w:uiPriority w:val="99"/>
    <w:rsid w:val="001A4B14"/>
    <w:pPr>
      <w:widowControl w:val="0"/>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paragraph" w:customStyle="1" w:styleId="xl51733">
    <w:name w:val="xl51733"/>
    <w:basedOn w:val="ae"/>
    <w:uiPriority w:val="99"/>
    <w:rsid w:val="001A4B14"/>
    <w:pPr>
      <w:widowControl w:val="0"/>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color w:val="FF0000"/>
      <w:sz w:val="20"/>
      <w:szCs w:val="20"/>
    </w:rPr>
  </w:style>
  <w:style w:type="paragraph" w:customStyle="1" w:styleId="xl51734">
    <w:name w:val="xl51734"/>
    <w:basedOn w:val="ae"/>
    <w:uiPriority w:val="99"/>
    <w:rsid w:val="001A4B14"/>
    <w:pPr>
      <w:widowControl w:val="0"/>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paragraph" w:customStyle="1" w:styleId="xl51735">
    <w:name w:val="xl51735"/>
    <w:basedOn w:val="ae"/>
    <w:uiPriority w:val="99"/>
    <w:rsid w:val="001A4B14"/>
    <w:pPr>
      <w:widowControl w:val="0"/>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paragraph" w:customStyle="1" w:styleId="xl51736">
    <w:name w:val="xl51736"/>
    <w:basedOn w:val="ae"/>
    <w:uiPriority w:val="99"/>
    <w:rsid w:val="001A4B14"/>
    <w:pPr>
      <w:widowControl w:val="0"/>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rPr>
  </w:style>
  <w:style w:type="paragraph" w:customStyle="1" w:styleId="xl51737">
    <w:name w:val="xl51737"/>
    <w:basedOn w:val="ae"/>
    <w:uiPriority w:val="99"/>
    <w:rsid w:val="001A4B14"/>
    <w:pPr>
      <w:widowControl w:val="0"/>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paragraph" w:customStyle="1" w:styleId="xl51738">
    <w:name w:val="xl51738"/>
    <w:basedOn w:val="ae"/>
    <w:uiPriority w:val="99"/>
    <w:rsid w:val="001A4B14"/>
    <w:pPr>
      <w:widowControl w:val="0"/>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rPr>
  </w:style>
  <w:style w:type="paragraph" w:customStyle="1" w:styleId="xl51739">
    <w:name w:val="xl51739"/>
    <w:basedOn w:val="ae"/>
    <w:uiPriority w:val="99"/>
    <w:rsid w:val="001A4B14"/>
    <w:pPr>
      <w:widowControl w:val="0"/>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paragraph" w:customStyle="1" w:styleId="xl51740">
    <w:name w:val="xl51740"/>
    <w:basedOn w:val="ae"/>
    <w:uiPriority w:val="99"/>
    <w:rsid w:val="001A4B14"/>
    <w:pPr>
      <w:widowControl w:val="0"/>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color w:val="000000"/>
    </w:rPr>
  </w:style>
  <w:style w:type="paragraph" w:customStyle="1" w:styleId="xl51741">
    <w:name w:val="xl51741"/>
    <w:basedOn w:val="ae"/>
    <w:uiPriority w:val="99"/>
    <w:rsid w:val="001A4B14"/>
    <w:pPr>
      <w:widowControl w:val="0"/>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rPr>
  </w:style>
  <w:style w:type="paragraph" w:customStyle="1" w:styleId="xl51742">
    <w:name w:val="xl51742"/>
    <w:basedOn w:val="ae"/>
    <w:uiPriority w:val="99"/>
    <w:rsid w:val="001A4B14"/>
    <w:pPr>
      <w:widowControl w:val="0"/>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rPr>
  </w:style>
  <w:style w:type="paragraph" w:customStyle="1" w:styleId="xl51743">
    <w:name w:val="xl51743"/>
    <w:basedOn w:val="ae"/>
    <w:uiPriority w:val="99"/>
    <w:rsid w:val="001A4B14"/>
    <w:pPr>
      <w:widowControl w:val="0"/>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rPr>
  </w:style>
  <w:style w:type="paragraph" w:customStyle="1" w:styleId="xl51744">
    <w:name w:val="xl51744"/>
    <w:basedOn w:val="ae"/>
    <w:uiPriority w:val="99"/>
    <w:rsid w:val="001A4B14"/>
    <w:pPr>
      <w:widowControl w:val="0"/>
      <w:pBdr>
        <w:top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rPr>
  </w:style>
  <w:style w:type="paragraph" w:customStyle="1" w:styleId="xl51745">
    <w:name w:val="xl51745"/>
    <w:basedOn w:val="ae"/>
    <w:uiPriority w:val="99"/>
    <w:rsid w:val="001A4B14"/>
    <w:pPr>
      <w:widowControl w:val="0"/>
      <w:pBdr>
        <w:top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rPr>
  </w:style>
  <w:style w:type="paragraph" w:customStyle="1" w:styleId="xl51746">
    <w:name w:val="xl51746"/>
    <w:basedOn w:val="ae"/>
    <w:uiPriority w:val="99"/>
    <w:rsid w:val="001A4B14"/>
    <w:pPr>
      <w:widowControl w:val="0"/>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paragraph" w:customStyle="1" w:styleId="xl51747">
    <w:name w:val="xl51747"/>
    <w:basedOn w:val="ae"/>
    <w:uiPriority w:val="99"/>
    <w:rsid w:val="001A4B14"/>
    <w:pPr>
      <w:widowControl w:val="0"/>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paragraph" w:customStyle="1" w:styleId="xl51748">
    <w:name w:val="xl51748"/>
    <w:basedOn w:val="ae"/>
    <w:uiPriority w:val="99"/>
    <w:rsid w:val="001A4B14"/>
    <w:pPr>
      <w:widowControl w:val="0"/>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rPr>
  </w:style>
  <w:style w:type="paragraph" w:customStyle="1" w:styleId="xl51749">
    <w:name w:val="xl51749"/>
    <w:basedOn w:val="ae"/>
    <w:uiPriority w:val="99"/>
    <w:rsid w:val="001A4B14"/>
    <w:pPr>
      <w:widowControl w:val="0"/>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color w:val="000000"/>
    </w:rPr>
  </w:style>
  <w:style w:type="paragraph" w:customStyle="1" w:styleId="xl51750">
    <w:name w:val="xl51750"/>
    <w:basedOn w:val="ae"/>
    <w:uiPriority w:val="99"/>
    <w:rsid w:val="001A4B14"/>
    <w:pPr>
      <w:widowControl w:val="0"/>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paragraph" w:customStyle="1" w:styleId="xl51751">
    <w:name w:val="xl51751"/>
    <w:basedOn w:val="ae"/>
    <w:uiPriority w:val="99"/>
    <w:rsid w:val="001A4B14"/>
    <w:pPr>
      <w:widowControl w:val="0"/>
      <w:pBdr>
        <w:top w:val="single" w:sz="8" w:space="0" w:color="auto"/>
        <w:left w:val="single" w:sz="8" w:space="0" w:color="auto"/>
        <w:bottom w:val="single" w:sz="8" w:space="0" w:color="auto"/>
      </w:pBdr>
      <w:shd w:val="clear" w:color="000000" w:fill="FFFFFF"/>
      <w:spacing w:before="100" w:beforeAutospacing="1" w:after="100" w:afterAutospacing="1" w:line="360" w:lineRule="auto"/>
    </w:pPr>
    <w:rPr>
      <w:color w:val="000000"/>
    </w:rPr>
  </w:style>
  <w:style w:type="paragraph" w:customStyle="1" w:styleId="xl51752">
    <w:name w:val="xl51752"/>
    <w:basedOn w:val="ae"/>
    <w:uiPriority w:val="99"/>
    <w:rsid w:val="001A4B14"/>
    <w:pPr>
      <w:widowControl w:val="0"/>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paragraph" w:customStyle="1" w:styleId="xl51753">
    <w:name w:val="xl51753"/>
    <w:basedOn w:val="ae"/>
    <w:uiPriority w:val="99"/>
    <w:rsid w:val="001A4B14"/>
    <w:pPr>
      <w:widowControl w:val="0"/>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rPr>
  </w:style>
  <w:style w:type="paragraph" w:customStyle="1" w:styleId="xl51754">
    <w:name w:val="xl51754"/>
    <w:basedOn w:val="ae"/>
    <w:uiPriority w:val="99"/>
    <w:rsid w:val="001A4B14"/>
    <w:pPr>
      <w:widowControl w:val="0"/>
      <w:pBdr>
        <w:top w:val="single" w:sz="8" w:space="0" w:color="auto"/>
        <w:bottom w:val="single" w:sz="8" w:space="0" w:color="auto"/>
      </w:pBdr>
      <w:shd w:val="clear" w:color="000000" w:fill="FFFFFF"/>
      <w:spacing w:before="100" w:beforeAutospacing="1" w:after="100" w:afterAutospacing="1" w:line="360" w:lineRule="auto"/>
      <w:jc w:val="center"/>
    </w:pPr>
    <w:rPr>
      <w:color w:val="000000"/>
    </w:rPr>
  </w:style>
  <w:style w:type="paragraph" w:customStyle="1" w:styleId="xl51755">
    <w:name w:val="xl51755"/>
    <w:basedOn w:val="ae"/>
    <w:uiPriority w:val="99"/>
    <w:rsid w:val="001A4B14"/>
    <w:pPr>
      <w:widowControl w:val="0"/>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rPr>
  </w:style>
  <w:style w:type="paragraph" w:customStyle="1" w:styleId="xl51756">
    <w:name w:val="xl51756"/>
    <w:basedOn w:val="ae"/>
    <w:uiPriority w:val="99"/>
    <w:rsid w:val="001A4B14"/>
    <w:pPr>
      <w:widowControl w:val="0"/>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paragraph" w:customStyle="1" w:styleId="xl51757">
    <w:name w:val="xl51757"/>
    <w:basedOn w:val="ae"/>
    <w:uiPriority w:val="99"/>
    <w:rsid w:val="001A4B14"/>
    <w:pPr>
      <w:widowControl w:val="0"/>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paragraph" w:customStyle="1" w:styleId="xl51758">
    <w:name w:val="xl51758"/>
    <w:basedOn w:val="ae"/>
    <w:uiPriority w:val="99"/>
    <w:rsid w:val="001A4B14"/>
    <w:pPr>
      <w:widowControl w:val="0"/>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rPr>
  </w:style>
  <w:style w:type="paragraph" w:customStyle="1" w:styleId="xl51759">
    <w:name w:val="xl51759"/>
    <w:basedOn w:val="ae"/>
    <w:uiPriority w:val="99"/>
    <w:rsid w:val="001A4B14"/>
    <w:pPr>
      <w:widowControl w:val="0"/>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paragraph" w:customStyle="1" w:styleId="xl51760">
    <w:name w:val="xl51760"/>
    <w:basedOn w:val="ae"/>
    <w:uiPriority w:val="99"/>
    <w:rsid w:val="001A4B14"/>
    <w:pPr>
      <w:widowControl w:val="0"/>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rPr>
  </w:style>
  <w:style w:type="paragraph" w:customStyle="1" w:styleId="xl51761">
    <w:name w:val="xl51761"/>
    <w:basedOn w:val="ae"/>
    <w:uiPriority w:val="99"/>
    <w:rsid w:val="001A4B14"/>
    <w:pPr>
      <w:widowControl w:val="0"/>
      <w:pBdr>
        <w:top w:val="single" w:sz="8" w:space="0" w:color="auto"/>
        <w:bottom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rPr>
  </w:style>
  <w:style w:type="paragraph" w:customStyle="1" w:styleId="xl51762">
    <w:name w:val="xl51762"/>
    <w:basedOn w:val="ae"/>
    <w:uiPriority w:val="99"/>
    <w:rsid w:val="001A4B14"/>
    <w:pPr>
      <w:widowControl w:val="0"/>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color w:val="000000"/>
    </w:rPr>
  </w:style>
  <w:style w:type="paragraph" w:customStyle="1" w:styleId="xl51763">
    <w:name w:val="xl51763"/>
    <w:basedOn w:val="ae"/>
    <w:uiPriority w:val="99"/>
    <w:rsid w:val="001A4B14"/>
    <w:pPr>
      <w:widowControl w:val="0"/>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color w:val="000000"/>
    </w:rPr>
  </w:style>
  <w:style w:type="paragraph" w:customStyle="1" w:styleId="xl51764">
    <w:name w:val="xl51764"/>
    <w:basedOn w:val="ae"/>
    <w:uiPriority w:val="99"/>
    <w:rsid w:val="001A4B14"/>
    <w:pPr>
      <w:widowControl w:val="0"/>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color w:val="000000"/>
    </w:rPr>
  </w:style>
  <w:style w:type="paragraph" w:customStyle="1" w:styleId="xl51765">
    <w:name w:val="xl51765"/>
    <w:basedOn w:val="ae"/>
    <w:uiPriority w:val="99"/>
    <w:rsid w:val="001A4B14"/>
    <w:pPr>
      <w:widowControl w:val="0"/>
      <w:pBdr>
        <w:top w:val="single" w:sz="8" w:space="0" w:color="auto"/>
        <w:left w:val="single" w:sz="8" w:space="0" w:color="auto"/>
        <w:bottom w:val="single" w:sz="8" w:space="0" w:color="auto"/>
      </w:pBdr>
      <w:shd w:val="clear" w:color="000000" w:fill="FFFFFF"/>
      <w:spacing w:before="100" w:beforeAutospacing="1" w:after="100" w:afterAutospacing="1" w:line="360" w:lineRule="auto"/>
      <w:jc w:val="center"/>
    </w:pPr>
    <w:rPr>
      <w:b/>
      <w:bCs/>
      <w:color w:val="000000"/>
    </w:rPr>
  </w:style>
  <w:style w:type="paragraph" w:customStyle="1" w:styleId="xl51766">
    <w:name w:val="xl51766"/>
    <w:basedOn w:val="ae"/>
    <w:uiPriority w:val="99"/>
    <w:rsid w:val="001A4B14"/>
    <w:pPr>
      <w:widowControl w:val="0"/>
      <w:pBdr>
        <w:top w:val="single" w:sz="8" w:space="0" w:color="auto"/>
        <w:bottom w:val="single" w:sz="8" w:space="0" w:color="auto"/>
      </w:pBdr>
      <w:shd w:val="clear" w:color="000000" w:fill="FFFFFF"/>
      <w:spacing w:before="100" w:beforeAutospacing="1" w:after="100" w:afterAutospacing="1" w:line="360" w:lineRule="auto"/>
      <w:jc w:val="center"/>
    </w:pPr>
    <w:rPr>
      <w:b/>
      <w:bCs/>
      <w:color w:val="000000"/>
    </w:rPr>
  </w:style>
  <w:style w:type="paragraph" w:customStyle="1" w:styleId="xl51767">
    <w:name w:val="xl51767"/>
    <w:basedOn w:val="ae"/>
    <w:uiPriority w:val="99"/>
    <w:rsid w:val="001A4B14"/>
    <w:pPr>
      <w:widowControl w:val="0"/>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b/>
      <w:bCs/>
      <w:color w:val="000000"/>
    </w:rPr>
  </w:style>
  <w:style w:type="paragraph" w:customStyle="1" w:styleId="xl51768">
    <w:name w:val="xl51768"/>
    <w:basedOn w:val="ae"/>
    <w:uiPriority w:val="99"/>
    <w:rsid w:val="001A4B14"/>
    <w:pPr>
      <w:widowControl w:val="0"/>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rPr>
  </w:style>
  <w:style w:type="paragraph" w:customStyle="1" w:styleId="xl51769">
    <w:name w:val="xl51769"/>
    <w:basedOn w:val="ae"/>
    <w:uiPriority w:val="99"/>
    <w:rsid w:val="001A4B14"/>
    <w:pPr>
      <w:widowControl w:val="0"/>
      <w:pBdr>
        <w:bottom w:val="single" w:sz="8" w:space="0" w:color="auto"/>
        <w:right w:val="single" w:sz="8" w:space="0" w:color="auto"/>
      </w:pBdr>
      <w:spacing w:before="100" w:beforeAutospacing="1" w:after="100" w:afterAutospacing="1" w:line="360" w:lineRule="auto"/>
      <w:ind w:firstLineChars="200" w:firstLine="200"/>
      <w:textAlignment w:val="center"/>
    </w:pPr>
    <w:rPr>
      <w:rFonts w:ascii="Arial Unicode MS" w:eastAsia="Arial Unicode MS" w:hAnsi="Arial Unicode MS" w:cs="Arial Unicode MS"/>
      <w:sz w:val="20"/>
      <w:szCs w:val="20"/>
    </w:rPr>
  </w:style>
  <w:style w:type="paragraph" w:customStyle="1" w:styleId="xl51770">
    <w:name w:val="xl51770"/>
    <w:basedOn w:val="ae"/>
    <w:uiPriority w:val="99"/>
    <w:rsid w:val="001A4B14"/>
    <w:pPr>
      <w:widowControl w:val="0"/>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paragraph" w:customStyle="1" w:styleId="xl51771">
    <w:name w:val="xl51771"/>
    <w:basedOn w:val="ae"/>
    <w:uiPriority w:val="99"/>
    <w:rsid w:val="001A4B14"/>
    <w:pPr>
      <w:widowControl w:val="0"/>
      <w:shd w:val="clear" w:color="000000" w:fill="FFFF00"/>
      <w:spacing w:before="100" w:beforeAutospacing="1" w:after="100" w:afterAutospacing="1" w:line="360" w:lineRule="auto"/>
      <w:jc w:val="center"/>
    </w:pPr>
  </w:style>
  <w:style w:type="paragraph" w:customStyle="1" w:styleId="xl51772">
    <w:name w:val="xl51772"/>
    <w:basedOn w:val="ae"/>
    <w:uiPriority w:val="99"/>
    <w:rsid w:val="001A4B14"/>
    <w:pPr>
      <w:widowControl w:val="0"/>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paragraph" w:customStyle="1" w:styleId="xl51773">
    <w:name w:val="xl51773"/>
    <w:basedOn w:val="ae"/>
    <w:uiPriority w:val="99"/>
    <w:rsid w:val="001A4B14"/>
    <w:pPr>
      <w:widowControl w:val="0"/>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rPr>
  </w:style>
  <w:style w:type="numbering" w:customStyle="1" w:styleId="92">
    <w:name w:val="Нет списка9"/>
    <w:next w:val="af1"/>
    <w:uiPriority w:val="99"/>
    <w:semiHidden/>
    <w:unhideWhenUsed/>
    <w:rsid w:val="004710CC"/>
  </w:style>
  <w:style w:type="character" w:customStyle="1" w:styleId="220">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
    <w:basedOn w:val="af"/>
    <w:uiPriority w:val="9"/>
    <w:semiHidden/>
    <w:rsid w:val="004710CC"/>
    <w:rPr>
      <w:rFonts w:asciiTheme="majorHAnsi" w:eastAsiaTheme="majorEastAsia" w:hAnsiTheme="majorHAnsi" w:cstheme="majorBidi"/>
      <w:color w:val="365F91" w:themeColor="accent1" w:themeShade="BF"/>
      <w:spacing w:val="-5"/>
      <w:sz w:val="26"/>
      <w:szCs w:val="26"/>
    </w:rPr>
  </w:style>
  <w:style w:type="paragraph" w:customStyle="1" w:styleId="xl35">
    <w:name w:val="xl35"/>
    <w:basedOn w:val="ae"/>
    <w:rsid w:val="004710CC"/>
    <w:pPr>
      <w:widowControl w:val="0"/>
      <w:spacing w:before="100" w:beforeAutospacing="1" w:after="100" w:afterAutospacing="1" w:line="360" w:lineRule="auto"/>
    </w:pPr>
  </w:style>
  <w:style w:type="paragraph" w:customStyle="1" w:styleId="xl36">
    <w:name w:val="xl36"/>
    <w:basedOn w:val="ae"/>
    <w:rsid w:val="004710CC"/>
    <w:pPr>
      <w:widowControl w:val="0"/>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style>
  <w:style w:type="paragraph" w:customStyle="1" w:styleId="xl37">
    <w:name w:val="xl37"/>
    <w:basedOn w:val="ae"/>
    <w:rsid w:val="004710CC"/>
    <w:pPr>
      <w:widowControl w:val="0"/>
      <w:pBdr>
        <w:top w:val="single" w:sz="4" w:space="0" w:color="BCBCBC"/>
        <w:left w:val="single" w:sz="4" w:space="0" w:color="BCBCBC"/>
      </w:pBdr>
      <w:shd w:val="clear" w:color="auto" w:fill="BCBCBC"/>
      <w:spacing w:before="100" w:beforeAutospacing="1" w:after="100" w:afterAutospacing="1" w:line="360" w:lineRule="auto"/>
      <w:jc w:val="center"/>
    </w:pPr>
    <w:rPr>
      <w:i/>
      <w:iCs/>
    </w:rPr>
  </w:style>
  <w:style w:type="paragraph" w:customStyle="1" w:styleId="xl38">
    <w:name w:val="xl38"/>
    <w:basedOn w:val="ae"/>
    <w:rsid w:val="004710CC"/>
    <w:pPr>
      <w:widowControl w:val="0"/>
      <w:pBdr>
        <w:top w:val="single" w:sz="4" w:space="0" w:color="BCBCBC"/>
        <w:left w:val="single" w:sz="4" w:space="0" w:color="BCBCBC"/>
      </w:pBdr>
      <w:shd w:val="clear" w:color="auto" w:fill="BCBCBC"/>
      <w:spacing w:before="100" w:beforeAutospacing="1" w:after="100" w:afterAutospacing="1" w:line="360" w:lineRule="auto"/>
      <w:jc w:val="center"/>
    </w:pPr>
  </w:style>
  <w:style w:type="paragraph" w:customStyle="1" w:styleId="xl39">
    <w:name w:val="xl39"/>
    <w:basedOn w:val="ae"/>
    <w:rsid w:val="004710CC"/>
    <w:pPr>
      <w:widowControl w:val="0"/>
      <w:pBdr>
        <w:top w:val="single" w:sz="4" w:space="0" w:color="BCBCBC"/>
        <w:left w:val="single" w:sz="4" w:space="0" w:color="BCBCBC"/>
      </w:pBdr>
      <w:shd w:val="clear" w:color="auto" w:fill="BCBCBC"/>
      <w:spacing w:before="100" w:beforeAutospacing="1" w:after="100" w:afterAutospacing="1" w:line="360" w:lineRule="auto"/>
    </w:pPr>
  </w:style>
  <w:style w:type="paragraph" w:customStyle="1" w:styleId="xl40">
    <w:name w:val="xl40"/>
    <w:basedOn w:val="ae"/>
    <w:rsid w:val="004710CC"/>
    <w:pPr>
      <w:widowControl w:val="0"/>
      <w:pBdr>
        <w:top w:val="single" w:sz="4" w:space="0" w:color="BCBCBC"/>
      </w:pBdr>
      <w:shd w:val="clear" w:color="auto" w:fill="FFFFFF"/>
      <w:spacing w:before="100" w:beforeAutospacing="1" w:after="100" w:afterAutospacing="1" w:line="360" w:lineRule="auto"/>
    </w:pPr>
  </w:style>
  <w:style w:type="paragraph" w:customStyle="1" w:styleId="xl41">
    <w:name w:val="xl41"/>
    <w:basedOn w:val="ae"/>
    <w:rsid w:val="004710CC"/>
    <w:pPr>
      <w:widowControl w:val="0"/>
      <w:pBdr>
        <w:top w:val="single" w:sz="4" w:space="0" w:color="BCBCBC"/>
      </w:pBdr>
      <w:shd w:val="clear" w:color="auto" w:fill="BCBCBC"/>
      <w:spacing w:before="100" w:beforeAutospacing="1" w:after="100" w:afterAutospacing="1" w:line="360" w:lineRule="auto"/>
    </w:pPr>
  </w:style>
  <w:style w:type="paragraph" w:customStyle="1" w:styleId="xl42">
    <w:name w:val="xl42"/>
    <w:basedOn w:val="ae"/>
    <w:rsid w:val="004710CC"/>
    <w:pPr>
      <w:widowControl w:val="0"/>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line="360" w:lineRule="auto"/>
    </w:pPr>
  </w:style>
  <w:style w:type="paragraph" w:customStyle="1" w:styleId="xl43">
    <w:name w:val="xl43"/>
    <w:basedOn w:val="ae"/>
    <w:rsid w:val="004710CC"/>
    <w:pPr>
      <w:widowControl w:val="0"/>
      <w:pBdr>
        <w:top w:val="single" w:sz="4" w:space="0" w:color="BCBCBC"/>
        <w:left w:val="single" w:sz="4" w:space="0" w:color="BCBCBC"/>
        <w:right w:val="single" w:sz="4" w:space="0" w:color="BCBCBC"/>
      </w:pBdr>
      <w:shd w:val="clear" w:color="auto" w:fill="FFFFFF"/>
      <w:spacing w:before="100" w:beforeAutospacing="1" w:after="100" w:afterAutospacing="1" w:line="360" w:lineRule="auto"/>
      <w:jc w:val="center"/>
    </w:pPr>
    <w:rPr>
      <w:sz w:val="16"/>
      <w:szCs w:val="16"/>
    </w:rPr>
  </w:style>
  <w:style w:type="paragraph" w:customStyle="1" w:styleId="xl44">
    <w:name w:val="xl44"/>
    <w:basedOn w:val="ae"/>
    <w:rsid w:val="004710CC"/>
    <w:pPr>
      <w:widowControl w:val="0"/>
      <w:pBdr>
        <w:top w:val="single" w:sz="4" w:space="0" w:color="BCBCBC"/>
        <w:left w:val="single" w:sz="4" w:space="0" w:color="BCBCBC"/>
      </w:pBdr>
      <w:shd w:val="clear" w:color="auto" w:fill="FFFFFF"/>
      <w:spacing w:before="100" w:beforeAutospacing="1" w:after="100" w:afterAutospacing="1" w:line="360" w:lineRule="auto"/>
      <w:jc w:val="center"/>
    </w:pPr>
    <w:rPr>
      <w:sz w:val="16"/>
      <w:szCs w:val="16"/>
    </w:rPr>
  </w:style>
  <w:style w:type="paragraph" w:customStyle="1" w:styleId="xl45">
    <w:name w:val="xl45"/>
    <w:basedOn w:val="ae"/>
    <w:rsid w:val="004710CC"/>
    <w:pPr>
      <w:widowControl w:val="0"/>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color w:val="000080"/>
    </w:rPr>
  </w:style>
  <w:style w:type="paragraph" w:customStyle="1" w:styleId="xl46">
    <w:name w:val="xl46"/>
    <w:basedOn w:val="ae"/>
    <w:rsid w:val="004710CC"/>
    <w:pPr>
      <w:widowControl w:val="0"/>
      <w:shd w:val="clear" w:color="auto" w:fill="FFFFFF"/>
      <w:spacing w:before="100" w:beforeAutospacing="1" w:after="100" w:afterAutospacing="1" w:line="360" w:lineRule="auto"/>
      <w:jc w:val="center"/>
    </w:pPr>
    <w:rPr>
      <w:sz w:val="16"/>
      <w:szCs w:val="16"/>
    </w:rPr>
  </w:style>
  <w:style w:type="paragraph" w:customStyle="1" w:styleId="xl47">
    <w:name w:val="xl47"/>
    <w:basedOn w:val="ae"/>
    <w:rsid w:val="004710CC"/>
    <w:pPr>
      <w:widowControl w:val="0"/>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sz w:val="16"/>
      <w:szCs w:val="16"/>
    </w:rPr>
  </w:style>
  <w:style w:type="paragraph" w:customStyle="1" w:styleId="xl48">
    <w:name w:val="xl48"/>
    <w:basedOn w:val="ae"/>
    <w:rsid w:val="004710CC"/>
    <w:pPr>
      <w:widowControl w:val="0"/>
      <w:pBdr>
        <w:left w:val="single" w:sz="4" w:space="0" w:color="BCBCBC"/>
      </w:pBdr>
      <w:shd w:val="clear" w:color="auto" w:fill="FFFFFF"/>
      <w:spacing w:before="100" w:beforeAutospacing="1" w:after="100" w:afterAutospacing="1" w:line="360" w:lineRule="auto"/>
      <w:jc w:val="center"/>
    </w:pPr>
    <w:rPr>
      <w:sz w:val="16"/>
      <w:szCs w:val="16"/>
    </w:rPr>
  </w:style>
  <w:style w:type="paragraph" w:customStyle="1" w:styleId="xl49">
    <w:name w:val="xl49"/>
    <w:basedOn w:val="ae"/>
    <w:rsid w:val="004710CC"/>
    <w:pPr>
      <w:widowControl w:val="0"/>
      <w:pBdr>
        <w:left w:val="single" w:sz="4" w:space="0" w:color="BCBCBC"/>
      </w:pBdr>
      <w:shd w:val="clear" w:color="auto" w:fill="BCBCBC"/>
      <w:spacing w:before="100" w:beforeAutospacing="1" w:after="100" w:afterAutospacing="1" w:line="360" w:lineRule="auto"/>
      <w:jc w:val="center"/>
    </w:pPr>
    <w:rPr>
      <w:i/>
      <w:iCs/>
    </w:rPr>
  </w:style>
  <w:style w:type="paragraph" w:customStyle="1" w:styleId="xl50">
    <w:name w:val="xl50"/>
    <w:basedOn w:val="ae"/>
    <w:rsid w:val="004710CC"/>
    <w:pPr>
      <w:widowControl w:val="0"/>
      <w:pBdr>
        <w:left w:val="single" w:sz="4" w:space="0" w:color="BCBCBC"/>
      </w:pBdr>
      <w:shd w:val="clear" w:color="auto" w:fill="BCBCBC"/>
      <w:spacing w:before="100" w:beforeAutospacing="1" w:after="100" w:afterAutospacing="1" w:line="360" w:lineRule="auto"/>
      <w:jc w:val="center"/>
    </w:pPr>
    <w:rPr>
      <w:color w:val="FFFFFF"/>
    </w:rPr>
  </w:style>
  <w:style w:type="paragraph" w:customStyle="1" w:styleId="xl51">
    <w:name w:val="xl51"/>
    <w:basedOn w:val="ae"/>
    <w:rsid w:val="004710CC"/>
    <w:pPr>
      <w:widowControl w:val="0"/>
      <w:pBdr>
        <w:top w:val="single" w:sz="4" w:space="0" w:color="BCBCBC"/>
        <w:left w:val="single" w:sz="4" w:space="0" w:color="BCBCBC"/>
        <w:right w:val="single" w:sz="4" w:space="0" w:color="BCBCBC"/>
      </w:pBdr>
      <w:shd w:val="clear" w:color="auto" w:fill="BCBCBC"/>
      <w:spacing w:before="100" w:beforeAutospacing="1" w:after="100" w:afterAutospacing="1" w:line="360" w:lineRule="auto"/>
      <w:jc w:val="center"/>
    </w:pPr>
    <w:rPr>
      <w:color w:val="BCBCBC"/>
    </w:rPr>
  </w:style>
  <w:style w:type="paragraph" w:customStyle="1" w:styleId="xl52">
    <w:name w:val="xl52"/>
    <w:basedOn w:val="ae"/>
    <w:rsid w:val="004710CC"/>
    <w:pPr>
      <w:widowControl w:val="0"/>
      <w:pBdr>
        <w:left w:val="single" w:sz="4" w:space="0" w:color="BCBCBC"/>
      </w:pBdr>
      <w:shd w:val="clear" w:color="auto" w:fill="BCBCBC"/>
      <w:spacing w:before="100" w:beforeAutospacing="1" w:after="100" w:afterAutospacing="1" w:line="360" w:lineRule="auto"/>
      <w:jc w:val="center"/>
    </w:pPr>
  </w:style>
  <w:style w:type="paragraph" w:customStyle="1" w:styleId="xl53">
    <w:name w:val="xl53"/>
    <w:basedOn w:val="ae"/>
    <w:rsid w:val="004710CC"/>
    <w:pPr>
      <w:widowControl w:val="0"/>
      <w:pBdr>
        <w:left w:val="single" w:sz="4" w:space="0" w:color="BCBCBC"/>
      </w:pBdr>
      <w:shd w:val="clear" w:color="auto" w:fill="BCBCBC"/>
      <w:spacing w:before="100" w:beforeAutospacing="1" w:after="100" w:afterAutospacing="1" w:line="360" w:lineRule="auto"/>
    </w:pPr>
  </w:style>
  <w:style w:type="paragraph" w:customStyle="1" w:styleId="xl54">
    <w:name w:val="xl54"/>
    <w:basedOn w:val="ae"/>
    <w:rsid w:val="004710CC"/>
    <w:pPr>
      <w:widowControl w:val="0"/>
      <w:shd w:val="clear" w:color="auto" w:fill="BCBCBC"/>
      <w:spacing w:before="100" w:beforeAutospacing="1" w:after="100" w:afterAutospacing="1" w:line="360" w:lineRule="auto"/>
    </w:pPr>
  </w:style>
  <w:style w:type="paragraph" w:customStyle="1" w:styleId="xl55">
    <w:name w:val="xl55"/>
    <w:basedOn w:val="ae"/>
    <w:rsid w:val="004710CC"/>
    <w:pPr>
      <w:widowControl w:val="0"/>
      <w:pBdr>
        <w:top w:val="single" w:sz="4" w:space="0" w:color="BCBCBC"/>
        <w:bottom w:val="single" w:sz="4" w:space="0" w:color="BCBCBC"/>
      </w:pBdr>
      <w:shd w:val="clear" w:color="auto" w:fill="FFFFFF"/>
      <w:spacing w:before="100" w:beforeAutospacing="1" w:after="100" w:afterAutospacing="1" w:line="360" w:lineRule="auto"/>
      <w:jc w:val="center"/>
    </w:pPr>
    <w:rPr>
      <w:color w:val="D9D9D9"/>
    </w:rPr>
  </w:style>
  <w:style w:type="paragraph" w:customStyle="1" w:styleId="xl56">
    <w:name w:val="xl56"/>
    <w:basedOn w:val="ae"/>
    <w:rsid w:val="004710CC"/>
    <w:pPr>
      <w:widowControl w:val="0"/>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style>
  <w:style w:type="paragraph" w:customStyle="1" w:styleId="xl57">
    <w:name w:val="xl57"/>
    <w:basedOn w:val="ae"/>
    <w:rsid w:val="004710CC"/>
    <w:pPr>
      <w:widowControl w:val="0"/>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line="360" w:lineRule="auto"/>
      <w:jc w:val="center"/>
    </w:pPr>
  </w:style>
  <w:style w:type="paragraph" w:customStyle="1" w:styleId="xl58">
    <w:name w:val="xl58"/>
    <w:basedOn w:val="ae"/>
    <w:rsid w:val="004710CC"/>
    <w:pPr>
      <w:widowControl w:val="0"/>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color w:val="000080"/>
    </w:rPr>
  </w:style>
  <w:style w:type="paragraph" w:customStyle="1" w:styleId="xl59">
    <w:name w:val="xl59"/>
    <w:basedOn w:val="ae"/>
    <w:rsid w:val="004710CC"/>
    <w:pPr>
      <w:widowControl w:val="0"/>
      <w:pBdr>
        <w:top w:val="single" w:sz="4" w:space="0" w:color="BCBCBC"/>
      </w:pBdr>
      <w:spacing w:before="100" w:beforeAutospacing="1" w:after="100" w:afterAutospacing="1" w:line="360" w:lineRule="auto"/>
      <w:jc w:val="center"/>
    </w:pPr>
    <w:rPr>
      <w:color w:val="FFFFFF"/>
    </w:rPr>
  </w:style>
  <w:style w:type="paragraph" w:customStyle="1" w:styleId="xl60">
    <w:name w:val="xl60"/>
    <w:basedOn w:val="ae"/>
    <w:rsid w:val="004710CC"/>
    <w:pPr>
      <w:widowControl w:val="0"/>
      <w:pBdr>
        <w:left w:val="single" w:sz="4" w:space="0" w:color="BCBCBC"/>
        <w:right w:val="single" w:sz="4" w:space="0" w:color="BCBCBC"/>
      </w:pBdr>
      <w:shd w:val="clear" w:color="auto" w:fill="FFFFFF"/>
      <w:spacing w:before="100" w:beforeAutospacing="1" w:after="100" w:afterAutospacing="1" w:line="360" w:lineRule="auto"/>
      <w:jc w:val="center"/>
    </w:pPr>
    <w:rPr>
      <w:color w:val="FFFFFF"/>
    </w:rPr>
  </w:style>
  <w:style w:type="paragraph" w:customStyle="1" w:styleId="xl61">
    <w:name w:val="xl61"/>
    <w:basedOn w:val="ae"/>
    <w:rsid w:val="004710CC"/>
    <w:pPr>
      <w:widowControl w:val="0"/>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line="360" w:lineRule="auto"/>
    </w:pPr>
  </w:style>
  <w:style w:type="paragraph" w:customStyle="1" w:styleId="xl62">
    <w:name w:val="xl62"/>
    <w:basedOn w:val="ae"/>
    <w:rsid w:val="004710CC"/>
    <w:pPr>
      <w:widowControl w:val="0"/>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line="360" w:lineRule="auto"/>
    </w:pPr>
  </w:style>
  <w:style w:type="character" w:customStyle="1" w:styleId="85pt1">
    <w:name w:val="Колонтитул + 8.5 pt"/>
    <w:aliases w:val="Не полужирный"/>
    <w:basedOn w:val="4a"/>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0"/>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2"/>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2">
    <w:name w:val="Простая таблица 12"/>
    <w:basedOn w:val="af0"/>
    <w:next w:val="1f"/>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
    <w:name w:val="Простая таблица 22"/>
    <w:basedOn w:val="af0"/>
    <w:next w:val="28"/>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0"/>
    <w:next w:val="3f4"/>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3">
    <w:name w:val="Классическая таблица 12"/>
    <w:basedOn w:val="af0"/>
    <w:next w:val="1e"/>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Классическая таблица 22"/>
    <w:basedOn w:val="af0"/>
    <w:next w:val="2b"/>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3">
    <w:name w:val="Столбцы таблицы 22"/>
    <w:basedOn w:val="af0"/>
    <w:next w:val="27"/>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0"/>
    <w:next w:val="38"/>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0"/>
    <w:next w:val="46"/>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0"/>
    <w:next w:val="57"/>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4">
    <w:name w:val="Сетка таблицы 12"/>
    <w:basedOn w:val="af0"/>
    <w:next w:val="1f3"/>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4">
    <w:name w:val="Сетка таблицы 22"/>
    <w:basedOn w:val="af0"/>
    <w:next w:val="2f0"/>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0"/>
    <w:next w:val="53"/>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0"/>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0"/>
    <w:next w:val="-1"/>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0"/>
    <w:next w:val="-2"/>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3">
    <w:name w:val="Современная таблица2"/>
    <w:basedOn w:val="af0"/>
    <w:next w:val="afff7"/>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4">
    <w:name w:val="Изысканная таблица2"/>
    <w:basedOn w:val="af0"/>
    <w:next w:val="afffb"/>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5">
    <w:name w:val="Стандартная таблица2"/>
    <w:basedOn w:val="af0"/>
    <w:next w:val="aff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
    <w:name w:val="Изящная таблица 12"/>
    <w:basedOn w:val="af0"/>
    <w:next w:val="1f0"/>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f0"/>
    <w:next w:val="29"/>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0"/>
    <w:next w:val="-10"/>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0"/>
    <w:next w:val="-20"/>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0"/>
    <w:next w:val="-3"/>
    <w:semiHidden/>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0"/>
    <w:next w:val="2-4"/>
    <w:uiPriority w:val="64"/>
    <w:semiHidden/>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6">
    <w:name w:val="Папушкин2"/>
    <w:basedOn w:val="affc"/>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0"/>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0"/>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0"/>
    <w:uiPriority w:val="60"/>
    <w:rsid w:val="004710CC"/>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0">
    <w:name w:val="Средний список 121"/>
    <w:basedOn w:val="af0"/>
    <w:uiPriority w:val="65"/>
    <w:rsid w:val="004710CC"/>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Arial Black" w:eastAsia="Times New Roman" w:hAnsi="Arial Black"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6">
    <w:name w:val="Светлая заливка22"/>
    <w:basedOn w:val="af0"/>
    <w:uiPriority w:val="60"/>
    <w:rsid w:val="004710CC"/>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0"/>
    <w:uiPriority w:val="60"/>
    <w:rsid w:val="004710CC"/>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6">
    <w:name w:val="рпдлпжлопж1"/>
    <w:basedOn w:val="af0"/>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0"/>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e">
    <w:name w:val="Папушкин11"/>
    <w:basedOn w:val="affc"/>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0"/>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0"/>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0"/>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0"/>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f0"/>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0"/>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f0"/>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
    <w:name w:val="Современная таблица11"/>
    <w:basedOn w:val="af0"/>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0"/>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0"/>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0">
    <w:name w:val="Стандартная таблица11"/>
    <w:basedOn w:val="af0"/>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0"/>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0"/>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0"/>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f0"/>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f0"/>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0"/>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1">
    <w:name w:val="Изысканная таблица11"/>
    <w:basedOn w:val="af0"/>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0"/>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0"/>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0"/>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0"/>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0"/>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0"/>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0"/>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0"/>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0"/>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
    <w:name w:val="Светлая заливка12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0"/>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0"/>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0"/>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0"/>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1"/>
    <w:next w:val="111111"/>
    <w:unhideWhenUsed/>
    <w:rsid w:val="004710CC"/>
    <w:pPr>
      <w:numPr>
        <w:numId w:val="9"/>
      </w:numPr>
    </w:pPr>
  </w:style>
  <w:style w:type="numbering" w:customStyle="1" w:styleId="114">
    <w:name w:val="Стиль11"/>
    <w:uiPriority w:val="99"/>
    <w:rsid w:val="004710CC"/>
    <w:pPr>
      <w:numPr>
        <w:numId w:val="10"/>
      </w:numPr>
    </w:pPr>
  </w:style>
  <w:style w:type="numbering" w:customStyle="1" w:styleId="210">
    <w:name w:val="Заголовок 2 уровень1"/>
    <w:uiPriority w:val="99"/>
    <w:rsid w:val="004710CC"/>
    <w:pPr>
      <w:numPr>
        <w:numId w:val="11"/>
      </w:numPr>
    </w:pPr>
  </w:style>
  <w:style w:type="table" w:customStyle="1" w:styleId="64">
    <w:name w:val="Сетка таблицы6"/>
    <w:basedOn w:val="af0"/>
    <w:next w:val="affc"/>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
    <w:name w:val="Сетка таблицы7"/>
    <w:basedOn w:val="af0"/>
    <w:next w:val="affc"/>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0"/>
    <w:next w:val="affc"/>
    <w:uiPriority w:val="59"/>
    <w:rsid w:val="003719B6"/>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Изысканная таблица5"/>
    <w:basedOn w:val="af0"/>
    <w:next w:val="afffb"/>
    <w:rsid w:val="003719B6"/>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0"/>
    <w:next w:val="1f0"/>
    <w:rsid w:val="003719B6"/>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0"/>
    <w:next w:val="2b"/>
    <w:rsid w:val="003719B6"/>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0"/>
    <w:next w:val="affc"/>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0"/>
    <w:next w:val="affc"/>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0"/>
    <w:next w:val="82"/>
    <w:rsid w:val="003719B6"/>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basedOn w:val="af"/>
    <w:rsid w:val="00331906"/>
    <w:rPr>
      <w:rFonts w:ascii="Times New Roman" w:hAnsi="Times New Roman" w:cs="Times New Roman" w:hint="default"/>
      <w:b/>
      <w:bCs/>
      <w:i w:val="0"/>
      <w:iCs w:val="0"/>
      <w:color w:val="000000"/>
      <w:sz w:val="26"/>
      <w:szCs w:val="26"/>
    </w:rPr>
  </w:style>
  <w:style w:type="character" w:customStyle="1" w:styleId="1ff7">
    <w:name w:val="Заголовок №1_"/>
    <w:basedOn w:val="af"/>
    <w:link w:val="1ff8"/>
    <w:rsid w:val="00761519"/>
    <w:rPr>
      <w:sz w:val="23"/>
      <w:szCs w:val="23"/>
      <w:shd w:val="clear" w:color="auto" w:fill="FFFFFF"/>
    </w:rPr>
  </w:style>
  <w:style w:type="paragraph" w:customStyle="1" w:styleId="1ff8">
    <w:name w:val="Заголовок №1"/>
    <w:basedOn w:val="ae"/>
    <w:link w:val="1ff7"/>
    <w:rsid w:val="00761519"/>
    <w:pPr>
      <w:widowControl w:val="0"/>
      <w:shd w:val="clear" w:color="auto" w:fill="FFFFFF"/>
      <w:spacing w:after="300" w:line="307" w:lineRule="exact"/>
      <w:jc w:val="center"/>
      <w:outlineLvl w:val="0"/>
    </w:pPr>
    <w:rPr>
      <w:sz w:val="23"/>
      <w:szCs w:val="23"/>
      <w:lang w:eastAsia="en-US"/>
    </w:rPr>
  </w:style>
  <w:style w:type="paragraph" w:customStyle="1" w:styleId="afffffff8">
    <w:name w:val="Заголовки рисунков / таблиц"/>
    <w:basedOn w:val="ae"/>
    <w:link w:val="afffffff9"/>
    <w:rsid w:val="00105A3E"/>
    <w:pPr>
      <w:widowControl w:val="0"/>
      <w:suppressAutoHyphens/>
      <w:spacing w:line="360" w:lineRule="auto"/>
      <w:jc w:val="center"/>
    </w:pPr>
    <w:rPr>
      <w:rFonts w:eastAsia="Calibri"/>
      <w:b/>
      <w:color w:val="365F91" w:themeColor="accent1" w:themeShade="BF"/>
      <w:lang w:eastAsia="en-US"/>
    </w:rPr>
  </w:style>
  <w:style w:type="character" w:customStyle="1" w:styleId="afffffff9">
    <w:name w:val="Заголовки рисунков / таблиц Знак"/>
    <w:basedOn w:val="af"/>
    <w:link w:val="afffffff8"/>
    <w:rsid w:val="00105A3E"/>
    <w:rPr>
      <w:rFonts w:ascii="Arial" w:hAnsi="Arial"/>
      <w:b/>
      <w:color w:val="365F91" w:themeColor="accent1" w:themeShade="BF"/>
      <w:sz w:val="24"/>
      <w:lang w:val="ru-RU"/>
    </w:rPr>
  </w:style>
  <w:style w:type="table" w:customStyle="1" w:styleId="84">
    <w:name w:val="Сетка таблицы8"/>
    <w:basedOn w:val="af0"/>
    <w:next w:val="affc"/>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0"/>
    <w:next w:val="affc"/>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f0"/>
    <w:next w:val="affc"/>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Сетка таблицы12"/>
    <w:basedOn w:val="af0"/>
    <w:next w:val="affc"/>
    <w:uiPriority w:val="5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Сетка таблицы13"/>
    <w:basedOn w:val="af0"/>
    <w:next w:val="affc"/>
    <w:uiPriority w:val="59"/>
    <w:rsid w:val="00287C38"/>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0"/>
    <w:next w:val="affc"/>
    <w:uiPriority w:val="39"/>
    <w:rsid w:val="00CA14E3"/>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0"/>
    <w:next w:val="affc"/>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0"/>
    <w:next w:val="affc"/>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0"/>
    <w:next w:val="affc"/>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
    <w:next w:val="ae"/>
    <w:link w:val="11114"/>
    <w:rsid w:val="00BD6654"/>
    <w:pPr>
      <w:keepNext/>
      <w:keepLines/>
      <w:tabs>
        <w:tab w:val="left" w:pos="1701"/>
      </w:tabs>
      <w:spacing w:before="240" w:after="120" w:line="240" w:lineRule="auto"/>
      <w:ind w:firstLine="0"/>
    </w:pPr>
    <w:rPr>
      <w:rFonts w:ascii="Times New Roman" w:hAnsi="Times New Roman"/>
      <w:i/>
      <w:iCs/>
      <w:spacing w:val="0"/>
      <w:sz w:val="26"/>
      <w:szCs w:val="26"/>
      <w:lang w:eastAsia="ru-RU"/>
    </w:rPr>
  </w:style>
  <w:style w:type="character" w:customStyle="1" w:styleId="11114">
    <w:name w:val="_1.1.1.1. Знак"/>
    <w:basedOn w:val="af"/>
    <w:link w:val="11113"/>
    <w:rsid w:val="00BD6654"/>
    <w:rPr>
      <w:rFonts w:ascii="Times New Roman" w:eastAsia="Calibri" w:hAnsi="Times New Roman" w:cs="Times New Roman"/>
      <w:b/>
      <w:bCs/>
      <w:i/>
      <w:iCs/>
      <w:sz w:val="26"/>
      <w:szCs w:val="26"/>
      <w:lang w:val="ru-RU" w:eastAsia="ru-RU" w:bidi="ar-SA"/>
    </w:rPr>
  </w:style>
  <w:style w:type="character" w:customStyle="1" w:styleId="211pt">
    <w:name w:val="Основной текст (2) + 11 pt"/>
    <w:basedOn w:val="2fb"/>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b"/>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b"/>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a">
    <w:name w:val="Основной текст (2)1"/>
    <w:basedOn w:val="ae"/>
    <w:rsid w:val="0043286A"/>
    <w:pPr>
      <w:widowControl w:val="0"/>
      <w:shd w:val="clear" w:color="auto" w:fill="FFFFFF"/>
      <w:spacing w:before="420" w:after="60" w:line="302" w:lineRule="exact"/>
      <w:jc w:val="center"/>
    </w:pPr>
    <w:rPr>
      <w:color w:val="000000"/>
      <w:sz w:val="26"/>
      <w:szCs w:val="26"/>
      <w:lang w:bidi="ru-RU"/>
    </w:rPr>
  </w:style>
  <w:style w:type="paragraph" w:customStyle="1" w:styleId="font7">
    <w:name w:val="font7"/>
    <w:basedOn w:val="ae"/>
    <w:rsid w:val="00A90757"/>
    <w:pPr>
      <w:widowControl w:val="0"/>
      <w:spacing w:before="100" w:beforeAutospacing="1" w:after="100" w:afterAutospacing="1"/>
    </w:pPr>
    <w:rPr>
      <w:color w:val="000000"/>
      <w:sz w:val="20"/>
      <w:szCs w:val="20"/>
    </w:rPr>
  </w:style>
  <w:style w:type="paragraph" w:customStyle="1" w:styleId="font8">
    <w:name w:val="font8"/>
    <w:basedOn w:val="ae"/>
    <w:rsid w:val="00A90757"/>
    <w:pPr>
      <w:widowControl w:val="0"/>
      <w:spacing w:before="100" w:beforeAutospacing="1" w:after="100" w:afterAutospacing="1"/>
    </w:pPr>
    <w:rPr>
      <w:rFonts w:ascii="Calibri" w:hAnsi="Calibri" w:cs="Calibri"/>
      <w:color w:val="000000"/>
      <w:sz w:val="20"/>
      <w:szCs w:val="20"/>
    </w:rPr>
  </w:style>
  <w:style w:type="paragraph" w:customStyle="1" w:styleId="font9">
    <w:name w:val="font9"/>
    <w:basedOn w:val="ae"/>
    <w:rsid w:val="00A90757"/>
    <w:pPr>
      <w:widowControl w:val="0"/>
      <w:spacing w:before="100" w:beforeAutospacing="1" w:after="100" w:afterAutospacing="1"/>
    </w:pPr>
    <w:rPr>
      <w:sz w:val="20"/>
      <w:szCs w:val="20"/>
    </w:rPr>
  </w:style>
  <w:style w:type="paragraph" w:customStyle="1" w:styleId="font10">
    <w:name w:val="font10"/>
    <w:basedOn w:val="ae"/>
    <w:rsid w:val="00A90757"/>
    <w:pPr>
      <w:widowControl w:val="0"/>
      <w:spacing w:before="100" w:beforeAutospacing="1" w:after="100" w:afterAutospacing="1"/>
    </w:pPr>
    <w:rPr>
      <w:rFonts w:ascii="Calibri" w:hAnsi="Calibri" w:cs="Calibri"/>
      <w:sz w:val="20"/>
      <w:szCs w:val="20"/>
    </w:rPr>
  </w:style>
  <w:style w:type="paragraph" w:customStyle="1" w:styleId="font11">
    <w:name w:val="font11"/>
    <w:basedOn w:val="ae"/>
    <w:rsid w:val="00A90757"/>
    <w:pPr>
      <w:widowControl w:val="0"/>
      <w:spacing w:before="100" w:beforeAutospacing="1" w:after="100" w:afterAutospacing="1"/>
    </w:pPr>
    <w:rPr>
      <w:rFonts w:ascii="Tahoma" w:hAnsi="Tahoma" w:cs="Tahoma"/>
      <w:color w:val="000000"/>
      <w:sz w:val="18"/>
      <w:szCs w:val="18"/>
    </w:rPr>
  </w:style>
  <w:style w:type="paragraph" w:customStyle="1" w:styleId="font12">
    <w:name w:val="font12"/>
    <w:basedOn w:val="ae"/>
    <w:rsid w:val="00A90757"/>
    <w:pPr>
      <w:widowControl w:val="0"/>
      <w:spacing w:before="100" w:beforeAutospacing="1" w:after="100" w:afterAutospacing="1"/>
    </w:pPr>
    <w:rPr>
      <w:rFonts w:ascii="Tahoma" w:hAnsi="Tahoma" w:cs="Tahoma"/>
      <w:b/>
      <w:bCs/>
      <w:color w:val="000000"/>
      <w:sz w:val="18"/>
      <w:szCs w:val="18"/>
    </w:rPr>
  </w:style>
  <w:style w:type="character" w:customStyle="1" w:styleId="29pt">
    <w:name w:val="Основной текст (2) + 9 pt;Полужирный"/>
    <w:basedOn w:val="2fb"/>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basedOn w:val="2fb"/>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7">
    <w:name w:val="Основной текст (2) + Полужирный"/>
    <w:basedOn w:val="2fb"/>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8">
    <w:name w:val="Основной текст (2) + Курсив"/>
    <w:basedOn w:val="2fb"/>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e"/>
    <w:rsid w:val="00116C5F"/>
    <w:pPr>
      <w:widowControl w:val="0"/>
      <w:spacing w:before="100" w:beforeAutospacing="1" w:after="100" w:afterAutospacing="1"/>
    </w:pPr>
    <w:rPr>
      <w:rFonts w:ascii="Tahoma" w:hAnsi="Tahoma" w:cs="Tahoma"/>
      <w:color w:val="000000"/>
      <w:sz w:val="16"/>
      <w:szCs w:val="16"/>
    </w:rPr>
  </w:style>
  <w:style w:type="paragraph" w:customStyle="1" w:styleId="font14">
    <w:name w:val="font14"/>
    <w:basedOn w:val="ae"/>
    <w:rsid w:val="00116C5F"/>
    <w:pPr>
      <w:widowControl w:val="0"/>
      <w:spacing w:before="100" w:beforeAutospacing="1" w:after="100" w:afterAutospacing="1"/>
    </w:pPr>
    <w:rPr>
      <w:rFonts w:ascii="Tahoma" w:hAnsi="Tahoma" w:cs="Tahoma"/>
      <w:b/>
      <w:bCs/>
      <w:color w:val="000000"/>
      <w:sz w:val="16"/>
      <w:szCs w:val="16"/>
    </w:rPr>
  </w:style>
  <w:style w:type="paragraph" w:customStyle="1" w:styleId="font15">
    <w:name w:val="font15"/>
    <w:basedOn w:val="ae"/>
    <w:rsid w:val="00116C5F"/>
    <w:pPr>
      <w:widowControl w:val="0"/>
      <w:spacing w:before="100" w:beforeAutospacing="1" w:after="100" w:afterAutospacing="1"/>
    </w:pPr>
    <w:rPr>
      <w:rFonts w:ascii="Tahoma" w:hAnsi="Tahoma" w:cs="Tahoma"/>
      <w:color w:val="000000"/>
      <w:sz w:val="16"/>
      <w:szCs w:val="16"/>
    </w:rPr>
  </w:style>
  <w:style w:type="paragraph" w:customStyle="1" w:styleId="font16">
    <w:name w:val="font16"/>
    <w:basedOn w:val="ae"/>
    <w:rsid w:val="00116C5F"/>
    <w:pPr>
      <w:widowControl w:val="0"/>
      <w:spacing w:before="100" w:beforeAutospacing="1" w:after="100" w:afterAutospacing="1"/>
    </w:pPr>
    <w:rPr>
      <w:rFonts w:ascii="Tahoma" w:hAnsi="Tahoma" w:cs="Tahoma"/>
      <w:b/>
      <w:bCs/>
      <w:color w:val="000000"/>
      <w:sz w:val="16"/>
      <w:szCs w:val="16"/>
    </w:rPr>
  </w:style>
  <w:style w:type="paragraph" w:customStyle="1" w:styleId="xl47855">
    <w:name w:val="xl47855"/>
    <w:basedOn w:val="ae"/>
    <w:rsid w:val="00116C5F"/>
    <w:pPr>
      <w:widowControl w:val="0"/>
      <w:spacing w:before="100" w:beforeAutospacing="1" w:after="100" w:afterAutospacing="1"/>
      <w:jc w:val="center"/>
      <w:textAlignment w:val="center"/>
    </w:pPr>
    <w:rPr>
      <w:sz w:val="20"/>
      <w:szCs w:val="20"/>
    </w:rPr>
  </w:style>
  <w:style w:type="paragraph" w:customStyle="1" w:styleId="xl47856">
    <w:name w:val="xl47856"/>
    <w:basedOn w:val="ae"/>
    <w:rsid w:val="00116C5F"/>
    <w:pPr>
      <w:widowControl w:val="0"/>
      <w:spacing w:before="100" w:beforeAutospacing="1" w:after="100" w:afterAutospacing="1"/>
      <w:textAlignment w:val="center"/>
    </w:pPr>
    <w:rPr>
      <w:sz w:val="20"/>
      <w:szCs w:val="20"/>
    </w:rPr>
  </w:style>
  <w:style w:type="paragraph" w:customStyle="1" w:styleId="xl47883">
    <w:name w:val="xl47883"/>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7884">
    <w:name w:val="xl47884"/>
    <w:basedOn w:val="ae"/>
    <w:rsid w:val="00116C5F"/>
    <w:pPr>
      <w:widowControl w:val="0"/>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885">
    <w:name w:val="xl47885"/>
    <w:basedOn w:val="ae"/>
    <w:rsid w:val="00116C5F"/>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886">
    <w:name w:val="xl47886"/>
    <w:basedOn w:val="ae"/>
    <w:rsid w:val="00116C5F"/>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887">
    <w:name w:val="xl47887"/>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888">
    <w:name w:val="xl47888"/>
    <w:basedOn w:val="ae"/>
    <w:rsid w:val="00116C5F"/>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7889">
    <w:name w:val="xl47889"/>
    <w:basedOn w:val="ae"/>
    <w:rsid w:val="00116C5F"/>
    <w:pPr>
      <w:widowControl w:val="0"/>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890">
    <w:name w:val="xl47890"/>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891">
    <w:name w:val="xl47891"/>
    <w:basedOn w:val="ae"/>
    <w:rsid w:val="00116C5F"/>
    <w:pPr>
      <w:widowControl w:val="0"/>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892">
    <w:name w:val="xl47892"/>
    <w:basedOn w:val="ae"/>
    <w:rsid w:val="00116C5F"/>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893">
    <w:name w:val="xl47893"/>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894">
    <w:name w:val="xl47894"/>
    <w:basedOn w:val="ae"/>
    <w:rsid w:val="00116C5F"/>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895">
    <w:name w:val="xl47895"/>
    <w:basedOn w:val="ae"/>
    <w:rsid w:val="00116C5F"/>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7896">
    <w:name w:val="xl47896"/>
    <w:basedOn w:val="ae"/>
    <w:rsid w:val="00116C5F"/>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897">
    <w:name w:val="xl47897"/>
    <w:basedOn w:val="ae"/>
    <w:rsid w:val="00116C5F"/>
    <w:pPr>
      <w:widowControl w:val="0"/>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898">
    <w:name w:val="xl47898"/>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899">
    <w:name w:val="xl47899"/>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00">
    <w:name w:val="xl47900"/>
    <w:basedOn w:val="ae"/>
    <w:rsid w:val="00116C5F"/>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01">
    <w:name w:val="xl47901"/>
    <w:basedOn w:val="ae"/>
    <w:rsid w:val="00116C5F"/>
    <w:pPr>
      <w:widowControl w:val="0"/>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02">
    <w:name w:val="xl47902"/>
    <w:basedOn w:val="ae"/>
    <w:rsid w:val="00116C5F"/>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03">
    <w:name w:val="xl47903"/>
    <w:basedOn w:val="ae"/>
    <w:rsid w:val="00116C5F"/>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04">
    <w:name w:val="xl47904"/>
    <w:basedOn w:val="ae"/>
    <w:rsid w:val="00116C5F"/>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47905">
    <w:name w:val="xl47905"/>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47906">
    <w:name w:val="xl47906"/>
    <w:basedOn w:val="ae"/>
    <w:rsid w:val="00116C5F"/>
    <w:pPr>
      <w:widowControl w:val="0"/>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07">
    <w:name w:val="xl47907"/>
    <w:basedOn w:val="ae"/>
    <w:rsid w:val="00116C5F"/>
    <w:pPr>
      <w:widowControl w:val="0"/>
      <w:pBdr>
        <w:top w:val="single" w:sz="8" w:space="0" w:color="auto"/>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47908">
    <w:name w:val="xl47908"/>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09">
    <w:name w:val="xl47909"/>
    <w:basedOn w:val="ae"/>
    <w:rsid w:val="00116C5F"/>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10">
    <w:name w:val="xl47910"/>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11">
    <w:name w:val="xl47911"/>
    <w:basedOn w:val="ae"/>
    <w:rsid w:val="00116C5F"/>
    <w:pPr>
      <w:widowControl w:val="0"/>
      <w:pBdr>
        <w:top w:val="single" w:sz="4" w:space="0" w:color="auto"/>
        <w:left w:val="single" w:sz="4" w:space="0" w:color="auto"/>
        <w:bottom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12">
    <w:name w:val="xl47912"/>
    <w:basedOn w:val="ae"/>
    <w:rsid w:val="00116C5F"/>
    <w:pPr>
      <w:widowControl w:val="0"/>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13">
    <w:name w:val="xl47913"/>
    <w:basedOn w:val="ae"/>
    <w:rsid w:val="00116C5F"/>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14">
    <w:name w:val="xl47914"/>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7915">
    <w:name w:val="xl47915"/>
    <w:basedOn w:val="ae"/>
    <w:rsid w:val="00116C5F"/>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16">
    <w:name w:val="xl47916"/>
    <w:basedOn w:val="ae"/>
    <w:rsid w:val="00116C5F"/>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17">
    <w:name w:val="xl47917"/>
    <w:basedOn w:val="ae"/>
    <w:rsid w:val="00116C5F"/>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18">
    <w:name w:val="xl47918"/>
    <w:basedOn w:val="ae"/>
    <w:rsid w:val="00116C5F"/>
    <w:pPr>
      <w:widowControl w:val="0"/>
      <w:shd w:val="clear" w:color="000000" w:fill="FFFF00"/>
      <w:spacing w:before="100" w:beforeAutospacing="1" w:after="100" w:afterAutospacing="1"/>
      <w:jc w:val="center"/>
      <w:textAlignment w:val="center"/>
    </w:pPr>
    <w:rPr>
      <w:sz w:val="20"/>
      <w:szCs w:val="20"/>
    </w:rPr>
  </w:style>
  <w:style w:type="paragraph" w:customStyle="1" w:styleId="xl47919">
    <w:name w:val="xl47919"/>
    <w:basedOn w:val="ae"/>
    <w:rsid w:val="00116C5F"/>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47920">
    <w:name w:val="xl47920"/>
    <w:basedOn w:val="ae"/>
    <w:rsid w:val="00116C5F"/>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21">
    <w:name w:val="xl47921"/>
    <w:basedOn w:val="ae"/>
    <w:rsid w:val="00116C5F"/>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47922">
    <w:name w:val="xl47922"/>
    <w:basedOn w:val="ae"/>
    <w:rsid w:val="00116C5F"/>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47923">
    <w:name w:val="xl47923"/>
    <w:basedOn w:val="ae"/>
    <w:rsid w:val="00116C5F"/>
    <w:pPr>
      <w:widowControl w:val="0"/>
      <w:shd w:val="clear" w:color="000000" w:fill="FFFF00"/>
      <w:spacing w:before="100" w:beforeAutospacing="1" w:after="100" w:afterAutospacing="1"/>
      <w:textAlignment w:val="center"/>
    </w:pPr>
    <w:rPr>
      <w:rFonts w:ascii="Tahoma" w:hAnsi="Tahoma" w:cs="Tahoma"/>
      <w:color w:val="000000"/>
      <w:sz w:val="16"/>
      <w:szCs w:val="16"/>
    </w:rPr>
  </w:style>
  <w:style w:type="paragraph" w:customStyle="1" w:styleId="xl47924">
    <w:name w:val="xl47924"/>
    <w:basedOn w:val="ae"/>
    <w:rsid w:val="00116C5F"/>
    <w:pPr>
      <w:widowControl w:val="0"/>
      <w:shd w:val="clear" w:color="000000" w:fill="FFFF00"/>
      <w:spacing w:before="100" w:beforeAutospacing="1" w:after="100" w:afterAutospacing="1"/>
    </w:pPr>
  </w:style>
  <w:style w:type="paragraph" w:customStyle="1" w:styleId="xl47925">
    <w:name w:val="xl47925"/>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7926">
    <w:name w:val="xl47926"/>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7927">
    <w:name w:val="xl47927"/>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7928">
    <w:name w:val="xl47928"/>
    <w:basedOn w:val="ae"/>
    <w:rsid w:val="00116C5F"/>
    <w:pPr>
      <w:widowControl w:val="0"/>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29">
    <w:name w:val="xl47929"/>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30">
    <w:name w:val="xl47930"/>
    <w:basedOn w:val="ae"/>
    <w:rsid w:val="00116C5F"/>
    <w:pPr>
      <w:widowControl w:val="0"/>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31">
    <w:name w:val="xl47931"/>
    <w:basedOn w:val="ae"/>
    <w:rsid w:val="00116C5F"/>
    <w:pPr>
      <w:widowControl w:val="0"/>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7932">
    <w:name w:val="xl47932"/>
    <w:basedOn w:val="ae"/>
    <w:rsid w:val="00116C5F"/>
    <w:pPr>
      <w:widowControl w:val="0"/>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47933">
    <w:name w:val="xl47933"/>
    <w:basedOn w:val="ae"/>
    <w:rsid w:val="00116C5F"/>
    <w:pPr>
      <w:widowControl w:val="0"/>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47934">
    <w:name w:val="xl47934"/>
    <w:basedOn w:val="ae"/>
    <w:rsid w:val="00116C5F"/>
    <w:pPr>
      <w:widowControl w:val="0"/>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47935">
    <w:name w:val="xl47935"/>
    <w:basedOn w:val="ae"/>
    <w:rsid w:val="00116C5F"/>
    <w:pPr>
      <w:widowControl w:val="0"/>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47936">
    <w:name w:val="xl47936"/>
    <w:basedOn w:val="ae"/>
    <w:rsid w:val="00116C5F"/>
    <w:pPr>
      <w:widowControl w:val="0"/>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37">
    <w:name w:val="xl47937"/>
    <w:basedOn w:val="ae"/>
    <w:rsid w:val="00116C5F"/>
    <w:pPr>
      <w:widowControl w:val="0"/>
      <w:pBdr>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38">
    <w:name w:val="xl47938"/>
    <w:basedOn w:val="ae"/>
    <w:rsid w:val="00116C5F"/>
    <w:pPr>
      <w:widowControl w:val="0"/>
      <w:shd w:val="clear" w:color="000000" w:fill="FFFFFF"/>
      <w:spacing w:before="100" w:beforeAutospacing="1" w:after="100" w:afterAutospacing="1"/>
      <w:jc w:val="center"/>
      <w:textAlignment w:val="center"/>
    </w:pPr>
    <w:rPr>
      <w:sz w:val="20"/>
      <w:szCs w:val="20"/>
    </w:rPr>
  </w:style>
  <w:style w:type="paragraph" w:customStyle="1" w:styleId="xl47939">
    <w:name w:val="xl47939"/>
    <w:basedOn w:val="ae"/>
    <w:rsid w:val="00116C5F"/>
    <w:pPr>
      <w:widowControl w:val="0"/>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7940">
    <w:name w:val="xl47940"/>
    <w:basedOn w:val="ae"/>
    <w:rsid w:val="00116C5F"/>
    <w:pPr>
      <w:widowControl w:val="0"/>
      <w:spacing w:before="100" w:beforeAutospacing="1" w:after="100" w:afterAutospacing="1"/>
    </w:pPr>
    <w:rPr>
      <w:color w:val="000000"/>
    </w:rPr>
  </w:style>
  <w:style w:type="paragraph" w:customStyle="1" w:styleId="xl47941">
    <w:name w:val="xl47941"/>
    <w:basedOn w:val="ae"/>
    <w:rsid w:val="00116C5F"/>
    <w:pPr>
      <w:widowControl w:val="0"/>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42">
    <w:name w:val="xl47942"/>
    <w:basedOn w:val="ae"/>
    <w:rsid w:val="00116C5F"/>
    <w:pPr>
      <w:widowControl w:val="0"/>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43">
    <w:name w:val="xl47943"/>
    <w:basedOn w:val="ae"/>
    <w:rsid w:val="00116C5F"/>
    <w:pPr>
      <w:widowControl w:val="0"/>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44">
    <w:name w:val="xl47944"/>
    <w:basedOn w:val="ae"/>
    <w:rsid w:val="00116C5F"/>
    <w:pPr>
      <w:widowControl w:val="0"/>
      <w:shd w:val="clear" w:color="000000" w:fill="FFFFFF"/>
      <w:spacing w:before="100" w:beforeAutospacing="1" w:after="100" w:afterAutospacing="1"/>
    </w:pPr>
    <w:rPr>
      <w:color w:val="000000"/>
    </w:rPr>
  </w:style>
  <w:style w:type="paragraph" w:customStyle="1" w:styleId="xl47945">
    <w:name w:val="xl47945"/>
    <w:basedOn w:val="ae"/>
    <w:rsid w:val="00116C5F"/>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46">
    <w:name w:val="xl47946"/>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7947">
    <w:name w:val="xl47947"/>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48">
    <w:name w:val="xl47948"/>
    <w:basedOn w:val="ae"/>
    <w:rsid w:val="00116C5F"/>
    <w:pPr>
      <w:widowControl w:val="0"/>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7949">
    <w:name w:val="xl47949"/>
    <w:basedOn w:val="ae"/>
    <w:rsid w:val="00116C5F"/>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7950">
    <w:name w:val="xl47950"/>
    <w:basedOn w:val="ae"/>
    <w:rsid w:val="00116C5F"/>
    <w:pPr>
      <w:widowControl w:val="0"/>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51">
    <w:name w:val="xl47951"/>
    <w:basedOn w:val="ae"/>
    <w:rsid w:val="00116C5F"/>
    <w:pPr>
      <w:widowControl w:val="0"/>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52">
    <w:name w:val="xl47952"/>
    <w:basedOn w:val="ae"/>
    <w:rsid w:val="00116C5F"/>
    <w:pPr>
      <w:widowControl w:val="0"/>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53">
    <w:name w:val="xl47953"/>
    <w:basedOn w:val="ae"/>
    <w:rsid w:val="00116C5F"/>
    <w:pPr>
      <w:widowControl w:val="0"/>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54">
    <w:name w:val="xl47954"/>
    <w:basedOn w:val="ae"/>
    <w:rsid w:val="00116C5F"/>
    <w:pPr>
      <w:widowControl w:val="0"/>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55">
    <w:name w:val="xl47955"/>
    <w:basedOn w:val="ae"/>
    <w:rsid w:val="00116C5F"/>
    <w:pPr>
      <w:widowControl w:val="0"/>
      <w:pBdr>
        <w:top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56">
    <w:name w:val="xl47956"/>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47957">
    <w:name w:val="xl47957"/>
    <w:basedOn w:val="ae"/>
    <w:rsid w:val="00116C5F"/>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58">
    <w:name w:val="xl47958"/>
    <w:basedOn w:val="ae"/>
    <w:rsid w:val="00116C5F"/>
    <w:pPr>
      <w:widowControl w:val="0"/>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59">
    <w:name w:val="xl47959"/>
    <w:basedOn w:val="ae"/>
    <w:rsid w:val="00116C5F"/>
    <w:pPr>
      <w:widowControl w:val="0"/>
      <w:pBdr>
        <w:top w:val="single" w:sz="4" w:space="0" w:color="auto"/>
        <w:left w:val="single" w:sz="4" w:space="0" w:color="auto"/>
        <w:bottom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60">
    <w:name w:val="xl47960"/>
    <w:basedOn w:val="ae"/>
    <w:rsid w:val="00116C5F"/>
    <w:pPr>
      <w:widowControl w:val="0"/>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61">
    <w:name w:val="xl47961"/>
    <w:basedOn w:val="ae"/>
    <w:rsid w:val="00116C5F"/>
    <w:pPr>
      <w:widowControl w:val="0"/>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62">
    <w:name w:val="xl47962"/>
    <w:basedOn w:val="ae"/>
    <w:rsid w:val="00116C5F"/>
    <w:pPr>
      <w:widowControl w:val="0"/>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63">
    <w:name w:val="xl47963"/>
    <w:basedOn w:val="ae"/>
    <w:rsid w:val="00116C5F"/>
    <w:pPr>
      <w:widowControl w:val="0"/>
      <w:pBdr>
        <w:top w:val="single" w:sz="4" w:space="0" w:color="auto"/>
        <w:left w:val="single" w:sz="4" w:space="0" w:color="auto"/>
        <w:bottom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64">
    <w:name w:val="xl47964"/>
    <w:basedOn w:val="ae"/>
    <w:rsid w:val="00116C5F"/>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47965">
    <w:name w:val="xl47965"/>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66">
    <w:name w:val="xl47966"/>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67">
    <w:name w:val="xl47967"/>
    <w:basedOn w:val="ae"/>
    <w:rsid w:val="00116C5F"/>
    <w:pPr>
      <w:widowControl w:val="0"/>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68">
    <w:name w:val="xl47968"/>
    <w:basedOn w:val="ae"/>
    <w:rsid w:val="00116C5F"/>
    <w:pPr>
      <w:widowControl w:val="0"/>
      <w:shd w:val="clear" w:color="000000" w:fill="FFFF00"/>
      <w:spacing w:before="100" w:beforeAutospacing="1" w:after="100" w:afterAutospacing="1"/>
    </w:pPr>
    <w:rPr>
      <w:color w:val="000000"/>
    </w:rPr>
  </w:style>
  <w:style w:type="paragraph" w:customStyle="1" w:styleId="xl47969">
    <w:name w:val="xl47969"/>
    <w:basedOn w:val="ae"/>
    <w:rsid w:val="00116C5F"/>
    <w:pPr>
      <w:widowControl w:val="0"/>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70">
    <w:name w:val="xl47970"/>
    <w:basedOn w:val="ae"/>
    <w:rsid w:val="00116C5F"/>
    <w:pPr>
      <w:widowControl w:val="0"/>
      <w:shd w:val="clear" w:color="000000" w:fill="FFFF00"/>
      <w:spacing w:before="100" w:beforeAutospacing="1" w:after="100" w:afterAutospacing="1"/>
      <w:jc w:val="center"/>
      <w:textAlignment w:val="center"/>
    </w:pPr>
    <w:rPr>
      <w:sz w:val="20"/>
      <w:szCs w:val="20"/>
    </w:rPr>
  </w:style>
  <w:style w:type="paragraph" w:customStyle="1" w:styleId="xl47971">
    <w:name w:val="xl47971"/>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72">
    <w:name w:val="xl47972"/>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73">
    <w:name w:val="xl47973"/>
    <w:basedOn w:val="ae"/>
    <w:rsid w:val="00116C5F"/>
    <w:pPr>
      <w:widowControl w:val="0"/>
      <w:pBdr>
        <w:top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7974">
    <w:name w:val="xl47974"/>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75">
    <w:name w:val="xl47975"/>
    <w:basedOn w:val="ae"/>
    <w:rsid w:val="00116C5F"/>
    <w:pPr>
      <w:widowControl w:val="0"/>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76">
    <w:name w:val="xl47976"/>
    <w:basedOn w:val="ae"/>
    <w:rsid w:val="00116C5F"/>
    <w:pPr>
      <w:widowControl w:val="0"/>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77">
    <w:name w:val="xl47977"/>
    <w:basedOn w:val="ae"/>
    <w:rsid w:val="00116C5F"/>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978">
    <w:name w:val="xl47978"/>
    <w:basedOn w:val="ae"/>
    <w:rsid w:val="00116C5F"/>
    <w:pPr>
      <w:widowControl w:val="0"/>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79">
    <w:name w:val="xl47979"/>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80">
    <w:name w:val="xl47980"/>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81">
    <w:name w:val="xl47981"/>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47982">
    <w:name w:val="xl47982"/>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83">
    <w:name w:val="xl47983"/>
    <w:basedOn w:val="ae"/>
    <w:rsid w:val="00116C5F"/>
    <w:pPr>
      <w:widowControl w:val="0"/>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84">
    <w:name w:val="xl47984"/>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85">
    <w:name w:val="xl47985"/>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86">
    <w:name w:val="xl47986"/>
    <w:basedOn w:val="ae"/>
    <w:rsid w:val="00116C5F"/>
    <w:pPr>
      <w:widowControl w:val="0"/>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87">
    <w:name w:val="xl47987"/>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cs="Arial"/>
      <w:color w:val="000000"/>
      <w:sz w:val="20"/>
      <w:szCs w:val="20"/>
    </w:rPr>
  </w:style>
  <w:style w:type="paragraph" w:customStyle="1" w:styleId="xl47988">
    <w:name w:val="xl47988"/>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89">
    <w:name w:val="xl47989"/>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47990">
    <w:name w:val="xl47990"/>
    <w:basedOn w:val="ae"/>
    <w:rsid w:val="00116C5F"/>
    <w:pPr>
      <w:widowControl w:val="0"/>
      <w:spacing w:before="100" w:beforeAutospacing="1" w:after="100" w:afterAutospacing="1"/>
    </w:pPr>
    <w:rPr>
      <w:color w:val="000000"/>
      <w:sz w:val="20"/>
      <w:szCs w:val="20"/>
    </w:rPr>
  </w:style>
  <w:style w:type="paragraph" w:customStyle="1" w:styleId="xl47991">
    <w:name w:val="xl47991"/>
    <w:basedOn w:val="ae"/>
    <w:rsid w:val="00116C5F"/>
    <w:pPr>
      <w:widowControl w:val="0"/>
      <w:shd w:val="clear" w:color="000000" w:fill="FFFFFF"/>
      <w:spacing w:before="100" w:beforeAutospacing="1" w:after="100" w:afterAutospacing="1"/>
    </w:pPr>
    <w:rPr>
      <w:color w:val="000000"/>
      <w:sz w:val="20"/>
      <w:szCs w:val="20"/>
    </w:rPr>
  </w:style>
  <w:style w:type="paragraph" w:customStyle="1" w:styleId="xl47992">
    <w:name w:val="xl47992"/>
    <w:basedOn w:val="ae"/>
    <w:rsid w:val="00116C5F"/>
    <w:pPr>
      <w:widowControl w:val="0"/>
      <w:spacing w:before="100" w:beforeAutospacing="1" w:after="100" w:afterAutospacing="1"/>
      <w:jc w:val="center"/>
      <w:textAlignment w:val="center"/>
    </w:pPr>
    <w:rPr>
      <w:sz w:val="20"/>
      <w:szCs w:val="20"/>
    </w:rPr>
  </w:style>
  <w:style w:type="paragraph" w:customStyle="1" w:styleId="xl47993">
    <w:name w:val="xl47993"/>
    <w:basedOn w:val="ae"/>
    <w:rsid w:val="00116C5F"/>
    <w:pPr>
      <w:widowControl w:val="0"/>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94">
    <w:name w:val="xl47994"/>
    <w:basedOn w:val="ae"/>
    <w:rsid w:val="00116C5F"/>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95">
    <w:name w:val="xl47995"/>
    <w:basedOn w:val="ae"/>
    <w:rsid w:val="00116C5F"/>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96">
    <w:name w:val="xl47996"/>
    <w:basedOn w:val="ae"/>
    <w:rsid w:val="00116C5F"/>
    <w:pPr>
      <w:widowControl w:val="0"/>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97">
    <w:name w:val="xl47997"/>
    <w:basedOn w:val="ae"/>
    <w:rsid w:val="00116C5F"/>
    <w:pPr>
      <w:widowControl w:val="0"/>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98">
    <w:name w:val="xl47998"/>
    <w:basedOn w:val="ae"/>
    <w:rsid w:val="00116C5F"/>
    <w:pPr>
      <w:widowControl w:val="0"/>
      <w:spacing w:before="100" w:beforeAutospacing="1" w:after="100" w:afterAutospacing="1"/>
    </w:pPr>
    <w:rPr>
      <w:color w:val="000000"/>
    </w:rPr>
  </w:style>
  <w:style w:type="paragraph" w:customStyle="1" w:styleId="xl47999">
    <w:name w:val="xl47999"/>
    <w:basedOn w:val="ae"/>
    <w:rsid w:val="00116C5F"/>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8000">
    <w:name w:val="xl48000"/>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01">
    <w:name w:val="xl48001"/>
    <w:basedOn w:val="ae"/>
    <w:rsid w:val="00116C5F"/>
    <w:pPr>
      <w:widowControl w:val="0"/>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02">
    <w:name w:val="xl48002"/>
    <w:basedOn w:val="ae"/>
    <w:rsid w:val="00116C5F"/>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8003">
    <w:name w:val="xl48003"/>
    <w:basedOn w:val="ae"/>
    <w:rsid w:val="00116C5F"/>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04">
    <w:name w:val="xl48004"/>
    <w:basedOn w:val="ae"/>
    <w:rsid w:val="00116C5F"/>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48005">
    <w:name w:val="xl48005"/>
    <w:basedOn w:val="ae"/>
    <w:rsid w:val="00116C5F"/>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06">
    <w:name w:val="xl48006"/>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07">
    <w:name w:val="xl48007"/>
    <w:basedOn w:val="ae"/>
    <w:rsid w:val="00116C5F"/>
    <w:pPr>
      <w:widowControl w:val="0"/>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08">
    <w:name w:val="xl48008"/>
    <w:basedOn w:val="ae"/>
    <w:rsid w:val="00116C5F"/>
    <w:pPr>
      <w:widowControl w:val="0"/>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09">
    <w:name w:val="xl48009"/>
    <w:basedOn w:val="ae"/>
    <w:rsid w:val="00116C5F"/>
    <w:pPr>
      <w:widowControl w:val="0"/>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0">
    <w:name w:val="xl48010"/>
    <w:basedOn w:val="ae"/>
    <w:rsid w:val="00116C5F"/>
    <w:pPr>
      <w:widowControl w:val="0"/>
      <w:pBdr>
        <w:top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1">
    <w:name w:val="xl48011"/>
    <w:basedOn w:val="ae"/>
    <w:rsid w:val="00116C5F"/>
    <w:pPr>
      <w:widowControl w:val="0"/>
      <w:pBdr>
        <w:top w:val="single" w:sz="8" w:space="0" w:color="auto"/>
        <w:bottom w:val="single" w:sz="8" w:space="0" w:color="auto"/>
        <w:right w:val="single" w:sz="8" w:space="0" w:color="auto"/>
      </w:pBdr>
      <w:spacing w:before="100" w:beforeAutospacing="1" w:after="100" w:afterAutospacing="1"/>
      <w:jc w:val="center"/>
      <w:textAlignment w:val="center"/>
    </w:pPr>
    <w:rPr>
      <w:color w:val="CC0000"/>
      <w:sz w:val="20"/>
      <w:szCs w:val="20"/>
    </w:rPr>
  </w:style>
  <w:style w:type="paragraph" w:customStyle="1" w:styleId="xl48012">
    <w:name w:val="xl48012"/>
    <w:basedOn w:val="ae"/>
    <w:rsid w:val="00116C5F"/>
    <w:pPr>
      <w:widowControl w:val="0"/>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13">
    <w:name w:val="xl48013"/>
    <w:basedOn w:val="ae"/>
    <w:rsid w:val="00116C5F"/>
    <w:pPr>
      <w:widowControl w:val="0"/>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14">
    <w:name w:val="xl48014"/>
    <w:basedOn w:val="ae"/>
    <w:rsid w:val="00116C5F"/>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15">
    <w:name w:val="xl48015"/>
    <w:basedOn w:val="ae"/>
    <w:rsid w:val="00116C5F"/>
    <w:pPr>
      <w:widowControl w:val="0"/>
      <w:pBdr>
        <w:top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48016">
    <w:name w:val="xl48016"/>
    <w:basedOn w:val="ae"/>
    <w:rsid w:val="00116C5F"/>
    <w:pPr>
      <w:widowControl w:val="0"/>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17">
    <w:name w:val="xl48017"/>
    <w:basedOn w:val="ae"/>
    <w:rsid w:val="00116C5F"/>
    <w:pPr>
      <w:widowControl w:val="0"/>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8">
    <w:name w:val="xl48018"/>
    <w:basedOn w:val="ae"/>
    <w:rsid w:val="00116C5F"/>
    <w:pPr>
      <w:widowControl w:val="0"/>
      <w:shd w:val="clear" w:color="000000" w:fill="FFFFFF"/>
      <w:spacing w:before="100" w:beforeAutospacing="1" w:after="100" w:afterAutospacing="1"/>
    </w:pPr>
    <w:rPr>
      <w:sz w:val="20"/>
      <w:szCs w:val="20"/>
    </w:rPr>
  </w:style>
  <w:style w:type="paragraph" w:customStyle="1" w:styleId="xl48019">
    <w:name w:val="xl48019"/>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0"/>
      <w:szCs w:val="20"/>
    </w:rPr>
  </w:style>
  <w:style w:type="paragraph" w:customStyle="1" w:styleId="xl48020">
    <w:name w:val="xl48020"/>
    <w:basedOn w:val="ae"/>
    <w:rsid w:val="00116C5F"/>
    <w:pPr>
      <w:widowControl w:val="0"/>
      <w:spacing w:before="100" w:beforeAutospacing="1" w:after="100" w:afterAutospacing="1"/>
    </w:pPr>
    <w:rPr>
      <w:sz w:val="20"/>
      <w:szCs w:val="20"/>
    </w:rPr>
  </w:style>
  <w:style w:type="paragraph" w:customStyle="1" w:styleId="xl48021">
    <w:name w:val="xl48021"/>
    <w:basedOn w:val="ae"/>
    <w:rsid w:val="00116C5F"/>
    <w:pPr>
      <w:widowControl w:val="0"/>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22">
    <w:name w:val="xl48022"/>
    <w:basedOn w:val="ae"/>
    <w:rsid w:val="00116C5F"/>
    <w:pPr>
      <w:widowControl w:val="0"/>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3">
    <w:name w:val="xl48023"/>
    <w:basedOn w:val="ae"/>
    <w:rsid w:val="00116C5F"/>
    <w:pPr>
      <w:widowControl w:val="0"/>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4">
    <w:name w:val="xl48024"/>
    <w:basedOn w:val="ae"/>
    <w:rsid w:val="00116C5F"/>
    <w:pPr>
      <w:widowControl w:val="0"/>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5">
    <w:name w:val="xl48025"/>
    <w:basedOn w:val="ae"/>
    <w:rsid w:val="00116C5F"/>
    <w:pPr>
      <w:widowControl w:val="0"/>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6">
    <w:name w:val="xl48026"/>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27">
    <w:name w:val="xl48027"/>
    <w:basedOn w:val="ae"/>
    <w:rsid w:val="00116C5F"/>
    <w:pPr>
      <w:widowControl w:val="0"/>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sz w:val="18"/>
      <w:szCs w:val="18"/>
    </w:rPr>
  </w:style>
  <w:style w:type="paragraph" w:customStyle="1" w:styleId="xl48028">
    <w:name w:val="xl48028"/>
    <w:basedOn w:val="ae"/>
    <w:rsid w:val="00116C5F"/>
    <w:pPr>
      <w:widowControl w:val="0"/>
      <w:pBdr>
        <w:top w:val="single" w:sz="8" w:space="0" w:color="auto"/>
        <w:bottom w:val="single" w:sz="8" w:space="0" w:color="auto"/>
        <w:right w:val="single" w:sz="8" w:space="0" w:color="auto"/>
      </w:pBdr>
      <w:spacing w:before="100" w:beforeAutospacing="1" w:after="100" w:afterAutospacing="1"/>
      <w:jc w:val="right"/>
      <w:textAlignment w:val="center"/>
    </w:pPr>
    <w:rPr>
      <w:rFonts w:ascii="Tahoma" w:hAnsi="Tahoma" w:cs="Tahoma"/>
      <w:sz w:val="18"/>
      <w:szCs w:val="18"/>
    </w:rPr>
  </w:style>
  <w:style w:type="paragraph" w:customStyle="1" w:styleId="xl48029">
    <w:name w:val="xl48029"/>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30">
    <w:name w:val="xl48030"/>
    <w:basedOn w:val="ae"/>
    <w:rsid w:val="00116C5F"/>
    <w:pPr>
      <w:widowControl w:val="0"/>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31">
    <w:name w:val="xl48031"/>
    <w:basedOn w:val="ae"/>
    <w:rsid w:val="00116C5F"/>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8032">
    <w:name w:val="xl48032"/>
    <w:basedOn w:val="ae"/>
    <w:rsid w:val="00116C5F"/>
    <w:pPr>
      <w:widowControl w:val="0"/>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sz w:val="20"/>
      <w:szCs w:val="20"/>
    </w:rPr>
  </w:style>
  <w:style w:type="paragraph" w:customStyle="1" w:styleId="xl48033">
    <w:name w:val="xl48033"/>
    <w:basedOn w:val="ae"/>
    <w:rsid w:val="00116C5F"/>
    <w:pPr>
      <w:widowControl w:val="0"/>
      <w:pBdr>
        <w:top w:val="single" w:sz="8" w:space="0" w:color="000000"/>
        <w:bottom w:val="single" w:sz="8" w:space="0" w:color="000000"/>
        <w:right w:val="single" w:sz="8" w:space="0" w:color="000000"/>
      </w:pBdr>
      <w:spacing w:before="100" w:beforeAutospacing="1" w:after="100" w:afterAutospacing="1"/>
      <w:jc w:val="center"/>
      <w:textAlignment w:val="center"/>
    </w:pPr>
    <w:rPr>
      <w:sz w:val="20"/>
      <w:szCs w:val="20"/>
    </w:rPr>
  </w:style>
  <w:style w:type="paragraph" w:customStyle="1" w:styleId="xl48034">
    <w:name w:val="xl48034"/>
    <w:basedOn w:val="ae"/>
    <w:rsid w:val="00116C5F"/>
    <w:pPr>
      <w:widowControl w:val="0"/>
      <w:spacing w:before="100" w:beforeAutospacing="1" w:after="100" w:afterAutospacing="1"/>
    </w:pPr>
    <w:rPr>
      <w:sz w:val="20"/>
      <w:szCs w:val="20"/>
    </w:rPr>
  </w:style>
  <w:style w:type="paragraph" w:customStyle="1" w:styleId="xl48035">
    <w:name w:val="xl48035"/>
    <w:basedOn w:val="ae"/>
    <w:rsid w:val="00116C5F"/>
    <w:pPr>
      <w:widowControl w:val="0"/>
      <w:spacing w:before="100" w:beforeAutospacing="1" w:after="100" w:afterAutospacing="1"/>
    </w:pPr>
    <w:rPr>
      <w:sz w:val="18"/>
      <w:szCs w:val="18"/>
    </w:rPr>
  </w:style>
  <w:style w:type="paragraph" w:customStyle="1" w:styleId="xl48036">
    <w:name w:val="xl48036"/>
    <w:basedOn w:val="ae"/>
    <w:rsid w:val="00116C5F"/>
    <w:pPr>
      <w:widowControl w:val="0"/>
      <w:shd w:val="clear" w:color="000000" w:fill="FFFFFF"/>
      <w:spacing w:before="100" w:beforeAutospacing="1" w:after="100" w:afterAutospacing="1"/>
    </w:pPr>
    <w:rPr>
      <w:sz w:val="18"/>
      <w:szCs w:val="18"/>
    </w:rPr>
  </w:style>
  <w:style w:type="paragraph" w:customStyle="1" w:styleId="xl48037">
    <w:name w:val="xl48037"/>
    <w:basedOn w:val="ae"/>
    <w:rsid w:val="00116C5F"/>
    <w:pPr>
      <w:widowControl w:val="0"/>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48038">
    <w:name w:val="xl48038"/>
    <w:basedOn w:val="ae"/>
    <w:rsid w:val="00116C5F"/>
    <w:pPr>
      <w:widowControl w:val="0"/>
      <w:pBdr>
        <w:top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48039">
    <w:name w:val="xl48039"/>
    <w:basedOn w:val="ae"/>
    <w:rsid w:val="00116C5F"/>
    <w:pPr>
      <w:widowControl w:val="0"/>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40">
    <w:name w:val="xl48040"/>
    <w:basedOn w:val="ae"/>
    <w:rsid w:val="00116C5F"/>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41">
    <w:name w:val="xl48041"/>
    <w:basedOn w:val="ae"/>
    <w:rsid w:val="00116C5F"/>
    <w:pPr>
      <w:widowControl w:val="0"/>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42">
    <w:name w:val="xl48042"/>
    <w:basedOn w:val="ae"/>
    <w:rsid w:val="00116C5F"/>
    <w:pPr>
      <w:widowControl w:val="0"/>
      <w:pBdr>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43">
    <w:name w:val="xl48043"/>
    <w:basedOn w:val="ae"/>
    <w:rsid w:val="00116C5F"/>
    <w:pPr>
      <w:widowControl w:val="0"/>
      <w:shd w:val="clear" w:color="000000" w:fill="FFFFFF"/>
      <w:spacing w:before="100" w:beforeAutospacing="1" w:after="100" w:afterAutospacing="1"/>
      <w:jc w:val="center"/>
      <w:textAlignment w:val="center"/>
    </w:pPr>
    <w:rPr>
      <w:sz w:val="20"/>
      <w:szCs w:val="20"/>
    </w:rPr>
  </w:style>
  <w:style w:type="paragraph" w:customStyle="1" w:styleId="xl48044">
    <w:name w:val="xl48044"/>
    <w:basedOn w:val="ae"/>
    <w:rsid w:val="00116C5F"/>
    <w:pPr>
      <w:widowControl w:val="0"/>
      <w:spacing w:before="100" w:beforeAutospacing="1" w:after="100" w:afterAutospacing="1"/>
      <w:jc w:val="center"/>
      <w:textAlignment w:val="center"/>
    </w:pPr>
    <w:rPr>
      <w:sz w:val="20"/>
      <w:szCs w:val="20"/>
    </w:rPr>
  </w:style>
  <w:style w:type="paragraph" w:customStyle="1" w:styleId="xl48045">
    <w:name w:val="xl48045"/>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46">
    <w:name w:val="xl48046"/>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047">
    <w:name w:val="xl48047"/>
    <w:basedOn w:val="ae"/>
    <w:rsid w:val="00116C5F"/>
    <w:pPr>
      <w:widowControl w:val="0"/>
      <w:pBdr>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48">
    <w:name w:val="xl48048"/>
    <w:basedOn w:val="ae"/>
    <w:rsid w:val="00116C5F"/>
    <w:pPr>
      <w:widowControl w:val="0"/>
      <w:pBdr>
        <w:top w:val="single" w:sz="8" w:space="0" w:color="auto"/>
        <w:left w:val="single" w:sz="8" w:space="7" w:color="auto"/>
      </w:pBdr>
      <w:shd w:val="clear" w:color="000000" w:fill="FFFFFF"/>
      <w:spacing w:before="100" w:beforeAutospacing="1" w:after="100" w:afterAutospacing="1"/>
      <w:ind w:firstLineChars="100" w:firstLine="100"/>
      <w:textAlignment w:val="center"/>
    </w:pPr>
    <w:rPr>
      <w:color w:val="000000"/>
      <w:sz w:val="20"/>
      <w:szCs w:val="20"/>
    </w:rPr>
  </w:style>
  <w:style w:type="paragraph" w:customStyle="1" w:styleId="xl48049">
    <w:name w:val="xl48049"/>
    <w:basedOn w:val="ae"/>
    <w:rsid w:val="00116C5F"/>
    <w:pPr>
      <w:widowControl w:val="0"/>
      <w:pBdr>
        <w:top w:val="single" w:sz="8" w:space="0" w:color="auto"/>
        <w:left w:val="single" w:sz="8" w:space="7" w:color="auto"/>
        <w:bottom w:val="single" w:sz="8" w:space="0" w:color="auto"/>
      </w:pBdr>
      <w:shd w:val="clear" w:color="000000" w:fill="FFFFFF"/>
      <w:spacing w:before="100" w:beforeAutospacing="1" w:after="100" w:afterAutospacing="1"/>
      <w:ind w:firstLineChars="100" w:firstLine="100"/>
      <w:textAlignment w:val="center"/>
    </w:pPr>
    <w:rPr>
      <w:color w:val="000000"/>
      <w:sz w:val="20"/>
      <w:szCs w:val="20"/>
    </w:rPr>
  </w:style>
  <w:style w:type="paragraph" w:customStyle="1" w:styleId="xl48050">
    <w:name w:val="xl48050"/>
    <w:basedOn w:val="ae"/>
    <w:rsid w:val="00116C5F"/>
    <w:pPr>
      <w:widowControl w:val="0"/>
      <w:pBdr>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51">
    <w:name w:val="xl48051"/>
    <w:basedOn w:val="ae"/>
    <w:rsid w:val="00116C5F"/>
    <w:pPr>
      <w:widowControl w:val="0"/>
      <w:shd w:val="clear" w:color="000000" w:fill="FFFFFF"/>
      <w:spacing w:before="100" w:beforeAutospacing="1" w:after="100" w:afterAutospacing="1"/>
      <w:textAlignment w:val="center"/>
    </w:pPr>
    <w:rPr>
      <w:sz w:val="20"/>
      <w:szCs w:val="20"/>
    </w:rPr>
  </w:style>
  <w:style w:type="paragraph" w:customStyle="1" w:styleId="xl48052">
    <w:name w:val="xl48052"/>
    <w:basedOn w:val="ae"/>
    <w:rsid w:val="00116C5F"/>
    <w:pPr>
      <w:widowControl w:val="0"/>
      <w:pBdr>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48053">
    <w:name w:val="xl48053"/>
    <w:basedOn w:val="ae"/>
    <w:rsid w:val="00116C5F"/>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54">
    <w:name w:val="xl48054"/>
    <w:basedOn w:val="ae"/>
    <w:rsid w:val="00116C5F"/>
    <w:pPr>
      <w:widowControl w:val="0"/>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55">
    <w:name w:val="xl48055"/>
    <w:basedOn w:val="ae"/>
    <w:rsid w:val="00116C5F"/>
    <w:pPr>
      <w:widowControl w:val="0"/>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56">
    <w:name w:val="xl48056"/>
    <w:basedOn w:val="ae"/>
    <w:rsid w:val="00116C5F"/>
    <w:pPr>
      <w:widowControl w:val="0"/>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57">
    <w:name w:val="xl48057"/>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58">
    <w:name w:val="xl48058"/>
    <w:basedOn w:val="ae"/>
    <w:rsid w:val="00116C5F"/>
    <w:pPr>
      <w:widowControl w:val="0"/>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48059">
    <w:name w:val="xl48059"/>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60">
    <w:name w:val="xl48060"/>
    <w:basedOn w:val="ae"/>
    <w:rsid w:val="00116C5F"/>
    <w:pPr>
      <w:widowControl w:val="0"/>
      <w:pBdr>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61">
    <w:name w:val="xl48061"/>
    <w:basedOn w:val="ae"/>
    <w:rsid w:val="00116C5F"/>
    <w:pPr>
      <w:widowControl w:val="0"/>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2">
    <w:name w:val="xl48062"/>
    <w:basedOn w:val="ae"/>
    <w:rsid w:val="00116C5F"/>
    <w:pPr>
      <w:widowControl w:val="0"/>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3">
    <w:name w:val="xl48063"/>
    <w:basedOn w:val="ae"/>
    <w:rsid w:val="00116C5F"/>
    <w:pPr>
      <w:widowControl w:val="0"/>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4">
    <w:name w:val="xl48064"/>
    <w:basedOn w:val="ae"/>
    <w:rsid w:val="00116C5F"/>
    <w:pPr>
      <w:widowControl w:val="0"/>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5">
    <w:name w:val="xl48065"/>
    <w:basedOn w:val="ae"/>
    <w:rsid w:val="00116C5F"/>
    <w:pPr>
      <w:widowControl w:val="0"/>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6">
    <w:name w:val="xl48066"/>
    <w:basedOn w:val="ae"/>
    <w:rsid w:val="00116C5F"/>
    <w:pPr>
      <w:widowControl w:val="0"/>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7">
    <w:name w:val="xl48067"/>
    <w:basedOn w:val="ae"/>
    <w:rsid w:val="00116C5F"/>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68">
    <w:name w:val="xl48068"/>
    <w:basedOn w:val="ae"/>
    <w:rsid w:val="00116C5F"/>
    <w:pPr>
      <w:widowControl w:val="0"/>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9">
    <w:name w:val="xl48069"/>
    <w:basedOn w:val="ae"/>
    <w:rsid w:val="00116C5F"/>
    <w:pPr>
      <w:widowControl w:val="0"/>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0">
    <w:name w:val="xl48070"/>
    <w:basedOn w:val="ae"/>
    <w:rsid w:val="00116C5F"/>
    <w:pPr>
      <w:widowControl w:val="0"/>
      <w:pBdr>
        <w:top w:val="single" w:sz="4" w:space="0" w:color="auto"/>
        <w:lef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71">
    <w:name w:val="xl48071"/>
    <w:basedOn w:val="ae"/>
    <w:rsid w:val="00116C5F"/>
    <w:pPr>
      <w:widowControl w:val="0"/>
      <w:pBdr>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72">
    <w:name w:val="xl48072"/>
    <w:basedOn w:val="ae"/>
    <w:rsid w:val="00116C5F"/>
    <w:pPr>
      <w:widowControl w:val="0"/>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3">
    <w:name w:val="xl48073"/>
    <w:basedOn w:val="ae"/>
    <w:rsid w:val="00116C5F"/>
    <w:pPr>
      <w:widowControl w:val="0"/>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74">
    <w:name w:val="xl48074"/>
    <w:basedOn w:val="ae"/>
    <w:rsid w:val="00116C5F"/>
    <w:pPr>
      <w:widowControl w:val="0"/>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5">
    <w:name w:val="xl48075"/>
    <w:basedOn w:val="ae"/>
    <w:rsid w:val="00116C5F"/>
    <w:pPr>
      <w:widowControl w:val="0"/>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6">
    <w:name w:val="xl48076"/>
    <w:basedOn w:val="ae"/>
    <w:rsid w:val="00116C5F"/>
    <w:pPr>
      <w:widowControl w:val="0"/>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77">
    <w:name w:val="xl48077"/>
    <w:basedOn w:val="ae"/>
    <w:rsid w:val="00116C5F"/>
    <w:pPr>
      <w:widowControl w:val="0"/>
      <w:pBdr>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8">
    <w:name w:val="xl48078"/>
    <w:basedOn w:val="ae"/>
    <w:rsid w:val="00116C5F"/>
    <w:pPr>
      <w:widowControl w:val="0"/>
      <w:pBdr>
        <w:top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79">
    <w:name w:val="xl48079"/>
    <w:basedOn w:val="ae"/>
    <w:rsid w:val="00116C5F"/>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80">
    <w:name w:val="xl48080"/>
    <w:basedOn w:val="ae"/>
    <w:rsid w:val="00116C5F"/>
    <w:pPr>
      <w:widowControl w:val="0"/>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48081">
    <w:name w:val="xl48081"/>
    <w:basedOn w:val="ae"/>
    <w:rsid w:val="00116C5F"/>
    <w:pPr>
      <w:widowControl w:val="0"/>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2">
    <w:name w:val="xl48082"/>
    <w:basedOn w:val="ae"/>
    <w:rsid w:val="00116C5F"/>
    <w:pPr>
      <w:widowControl w:val="0"/>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3">
    <w:name w:val="xl48083"/>
    <w:basedOn w:val="ae"/>
    <w:rsid w:val="00116C5F"/>
    <w:pPr>
      <w:widowControl w:val="0"/>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4">
    <w:name w:val="xl48084"/>
    <w:basedOn w:val="ae"/>
    <w:rsid w:val="00116C5F"/>
    <w:pPr>
      <w:widowControl w:val="0"/>
      <w:pBdr>
        <w:top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5">
    <w:name w:val="xl48085"/>
    <w:basedOn w:val="ae"/>
    <w:rsid w:val="00116C5F"/>
    <w:pPr>
      <w:widowControl w:val="0"/>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6">
    <w:name w:val="xl48086"/>
    <w:basedOn w:val="ae"/>
    <w:rsid w:val="00116C5F"/>
    <w:pPr>
      <w:widowControl w:val="0"/>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7">
    <w:name w:val="xl48087"/>
    <w:basedOn w:val="ae"/>
    <w:rsid w:val="00116C5F"/>
    <w:pPr>
      <w:widowControl w:val="0"/>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8">
    <w:name w:val="xl48088"/>
    <w:basedOn w:val="ae"/>
    <w:rsid w:val="00116C5F"/>
    <w:pPr>
      <w:widowControl w:val="0"/>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9">
    <w:name w:val="xl48089"/>
    <w:basedOn w:val="ae"/>
    <w:rsid w:val="00116C5F"/>
    <w:pPr>
      <w:widowControl w:val="0"/>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0">
    <w:name w:val="xl48090"/>
    <w:basedOn w:val="ae"/>
    <w:rsid w:val="00116C5F"/>
    <w:pPr>
      <w:widowControl w:val="0"/>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1">
    <w:name w:val="xl48091"/>
    <w:basedOn w:val="ae"/>
    <w:rsid w:val="00116C5F"/>
    <w:pPr>
      <w:widowControl w:val="0"/>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2">
    <w:name w:val="xl48092"/>
    <w:basedOn w:val="ae"/>
    <w:rsid w:val="00116C5F"/>
    <w:pPr>
      <w:widowControl w:val="0"/>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3">
    <w:name w:val="xl48093"/>
    <w:basedOn w:val="ae"/>
    <w:rsid w:val="00116C5F"/>
    <w:pPr>
      <w:widowControl w:val="0"/>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4">
    <w:name w:val="xl48094"/>
    <w:basedOn w:val="ae"/>
    <w:rsid w:val="00116C5F"/>
    <w:pPr>
      <w:widowControl w:val="0"/>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5">
    <w:name w:val="xl48095"/>
    <w:basedOn w:val="ae"/>
    <w:rsid w:val="00116C5F"/>
    <w:pPr>
      <w:widowControl w:val="0"/>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6">
    <w:name w:val="xl48096"/>
    <w:basedOn w:val="ae"/>
    <w:rsid w:val="00116C5F"/>
    <w:pPr>
      <w:widowControl w:val="0"/>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97">
    <w:name w:val="xl48097"/>
    <w:basedOn w:val="ae"/>
    <w:rsid w:val="00116C5F"/>
    <w:pPr>
      <w:widowControl w:val="0"/>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98">
    <w:name w:val="xl48098"/>
    <w:basedOn w:val="ae"/>
    <w:rsid w:val="00116C5F"/>
    <w:pPr>
      <w:widowControl w:val="0"/>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99">
    <w:name w:val="xl48099"/>
    <w:basedOn w:val="ae"/>
    <w:rsid w:val="00116C5F"/>
    <w:pPr>
      <w:widowControl w:val="0"/>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0">
    <w:name w:val="xl48100"/>
    <w:basedOn w:val="ae"/>
    <w:rsid w:val="00116C5F"/>
    <w:pPr>
      <w:widowControl w:val="0"/>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01">
    <w:name w:val="xl48101"/>
    <w:basedOn w:val="ae"/>
    <w:rsid w:val="00116C5F"/>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2">
    <w:name w:val="xl48102"/>
    <w:basedOn w:val="ae"/>
    <w:rsid w:val="00116C5F"/>
    <w:pPr>
      <w:widowControl w:val="0"/>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03">
    <w:name w:val="xl48103"/>
    <w:basedOn w:val="ae"/>
    <w:rsid w:val="00116C5F"/>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4">
    <w:name w:val="xl48104"/>
    <w:basedOn w:val="ae"/>
    <w:rsid w:val="00942835"/>
    <w:pPr>
      <w:widowControl w:val="0"/>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5">
    <w:name w:val="xl48105"/>
    <w:basedOn w:val="ae"/>
    <w:rsid w:val="00942835"/>
    <w:pPr>
      <w:widowControl w:val="0"/>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106">
    <w:name w:val="xl48106"/>
    <w:basedOn w:val="ae"/>
    <w:rsid w:val="00C60FD9"/>
    <w:pPr>
      <w:widowControl w:val="0"/>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107">
    <w:name w:val="xl48107"/>
    <w:basedOn w:val="ae"/>
    <w:rsid w:val="00C60FD9"/>
    <w:pPr>
      <w:widowControl w:val="0"/>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8">
    <w:name w:val="xl48108"/>
    <w:basedOn w:val="ae"/>
    <w:rsid w:val="00C60FD9"/>
    <w:pPr>
      <w:widowControl w:val="0"/>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9">
    <w:name w:val="xl48109"/>
    <w:basedOn w:val="ae"/>
    <w:rsid w:val="00C60FD9"/>
    <w:pPr>
      <w:widowControl w:val="0"/>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0">
    <w:name w:val="xl48110"/>
    <w:basedOn w:val="ae"/>
    <w:rsid w:val="00C60FD9"/>
    <w:pPr>
      <w:widowControl w:val="0"/>
      <w:pBdr>
        <w:top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1">
    <w:name w:val="xl48111"/>
    <w:basedOn w:val="ae"/>
    <w:rsid w:val="00C60FD9"/>
    <w:pPr>
      <w:widowControl w:val="0"/>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2">
    <w:name w:val="xl48112"/>
    <w:basedOn w:val="ae"/>
    <w:rsid w:val="00C60FD9"/>
    <w:pPr>
      <w:widowControl w:val="0"/>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3">
    <w:name w:val="xl48113"/>
    <w:basedOn w:val="ae"/>
    <w:rsid w:val="00C60FD9"/>
    <w:pPr>
      <w:widowControl w:val="0"/>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4">
    <w:name w:val="xl48114"/>
    <w:basedOn w:val="ae"/>
    <w:rsid w:val="00C60FD9"/>
    <w:pPr>
      <w:widowControl w:val="0"/>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5">
    <w:name w:val="xl48115"/>
    <w:basedOn w:val="ae"/>
    <w:rsid w:val="00C60FD9"/>
    <w:pPr>
      <w:widowControl w:val="0"/>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6">
    <w:name w:val="xl48116"/>
    <w:basedOn w:val="ae"/>
    <w:rsid w:val="00C60FD9"/>
    <w:pPr>
      <w:widowControl w:val="0"/>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7">
    <w:name w:val="xl48117"/>
    <w:basedOn w:val="ae"/>
    <w:rsid w:val="00C60FD9"/>
    <w:pPr>
      <w:widowControl w:val="0"/>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8">
    <w:name w:val="xl48118"/>
    <w:basedOn w:val="ae"/>
    <w:rsid w:val="00C60FD9"/>
    <w:pPr>
      <w:widowControl w:val="0"/>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9">
    <w:name w:val="xl48119"/>
    <w:basedOn w:val="ae"/>
    <w:rsid w:val="00C60FD9"/>
    <w:pPr>
      <w:widowControl w:val="0"/>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0">
    <w:name w:val="xl48120"/>
    <w:basedOn w:val="ae"/>
    <w:rsid w:val="00C60FD9"/>
    <w:pPr>
      <w:widowControl w:val="0"/>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1">
    <w:name w:val="xl48121"/>
    <w:basedOn w:val="ae"/>
    <w:rsid w:val="00C60FD9"/>
    <w:pPr>
      <w:widowControl w:val="0"/>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2">
    <w:name w:val="xl48122"/>
    <w:basedOn w:val="ae"/>
    <w:rsid w:val="00C60FD9"/>
    <w:pPr>
      <w:widowControl w:val="0"/>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3">
    <w:name w:val="xl48123"/>
    <w:basedOn w:val="ae"/>
    <w:rsid w:val="00C60FD9"/>
    <w:pPr>
      <w:widowControl w:val="0"/>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4">
    <w:name w:val="xl48124"/>
    <w:basedOn w:val="ae"/>
    <w:rsid w:val="00C60FD9"/>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25">
    <w:name w:val="xl48125"/>
    <w:basedOn w:val="ae"/>
    <w:rsid w:val="00C60FD9"/>
    <w:pPr>
      <w:widowControl w:val="0"/>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6">
    <w:name w:val="xl48126"/>
    <w:basedOn w:val="ae"/>
    <w:rsid w:val="00C60FD9"/>
    <w:pPr>
      <w:widowControl w:val="0"/>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7">
    <w:name w:val="xl48127"/>
    <w:basedOn w:val="ae"/>
    <w:rsid w:val="00C60FD9"/>
    <w:pPr>
      <w:widowControl w:val="0"/>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8">
    <w:name w:val="xl48128"/>
    <w:basedOn w:val="ae"/>
    <w:rsid w:val="00C60FD9"/>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9">
    <w:name w:val="xl48129"/>
    <w:basedOn w:val="ae"/>
    <w:rsid w:val="00C60FD9"/>
    <w:pPr>
      <w:widowControl w:val="0"/>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30">
    <w:name w:val="xl48130"/>
    <w:basedOn w:val="ae"/>
    <w:rsid w:val="00C60FD9"/>
    <w:pPr>
      <w:widowControl w:val="0"/>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1">
    <w:name w:val="xl48131"/>
    <w:basedOn w:val="ae"/>
    <w:rsid w:val="00C60FD9"/>
    <w:pPr>
      <w:widowControl w:val="0"/>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2">
    <w:name w:val="xl48132"/>
    <w:basedOn w:val="ae"/>
    <w:rsid w:val="00AE16B4"/>
    <w:pPr>
      <w:widowControl w:val="0"/>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3">
    <w:name w:val="xl48133"/>
    <w:basedOn w:val="ae"/>
    <w:rsid w:val="00AE16B4"/>
    <w:pPr>
      <w:widowControl w:val="0"/>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4">
    <w:name w:val="xl48134"/>
    <w:basedOn w:val="ae"/>
    <w:rsid w:val="00AE16B4"/>
    <w:pPr>
      <w:widowControl w:val="0"/>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48135">
    <w:name w:val="xl48135"/>
    <w:basedOn w:val="ae"/>
    <w:rsid w:val="00AE16B4"/>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numbering" w:customStyle="1" w:styleId="3113">
    <w:name w:val="Заголовок 3 ур11"/>
    <w:uiPriority w:val="99"/>
    <w:rsid w:val="00584FBA"/>
  </w:style>
  <w:style w:type="numbering" w:customStyle="1" w:styleId="101">
    <w:name w:val="Нет списка10"/>
    <w:next w:val="af1"/>
    <w:uiPriority w:val="99"/>
    <w:semiHidden/>
    <w:unhideWhenUsed/>
    <w:rsid w:val="00584FBA"/>
  </w:style>
  <w:style w:type="table" w:customStyle="1" w:styleId="TableGridReport1">
    <w:name w:val="Table Grid Report1"/>
    <w:basedOn w:val="af0"/>
    <w:next w:val="affc"/>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7">
    <w:name w:val="Знак Знак Знак12"/>
    <w:basedOn w:val="ae"/>
    <w:rsid w:val="00584FBA"/>
    <w:pPr>
      <w:widowControl w:val="0"/>
      <w:tabs>
        <w:tab w:val="num" w:pos="360"/>
      </w:tabs>
      <w:spacing w:after="160" w:line="240" w:lineRule="exact"/>
    </w:pPr>
    <w:rPr>
      <w:rFonts w:ascii="Verdana" w:hAnsi="Verdana" w:cs="Verdana"/>
      <w:sz w:val="20"/>
      <w:szCs w:val="20"/>
      <w:lang w:eastAsia="en-US"/>
    </w:rPr>
  </w:style>
  <w:style w:type="table" w:customStyle="1" w:styleId="227">
    <w:name w:val="Сетка таблицы22"/>
    <w:basedOn w:val="af0"/>
    <w:next w:val="affc"/>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
    <w:name w:val="Стиль12"/>
    <w:uiPriority w:val="99"/>
    <w:rsid w:val="00584FBA"/>
  </w:style>
  <w:style w:type="paragraph" w:customStyle="1" w:styleId="2ff9">
    <w:name w:val="Абзац списка2"/>
    <w:basedOn w:val="ae"/>
    <w:rsid w:val="00584FBA"/>
    <w:pPr>
      <w:widowControl w:val="0"/>
      <w:ind w:left="720"/>
      <w:jc w:val="center"/>
    </w:pPr>
    <w:rPr>
      <w:rFonts w:ascii="Calibri" w:hAnsi="Calibri" w:cs="Calibri"/>
      <w:sz w:val="22"/>
      <w:lang w:eastAsia="en-US"/>
    </w:rPr>
  </w:style>
  <w:style w:type="numbering" w:customStyle="1" w:styleId="129">
    <w:name w:val="Нет списка12"/>
    <w:next w:val="af1"/>
    <w:uiPriority w:val="99"/>
    <w:semiHidden/>
    <w:unhideWhenUsed/>
    <w:rsid w:val="00584FBA"/>
  </w:style>
  <w:style w:type="paragraph" w:customStyle="1" w:styleId="afffffffa">
    <w:name w:val="заголовок табл"/>
    <w:basedOn w:val="ae"/>
    <w:link w:val="1ff9"/>
    <w:rsid w:val="00584FBA"/>
    <w:pPr>
      <w:keepNext/>
      <w:widowControl w:val="0"/>
      <w:suppressLineNumbers/>
      <w:tabs>
        <w:tab w:val="num" w:pos="1440"/>
        <w:tab w:val="left" w:leader="dot" w:pos="9356"/>
      </w:tabs>
      <w:suppressAutoHyphens/>
      <w:spacing w:before="120" w:after="120"/>
      <w:ind w:left="-794" w:firstLine="794"/>
      <w:jc w:val="center"/>
    </w:pPr>
    <w:rPr>
      <w:b/>
      <w:bCs/>
    </w:rPr>
  </w:style>
  <w:style w:type="paragraph" w:customStyle="1" w:styleId="afffffffb">
    <w:name w:val="подпись"/>
    <w:basedOn w:val="ae"/>
    <w:rsid w:val="00584FBA"/>
    <w:pPr>
      <w:keepNext/>
      <w:widowControl w:val="0"/>
      <w:suppressLineNumbers/>
      <w:tabs>
        <w:tab w:val="right" w:pos="9072"/>
        <w:tab w:val="left" w:leader="dot" w:pos="9356"/>
      </w:tabs>
      <w:suppressAutoHyphens/>
      <w:spacing w:before="840"/>
    </w:pPr>
  </w:style>
  <w:style w:type="paragraph" w:customStyle="1" w:styleId="afffffffc">
    <w:name w:val="текст табл"/>
    <w:basedOn w:val="ae"/>
    <w:rsid w:val="00584FBA"/>
    <w:pPr>
      <w:keepNext/>
      <w:keepLines/>
      <w:widowControl w:val="0"/>
      <w:suppressLineNumbers/>
      <w:tabs>
        <w:tab w:val="left" w:leader="dot" w:pos="9356"/>
      </w:tabs>
      <w:suppressAutoHyphens/>
      <w:spacing w:before="60" w:after="60"/>
    </w:pPr>
  </w:style>
  <w:style w:type="paragraph" w:customStyle="1" w:styleId="142">
    <w:name w:val="Обычный 14"/>
    <w:basedOn w:val="ae"/>
    <w:autoRedefine/>
    <w:rsid w:val="00584FBA"/>
    <w:pPr>
      <w:keepNext/>
      <w:widowControl w:val="0"/>
      <w:suppressLineNumbers/>
      <w:tabs>
        <w:tab w:val="left" w:pos="993"/>
        <w:tab w:val="left" w:leader="dot" w:pos="9356"/>
      </w:tabs>
      <w:suppressAutoHyphens/>
      <w:spacing w:before="120"/>
      <w:jc w:val="center"/>
    </w:pPr>
    <w:rPr>
      <w:b/>
      <w:bCs/>
      <w:position w:val="-24"/>
      <w:sz w:val="28"/>
      <w:szCs w:val="28"/>
    </w:rPr>
  </w:style>
  <w:style w:type="paragraph" w:customStyle="1" w:styleId="11f2">
    <w:name w:val="текст таблицы 11"/>
    <w:basedOn w:val="afffffffc"/>
    <w:rsid w:val="00584FBA"/>
    <w:rPr>
      <w:sz w:val="22"/>
      <w:szCs w:val="22"/>
    </w:rPr>
  </w:style>
  <w:style w:type="paragraph" w:customStyle="1" w:styleId="102">
    <w:name w:val="Текст таблицы 10"/>
    <w:basedOn w:val="afffffffc"/>
    <w:rsid w:val="00584FBA"/>
    <w:rPr>
      <w:sz w:val="20"/>
      <w:szCs w:val="20"/>
    </w:rPr>
  </w:style>
  <w:style w:type="paragraph" w:customStyle="1" w:styleId="afffffffd">
    <w:name w:val="Подрисуночная надпись"/>
    <w:basedOn w:val="afffffffc"/>
    <w:link w:val="afffffffe"/>
    <w:autoRedefine/>
    <w:rsid w:val="00584FBA"/>
    <w:pPr>
      <w:keepNext w:val="0"/>
      <w:keepLines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
    <w:name w:val="обычный без абзаца"/>
    <w:basedOn w:val="ae"/>
    <w:rsid w:val="00584FBA"/>
    <w:pPr>
      <w:keepNext/>
      <w:widowControl w:val="0"/>
      <w:suppressLineNumbers/>
      <w:tabs>
        <w:tab w:val="left" w:pos="720"/>
        <w:tab w:val="left" w:pos="2835"/>
        <w:tab w:val="left" w:pos="4536"/>
        <w:tab w:val="left" w:pos="6237"/>
        <w:tab w:val="left" w:pos="7938"/>
        <w:tab w:val="left" w:leader="dot" w:pos="9356"/>
        <w:tab w:val="right" w:pos="9639"/>
      </w:tabs>
      <w:suppressAutoHyphens/>
      <w:spacing w:line="360" w:lineRule="auto"/>
    </w:pPr>
    <w:rPr>
      <w:rFonts w:ascii="NTTimes/Cyrillic" w:hAnsi="NTTimes/Cyrillic"/>
      <w:sz w:val="26"/>
      <w:szCs w:val="26"/>
    </w:rPr>
  </w:style>
  <w:style w:type="paragraph" w:customStyle="1" w:styleId="1ffa">
    <w:name w:val="указатель 1"/>
    <w:basedOn w:val="ae"/>
    <w:rsid w:val="00584FBA"/>
    <w:pPr>
      <w:keepNext/>
      <w:widowControl w:val="0"/>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style>
  <w:style w:type="paragraph" w:customStyle="1" w:styleId="affffffff0">
    <w:name w:val="Стиль табл"/>
    <w:basedOn w:val="ae"/>
    <w:rsid w:val="00584FBA"/>
    <w:pPr>
      <w:keepNext/>
      <w:widowControl w:val="0"/>
      <w:tabs>
        <w:tab w:val="left" w:leader="dot" w:pos="9356"/>
      </w:tabs>
      <w:suppressAutoHyphens/>
      <w:spacing w:before="120" w:after="120"/>
      <w:jc w:val="center"/>
    </w:pPr>
    <w:rPr>
      <w:sz w:val="22"/>
    </w:rPr>
  </w:style>
  <w:style w:type="paragraph" w:styleId="affffffff1">
    <w:name w:val="Block Text"/>
    <w:basedOn w:val="ae"/>
    <w:rsid w:val="00584FBA"/>
    <w:pPr>
      <w:keepNext/>
      <w:widowControl w:val="0"/>
      <w:suppressLineNumbers/>
      <w:tabs>
        <w:tab w:val="left" w:leader="dot" w:pos="9356"/>
      </w:tabs>
      <w:suppressAutoHyphens/>
      <w:ind w:left="-57" w:right="-57"/>
    </w:pPr>
    <w:rPr>
      <w:b/>
      <w:bCs/>
    </w:rPr>
  </w:style>
  <w:style w:type="paragraph" w:customStyle="1" w:styleId="affffffff2">
    <w:name w:val="глава"/>
    <w:basedOn w:val="14"/>
    <w:autoRedefine/>
    <w:rsid w:val="00584FBA"/>
    <w:pPr>
      <w:keepNext/>
      <w:pageBreakBefore w:val="0"/>
      <w:tabs>
        <w:tab w:val="left" w:leader="dot" w:pos="9356"/>
        <w:tab w:val="left" w:leader="dot" w:pos="9720"/>
      </w:tabs>
      <w:spacing w:after="120" w:line="240" w:lineRule="auto"/>
      <w:ind w:right="-81"/>
      <w:contextualSpacing w:val="0"/>
      <w:outlineLvl w:val="9"/>
    </w:pPr>
    <w:rPr>
      <w:rFonts w:eastAsia="Times New Roman"/>
      <w:bCs/>
      <w:caps w:val="0"/>
      <w:smallCaps/>
      <w:kern w:val="28"/>
      <w:sz w:val="26"/>
      <w:szCs w:val="26"/>
      <w:lang w:eastAsia="ru-RU"/>
    </w:rPr>
  </w:style>
  <w:style w:type="paragraph" w:customStyle="1" w:styleId="affffffff3">
    <w:name w:val="подрисунок"/>
    <w:basedOn w:val="ae"/>
    <w:rsid w:val="00584FBA"/>
    <w:pPr>
      <w:keepNext/>
      <w:widowControl w:val="0"/>
      <w:suppressLineNumbers/>
      <w:tabs>
        <w:tab w:val="left" w:pos="720"/>
        <w:tab w:val="left" w:pos="2835"/>
        <w:tab w:val="left" w:pos="4536"/>
        <w:tab w:val="left" w:pos="6237"/>
        <w:tab w:val="left" w:pos="7938"/>
        <w:tab w:val="left" w:leader="dot" w:pos="9356"/>
        <w:tab w:val="right" w:pos="9639"/>
      </w:tabs>
      <w:suppressAutoHyphens/>
      <w:spacing w:before="120"/>
      <w:jc w:val="center"/>
    </w:pPr>
    <w:rPr>
      <w:rFonts w:ascii="NTTimes/Cyrillic" w:hAnsi="NTTimes/Cyrillic"/>
      <w:sz w:val="26"/>
      <w:szCs w:val="26"/>
    </w:rPr>
  </w:style>
  <w:style w:type="paragraph" w:styleId="65">
    <w:name w:val="index 6"/>
    <w:basedOn w:val="ae"/>
    <w:next w:val="ae"/>
    <w:autoRedefine/>
    <w:semiHidden/>
    <w:rsid w:val="00584FBA"/>
    <w:pPr>
      <w:keepNext/>
      <w:suppressLineNumbers/>
      <w:tabs>
        <w:tab w:val="left" w:leader="dot" w:pos="9356"/>
      </w:tabs>
      <w:suppressAutoHyphens/>
      <w:spacing w:line="300" w:lineRule="auto"/>
      <w:ind w:left="1440" w:hanging="240"/>
    </w:pPr>
  </w:style>
  <w:style w:type="paragraph" w:styleId="74">
    <w:name w:val="index 7"/>
    <w:basedOn w:val="ae"/>
    <w:next w:val="ae"/>
    <w:autoRedefine/>
    <w:semiHidden/>
    <w:rsid w:val="00584FBA"/>
    <w:pPr>
      <w:keepNext/>
      <w:suppressLineNumbers/>
      <w:tabs>
        <w:tab w:val="left" w:leader="dot" w:pos="9356"/>
      </w:tabs>
      <w:suppressAutoHyphens/>
      <w:spacing w:line="300" w:lineRule="auto"/>
      <w:ind w:left="1680" w:hanging="240"/>
    </w:pPr>
  </w:style>
  <w:style w:type="paragraph" w:styleId="86">
    <w:name w:val="index 8"/>
    <w:basedOn w:val="ae"/>
    <w:next w:val="ae"/>
    <w:autoRedefine/>
    <w:semiHidden/>
    <w:rsid w:val="00584FBA"/>
    <w:pPr>
      <w:keepNext/>
      <w:suppressLineNumbers/>
      <w:tabs>
        <w:tab w:val="left" w:leader="dot" w:pos="9356"/>
      </w:tabs>
      <w:suppressAutoHyphens/>
      <w:spacing w:line="300" w:lineRule="auto"/>
      <w:ind w:left="1920" w:hanging="240"/>
    </w:pPr>
  </w:style>
  <w:style w:type="paragraph" w:styleId="94">
    <w:name w:val="index 9"/>
    <w:basedOn w:val="ae"/>
    <w:next w:val="ae"/>
    <w:autoRedefine/>
    <w:semiHidden/>
    <w:rsid w:val="00584FBA"/>
    <w:pPr>
      <w:keepNext/>
      <w:suppressLineNumbers/>
      <w:tabs>
        <w:tab w:val="left" w:leader="dot" w:pos="9356"/>
      </w:tabs>
      <w:suppressAutoHyphens/>
      <w:spacing w:line="300" w:lineRule="auto"/>
      <w:ind w:left="2160" w:hanging="240"/>
    </w:pPr>
  </w:style>
  <w:style w:type="character" w:customStyle="1" w:styleId="1ff9">
    <w:name w:val="заголовок табл Знак1"/>
    <w:link w:val="afffffffa"/>
    <w:rsid w:val="00584FBA"/>
    <w:rPr>
      <w:rFonts w:ascii="Times New Roman" w:eastAsia="Times New Roman" w:hAnsi="Times New Roman" w:cs="Times New Roman"/>
      <w:b/>
      <w:bCs/>
      <w:sz w:val="24"/>
      <w:szCs w:val="24"/>
      <w:lang w:val="ru-RU" w:eastAsia="ru-RU" w:bidi="ar-SA"/>
    </w:rPr>
  </w:style>
  <w:style w:type="paragraph" w:customStyle="1" w:styleId="affffffff4">
    <w:name w:val="Обычный без абзаца"/>
    <w:basedOn w:val="ae"/>
    <w:autoRedefine/>
    <w:rsid w:val="00584FBA"/>
    <w:pPr>
      <w:keepNext/>
      <w:widowControl w:val="0"/>
      <w:tabs>
        <w:tab w:val="left" w:leader="dot" w:pos="9356"/>
      </w:tabs>
      <w:suppressAutoHyphens/>
      <w:spacing w:before="60"/>
      <w:ind w:left="1134" w:hanging="340"/>
      <w:jc w:val="center"/>
    </w:pPr>
  </w:style>
  <w:style w:type="paragraph" w:customStyle="1" w:styleId="Normal">
    <w:name w:val="Normal Знак"/>
    <w:rsid w:val="00584FBA"/>
    <w:pPr>
      <w:spacing w:before="120" w:after="120" w:line="240" w:lineRule="auto"/>
      <w:ind w:left="567"/>
      <w:jc w:val="both"/>
    </w:pPr>
    <w:rPr>
      <w:rFonts w:ascii="Times New Roman" w:eastAsia="Times New Roman" w:hAnsi="Times New Roman" w:cs="Times New Roman"/>
      <w:sz w:val="24"/>
      <w:szCs w:val="24"/>
      <w:lang w:val="ru-RU" w:eastAsia="ru-RU" w:bidi="ar-SA"/>
    </w:rPr>
  </w:style>
  <w:style w:type="character" w:customStyle="1" w:styleId="136">
    <w:name w:val="Обычный 13 Знак"/>
    <w:rsid w:val="00584FBA"/>
    <w:rPr>
      <w:rFonts w:ascii="Times New Roman" w:hAnsi="Times New Roman" w:cs="Times New Roman"/>
      <w:sz w:val="26"/>
      <w:szCs w:val="26"/>
      <w:vertAlign w:val="baseline"/>
    </w:rPr>
  </w:style>
  <w:style w:type="paragraph" w:customStyle="1" w:styleId="137">
    <w:name w:val="Обычный 13 Знак Знак"/>
    <w:basedOn w:val="ae"/>
    <w:link w:val="138"/>
    <w:rsid w:val="00584FBA"/>
    <w:pPr>
      <w:keepNext/>
      <w:widowControl w:val="0"/>
      <w:suppressLineNumbers/>
      <w:tabs>
        <w:tab w:val="left" w:leader="dot" w:pos="9356"/>
      </w:tabs>
      <w:suppressAutoHyphens/>
      <w:jc w:val="both"/>
    </w:pPr>
    <w:rPr>
      <w:sz w:val="26"/>
      <w:szCs w:val="26"/>
    </w:rPr>
  </w:style>
  <w:style w:type="character" w:customStyle="1" w:styleId="1320">
    <w:name w:val="Обычный 13 Знак2"/>
    <w:rsid w:val="00584FBA"/>
    <w:rPr>
      <w:snapToGrid w:val="0"/>
      <w:sz w:val="26"/>
      <w:szCs w:val="26"/>
      <w:lang w:val="ru-RU" w:eastAsia="ru-RU"/>
    </w:rPr>
  </w:style>
  <w:style w:type="character" w:customStyle="1" w:styleId="affffffff5">
    <w:name w:val="íîìåð ñòðàíèöû"/>
    <w:basedOn w:val="af"/>
    <w:rsid w:val="00584FBA"/>
  </w:style>
  <w:style w:type="character" w:customStyle="1" w:styleId="1312">
    <w:name w:val="Обычный 13 Знак1"/>
    <w:rsid w:val="00584FBA"/>
    <w:rPr>
      <w:sz w:val="26"/>
      <w:szCs w:val="26"/>
      <w:lang w:val="ru-RU" w:eastAsia="ru-RU"/>
    </w:rPr>
  </w:style>
  <w:style w:type="paragraph" w:customStyle="1" w:styleId="1ffb">
    <w:name w:val="Рис.1 Подрисуночная надпись"/>
    <w:basedOn w:val="ae"/>
    <w:autoRedefine/>
    <w:rsid w:val="00584FBA"/>
    <w:pPr>
      <w:keepNext/>
      <w:widowControl w:val="0"/>
      <w:numPr>
        <w:ilvl w:val="12"/>
      </w:numPr>
      <w:tabs>
        <w:tab w:val="left" w:pos="709"/>
        <w:tab w:val="left" w:pos="993"/>
        <w:tab w:val="left" w:pos="1440"/>
      </w:tabs>
      <w:spacing w:before="20" w:after="20"/>
      <w:ind w:left="113" w:firstLine="680"/>
      <w:jc w:val="both"/>
    </w:pPr>
    <w:rPr>
      <w:sz w:val="20"/>
      <w:szCs w:val="20"/>
    </w:rPr>
  </w:style>
  <w:style w:type="character" w:customStyle="1" w:styleId="affffffff6">
    <w:name w:val="Подрисуночная надпись Знак"/>
    <w:rsid w:val="00584FBA"/>
    <w:rPr>
      <w:b/>
      <w:bCs/>
      <w:color w:val="000000"/>
      <w:sz w:val="24"/>
      <w:szCs w:val="24"/>
      <w:lang w:val="ru-RU" w:eastAsia="ru-RU"/>
    </w:rPr>
  </w:style>
  <w:style w:type="character" w:customStyle="1" w:styleId="affffffff7">
    <w:name w:val="текст табл Знак"/>
    <w:rsid w:val="00584FBA"/>
    <w:rPr>
      <w:sz w:val="24"/>
      <w:szCs w:val="24"/>
      <w:lang w:val="ru-RU" w:eastAsia="ru-RU"/>
    </w:rPr>
  </w:style>
  <w:style w:type="paragraph" w:customStyle="1" w:styleId="3f7">
    <w:name w:val="Стиль Маркированный список + Перед:  3 пт"/>
    <w:basedOn w:val="a3"/>
    <w:rsid w:val="00584FBA"/>
    <w:pPr>
      <w:keepNext/>
      <w:suppressLineNumbers/>
      <w:tabs>
        <w:tab w:val="clear" w:pos="786"/>
        <w:tab w:val="clear" w:pos="993"/>
      </w:tabs>
      <w:suppressAutoHyphens/>
      <w:spacing w:before="60" w:line="240" w:lineRule="auto"/>
      <w:ind w:left="0" w:firstLine="567"/>
    </w:pPr>
    <w:rPr>
      <w:sz w:val="26"/>
      <w:szCs w:val="26"/>
      <w:lang w:eastAsia="ru-RU"/>
    </w:rPr>
  </w:style>
  <w:style w:type="paragraph" w:customStyle="1" w:styleId="103">
    <w:name w:val="Стиль Оглавление 1 + Первая строка:  0 см"/>
    <w:basedOn w:val="1f1"/>
    <w:rsid w:val="00584FBA"/>
    <w:pPr>
      <w:keepNext/>
      <w:suppressLineNumbers/>
      <w:tabs>
        <w:tab w:val="clear" w:pos="440"/>
        <w:tab w:val="clear" w:pos="9214"/>
        <w:tab w:val="left" w:pos="540"/>
        <w:tab w:val="left" w:leader="dot" w:pos="9356"/>
      </w:tabs>
      <w:suppressAutoHyphens/>
      <w:spacing w:before="60" w:after="60" w:line="240" w:lineRule="auto"/>
      <w:ind w:left="540" w:right="0" w:firstLine="0"/>
      <w:jc w:val="left"/>
    </w:pPr>
    <w:rPr>
      <w:rFonts w:eastAsia="Times New Roman" w:cs="Times New Roman"/>
      <w:b/>
      <w:iCs w:val="0"/>
      <w:caps/>
      <w:sz w:val="26"/>
      <w:szCs w:val="26"/>
      <w:lang w:eastAsia="ru-RU"/>
    </w:rPr>
  </w:style>
  <w:style w:type="paragraph" w:customStyle="1" w:styleId="xl31">
    <w:name w:val="xl31"/>
    <w:basedOn w:val="ae"/>
    <w:rsid w:val="00584FBA"/>
    <w:pPr>
      <w:widowControl w:val="0"/>
      <w:pBdr>
        <w:left w:val="single" w:sz="4" w:space="0" w:color="auto"/>
        <w:bottom w:val="single" w:sz="4" w:space="0" w:color="auto"/>
        <w:right w:val="single" w:sz="4" w:space="0" w:color="auto"/>
      </w:pBdr>
      <w:spacing w:before="100" w:after="100"/>
      <w:jc w:val="right"/>
    </w:pPr>
    <w:rPr>
      <w:sz w:val="22"/>
    </w:rPr>
  </w:style>
  <w:style w:type="paragraph" w:customStyle="1" w:styleId="FR1">
    <w:name w:val="FR1"/>
    <w:rsid w:val="00584FBA"/>
    <w:pPr>
      <w:widowControl w:val="0"/>
      <w:spacing w:before="500" w:after="0" w:line="300" w:lineRule="auto"/>
      <w:ind w:left="400"/>
    </w:pPr>
    <w:rPr>
      <w:rFonts w:ascii="Times New Roman" w:eastAsia="Times New Roman" w:hAnsi="Times New Roman" w:cs="Times New Roman"/>
      <w:sz w:val="24"/>
      <w:szCs w:val="24"/>
      <w:lang w:val="ru-RU" w:eastAsia="ru-RU" w:bidi="ar-SA"/>
    </w:rPr>
  </w:style>
  <w:style w:type="paragraph" w:customStyle="1" w:styleId="FR2">
    <w:name w:val="FR2"/>
    <w:rsid w:val="00584FBA"/>
    <w:pPr>
      <w:widowControl w:val="0"/>
      <w:spacing w:after="20" w:line="240" w:lineRule="auto"/>
    </w:pPr>
    <w:rPr>
      <w:rFonts w:ascii="Times New Roman" w:eastAsia="Times New Roman" w:hAnsi="Times New Roman" w:cs="Times New Roman"/>
      <w:sz w:val="16"/>
      <w:szCs w:val="16"/>
      <w:lang w:val="ru-RU" w:eastAsia="ru-RU" w:bidi="ar-SA"/>
    </w:rPr>
  </w:style>
  <w:style w:type="paragraph" w:customStyle="1" w:styleId="3f8">
    <w:name w:val="заголовок 3"/>
    <w:basedOn w:val="ae"/>
    <w:next w:val="ae"/>
    <w:autoRedefine/>
    <w:rsid w:val="00584FBA"/>
    <w:pPr>
      <w:keepNext/>
      <w:keepLines/>
      <w:widowControl w:val="0"/>
      <w:suppressLineNumbers/>
      <w:autoSpaceDE w:val="0"/>
      <w:autoSpaceDN w:val="0"/>
      <w:spacing w:before="120"/>
      <w:ind w:left="720" w:hanging="720"/>
      <w:jc w:val="center"/>
    </w:pPr>
    <w:rPr>
      <w:b/>
      <w:bCs/>
    </w:rPr>
  </w:style>
  <w:style w:type="paragraph" w:customStyle="1" w:styleId="xl26">
    <w:name w:val="xl26"/>
    <w:basedOn w:val="ae"/>
    <w:rsid w:val="00584FBA"/>
    <w:pPr>
      <w:widowControl w:val="0"/>
      <w:pBdr>
        <w:left w:val="single" w:sz="8" w:space="0" w:color="auto"/>
      </w:pBdr>
      <w:spacing w:before="100" w:beforeAutospacing="1" w:after="100" w:afterAutospacing="1"/>
    </w:pPr>
    <w:rPr>
      <w:sz w:val="16"/>
      <w:szCs w:val="16"/>
    </w:rPr>
  </w:style>
  <w:style w:type="paragraph" w:customStyle="1" w:styleId="xl27">
    <w:name w:val="xl27"/>
    <w:basedOn w:val="ae"/>
    <w:rsid w:val="00584FBA"/>
    <w:pPr>
      <w:widowControl w:val="0"/>
      <w:pBdr>
        <w:right w:val="single" w:sz="8" w:space="0" w:color="auto"/>
      </w:pBdr>
      <w:spacing w:before="100" w:beforeAutospacing="1" w:after="100" w:afterAutospacing="1"/>
    </w:pPr>
    <w:rPr>
      <w:sz w:val="16"/>
      <w:szCs w:val="16"/>
    </w:rPr>
  </w:style>
  <w:style w:type="paragraph" w:customStyle="1" w:styleId="xl28">
    <w:name w:val="xl28"/>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29">
    <w:name w:val="xl29"/>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0">
    <w:name w:val="xl30"/>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2">
    <w:name w:val="xl32"/>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33">
    <w:name w:val="xl33"/>
    <w:basedOn w:val="ae"/>
    <w:rsid w:val="00584FBA"/>
    <w:pPr>
      <w:widowControl w:val="0"/>
      <w:pBdr>
        <w:top w:val="single" w:sz="8" w:space="0" w:color="auto"/>
        <w:left w:val="single" w:sz="8" w:space="0" w:color="auto"/>
        <w:bottom w:val="single" w:sz="8" w:space="0" w:color="auto"/>
      </w:pBdr>
      <w:spacing w:before="100" w:beforeAutospacing="1" w:after="100" w:afterAutospacing="1"/>
    </w:pPr>
    <w:rPr>
      <w:sz w:val="16"/>
      <w:szCs w:val="16"/>
    </w:rPr>
  </w:style>
  <w:style w:type="paragraph" w:customStyle="1" w:styleId="xl34">
    <w:name w:val="xl34"/>
    <w:basedOn w:val="ae"/>
    <w:rsid w:val="00584FBA"/>
    <w:pPr>
      <w:widowControl w:val="0"/>
      <w:pBdr>
        <w:top w:val="single" w:sz="8" w:space="0" w:color="auto"/>
        <w:bottom w:val="single" w:sz="8" w:space="0" w:color="auto"/>
      </w:pBdr>
      <w:spacing w:before="100" w:beforeAutospacing="1" w:after="100" w:afterAutospacing="1"/>
    </w:pPr>
    <w:rPr>
      <w:sz w:val="16"/>
      <w:szCs w:val="16"/>
    </w:rPr>
  </w:style>
  <w:style w:type="paragraph" w:customStyle="1" w:styleId="affffffff8">
    <w:name w:val="Стиль начало"/>
    <w:basedOn w:val="ae"/>
    <w:rsid w:val="00584FBA"/>
    <w:pPr>
      <w:widowControl w:val="0"/>
      <w:spacing w:line="264" w:lineRule="auto"/>
    </w:pPr>
    <w:rPr>
      <w:sz w:val="28"/>
      <w:szCs w:val="28"/>
    </w:rPr>
  </w:style>
  <w:style w:type="paragraph" w:customStyle="1" w:styleId="xl24">
    <w:name w:val="xl24"/>
    <w:basedOn w:val="ae"/>
    <w:rsid w:val="00584FBA"/>
    <w:pPr>
      <w:widowControl w:val="0"/>
      <w:pBdr>
        <w:top w:val="single" w:sz="4" w:space="0" w:color="auto"/>
        <w:left w:val="single" w:sz="4" w:space="0" w:color="auto"/>
        <w:right w:val="single" w:sz="4" w:space="0" w:color="auto"/>
      </w:pBdr>
      <w:spacing w:before="100" w:beforeAutospacing="1" w:after="100" w:afterAutospacing="1"/>
      <w:jc w:val="center"/>
    </w:pPr>
  </w:style>
  <w:style w:type="paragraph" w:customStyle="1" w:styleId="xl25">
    <w:name w:val="xl25"/>
    <w:basedOn w:val="ae"/>
    <w:rsid w:val="00584FBA"/>
    <w:pPr>
      <w:widowControl w:val="0"/>
      <w:pBdr>
        <w:left w:val="single" w:sz="4" w:space="0" w:color="auto"/>
        <w:bottom w:val="single" w:sz="4" w:space="0" w:color="auto"/>
        <w:right w:val="single" w:sz="4" w:space="0" w:color="auto"/>
      </w:pBdr>
      <w:spacing w:before="100" w:beforeAutospacing="1" w:after="100" w:afterAutospacing="1"/>
      <w:jc w:val="center"/>
    </w:pPr>
  </w:style>
  <w:style w:type="character" w:customStyle="1" w:styleId="affffffff9">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e"/>
    <w:autoRedefine/>
    <w:rsid w:val="00584FBA"/>
    <w:pPr>
      <w:keepNext/>
      <w:widowControl w:val="0"/>
      <w:tabs>
        <w:tab w:val="left" w:leader="dot" w:pos="9356"/>
      </w:tabs>
      <w:spacing w:before="120" w:line="252" w:lineRule="auto"/>
      <w:ind w:firstLine="567"/>
      <w:jc w:val="both"/>
    </w:pPr>
    <w:rPr>
      <w:sz w:val="26"/>
      <w:szCs w:val="26"/>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e"/>
    <w:autoRedefine/>
    <w:rsid w:val="00584FBA"/>
    <w:pPr>
      <w:widowControl w:val="0"/>
      <w:tabs>
        <w:tab w:val="left" w:pos="0"/>
      </w:tabs>
      <w:spacing w:before="60"/>
      <w:ind w:firstLine="720"/>
      <w:jc w:val="both"/>
    </w:pPr>
  </w:style>
  <w:style w:type="character" w:customStyle="1" w:styleId="1ffc">
    <w:name w:val="Строгий1"/>
    <w:rsid w:val="00584FBA"/>
    <w:rPr>
      <w:b/>
      <w:bCs/>
      <w:color w:val="auto"/>
      <w:sz w:val="24"/>
      <w:szCs w:val="24"/>
    </w:rPr>
  </w:style>
  <w:style w:type="paragraph" w:customStyle="1" w:styleId="xl22">
    <w:name w:val="xl22"/>
    <w:basedOn w:val="ae"/>
    <w:rsid w:val="00584FBA"/>
    <w:pPr>
      <w:widowControl w:val="0"/>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1340">
    <w:name w:val="Обычный 13 Знак4"/>
    <w:basedOn w:val="ae"/>
    <w:autoRedefine/>
    <w:rsid w:val="00584FBA"/>
    <w:pPr>
      <w:keepNext/>
      <w:widowControl w:val="0"/>
      <w:tabs>
        <w:tab w:val="left" w:leader="dot" w:pos="9356"/>
      </w:tabs>
      <w:spacing w:before="120" w:line="252" w:lineRule="auto"/>
      <w:ind w:firstLine="567"/>
      <w:jc w:val="both"/>
    </w:pPr>
    <w:rPr>
      <w:b/>
      <w:bCs/>
      <w:sz w:val="26"/>
      <w:szCs w:val="26"/>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e"/>
    <w:autoRedefine/>
    <w:rsid w:val="00584FBA"/>
    <w:pPr>
      <w:keepNext/>
      <w:widowControl w:val="0"/>
      <w:tabs>
        <w:tab w:val="left" w:leader="dot" w:pos="9356"/>
      </w:tabs>
      <w:spacing w:before="120" w:line="252" w:lineRule="auto"/>
      <w:ind w:firstLine="567"/>
      <w:jc w:val="both"/>
    </w:pPr>
    <w:rPr>
      <w:sz w:val="26"/>
      <w:szCs w:val="26"/>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e"/>
    <w:rsid w:val="00584FBA"/>
    <w:pPr>
      <w:widowControl w:val="0"/>
      <w:pBdr>
        <w:top w:val="single" w:sz="4" w:space="0" w:color="auto"/>
        <w:left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113">
    <w:name w:val="1.1.Нумерованный 3"/>
    <w:basedOn w:val="130"/>
    <w:rsid w:val="00584FBA"/>
    <w:pPr>
      <w:numPr>
        <w:ilvl w:val="1"/>
        <w:numId w:val="21"/>
      </w:numPr>
      <w:spacing w:after="0" w:line="240" w:lineRule="auto"/>
    </w:pPr>
    <w:rPr>
      <w:i/>
      <w:iCs/>
    </w:rPr>
  </w:style>
  <w:style w:type="paragraph" w:customStyle="1" w:styleId="1114">
    <w:name w:val="1.1.1.Нумерованный список 4"/>
    <w:basedOn w:val="130"/>
    <w:rsid w:val="00584FBA"/>
    <w:pPr>
      <w:numPr>
        <w:ilvl w:val="2"/>
        <w:numId w:val="22"/>
      </w:numPr>
      <w:tabs>
        <w:tab w:val="clear" w:pos="6804"/>
        <w:tab w:val="clear" w:pos="6946"/>
        <w:tab w:val="left" w:pos="1430"/>
      </w:tabs>
      <w:spacing w:after="0" w:line="240" w:lineRule="auto"/>
    </w:pPr>
  </w:style>
  <w:style w:type="character" w:customStyle="1" w:styleId="21b">
    <w:name w:val="Основной текст 2 Знак1"/>
    <w:rsid w:val="00584FBA"/>
    <w:rPr>
      <w:rFonts w:ascii="Times New Roman" w:eastAsia="Times New Roman" w:hAnsi="Times New Roman"/>
      <w:b/>
      <w:sz w:val="24"/>
    </w:rPr>
  </w:style>
  <w:style w:type="paragraph" w:customStyle="1" w:styleId="21c">
    <w:name w:val="Основной текст 21"/>
    <w:basedOn w:val="ae"/>
    <w:rsid w:val="00584FBA"/>
    <w:pPr>
      <w:widowControl w:val="0"/>
      <w:spacing w:line="360" w:lineRule="auto"/>
      <w:ind w:firstLine="720"/>
    </w:pPr>
    <w:rPr>
      <w:szCs w:val="20"/>
    </w:rPr>
  </w:style>
  <w:style w:type="paragraph" w:customStyle="1" w:styleId="ad">
    <w:name w:val="подпись таблицы"/>
    <w:basedOn w:val="ae"/>
    <w:autoRedefine/>
    <w:rsid w:val="00584FBA"/>
    <w:pPr>
      <w:widowControl w:val="0"/>
      <w:numPr>
        <w:numId w:val="24"/>
      </w:numPr>
      <w:suppressLineNumbers/>
      <w:tabs>
        <w:tab w:val="clear" w:pos="2160"/>
      </w:tabs>
      <w:spacing w:line="324" w:lineRule="auto"/>
      <w:ind w:left="0" w:firstLine="720"/>
      <w:jc w:val="center"/>
    </w:pPr>
    <w:rPr>
      <w:b/>
    </w:rPr>
  </w:style>
  <w:style w:type="paragraph" w:customStyle="1" w:styleId="16">
    <w:name w:val="Стиль Рис.1. Подрисуночная надпись + полужирный"/>
    <w:basedOn w:val="ae"/>
    <w:autoRedefine/>
    <w:rsid w:val="00584FBA"/>
    <w:pPr>
      <w:keepNext/>
      <w:widowControl w:val="0"/>
      <w:numPr>
        <w:numId w:val="25"/>
      </w:numPr>
      <w:suppressLineNumbers/>
      <w:tabs>
        <w:tab w:val="left" w:pos="851"/>
        <w:tab w:val="left" w:leader="dot" w:pos="9356"/>
      </w:tabs>
      <w:suppressAutoHyphens/>
      <w:jc w:val="center"/>
    </w:pPr>
    <w:rPr>
      <w:b/>
      <w:bCs/>
    </w:rPr>
  </w:style>
  <w:style w:type="paragraph" w:customStyle="1" w:styleId="a7">
    <w:name w:val="подпись рисунка"/>
    <w:basedOn w:val="ae"/>
    <w:autoRedefine/>
    <w:rsid w:val="00584FBA"/>
    <w:pPr>
      <w:widowControl w:val="0"/>
      <w:numPr>
        <w:numId w:val="23"/>
      </w:numPr>
      <w:shd w:val="clear" w:color="auto" w:fill="FFFFFF"/>
      <w:tabs>
        <w:tab w:val="clear" w:pos="3154"/>
        <w:tab w:val="left" w:pos="0"/>
        <w:tab w:val="num" w:pos="1560"/>
      </w:tabs>
      <w:autoSpaceDE w:val="0"/>
      <w:autoSpaceDN w:val="0"/>
      <w:adjustRightInd w:val="0"/>
      <w:spacing w:before="240"/>
      <w:ind w:left="0" w:firstLine="720"/>
      <w:jc w:val="center"/>
    </w:pPr>
    <w:rPr>
      <w:b/>
      <w:szCs w:val="20"/>
    </w:rPr>
  </w:style>
  <w:style w:type="character" w:customStyle="1" w:styleId="affffffffa">
    <w:name w:val="подпись рисунка Знак"/>
    <w:rsid w:val="00584FBA"/>
    <w:rPr>
      <w:b/>
      <w:sz w:val="24"/>
      <w:lang w:val="ru-RU" w:eastAsia="ru-RU" w:bidi="ar-SA"/>
    </w:rPr>
  </w:style>
  <w:style w:type="paragraph" w:customStyle="1" w:styleId="11">
    <w:name w:val="Стиль Рис.1. Подрисуночная надпись + полужирный1"/>
    <w:basedOn w:val="ae"/>
    <w:autoRedefine/>
    <w:rsid w:val="00584FBA"/>
    <w:pPr>
      <w:keepNext/>
      <w:widowControl w:val="0"/>
      <w:numPr>
        <w:numId w:val="26"/>
      </w:numPr>
      <w:suppressLineNumbers/>
      <w:tabs>
        <w:tab w:val="left" w:pos="851"/>
        <w:tab w:val="left" w:leader="dot" w:pos="9356"/>
      </w:tabs>
      <w:suppressAutoHyphens/>
      <w:jc w:val="center"/>
    </w:pPr>
    <w:rPr>
      <w:b/>
      <w:bCs/>
    </w:rPr>
  </w:style>
  <w:style w:type="character" w:customStyle="1" w:styleId="afffffffe">
    <w:name w:val="Подрисуночная надпись Знак Знак"/>
    <w:link w:val="afffffffd"/>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0"/>
    <w:next w:val="affc"/>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e"/>
    <w:link w:val="-24"/>
    <w:qFormat/>
    <w:rsid w:val="00584FBA"/>
    <w:pPr>
      <w:widowControl w:val="0"/>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2">
    <w:name w:val="таблица"/>
    <w:basedOn w:val="aff9"/>
    <w:autoRedefine/>
    <w:rsid w:val="00584FBA"/>
    <w:pPr>
      <w:keepNext w:val="0"/>
      <w:numPr>
        <w:numId w:val="27"/>
      </w:numPr>
      <w:spacing w:before="120" w:line="240" w:lineRule="auto"/>
      <w:jc w:val="center"/>
    </w:pPr>
    <w:rPr>
      <w:rFonts w:ascii="Times New Roman" w:eastAsia="Times New Roman" w:hAnsi="Times New Roman" w:cs="Arial"/>
      <w:spacing w:val="0"/>
      <w:kern w:val="0"/>
      <w:szCs w:val="20"/>
      <w:lang w:eastAsia="ru-RU"/>
    </w:rPr>
  </w:style>
  <w:style w:type="paragraph" w:customStyle="1" w:styleId="11f3">
    <w:name w:val="Обычный11"/>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numbering" w:customStyle="1" w:styleId="a1">
    <w:name w:val="Рис."/>
    <w:rsid w:val="00584FBA"/>
    <w:pPr>
      <w:numPr>
        <w:numId w:val="28"/>
      </w:numPr>
    </w:pPr>
  </w:style>
  <w:style w:type="paragraph" w:customStyle="1" w:styleId="10">
    <w:name w:val="Рис.1. Подрисуночная надпись"/>
    <w:basedOn w:val="ae"/>
    <w:autoRedefine/>
    <w:rsid w:val="00584FBA"/>
    <w:pPr>
      <w:keepNext/>
      <w:widowControl w:val="0"/>
      <w:numPr>
        <w:numId w:val="29"/>
      </w:numPr>
      <w:suppressLineNumbers/>
      <w:tabs>
        <w:tab w:val="left" w:pos="851"/>
        <w:tab w:val="left" w:leader="dot" w:pos="9356"/>
      </w:tabs>
      <w:suppressAutoHyphens/>
      <w:jc w:val="center"/>
    </w:pPr>
    <w:rPr>
      <w:b/>
      <w:bCs/>
    </w:rPr>
  </w:style>
  <w:style w:type="paragraph" w:customStyle="1" w:styleId="BodyText23">
    <w:name w:val="Body Text 23"/>
    <w:basedOn w:val="ae"/>
    <w:rsid w:val="00584FBA"/>
    <w:pPr>
      <w:widowControl w:val="0"/>
      <w:suppressLineNumbers/>
      <w:tabs>
        <w:tab w:val="left" w:leader="dot" w:pos="9639"/>
      </w:tabs>
      <w:spacing w:before="20" w:after="20"/>
      <w:jc w:val="center"/>
    </w:pPr>
    <w:rPr>
      <w:snapToGrid w:val="0"/>
      <w:sz w:val="20"/>
      <w:szCs w:val="20"/>
    </w:rPr>
  </w:style>
  <w:style w:type="paragraph" w:customStyle="1" w:styleId="affffffffb">
    <w:name w:val="НПС"/>
    <w:basedOn w:val="ae"/>
    <w:link w:val="affffffffc"/>
    <w:rsid w:val="00584FBA"/>
    <w:pPr>
      <w:keepNext/>
      <w:widowControl w:val="0"/>
      <w:ind w:firstLine="709"/>
      <w:jc w:val="both"/>
    </w:pPr>
  </w:style>
  <w:style w:type="character" w:customStyle="1" w:styleId="affffffffc">
    <w:name w:val="НПС Знак"/>
    <w:link w:val="affffffffb"/>
    <w:rsid w:val="00584FBA"/>
    <w:rPr>
      <w:rFonts w:ascii="Times New Roman" w:eastAsia="Times New Roman" w:hAnsi="Times New Roman" w:cs="Times New Roman"/>
      <w:sz w:val="24"/>
      <w:szCs w:val="24"/>
      <w:lang w:val="ru-RU" w:eastAsia="ru-RU" w:bidi="ar-SA"/>
    </w:rPr>
  </w:style>
  <w:style w:type="paragraph" w:customStyle="1" w:styleId="1ffd">
    <w:name w:val="Таблица 1"/>
    <w:basedOn w:val="ae"/>
    <w:link w:val="1ffe"/>
    <w:qFormat/>
    <w:rsid w:val="00584FBA"/>
    <w:pPr>
      <w:widowControl w:val="0"/>
      <w:autoSpaceDE w:val="0"/>
      <w:autoSpaceDN w:val="0"/>
      <w:adjustRightInd w:val="0"/>
      <w:ind w:left="-113" w:right="-113"/>
      <w:jc w:val="center"/>
    </w:pPr>
    <w:rPr>
      <w:color w:val="000000"/>
      <w:sz w:val="20"/>
      <w:szCs w:val="20"/>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rPr>
  </w:style>
  <w:style w:type="character" w:customStyle="1" w:styleId="1ffe">
    <w:name w:val="Таблица 1 Знак"/>
    <w:link w:val="1ffd"/>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spacing w:after="0" w:line="240" w:lineRule="auto"/>
      <w:jc w:val="center"/>
    </w:pPr>
    <w:rPr>
      <w:rFonts w:ascii="Arial" w:eastAsia="Times New Roman" w:hAnsi="Arial" w:cs="Times New Roman"/>
      <w:sz w:val="24"/>
      <w:szCs w:val="20"/>
      <w:lang w:val="ru-RU" w:eastAsia="ru-RU" w:bidi="ar-SA"/>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e"/>
    <w:rsid w:val="00584FBA"/>
    <w:pPr>
      <w:widowControl w:val="0"/>
      <w:spacing w:line="360" w:lineRule="auto"/>
      <w:ind w:firstLine="720"/>
    </w:pPr>
    <w:rPr>
      <w:szCs w:val="20"/>
    </w:rPr>
  </w:style>
  <w:style w:type="paragraph" w:customStyle="1" w:styleId="2ffa">
    <w:name w:val="Таблица 2"/>
    <w:basedOn w:val="1ffd"/>
    <w:link w:val="2ffb"/>
    <w:qFormat/>
    <w:rsid w:val="00584FBA"/>
    <w:pPr>
      <w:ind w:left="-34" w:right="-76"/>
    </w:pPr>
  </w:style>
  <w:style w:type="character" w:customStyle="1" w:styleId="2ffb">
    <w:name w:val="Таблица 2 Знак"/>
    <w:link w:val="2ffa"/>
    <w:rsid w:val="00584FBA"/>
    <w:rPr>
      <w:rFonts w:ascii="Times New Roman" w:eastAsia="Times New Roman" w:hAnsi="Times New Roman" w:cs="Times New Roman"/>
      <w:color w:val="000000"/>
      <w:sz w:val="20"/>
      <w:szCs w:val="20"/>
      <w:lang w:val="ru-RU" w:eastAsia="ru-RU" w:bidi="ar-SA"/>
    </w:rPr>
  </w:style>
  <w:style w:type="paragraph" w:customStyle="1" w:styleId="affffffffd">
    <w:name w:val="Заголовок рис."/>
    <w:basedOn w:val="afffffffd"/>
    <w:link w:val="affffffffe"/>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
    <w:name w:val="Подрисуночная надпись Знак1"/>
    <w:rsid w:val="00584FBA"/>
    <w:rPr>
      <w:b/>
      <w:sz w:val="24"/>
    </w:rPr>
  </w:style>
  <w:style w:type="character" w:customStyle="1" w:styleId="affffffffe">
    <w:name w:val="Заголовок рис. Знак"/>
    <w:link w:val="affffffffd"/>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d"/>
    <w:link w:val="-18"/>
    <w:qFormat/>
    <w:rsid w:val="00584FBA"/>
  </w:style>
  <w:style w:type="paragraph" w:customStyle="1" w:styleId="-19">
    <w:name w:val="Табл-1"/>
    <w:basedOn w:val="ae"/>
    <w:link w:val="-1a"/>
    <w:qFormat/>
    <w:rsid w:val="00584FBA"/>
    <w:pPr>
      <w:keepNext/>
      <w:widowControl w:val="0"/>
      <w:suppressLineNumbers/>
      <w:tabs>
        <w:tab w:val="num" w:pos="1440"/>
        <w:tab w:val="left" w:leader="dot" w:pos="9356"/>
      </w:tabs>
      <w:suppressAutoHyphens/>
      <w:spacing w:before="120" w:after="120"/>
      <w:ind w:left="900" w:hanging="900"/>
      <w:jc w:val="center"/>
    </w:pPr>
    <w:rPr>
      <w:b/>
      <w:bCs/>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afffffffff">
    <w:name w:val="Таблица Текст ДА"/>
    <w:basedOn w:val="ae"/>
    <w:link w:val="afffffffff0"/>
    <w:autoRedefine/>
    <w:qFormat/>
    <w:rsid w:val="0002477F"/>
    <w:pPr>
      <w:widowControl w:val="0"/>
      <w:autoSpaceDE w:val="0"/>
      <w:autoSpaceDN w:val="0"/>
      <w:adjustRightInd w:val="0"/>
      <w:jc w:val="center"/>
    </w:pPr>
    <w:rPr>
      <w:color w:val="000000"/>
      <w:sz w:val="20"/>
      <w:szCs w:val="20"/>
    </w:rPr>
  </w:style>
  <w:style w:type="character" w:customStyle="1" w:styleId="afffffffff0">
    <w:name w:val="Таблица Текст ДА Знак"/>
    <w:link w:val="afffffffff"/>
    <w:rsid w:val="0002477F"/>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1">
    <w:name w:val="заголовок табл Знак Знак"/>
    <w:rsid w:val="00584FBA"/>
    <w:rPr>
      <w:b/>
      <w:bCs/>
      <w:sz w:val="24"/>
      <w:szCs w:val="24"/>
      <w:lang w:val="ru-RU" w:eastAsia="ru-RU" w:bidi="ar-SA"/>
    </w:rPr>
  </w:style>
  <w:style w:type="paragraph" w:customStyle="1" w:styleId="a0">
    <w:name w:val="маркированный"/>
    <w:basedOn w:val="ae"/>
    <w:autoRedefine/>
    <w:rsid w:val="00584FBA"/>
    <w:pPr>
      <w:widowControl w:val="0"/>
      <w:numPr>
        <w:numId w:val="30"/>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jc w:val="both"/>
    </w:pPr>
  </w:style>
  <w:style w:type="paragraph" w:customStyle="1" w:styleId="1a">
    <w:name w:val="Подрисуночная надпись Знак1 Знак Знак Знак"/>
    <w:basedOn w:val="ae"/>
    <w:autoRedefine/>
    <w:rsid w:val="00584FBA"/>
    <w:pPr>
      <w:keepNext/>
      <w:widowControl w:val="0"/>
      <w:numPr>
        <w:numId w:val="31"/>
      </w:numPr>
      <w:tabs>
        <w:tab w:val="left" w:pos="709"/>
        <w:tab w:val="left" w:pos="851"/>
        <w:tab w:val="left" w:pos="1418"/>
      </w:tabs>
      <w:jc w:val="center"/>
    </w:pPr>
    <w:rPr>
      <w:b/>
      <w:szCs w:val="20"/>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2">
    <w:name w:val="Заголовок табл. ДА"/>
    <w:basedOn w:val="afffffffa"/>
    <w:next w:val="ae"/>
    <w:link w:val="afffffffff3"/>
    <w:autoRedefine/>
    <w:qFormat/>
    <w:rsid w:val="000468D8"/>
    <w:pPr>
      <w:tabs>
        <w:tab w:val="clear" w:pos="1440"/>
        <w:tab w:val="clear" w:pos="9356"/>
      </w:tabs>
      <w:suppressAutoHyphens w:val="0"/>
      <w:spacing w:line="276" w:lineRule="auto"/>
      <w:ind w:left="0" w:firstLine="0"/>
      <w:jc w:val="left"/>
    </w:pPr>
    <w:rPr>
      <w:bCs w:val="0"/>
    </w:rPr>
  </w:style>
  <w:style w:type="character" w:customStyle="1" w:styleId="afffffffff3">
    <w:name w:val="Заголовок табл. ДА Знак"/>
    <w:link w:val="afffffffff2"/>
    <w:rsid w:val="000468D8"/>
    <w:rPr>
      <w:rFonts w:ascii="Times New Roman" w:eastAsia="Times New Roman" w:hAnsi="Times New Roman" w:cs="Times New Roman"/>
      <w:b/>
      <w:sz w:val="24"/>
      <w:szCs w:val="24"/>
      <w:lang w:val="ru-RU" w:eastAsia="ru-RU" w:bidi="ar-SA"/>
    </w:rPr>
  </w:style>
  <w:style w:type="character" w:customStyle="1" w:styleId="afffffffff4">
    <w:name w:val="заголовок таблицы Знак Знак"/>
    <w:rsid w:val="00584FBA"/>
    <w:rPr>
      <w:b/>
      <w:sz w:val="24"/>
    </w:rPr>
  </w:style>
  <w:style w:type="paragraph" w:customStyle="1" w:styleId="SmartView3">
    <w:name w:val="Smart View 3"/>
    <w:basedOn w:val="ae"/>
    <w:rsid w:val="00584FBA"/>
    <w:pPr>
      <w:keepNext/>
      <w:keepLines/>
      <w:widowControl w:val="0"/>
      <w:contextualSpacing/>
    </w:pPr>
    <w:rPr>
      <w:b/>
      <w:bCs/>
      <w:szCs w:val="28"/>
      <w:lang w:eastAsia="en-US"/>
    </w:rPr>
  </w:style>
  <w:style w:type="paragraph" w:customStyle="1" w:styleId="SmartView">
    <w:name w:val="Smart View"/>
    <w:basedOn w:val="ae"/>
    <w:rsid w:val="00584FBA"/>
    <w:pPr>
      <w:widowControl w:val="0"/>
      <w:contextualSpacing/>
    </w:pPr>
    <w:rPr>
      <w:rFonts w:eastAsia="Calibri"/>
      <w:sz w:val="20"/>
      <w:szCs w:val="20"/>
      <w:lang w:eastAsia="en-US"/>
    </w:rPr>
  </w:style>
  <w:style w:type="character" w:customStyle="1" w:styleId="11f4">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rsid w:val="00584FBA"/>
    <w:rPr>
      <w:b/>
      <w:bCs/>
      <w:caps/>
      <w:kern w:val="28"/>
      <w:sz w:val="26"/>
      <w:szCs w:val="26"/>
    </w:rPr>
  </w:style>
  <w:style w:type="paragraph" w:customStyle="1" w:styleId="2ffc">
    <w:name w:val="Обычный2"/>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paragraph" w:customStyle="1" w:styleId="228">
    <w:name w:val="Основной текст 22"/>
    <w:basedOn w:val="ae"/>
    <w:rsid w:val="00584FBA"/>
    <w:pPr>
      <w:widowControl w:val="0"/>
      <w:spacing w:line="360" w:lineRule="auto"/>
      <w:ind w:firstLine="720"/>
    </w:pPr>
    <w:rPr>
      <w:szCs w:val="20"/>
    </w:rPr>
  </w:style>
  <w:style w:type="paragraph" w:customStyle="1" w:styleId="afffffffff5">
    <w:name w:val="Стиль По центру"/>
    <w:basedOn w:val="ae"/>
    <w:rsid w:val="00584FBA"/>
    <w:pPr>
      <w:widowControl w:val="0"/>
      <w:jc w:val="center"/>
    </w:pPr>
    <w:rPr>
      <w:szCs w:val="20"/>
    </w:rPr>
  </w:style>
  <w:style w:type="paragraph" w:customStyle="1" w:styleId="afffffffff6">
    <w:name w:val="Заголовок таблиц"/>
    <w:basedOn w:val="affff7"/>
    <w:autoRedefine/>
    <w:rsid w:val="00584FBA"/>
    <w:pPr>
      <w:keepNext/>
      <w:keepLines/>
      <w:suppressLineNumbers/>
      <w:suppressAutoHyphens/>
      <w:spacing w:line="240" w:lineRule="auto"/>
    </w:pPr>
    <w:rPr>
      <w:rFonts w:eastAsia="Times New Roman"/>
      <w:sz w:val="28"/>
      <w:szCs w:val="28"/>
      <w:lang w:eastAsia="ru-RU"/>
    </w:rPr>
  </w:style>
  <w:style w:type="character" w:customStyle="1" w:styleId="afffffffff7">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9">
    <w:name w:val="стиль2 заголовок2"/>
    <w:basedOn w:val="20"/>
    <w:autoRedefine/>
    <w:rsid w:val="00584FBA"/>
    <w:pPr>
      <w:keepLines/>
      <w:numPr>
        <w:ilvl w:val="0"/>
        <w:numId w:val="0"/>
      </w:numPr>
      <w:suppressLineNumbers/>
      <w:tabs>
        <w:tab w:val="num" w:pos="1944"/>
      </w:tabs>
      <w:spacing w:before="120" w:after="0"/>
      <w:ind w:left="1584"/>
      <w:jc w:val="left"/>
    </w:pPr>
    <w:rPr>
      <w:bCs/>
      <w:kern w:val="28"/>
      <w:sz w:val="24"/>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e"/>
    <w:rsid w:val="00584FBA"/>
    <w:pPr>
      <w:keepNext/>
      <w:keepLines/>
      <w:widowControl w:val="0"/>
      <w:suppressLineNumbers/>
      <w:tabs>
        <w:tab w:val="left" w:leader="dot" w:pos="9356"/>
      </w:tabs>
      <w:suppressAutoHyphens/>
      <w:spacing w:before="60" w:line="324" w:lineRule="auto"/>
      <w:ind w:firstLine="567"/>
      <w:jc w:val="both"/>
    </w:pPr>
    <w:rPr>
      <w:sz w:val="26"/>
      <w:szCs w:val="20"/>
    </w:rPr>
  </w:style>
  <w:style w:type="paragraph" w:customStyle="1" w:styleId="afffffffff8">
    <w:name w:val="основной текст"/>
    <w:basedOn w:val="ae"/>
    <w:autoRedefine/>
    <w:rsid w:val="00584FBA"/>
    <w:pPr>
      <w:keepNext/>
      <w:keepLines/>
      <w:widowControl w:val="0"/>
      <w:suppressLineNumbers/>
      <w:suppressAutoHyphens/>
      <w:spacing w:line="324" w:lineRule="auto"/>
      <w:ind w:firstLine="567"/>
      <w:jc w:val="both"/>
    </w:pPr>
    <w:rPr>
      <w:sz w:val="26"/>
      <w:szCs w:val="20"/>
    </w:rPr>
  </w:style>
  <w:style w:type="paragraph" w:customStyle="1" w:styleId="-">
    <w:name w:val="таблица-заголовок"/>
    <w:basedOn w:val="ae"/>
    <w:autoRedefine/>
    <w:rsid w:val="00584FBA"/>
    <w:pPr>
      <w:keepNext/>
      <w:widowControl w:val="0"/>
      <w:numPr>
        <w:numId w:val="32"/>
      </w:numPr>
      <w:tabs>
        <w:tab w:val="clear" w:pos="1724"/>
        <w:tab w:val="num" w:pos="1260"/>
      </w:tabs>
      <w:ind w:left="1260" w:right="-190"/>
      <w:jc w:val="center"/>
    </w:pPr>
    <w:rPr>
      <w:b/>
      <w:bCs/>
    </w:rPr>
  </w:style>
  <w:style w:type="paragraph" w:customStyle="1" w:styleId="1">
    <w:name w:val="Заг 1"/>
    <w:basedOn w:val="ae"/>
    <w:rsid w:val="00584FBA"/>
    <w:pPr>
      <w:widowControl w:val="0"/>
      <w:numPr>
        <w:numId w:val="33"/>
      </w:numPr>
      <w:suppressLineNumbers/>
      <w:spacing w:line="324" w:lineRule="auto"/>
      <w:jc w:val="both"/>
    </w:pPr>
    <w:rPr>
      <w:szCs w:val="20"/>
    </w:rPr>
  </w:style>
  <w:style w:type="paragraph" w:customStyle="1" w:styleId="15">
    <w:name w:val="Стиль Заголовок 1"/>
    <w:aliases w:val="Заголовок 1 (табл) + Times New Roman 12 пт"/>
    <w:basedOn w:val="14"/>
    <w:autoRedefine/>
    <w:rsid w:val="00584FBA"/>
    <w:pPr>
      <w:keepNext/>
      <w:pageBreakBefore w:val="0"/>
      <w:numPr>
        <w:numId w:val="34"/>
      </w:numPr>
      <w:suppressLineNumbers/>
      <w:suppressAutoHyphens w:val="0"/>
      <w:spacing w:before="240" w:after="60" w:line="324" w:lineRule="auto"/>
      <w:contextualSpacing w:val="0"/>
    </w:pPr>
    <w:rPr>
      <w:rFonts w:eastAsia="Times New Roman" w:cs="Arial"/>
      <w:bCs/>
      <w:smallCaps/>
      <w:kern w:val="32"/>
      <w:sz w:val="24"/>
      <w:szCs w:val="32"/>
      <w:lang w:eastAsia="ru-RU"/>
    </w:rPr>
  </w:style>
  <w:style w:type="paragraph" w:customStyle="1" w:styleId="3130">
    <w:name w:val="Заголовок 3 + 13 пт не полужирный Авто По левому краю сни..."/>
    <w:basedOn w:val="32"/>
    <w:rsid w:val="00584FBA"/>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textAlignment w:val="baseline"/>
    </w:pPr>
    <w:rPr>
      <w:rFonts w:eastAsia="Times New Roman"/>
      <w:b w:val="0"/>
      <w:bCs/>
      <w:iCs w:val="0"/>
      <w:lang w:eastAsia="ru-RU"/>
    </w:rPr>
  </w:style>
  <w:style w:type="character" w:customStyle="1" w:styleId="1fff0">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4"/>
    <w:autoRedefine/>
    <w:rsid w:val="00584FBA"/>
    <w:pPr>
      <w:keepNext/>
      <w:pageBreakBefore w:val="0"/>
      <w:tabs>
        <w:tab w:val="num" w:pos="556"/>
        <w:tab w:val="num" w:pos="1080"/>
      </w:tabs>
      <w:suppressAutoHyphens w:val="0"/>
      <w:autoSpaceDE w:val="0"/>
      <w:autoSpaceDN w:val="0"/>
      <w:adjustRightInd w:val="0"/>
      <w:spacing w:after="0" w:line="240" w:lineRule="auto"/>
      <w:ind w:left="556" w:hanging="72"/>
      <w:contextualSpacing w:val="0"/>
    </w:pPr>
    <w:rPr>
      <w:rFonts w:eastAsia="Times New Roman" w:cs="Arial"/>
      <w:b w:val="0"/>
      <w:bCs/>
      <w:caps w:val="0"/>
      <w:smallCaps/>
      <w:kern w:val="28"/>
      <w:szCs w:val="20"/>
      <w:lang w:eastAsia="ru-RU"/>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0"/>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e"/>
    <w:rsid w:val="00584FBA"/>
    <w:pPr>
      <w:widowControl w:val="0"/>
      <w:autoSpaceDE w:val="0"/>
      <w:autoSpaceDN w:val="0"/>
      <w:adjustRightInd w:val="0"/>
    </w:pPr>
    <w:rPr>
      <w:rFonts w:ascii="Century Schoolbook" w:hAnsi="Century Schoolbook"/>
    </w:rPr>
  </w:style>
  <w:style w:type="character" w:customStyle="1" w:styleId="FontStyle11">
    <w:name w:val="Font Style11"/>
    <w:rsid w:val="00584FBA"/>
    <w:rPr>
      <w:rFonts w:ascii="Century Schoolbook" w:hAnsi="Century Schoolbook" w:cs="Century Schoolbook"/>
      <w:color w:val="000000"/>
      <w:sz w:val="22"/>
      <w:szCs w:val="22"/>
    </w:rPr>
  </w:style>
  <w:style w:type="character" w:customStyle="1" w:styleId="138">
    <w:name w:val="Обычный 13 Знак Знак Знак"/>
    <w:link w:val="137"/>
    <w:rsid w:val="00584FBA"/>
    <w:rPr>
      <w:rFonts w:ascii="Times New Roman" w:eastAsia="Times New Roman" w:hAnsi="Times New Roman" w:cs="Times New Roman"/>
      <w:sz w:val="26"/>
      <w:szCs w:val="26"/>
      <w:lang w:val="ru-RU" w:eastAsia="ru-RU" w:bidi="ar-SA"/>
    </w:rPr>
  </w:style>
  <w:style w:type="paragraph" w:customStyle="1" w:styleId="1fff1">
    <w:name w:val="1. Заголовок"/>
    <w:basedOn w:val="14"/>
    <w:link w:val="1fff2"/>
    <w:qFormat/>
    <w:rsid w:val="00584FBA"/>
    <w:pPr>
      <w:keepNext/>
      <w:keepLines/>
      <w:pageBreakBefore w:val="0"/>
      <w:suppressLineNumbers/>
      <w:tabs>
        <w:tab w:val="num" w:pos="643"/>
        <w:tab w:val="left" w:leader="dot" w:pos="9356"/>
      </w:tabs>
      <w:spacing w:after="120" w:line="240" w:lineRule="auto"/>
      <w:ind w:left="643" w:hanging="360"/>
      <w:contextualSpacing w:val="0"/>
    </w:pPr>
    <w:rPr>
      <w:rFonts w:eastAsia="Times New Roman"/>
      <w:caps w:val="0"/>
      <w:smallCaps/>
      <w:kern w:val="28"/>
      <w:szCs w:val="26"/>
    </w:rPr>
  </w:style>
  <w:style w:type="character" w:customStyle="1" w:styleId="1fff2">
    <w:name w:val="1. Заголовок Знак"/>
    <w:link w:val="1fff1"/>
    <w:rsid w:val="00584FBA"/>
    <w:rPr>
      <w:rFonts w:ascii="Times New Roman" w:eastAsia="Times New Roman" w:hAnsi="Times New Roman" w:cs="Times New Roman"/>
      <w:b/>
      <w:smallCaps/>
      <w:kern w:val="28"/>
      <w:sz w:val="28"/>
      <w:szCs w:val="26"/>
      <w:lang w:val="ru-RU" w:bidi="ar-SA"/>
    </w:rPr>
  </w:style>
  <w:style w:type="character" w:customStyle="1" w:styleId="211">
    <w:name w:val="заголовок 2 Знак1"/>
    <w:link w:val="2f6"/>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9">
    <w:name w:val="отчетный"/>
    <w:basedOn w:val="ae"/>
    <w:link w:val="afffffffffa"/>
    <w:qFormat/>
    <w:rsid w:val="00584FBA"/>
    <w:pPr>
      <w:widowControl w:val="0"/>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fffffa">
    <w:name w:val="отчетный Знак"/>
    <w:link w:val="afffffffff9"/>
    <w:rsid w:val="00584FBA"/>
    <w:rPr>
      <w:rFonts w:ascii="Times New Roman CYR" w:eastAsia="Times New Roman" w:hAnsi="Times New Roman CYR" w:cs="Times New Roman"/>
      <w:sz w:val="26"/>
      <w:szCs w:val="26"/>
      <w:lang w:val="ru-RU" w:bidi="ar-SA"/>
    </w:rPr>
  </w:style>
  <w:style w:type="paragraph" w:styleId="z-">
    <w:name w:val="HTML Top of Form"/>
    <w:basedOn w:val="ae"/>
    <w:next w:val="ae"/>
    <w:link w:val="z-0"/>
    <w:hidden/>
    <w:uiPriority w:val="99"/>
    <w:unhideWhenUsed/>
    <w:rsid w:val="00584FBA"/>
    <w:pPr>
      <w:widowControl w:val="0"/>
      <w:pBdr>
        <w:bottom w:val="single" w:sz="6" w:space="1" w:color="auto"/>
      </w:pBdr>
      <w:jc w:val="center"/>
    </w:pPr>
    <w:rPr>
      <w:rFonts w:cs="Arial"/>
      <w:vanish/>
      <w:sz w:val="16"/>
      <w:szCs w:val="16"/>
    </w:rPr>
  </w:style>
  <w:style w:type="character" w:customStyle="1" w:styleId="z-0">
    <w:name w:val="z-Начало формы Знак"/>
    <w:basedOn w:val="af"/>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e"/>
    <w:next w:val="ae"/>
    <w:link w:val="z-2"/>
    <w:hidden/>
    <w:uiPriority w:val="99"/>
    <w:unhideWhenUsed/>
    <w:rsid w:val="00584FBA"/>
    <w:pPr>
      <w:widowControl w:val="0"/>
      <w:pBdr>
        <w:top w:val="single" w:sz="6" w:space="1" w:color="auto"/>
      </w:pBdr>
      <w:jc w:val="center"/>
    </w:pPr>
    <w:rPr>
      <w:rFonts w:cs="Arial"/>
      <w:vanish/>
      <w:sz w:val="16"/>
      <w:szCs w:val="16"/>
    </w:rPr>
  </w:style>
  <w:style w:type="character" w:customStyle="1" w:styleId="z-2">
    <w:name w:val="z-Конец формы Знак"/>
    <w:basedOn w:val="af"/>
    <w:link w:val="z-1"/>
    <w:uiPriority w:val="99"/>
    <w:rsid w:val="00584FBA"/>
    <w:rPr>
      <w:rFonts w:ascii="Arial" w:eastAsia="Times New Roman" w:hAnsi="Arial" w:cs="Arial"/>
      <w:vanish/>
      <w:sz w:val="16"/>
      <w:szCs w:val="16"/>
      <w:lang w:val="ru-RU" w:eastAsia="ru-RU" w:bidi="ar-SA"/>
    </w:rPr>
  </w:style>
  <w:style w:type="paragraph" w:customStyle="1" w:styleId="afffffffffb">
    <w:name w:val="Для записок"/>
    <w:basedOn w:val="ae"/>
    <w:rsid w:val="00584FBA"/>
    <w:pPr>
      <w:widowControl w:val="0"/>
      <w:spacing w:before="120"/>
      <w:ind w:firstLine="720"/>
      <w:jc w:val="both"/>
    </w:pPr>
    <w:rPr>
      <w:szCs w:val="20"/>
    </w:rPr>
  </w:style>
  <w:style w:type="paragraph" w:customStyle="1" w:styleId="maintext">
    <w:name w:val="maintext"/>
    <w:basedOn w:val="ae"/>
    <w:rsid w:val="00584FBA"/>
    <w:pPr>
      <w:widowControl w:val="0"/>
      <w:ind w:left="480" w:right="480"/>
      <w:jc w:val="both"/>
    </w:pPr>
    <w:rPr>
      <w:rFonts w:cs="Arial"/>
      <w:color w:val="202020"/>
      <w:sz w:val="20"/>
      <w:szCs w:val="20"/>
    </w:rPr>
  </w:style>
  <w:style w:type="paragraph" w:customStyle="1" w:styleId="maintextbi">
    <w:name w:val="maintextbi"/>
    <w:basedOn w:val="ae"/>
    <w:rsid w:val="00584FBA"/>
    <w:pPr>
      <w:widowControl w:val="0"/>
      <w:ind w:left="480" w:right="480"/>
      <w:jc w:val="center"/>
    </w:pPr>
    <w:rPr>
      <w:rFonts w:cs="Arial"/>
      <w:b/>
      <w:bCs/>
      <w:i/>
      <w:iCs/>
      <w:color w:val="202020"/>
      <w:sz w:val="20"/>
      <w:szCs w:val="20"/>
    </w:rPr>
  </w:style>
  <w:style w:type="numbering" w:customStyle="1" w:styleId="1122">
    <w:name w:val="Нет списка112"/>
    <w:next w:val="af1"/>
    <w:uiPriority w:val="99"/>
    <w:semiHidden/>
    <w:unhideWhenUsed/>
    <w:rsid w:val="00584FBA"/>
  </w:style>
  <w:style w:type="table" w:customStyle="1" w:styleId="2117">
    <w:name w:val="Сетка таблицы211"/>
    <w:basedOn w:val="af0"/>
    <w:next w:val="affc"/>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0"/>
    <w:next w:val="affc"/>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e"/>
    <w:rsid w:val="00584FBA"/>
    <w:pPr>
      <w:widowControl w:val="0"/>
      <w:spacing w:before="100" w:beforeAutospacing="1" w:after="100" w:afterAutospacing="1"/>
      <w:jc w:val="center"/>
    </w:pPr>
    <w:rPr>
      <w:sz w:val="20"/>
      <w:szCs w:val="20"/>
    </w:rPr>
  </w:style>
  <w:style w:type="paragraph" w:customStyle="1" w:styleId="xl1986">
    <w:name w:val="xl1986"/>
    <w:basedOn w:val="ae"/>
    <w:rsid w:val="00584FBA"/>
    <w:pPr>
      <w:widowControl w:val="0"/>
      <w:spacing w:before="100" w:beforeAutospacing="1" w:after="100" w:afterAutospacing="1"/>
    </w:pPr>
    <w:rPr>
      <w:sz w:val="20"/>
      <w:szCs w:val="20"/>
    </w:rPr>
  </w:style>
  <w:style w:type="paragraph" w:customStyle="1" w:styleId="xl1987">
    <w:name w:val="xl1987"/>
    <w:basedOn w:val="ae"/>
    <w:rsid w:val="00584FBA"/>
    <w:pPr>
      <w:widowControl w:val="0"/>
      <w:spacing w:before="100" w:beforeAutospacing="1" w:after="100" w:afterAutospacing="1"/>
    </w:pPr>
    <w:rPr>
      <w:sz w:val="20"/>
      <w:szCs w:val="20"/>
    </w:rPr>
  </w:style>
  <w:style w:type="paragraph" w:customStyle="1" w:styleId="xl1988">
    <w:name w:val="xl1988"/>
    <w:basedOn w:val="ae"/>
    <w:rsid w:val="00584FBA"/>
    <w:pPr>
      <w:widowControl w:val="0"/>
      <w:pBdr>
        <w:top w:val="single" w:sz="8" w:space="0" w:color="auto"/>
        <w:lef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89">
    <w:name w:val="xl1989"/>
    <w:basedOn w:val="ae"/>
    <w:rsid w:val="00584FBA"/>
    <w:pPr>
      <w:widowControl w:val="0"/>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0">
    <w:name w:val="xl1990"/>
    <w:basedOn w:val="ae"/>
    <w:rsid w:val="00584FBA"/>
    <w:pPr>
      <w:widowControl w:val="0"/>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1">
    <w:name w:val="xl1991"/>
    <w:basedOn w:val="ae"/>
    <w:rsid w:val="00584FBA"/>
    <w:pPr>
      <w:widowControl w:val="0"/>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2">
    <w:name w:val="xl1992"/>
    <w:basedOn w:val="ae"/>
    <w:rsid w:val="00584FBA"/>
    <w:pPr>
      <w:widowControl w:val="0"/>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3">
    <w:name w:val="xl1993"/>
    <w:basedOn w:val="ae"/>
    <w:rsid w:val="00584FBA"/>
    <w:pPr>
      <w:widowControl w:val="0"/>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1994">
    <w:name w:val="xl1994"/>
    <w:basedOn w:val="ae"/>
    <w:rsid w:val="00584FBA"/>
    <w:pPr>
      <w:widowControl w:val="0"/>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5">
    <w:name w:val="xl1995"/>
    <w:basedOn w:val="ae"/>
    <w:rsid w:val="00584FBA"/>
    <w:pPr>
      <w:widowControl w:val="0"/>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1996">
    <w:name w:val="xl1996"/>
    <w:basedOn w:val="ae"/>
    <w:rsid w:val="00584FBA"/>
    <w:pPr>
      <w:widowControl w:val="0"/>
      <w:pBdr>
        <w:top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7">
    <w:name w:val="xl1997"/>
    <w:basedOn w:val="ae"/>
    <w:rsid w:val="00584FBA"/>
    <w:pPr>
      <w:widowControl w:val="0"/>
      <w:pBdr>
        <w:top w:val="single" w:sz="8" w:space="0" w:color="auto"/>
        <w:left w:val="single" w:sz="8" w:space="0" w:color="auto"/>
      </w:pBdr>
      <w:shd w:val="clear" w:color="000000" w:fill="FFFFFF"/>
      <w:spacing w:before="100" w:beforeAutospacing="1" w:after="100" w:afterAutospacing="1"/>
      <w:textAlignment w:val="center"/>
    </w:pPr>
    <w:rPr>
      <w:b/>
      <w:bCs/>
      <w:color w:val="000000"/>
      <w:sz w:val="20"/>
      <w:szCs w:val="20"/>
    </w:rPr>
  </w:style>
  <w:style w:type="paragraph" w:customStyle="1" w:styleId="xl1998">
    <w:name w:val="xl1998"/>
    <w:basedOn w:val="ae"/>
    <w:rsid w:val="00584FBA"/>
    <w:pPr>
      <w:widowControl w:val="0"/>
      <w:pBdr>
        <w:top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9">
    <w:name w:val="xl1999"/>
    <w:basedOn w:val="ae"/>
    <w:rsid w:val="00584FBA"/>
    <w:pPr>
      <w:widowControl w:val="0"/>
      <w:pBdr>
        <w:top w:val="single" w:sz="8" w:space="0" w:color="auto"/>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0">
    <w:name w:val="xl2000"/>
    <w:basedOn w:val="ae"/>
    <w:rsid w:val="00584FBA"/>
    <w:pPr>
      <w:widowControl w:val="0"/>
      <w:pBdr>
        <w:top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1">
    <w:name w:val="xl2001"/>
    <w:basedOn w:val="ae"/>
    <w:rsid w:val="00584FBA"/>
    <w:pPr>
      <w:widowControl w:val="0"/>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2">
    <w:name w:val="xl2002"/>
    <w:basedOn w:val="ae"/>
    <w:rsid w:val="00584FBA"/>
    <w:pPr>
      <w:widowControl w:val="0"/>
      <w:pBdr>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3">
    <w:name w:val="xl2003"/>
    <w:basedOn w:val="ae"/>
    <w:rsid w:val="00584FBA"/>
    <w:pPr>
      <w:widowControl w:val="0"/>
      <w:pBdr>
        <w:top w:val="single" w:sz="8" w:space="0" w:color="auto"/>
        <w:bottom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4">
    <w:name w:val="xl2004"/>
    <w:basedOn w:val="ae"/>
    <w:rsid w:val="00584FBA"/>
    <w:pPr>
      <w:widowControl w:val="0"/>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5">
    <w:name w:val="xl2005"/>
    <w:basedOn w:val="ae"/>
    <w:rsid w:val="00584FBA"/>
    <w:pPr>
      <w:widowControl w:val="0"/>
      <w:pBdr>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6">
    <w:name w:val="xl2006"/>
    <w:basedOn w:val="ae"/>
    <w:rsid w:val="00584FBA"/>
    <w:pPr>
      <w:widowControl w:val="0"/>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7">
    <w:name w:val="xl2007"/>
    <w:basedOn w:val="ae"/>
    <w:rsid w:val="00584FBA"/>
    <w:pPr>
      <w:widowControl w:val="0"/>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8">
    <w:name w:val="xl2008"/>
    <w:basedOn w:val="ae"/>
    <w:rsid w:val="00584FBA"/>
    <w:pPr>
      <w:widowControl w:val="0"/>
      <w:pBdr>
        <w:left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9">
    <w:name w:val="xl2009"/>
    <w:basedOn w:val="ae"/>
    <w:rsid w:val="00584FBA"/>
    <w:pPr>
      <w:widowControl w:val="0"/>
      <w:shd w:val="clear" w:color="000000" w:fill="FFFFFF"/>
      <w:spacing w:before="100" w:beforeAutospacing="1" w:after="100" w:afterAutospacing="1"/>
      <w:jc w:val="center"/>
      <w:textAlignment w:val="center"/>
    </w:pPr>
    <w:rPr>
      <w:color w:val="000000"/>
      <w:sz w:val="20"/>
      <w:szCs w:val="20"/>
    </w:rPr>
  </w:style>
  <w:style w:type="paragraph" w:customStyle="1" w:styleId="xl2010">
    <w:name w:val="xl2010"/>
    <w:basedOn w:val="ae"/>
    <w:rsid w:val="00584FBA"/>
    <w:pPr>
      <w:widowControl w:val="0"/>
      <w:pBdr>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11">
    <w:name w:val="xl2011"/>
    <w:basedOn w:val="ae"/>
    <w:rsid w:val="00584FBA"/>
    <w:pPr>
      <w:widowControl w:val="0"/>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12">
    <w:name w:val="xl2012"/>
    <w:basedOn w:val="ae"/>
    <w:rsid w:val="00584FBA"/>
    <w:pPr>
      <w:widowControl w:val="0"/>
      <w:pBdr>
        <w:left w:val="single" w:sz="8" w:space="0" w:color="auto"/>
      </w:pBdr>
      <w:shd w:val="clear" w:color="000000" w:fill="FFFFFF"/>
      <w:spacing w:before="100" w:beforeAutospacing="1" w:after="100" w:afterAutospacing="1"/>
      <w:textAlignment w:val="center"/>
    </w:pPr>
    <w:rPr>
      <w:b/>
      <w:bCs/>
      <w:color w:val="000000"/>
      <w:sz w:val="20"/>
      <w:szCs w:val="20"/>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e"/>
    <w:rsid w:val="00584FBA"/>
    <w:pPr>
      <w:widowControl w:val="0"/>
      <w:pBdr>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4">
    <w:name w:val="xl2014"/>
    <w:basedOn w:val="ae"/>
    <w:rsid w:val="00584FBA"/>
    <w:pPr>
      <w:widowControl w:val="0"/>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5">
    <w:name w:val="xl2015"/>
    <w:basedOn w:val="ae"/>
    <w:rsid w:val="00584FBA"/>
    <w:pPr>
      <w:widowControl w:val="0"/>
      <w:pBdr>
        <w:left w:val="single" w:sz="8" w:space="0" w:color="auto"/>
        <w:bottom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2016">
    <w:name w:val="xl2016"/>
    <w:basedOn w:val="ae"/>
    <w:rsid w:val="00584FBA"/>
    <w:pPr>
      <w:widowControl w:val="0"/>
      <w:pBdr>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2017">
    <w:name w:val="xl2017"/>
    <w:basedOn w:val="ae"/>
    <w:rsid w:val="00584FBA"/>
    <w:pPr>
      <w:widowControl w:val="0"/>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8">
    <w:name w:val="xl2018"/>
    <w:basedOn w:val="ae"/>
    <w:rsid w:val="00584FBA"/>
    <w:pPr>
      <w:widowControl w:val="0"/>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9">
    <w:name w:val="xl2019"/>
    <w:basedOn w:val="ae"/>
    <w:rsid w:val="00584FBA"/>
    <w:pPr>
      <w:widowControl w:val="0"/>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0">
    <w:name w:val="xl2020"/>
    <w:basedOn w:val="ae"/>
    <w:rsid w:val="00584FBA"/>
    <w:pPr>
      <w:widowControl w:val="0"/>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1">
    <w:name w:val="xl2021"/>
    <w:basedOn w:val="ae"/>
    <w:rsid w:val="00584FBA"/>
    <w:pPr>
      <w:widowControl w:val="0"/>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2">
    <w:name w:val="xl2022"/>
    <w:basedOn w:val="ae"/>
    <w:rsid w:val="00584FBA"/>
    <w:pPr>
      <w:widowControl w:val="0"/>
      <w:pBdr>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3">
    <w:name w:val="xl2023"/>
    <w:basedOn w:val="ae"/>
    <w:rsid w:val="00584FBA"/>
    <w:pPr>
      <w:widowControl w:val="0"/>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5">
    <w:name w:val="Основной текст (7)_"/>
    <w:link w:val="76"/>
    <w:rsid w:val="00584FBA"/>
    <w:rPr>
      <w:b/>
      <w:bCs/>
      <w:shd w:val="clear" w:color="auto" w:fill="FFFFFF"/>
    </w:rPr>
  </w:style>
  <w:style w:type="paragraph" w:customStyle="1" w:styleId="76">
    <w:name w:val="Основной текст (7)"/>
    <w:basedOn w:val="ae"/>
    <w:link w:val="75"/>
    <w:rsid w:val="00584FBA"/>
    <w:pPr>
      <w:widowControl w:val="0"/>
      <w:shd w:val="clear" w:color="auto" w:fill="FFFFFF"/>
      <w:spacing w:line="0" w:lineRule="atLeast"/>
      <w:jc w:val="center"/>
    </w:pPr>
    <w:rPr>
      <w:rFonts w:asciiTheme="majorHAnsi" w:eastAsia="Calibri" w:hAnsiTheme="majorHAnsi"/>
      <w:b/>
      <w:bCs/>
      <w:sz w:val="22"/>
      <w:lang w:eastAsia="en-US"/>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e"/>
    <w:link w:val="280"/>
    <w:rsid w:val="00584FBA"/>
    <w:pPr>
      <w:widowControl w:val="0"/>
      <w:shd w:val="clear" w:color="auto" w:fill="FFFFFF"/>
      <w:spacing w:line="0" w:lineRule="atLeast"/>
    </w:pPr>
    <w:rPr>
      <w:rFonts w:asciiTheme="majorHAnsi" w:eastAsia="Calibri" w:hAnsiTheme="majorHAnsi"/>
      <w:b/>
      <w:bCs/>
      <w:sz w:val="22"/>
      <w:lang w:eastAsia="en-US"/>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c">
    <w:name w:val="Содержимое таблицы"/>
    <w:basedOn w:val="ae"/>
    <w:rsid w:val="00584FBA"/>
    <w:pPr>
      <w:widowControl w:val="0"/>
      <w:suppressLineNumbers/>
      <w:suppressAutoHyphens/>
    </w:pPr>
    <w:rPr>
      <w:sz w:val="20"/>
      <w:szCs w:val="20"/>
      <w:lang w:eastAsia="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e"/>
    <w:link w:val="66"/>
    <w:rsid w:val="00584FBA"/>
    <w:pPr>
      <w:widowControl w:val="0"/>
      <w:shd w:val="clear" w:color="auto" w:fill="FFFFFF"/>
      <w:spacing w:before="60" w:after="420" w:line="0" w:lineRule="atLeast"/>
    </w:pPr>
    <w:rPr>
      <w:rFonts w:asciiTheme="majorHAnsi" w:eastAsia="Calibri" w:hAnsiTheme="majorHAnsi"/>
      <w:b/>
      <w:bCs/>
      <w:sz w:val="28"/>
      <w:szCs w:val="28"/>
      <w:lang w:eastAsia="en-US"/>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e"/>
    <w:rsid w:val="00584FBA"/>
    <w:pPr>
      <w:widowControl w:val="0"/>
      <w:shd w:val="clear" w:color="auto" w:fill="FFFFFF"/>
      <w:spacing w:line="0" w:lineRule="atLeast"/>
      <w:jc w:val="center"/>
    </w:pPr>
    <w:rPr>
      <w:b/>
      <w:bCs/>
      <w:color w:val="000000"/>
      <w:sz w:val="22"/>
      <w:lang w:bidi="ru-RU"/>
    </w:rPr>
  </w:style>
  <w:style w:type="paragraph" w:customStyle="1" w:styleId="xl2096">
    <w:name w:val="xl2096"/>
    <w:basedOn w:val="ae"/>
    <w:rsid w:val="00584FBA"/>
    <w:pPr>
      <w:widowControl w:val="0"/>
      <w:spacing w:before="100" w:beforeAutospacing="1" w:after="100" w:afterAutospacing="1"/>
      <w:jc w:val="center"/>
      <w:textAlignment w:val="center"/>
    </w:pPr>
    <w:rPr>
      <w:sz w:val="20"/>
      <w:szCs w:val="20"/>
    </w:rPr>
  </w:style>
  <w:style w:type="paragraph" w:customStyle="1" w:styleId="xl2097">
    <w:name w:val="xl2097"/>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98">
    <w:name w:val="xl2098"/>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99">
    <w:name w:val="xl2099"/>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00">
    <w:name w:val="xl2100"/>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01">
    <w:name w:val="xl2101"/>
    <w:basedOn w:val="ae"/>
    <w:rsid w:val="00584FBA"/>
    <w:pPr>
      <w:widowControl w:val="0"/>
      <w:spacing w:before="100" w:beforeAutospacing="1" w:after="100" w:afterAutospacing="1"/>
      <w:textAlignment w:val="center"/>
    </w:pPr>
    <w:rPr>
      <w:sz w:val="20"/>
      <w:szCs w:val="20"/>
    </w:rPr>
  </w:style>
  <w:style w:type="paragraph" w:customStyle="1" w:styleId="xl2102">
    <w:name w:val="xl2102"/>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03">
    <w:name w:val="xl2103"/>
    <w:basedOn w:val="ae"/>
    <w:rsid w:val="00584FBA"/>
    <w:pPr>
      <w:widowControl w:val="0"/>
      <w:shd w:val="clear" w:color="000000" w:fill="FFFFFF"/>
      <w:spacing w:before="100" w:beforeAutospacing="1" w:after="100" w:afterAutospacing="1"/>
      <w:jc w:val="center"/>
      <w:textAlignment w:val="center"/>
    </w:pPr>
    <w:rPr>
      <w:b/>
      <w:bCs/>
      <w:sz w:val="20"/>
      <w:szCs w:val="20"/>
    </w:rPr>
  </w:style>
  <w:style w:type="paragraph" w:customStyle="1" w:styleId="xl2104">
    <w:name w:val="xl2104"/>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5">
    <w:name w:val="xl2105"/>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6">
    <w:name w:val="xl2106"/>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7">
    <w:name w:val="xl2107"/>
    <w:basedOn w:val="ae"/>
    <w:rsid w:val="00584FBA"/>
    <w:pPr>
      <w:widowControl w:val="0"/>
      <w:shd w:val="clear" w:color="000000" w:fill="A6A6A6"/>
      <w:spacing w:before="100" w:beforeAutospacing="1" w:after="100" w:afterAutospacing="1"/>
      <w:jc w:val="center"/>
      <w:textAlignment w:val="center"/>
    </w:pPr>
    <w:rPr>
      <w:b/>
      <w:bCs/>
      <w:sz w:val="20"/>
      <w:szCs w:val="20"/>
    </w:rPr>
  </w:style>
  <w:style w:type="paragraph" w:customStyle="1" w:styleId="xl2108">
    <w:name w:val="xl2108"/>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9">
    <w:name w:val="xl2109"/>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10">
    <w:name w:val="xl2110"/>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1">
    <w:name w:val="xl2111"/>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12">
    <w:name w:val="xl2112"/>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3">
    <w:name w:val="xl2113"/>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4">
    <w:name w:val="xl2114"/>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15">
    <w:name w:val="xl2115"/>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6">
    <w:name w:val="xl2116"/>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17">
    <w:name w:val="xl2117"/>
    <w:basedOn w:val="ae"/>
    <w:rsid w:val="00584FBA"/>
    <w:pPr>
      <w:widowControl w:val="0"/>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18">
    <w:name w:val="xl2118"/>
    <w:basedOn w:val="ae"/>
    <w:rsid w:val="00584FBA"/>
    <w:pPr>
      <w:widowControl w:val="0"/>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19">
    <w:name w:val="xl2119"/>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20">
    <w:name w:val="xl2120"/>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121">
    <w:name w:val="xl2121"/>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2">
    <w:name w:val="xl2122"/>
    <w:basedOn w:val="ae"/>
    <w:rsid w:val="00584FBA"/>
    <w:pPr>
      <w:widowControl w:val="0"/>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3">
    <w:name w:val="xl2123"/>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2124">
    <w:name w:val="xl2124"/>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5">
    <w:name w:val="xl2125"/>
    <w:basedOn w:val="ae"/>
    <w:rsid w:val="00584FBA"/>
    <w:pPr>
      <w:widowControl w:val="0"/>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6">
    <w:name w:val="xl2126"/>
    <w:basedOn w:val="ae"/>
    <w:rsid w:val="00584FBA"/>
    <w:pPr>
      <w:widowControl w:val="0"/>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27">
    <w:name w:val="xl2127"/>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28">
    <w:name w:val="xl2128"/>
    <w:basedOn w:val="ae"/>
    <w:rsid w:val="00584FBA"/>
    <w:pPr>
      <w:widowControl w:val="0"/>
      <w:spacing w:before="100" w:beforeAutospacing="1" w:after="100" w:afterAutospacing="1"/>
      <w:jc w:val="center"/>
      <w:textAlignment w:val="center"/>
    </w:pPr>
    <w:rPr>
      <w:b/>
      <w:bCs/>
      <w:sz w:val="20"/>
      <w:szCs w:val="20"/>
    </w:rPr>
  </w:style>
  <w:style w:type="paragraph" w:customStyle="1" w:styleId="xl2129">
    <w:name w:val="xl2129"/>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30">
    <w:name w:val="xl2130"/>
    <w:basedOn w:val="ae"/>
    <w:rsid w:val="00584FBA"/>
    <w:pPr>
      <w:widowControl w:val="0"/>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1">
    <w:name w:val="xl2131"/>
    <w:basedOn w:val="ae"/>
    <w:rsid w:val="00584FBA"/>
    <w:pPr>
      <w:widowControl w:val="0"/>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2">
    <w:name w:val="xl2132"/>
    <w:basedOn w:val="ae"/>
    <w:rsid w:val="00584FBA"/>
    <w:pPr>
      <w:widowControl w:val="0"/>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3">
    <w:name w:val="xl2133"/>
    <w:basedOn w:val="ae"/>
    <w:rsid w:val="00584FBA"/>
    <w:pPr>
      <w:widowControl w:val="0"/>
      <w:pBdr>
        <w:top w:val="single" w:sz="4" w:space="0" w:color="auto"/>
        <w:lef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4">
    <w:name w:val="xl2134"/>
    <w:basedOn w:val="ae"/>
    <w:rsid w:val="00584FBA"/>
    <w:pPr>
      <w:widowControl w:val="0"/>
      <w:pBdr>
        <w:top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5">
    <w:name w:val="xl2135"/>
    <w:basedOn w:val="ae"/>
    <w:rsid w:val="00584FBA"/>
    <w:pPr>
      <w:widowControl w:val="0"/>
      <w:pBdr>
        <w:top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6">
    <w:name w:val="xl2136"/>
    <w:basedOn w:val="ae"/>
    <w:rsid w:val="00584FBA"/>
    <w:pPr>
      <w:widowControl w:val="0"/>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7">
    <w:name w:val="xl2137"/>
    <w:basedOn w:val="ae"/>
    <w:rsid w:val="00584FBA"/>
    <w:pPr>
      <w:widowControl w:val="0"/>
      <w:pBdr>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8">
    <w:name w:val="xl2138"/>
    <w:basedOn w:val="ae"/>
    <w:rsid w:val="00584FBA"/>
    <w:pPr>
      <w:widowControl w:val="0"/>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39">
    <w:name w:val="xl2139"/>
    <w:basedOn w:val="ae"/>
    <w:rsid w:val="00584FBA"/>
    <w:pPr>
      <w:widowControl w:val="0"/>
      <w:pBdr>
        <w:top w:val="single" w:sz="4" w:space="0" w:color="auto"/>
        <w:bottom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0">
    <w:name w:val="xl2140"/>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1">
    <w:name w:val="xl2141"/>
    <w:basedOn w:val="ae"/>
    <w:rsid w:val="00584FBA"/>
    <w:pPr>
      <w:widowControl w:val="0"/>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2">
    <w:name w:val="xl2142"/>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3">
    <w:name w:val="xl2143"/>
    <w:basedOn w:val="ae"/>
    <w:rsid w:val="00584FBA"/>
    <w:pPr>
      <w:widowControl w:val="0"/>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4">
    <w:name w:val="xl2144"/>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2145">
    <w:name w:val="xl2145"/>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6">
    <w:name w:val="xl2146"/>
    <w:basedOn w:val="ae"/>
    <w:rsid w:val="00584FBA"/>
    <w:pPr>
      <w:widowControl w:val="0"/>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7">
    <w:name w:val="xl2147"/>
    <w:basedOn w:val="ae"/>
    <w:rsid w:val="00584FBA"/>
    <w:pPr>
      <w:widowControl w:val="0"/>
      <w:pBdr>
        <w:top w:val="single" w:sz="4" w:space="0" w:color="auto"/>
        <w:left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8">
    <w:name w:val="xl2148"/>
    <w:basedOn w:val="ae"/>
    <w:rsid w:val="00584FBA"/>
    <w:pPr>
      <w:widowControl w:val="0"/>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9">
    <w:name w:val="xl2149"/>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50">
    <w:name w:val="xl2150"/>
    <w:basedOn w:val="ae"/>
    <w:rsid w:val="00584FBA"/>
    <w:pPr>
      <w:widowControl w:val="0"/>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51">
    <w:name w:val="xl2151"/>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52">
    <w:name w:val="xl2152"/>
    <w:basedOn w:val="ae"/>
    <w:rsid w:val="00584FBA"/>
    <w:pPr>
      <w:widowControl w:val="0"/>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53">
    <w:name w:val="xl2153"/>
    <w:basedOn w:val="ae"/>
    <w:rsid w:val="00584FBA"/>
    <w:pPr>
      <w:widowControl w:val="0"/>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54">
    <w:name w:val="xl2154"/>
    <w:basedOn w:val="ae"/>
    <w:rsid w:val="00584FBA"/>
    <w:pPr>
      <w:widowControl w:val="0"/>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55">
    <w:name w:val="xl2155"/>
    <w:basedOn w:val="ae"/>
    <w:rsid w:val="00584FBA"/>
    <w:pPr>
      <w:widowControl w:val="0"/>
      <w:spacing w:before="100" w:beforeAutospacing="1" w:after="100" w:afterAutospacing="1"/>
      <w:jc w:val="center"/>
      <w:textAlignment w:val="center"/>
    </w:pPr>
    <w:rPr>
      <w:sz w:val="20"/>
      <w:szCs w:val="20"/>
    </w:rPr>
  </w:style>
  <w:style w:type="character" w:customStyle="1" w:styleId="21d">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e"/>
    <w:rsid w:val="00584FBA"/>
    <w:pPr>
      <w:widowControl w:val="0"/>
      <w:spacing w:before="100" w:beforeAutospacing="1" w:after="100" w:afterAutospacing="1"/>
      <w:jc w:val="center"/>
      <w:textAlignment w:val="center"/>
    </w:pPr>
    <w:rPr>
      <w:sz w:val="20"/>
      <w:szCs w:val="20"/>
    </w:rPr>
  </w:style>
  <w:style w:type="paragraph" w:customStyle="1" w:styleId="xl2158">
    <w:name w:val="xl2158"/>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59">
    <w:name w:val="xl2159"/>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0">
    <w:name w:val="xl2160"/>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1">
    <w:name w:val="xl2161"/>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2">
    <w:name w:val="xl2162"/>
    <w:basedOn w:val="ae"/>
    <w:rsid w:val="00584FBA"/>
    <w:pPr>
      <w:widowControl w:val="0"/>
      <w:spacing w:before="100" w:beforeAutospacing="1" w:after="100" w:afterAutospacing="1"/>
      <w:textAlignment w:val="center"/>
    </w:pPr>
    <w:rPr>
      <w:sz w:val="20"/>
      <w:szCs w:val="20"/>
    </w:rPr>
  </w:style>
  <w:style w:type="paragraph" w:customStyle="1" w:styleId="xl2163">
    <w:name w:val="xl2163"/>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4">
    <w:name w:val="xl2164"/>
    <w:basedOn w:val="ae"/>
    <w:rsid w:val="00584FBA"/>
    <w:pPr>
      <w:widowControl w:val="0"/>
      <w:shd w:val="clear" w:color="000000" w:fill="FFFFFF"/>
      <w:spacing w:before="100" w:beforeAutospacing="1" w:after="100" w:afterAutospacing="1"/>
      <w:jc w:val="center"/>
      <w:textAlignment w:val="center"/>
    </w:pPr>
    <w:rPr>
      <w:b/>
      <w:bCs/>
      <w:sz w:val="20"/>
      <w:szCs w:val="20"/>
    </w:rPr>
  </w:style>
  <w:style w:type="paragraph" w:customStyle="1" w:styleId="xl2165">
    <w:name w:val="xl2165"/>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66">
    <w:name w:val="xl2166"/>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67">
    <w:name w:val="xl2167"/>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68">
    <w:name w:val="xl2168"/>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69">
    <w:name w:val="xl2169"/>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0">
    <w:name w:val="xl2170"/>
    <w:basedOn w:val="ae"/>
    <w:rsid w:val="00584FBA"/>
    <w:pPr>
      <w:widowControl w:val="0"/>
      <w:shd w:val="clear" w:color="000000" w:fill="A6A6A6"/>
      <w:spacing w:before="100" w:beforeAutospacing="1" w:after="100" w:afterAutospacing="1"/>
      <w:jc w:val="center"/>
      <w:textAlignment w:val="center"/>
    </w:pPr>
    <w:rPr>
      <w:b/>
      <w:bCs/>
      <w:sz w:val="20"/>
      <w:szCs w:val="20"/>
    </w:rPr>
  </w:style>
  <w:style w:type="paragraph" w:customStyle="1" w:styleId="xl2171">
    <w:name w:val="xl2171"/>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2">
    <w:name w:val="xl2172"/>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3">
    <w:name w:val="xl2173"/>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4">
    <w:name w:val="xl2174"/>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5">
    <w:name w:val="xl2175"/>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6">
    <w:name w:val="xl2176"/>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77">
    <w:name w:val="xl2177"/>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8">
    <w:name w:val="xl2178"/>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9">
    <w:name w:val="xl2179"/>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2180">
    <w:name w:val="xl2180"/>
    <w:basedOn w:val="ae"/>
    <w:rsid w:val="00584FBA"/>
    <w:pPr>
      <w:widowControl w:val="0"/>
      <w:spacing w:before="100" w:beforeAutospacing="1" w:after="100" w:afterAutospacing="1"/>
      <w:jc w:val="center"/>
      <w:textAlignment w:val="center"/>
    </w:pPr>
    <w:rPr>
      <w:sz w:val="20"/>
      <w:szCs w:val="20"/>
    </w:rPr>
  </w:style>
  <w:style w:type="paragraph" w:customStyle="1" w:styleId="xl2181">
    <w:name w:val="xl2181"/>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82">
    <w:name w:val="xl2182"/>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83">
    <w:name w:val="xl2183"/>
    <w:basedOn w:val="ae"/>
    <w:rsid w:val="00584FBA"/>
    <w:pPr>
      <w:widowControl w:val="0"/>
      <w:spacing w:before="100" w:beforeAutospacing="1" w:after="100" w:afterAutospacing="1"/>
      <w:jc w:val="center"/>
      <w:textAlignment w:val="center"/>
    </w:pPr>
    <w:rPr>
      <w:b/>
      <w:bCs/>
      <w:sz w:val="20"/>
      <w:szCs w:val="20"/>
    </w:rPr>
  </w:style>
  <w:style w:type="paragraph" w:customStyle="1" w:styleId="xl2184">
    <w:name w:val="xl2184"/>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85">
    <w:name w:val="xl2185"/>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86">
    <w:name w:val="xl2186"/>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87">
    <w:name w:val="xl2187"/>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88">
    <w:name w:val="xl2188"/>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89">
    <w:name w:val="xl2189"/>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90">
    <w:name w:val="xl2190"/>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91">
    <w:name w:val="xl2191"/>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192">
    <w:name w:val="xl2192"/>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93">
    <w:name w:val="xl2193"/>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194">
    <w:name w:val="xl2194"/>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95">
    <w:name w:val="xl2195"/>
    <w:basedOn w:val="ae"/>
    <w:rsid w:val="00584FBA"/>
    <w:pPr>
      <w:widowControl w:val="0"/>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96">
    <w:name w:val="xl2196"/>
    <w:basedOn w:val="ae"/>
    <w:rsid w:val="00584FBA"/>
    <w:pPr>
      <w:widowControl w:val="0"/>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97">
    <w:name w:val="xl2197"/>
    <w:basedOn w:val="ae"/>
    <w:rsid w:val="00584FBA"/>
    <w:pPr>
      <w:widowControl w:val="0"/>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98">
    <w:name w:val="xl2198"/>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199">
    <w:name w:val="xl2199"/>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00">
    <w:name w:val="xl2200"/>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56">
    <w:name w:val="xl2156"/>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afffffffffd">
    <w:name w:val="_Обычный"/>
    <w:basedOn w:val="ae"/>
    <w:link w:val="afffffffffe"/>
    <w:rsid w:val="00584FBA"/>
    <w:pPr>
      <w:widowControl w:val="0"/>
      <w:spacing w:line="360" w:lineRule="auto"/>
      <w:ind w:firstLine="709"/>
      <w:jc w:val="both"/>
    </w:pPr>
    <w:rPr>
      <w:rFonts w:ascii="Calibri" w:eastAsia="Calibri" w:hAnsi="Calibri" w:cs="Calibri"/>
      <w:sz w:val="26"/>
      <w:szCs w:val="26"/>
      <w:lang w:eastAsia="en-US"/>
    </w:rPr>
  </w:style>
  <w:style w:type="paragraph" w:customStyle="1" w:styleId="a4">
    <w:name w:val="_Таблица"/>
    <w:basedOn w:val="afffc"/>
    <w:link w:val="affffffffff"/>
    <w:uiPriority w:val="99"/>
    <w:qFormat/>
    <w:rsid w:val="00584FBA"/>
    <w:pPr>
      <w:keepNext/>
      <w:numPr>
        <w:numId w:val="35"/>
      </w:numPr>
      <w:tabs>
        <w:tab w:val="left" w:pos="1985"/>
      </w:tabs>
      <w:spacing w:before="240" w:after="120" w:line="240" w:lineRule="auto"/>
      <w:ind w:right="282"/>
      <w:contextualSpacing w:val="0"/>
    </w:pPr>
    <w:rPr>
      <w:rFonts w:ascii="Calibri" w:hAnsi="Calibri" w:cs="Calibri"/>
      <w:b/>
      <w:bCs/>
      <w:sz w:val="26"/>
      <w:szCs w:val="26"/>
    </w:rPr>
  </w:style>
  <w:style w:type="character" w:customStyle="1" w:styleId="afffffffffe">
    <w:name w:val="_Обычный Знак"/>
    <w:link w:val="afffffffffd"/>
    <w:locked/>
    <w:rsid w:val="00584FBA"/>
    <w:rPr>
      <w:rFonts w:ascii="Calibri" w:eastAsia="Calibri" w:hAnsi="Calibri" w:cs="Calibri"/>
      <w:sz w:val="26"/>
      <w:szCs w:val="26"/>
      <w:lang w:val="ru-RU" w:bidi="ar-SA"/>
    </w:rPr>
  </w:style>
  <w:style w:type="paragraph" w:customStyle="1" w:styleId="a6">
    <w:name w:val="_Рисунок"/>
    <w:basedOn w:val="afffc"/>
    <w:link w:val="affffffffff0"/>
    <w:rsid w:val="00584FBA"/>
    <w:pPr>
      <w:numPr>
        <w:numId w:val="36"/>
      </w:numPr>
      <w:spacing w:after="200" w:line="276" w:lineRule="auto"/>
      <w:contextualSpacing w:val="0"/>
      <w:jc w:val="center"/>
    </w:pPr>
    <w:rPr>
      <w:rFonts w:ascii="Calibri" w:hAnsi="Calibri" w:cs="Calibri"/>
      <w:b/>
      <w:bCs/>
      <w:sz w:val="26"/>
      <w:szCs w:val="26"/>
      <w:lang w:eastAsia="ru-RU"/>
    </w:rPr>
  </w:style>
  <w:style w:type="character" w:customStyle="1" w:styleId="affffffffff">
    <w:name w:val="_Таблица Знак"/>
    <w:link w:val="a4"/>
    <w:uiPriority w:val="99"/>
    <w:locked/>
    <w:rsid w:val="00584FBA"/>
    <w:rPr>
      <w:rFonts w:ascii="Calibri" w:eastAsia="Calibri" w:hAnsi="Calibri" w:cs="Calibri"/>
      <w:b/>
      <w:bCs/>
      <w:sz w:val="26"/>
      <w:szCs w:val="26"/>
      <w:lang w:val="ru-RU" w:bidi="ar-SA"/>
    </w:rPr>
  </w:style>
  <w:style w:type="character" w:customStyle="1" w:styleId="affffffffff0">
    <w:name w:val="_Рисунок Знак"/>
    <w:link w:val="a6"/>
    <w:locked/>
    <w:rsid w:val="00584FBA"/>
    <w:rPr>
      <w:rFonts w:ascii="Calibri" w:eastAsia="Calibri" w:hAnsi="Calibri" w:cs="Calibri"/>
      <w:b/>
      <w:bCs/>
      <w:sz w:val="26"/>
      <w:szCs w:val="26"/>
      <w:lang w:val="ru-RU" w:eastAsia="ru-RU" w:bidi="ar-SA"/>
    </w:rPr>
  </w:style>
  <w:style w:type="paragraph" w:customStyle="1" w:styleId="00">
    <w:name w:val="00_Обычный текст"/>
    <w:basedOn w:val="ae"/>
    <w:link w:val="000"/>
    <w:uiPriority w:val="99"/>
    <w:rsid w:val="00584FBA"/>
    <w:pPr>
      <w:widowControl w:val="0"/>
      <w:snapToGrid w:val="0"/>
      <w:spacing w:line="360" w:lineRule="auto"/>
      <w:ind w:firstLine="709"/>
      <w:jc w:val="both"/>
    </w:pPr>
    <w:rPr>
      <w:sz w:val="26"/>
      <w:szCs w:val="26"/>
      <w:lang w:eastAsia="en-US"/>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0">
    <w:name w:val="1_1 Список ненумерной"/>
    <w:basedOn w:val="ae"/>
    <w:link w:val="11f5"/>
    <w:qFormat/>
    <w:rsid w:val="00584FBA"/>
    <w:pPr>
      <w:widowControl w:val="0"/>
      <w:numPr>
        <w:numId w:val="37"/>
      </w:numPr>
      <w:snapToGrid w:val="0"/>
      <w:spacing w:after="40" w:line="360" w:lineRule="auto"/>
      <w:jc w:val="both"/>
    </w:pPr>
    <w:rPr>
      <w:sz w:val="26"/>
      <w:szCs w:val="26"/>
      <w:lang w:eastAsia="en-US"/>
    </w:rPr>
  </w:style>
  <w:style w:type="character" w:customStyle="1" w:styleId="11f5">
    <w:name w:val="1_1 Список ненумерной Знак"/>
    <w:link w:val="110"/>
    <w:locked/>
    <w:rsid w:val="00584FBA"/>
    <w:rPr>
      <w:rFonts w:ascii="Times New Roman" w:eastAsia="Times New Roman" w:hAnsi="Times New Roman" w:cs="Times New Roman"/>
      <w:sz w:val="26"/>
      <w:szCs w:val="26"/>
      <w:lang w:val="ru-RU" w:bidi="ar-SA"/>
    </w:rPr>
  </w:style>
  <w:style w:type="paragraph" w:customStyle="1" w:styleId="xl2201">
    <w:name w:val="xl2201"/>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02">
    <w:name w:val="xl2202"/>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03">
    <w:name w:val="xl2203"/>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4">
    <w:name w:val="xl2204"/>
    <w:basedOn w:val="ae"/>
    <w:rsid w:val="00584FBA"/>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05">
    <w:name w:val="xl2205"/>
    <w:basedOn w:val="ae"/>
    <w:rsid w:val="00584FBA"/>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2206">
    <w:name w:val="xl2206"/>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7">
    <w:name w:val="xl2207"/>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8">
    <w:name w:val="xl2208"/>
    <w:basedOn w:val="ae"/>
    <w:rsid w:val="00584FBA"/>
    <w:pPr>
      <w:widowControl w:val="0"/>
      <w:shd w:val="clear" w:color="000000" w:fill="A6A6A6"/>
      <w:spacing w:before="100" w:beforeAutospacing="1" w:after="100" w:afterAutospacing="1"/>
      <w:jc w:val="center"/>
      <w:textAlignment w:val="center"/>
    </w:pPr>
    <w:rPr>
      <w:b/>
      <w:bCs/>
      <w:sz w:val="28"/>
      <w:szCs w:val="28"/>
    </w:rPr>
  </w:style>
  <w:style w:type="paragraph" w:customStyle="1" w:styleId="xl2209">
    <w:name w:val="xl2209"/>
    <w:basedOn w:val="ae"/>
    <w:rsid w:val="00584FBA"/>
    <w:pPr>
      <w:widowControl w:val="0"/>
      <w:shd w:val="clear" w:color="000000" w:fill="FFFF00"/>
      <w:spacing w:before="100" w:beforeAutospacing="1" w:after="100" w:afterAutospacing="1"/>
      <w:jc w:val="center"/>
      <w:textAlignment w:val="center"/>
    </w:pPr>
    <w:rPr>
      <w:sz w:val="20"/>
      <w:szCs w:val="20"/>
    </w:rPr>
  </w:style>
  <w:style w:type="paragraph" w:customStyle="1" w:styleId="xl2210">
    <w:name w:val="xl2210"/>
    <w:basedOn w:val="ae"/>
    <w:rsid w:val="00584FBA"/>
    <w:pPr>
      <w:widowControl w:val="0"/>
      <w:shd w:val="clear" w:color="000000" w:fill="A6A6A6"/>
      <w:spacing w:before="100" w:beforeAutospacing="1" w:after="100" w:afterAutospacing="1"/>
      <w:jc w:val="center"/>
      <w:textAlignment w:val="center"/>
    </w:pPr>
    <w:rPr>
      <w:b/>
      <w:bCs/>
      <w:sz w:val="20"/>
      <w:szCs w:val="20"/>
    </w:rPr>
  </w:style>
  <w:style w:type="paragraph" w:customStyle="1" w:styleId="xl2211">
    <w:name w:val="xl2211"/>
    <w:basedOn w:val="ae"/>
    <w:rsid w:val="00584FBA"/>
    <w:pPr>
      <w:widowControl w:val="0"/>
      <w:shd w:val="clear" w:color="000000" w:fill="FFFFFF"/>
      <w:spacing w:before="100" w:beforeAutospacing="1" w:after="100" w:afterAutospacing="1"/>
      <w:jc w:val="center"/>
      <w:textAlignment w:val="center"/>
    </w:pPr>
    <w:rPr>
      <w:sz w:val="20"/>
      <w:szCs w:val="20"/>
    </w:rPr>
  </w:style>
  <w:style w:type="paragraph" w:customStyle="1" w:styleId="xl2212">
    <w:name w:val="xl2212"/>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13">
    <w:name w:val="xl2213"/>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14">
    <w:name w:val="xl2214"/>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5">
    <w:name w:val="xl2215"/>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6">
    <w:name w:val="xl2216"/>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7">
    <w:name w:val="xl2217"/>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8">
    <w:name w:val="xl2218"/>
    <w:basedOn w:val="ae"/>
    <w:rsid w:val="00584FBA"/>
    <w:pPr>
      <w:widowControl w:val="0"/>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19">
    <w:name w:val="xl2219"/>
    <w:basedOn w:val="ae"/>
    <w:rsid w:val="00584FBA"/>
    <w:pPr>
      <w:widowControl w:val="0"/>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0">
    <w:name w:val="xl2220"/>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21">
    <w:name w:val="xl2221"/>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22">
    <w:name w:val="xl2222"/>
    <w:basedOn w:val="ae"/>
    <w:rsid w:val="00584FBA"/>
    <w:pPr>
      <w:widowControl w:val="0"/>
      <w:shd w:val="clear" w:color="000000" w:fill="FFFFFF"/>
      <w:spacing w:before="100" w:beforeAutospacing="1" w:after="100" w:afterAutospacing="1"/>
      <w:jc w:val="center"/>
      <w:textAlignment w:val="center"/>
    </w:pPr>
    <w:rPr>
      <w:sz w:val="20"/>
      <w:szCs w:val="20"/>
    </w:rPr>
  </w:style>
  <w:style w:type="paragraph" w:customStyle="1" w:styleId="xl2223">
    <w:name w:val="xl2223"/>
    <w:basedOn w:val="ae"/>
    <w:rsid w:val="00584FBA"/>
    <w:pPr>
      <w:widowControl w:val="0"/>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4">
    <w:name w:val="xl2224"/>
    <w:basedOn w:val="ae"/>
    <w:rsid w:val="00584FBA"/>
    <w:pPr>
      <w:widowControl w:val="0"/>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5">
    <w:name w:val="xl2225"/>
    <w:basedOn w:val="ae"/>
    <w:rsid w:val="00584FBA"/>
    <w:pPr>
      <w:widowControl w:val="0"/>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6">
    <w:name w:val="xl2226"/>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7">
    <w:name w:val="xl2227"/>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8">
    <w:name w:val="xl2228"/>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9">
    <w:name w:val="xl2229"/>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30">
    <w:name w:val="xl2230"/>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31">
    <w:name w:val="xl2231"/>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2232">
    <w:name w:val="xl2232"/>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33">
    <w:name w:val="xl2233"/>
    <w:basedOn w:val="ae"/>
    <w:rsid w:val="00584FBA"/>
    <w:pPr>
      <w:widowControl w:val="0"/>
      <w:pBdr>
        <w:lef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4">
    <w:name w:val="xl2234"/>
    <w:basedOn w:val="ae"/>
    <w:rsid w:val="00584FBA"/>
    <w:pPr>
      <w:widowControl w:val="0"/>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5">
    <w:name w:val="xl2235"/>
    <w:basedOn w:val="ae"/>
    <w:rsid w:val="00584FBA"/>
    <w:pPr>
      <w:widowControl w:val="0"/>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6">
    <w:name w:val="xl2236"/>
    <w:basedOn w:val="ae"/>
    <w:rsid w:val="00584FBA"/>
    <w:pPr>
      <w:widowControl w:val="0"/>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7">
    <w:name w:val="xl2237"/>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238">
    <w:name w:val="xl2238"/>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239">
    <w:name w:val="xl2239"/>
    <w:basedOn w:val="ae"/>
    <w:rsid w:val="00584FBA"/>
    <w:pPr>
      <w:widowControl w:val="0"/>
      <w:pBdr>
        <w:top w:val="single" w:sz="4" w:space="0" w:color="auto"/>
        <w:left w:val="single" w:sz="4" w:space="0" w:color="auto"/>
        <w:bottom w:val="single" w:sz="4" w:space="0" w:color="auto"/>
      </w:pBdr>
      <w:spacing w:before="100" w:beforeAutospacing="1" w:after="100" w:afterAutospacing="1"/>
      <w:jc w:val="right"/>
      <w:textAlignment w:val="center"/>
    </w:pPr>
    <w:rPr>
      <w:sz w:val="20"/>
      <w:szCs w:val="20"/>
    </w:rPr>
  </w:style>
  <w:style w:type="paragraph" w:customStyle="1" w:styleId="xl2240">
    <w:name w:val="xl2240"/>
    <w:basedOn w:val="ae"/>
    <w:rsid w:val="00584FBA"/>
    <w:pPr>
      <w:widowControl w:val="0"/>
      <w:pBdr>
        <w:top w:val="single" w:sz="4" w:space="0" w:color="auto"/>
        <w:bottom w:val="single" w:sz="4" w:space="0" w:color="auto"/>
      </w:pBdr>
      <w:spacing w:before="100" w:beforeAutospacing="1" w:after="100" w:afterAutospacing="1"/>
      <w:jc w:val="right"/>
      <w:textAlignment w:val="center"/>
    </w:pPr>
    <w:rPr>
      <w:sz w:val="20"/>
      <w:szCs w:val="20"/>
    </w:rPr>
  </w:style>
  <w:style w:type="paragraph" w:customStyle="1" w:styleId="xl2241">
    <w:name w:val="xl2241"/>
    <w:basedOn w:val="ae"/>
    <w:rsid w:val="00584FBA"/>
    <w:pPr>
      <w:widowControl w:val="0"/>
      <w:pBdr>
        <w:top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2242">
    <w:name w:val="xl2242"/>
    <w:basedOn w:val="ae"/>
    <w:rsid w:val="00584FBA"/>
    <w:pPr>
      <w:widowControl w:val="0"/>
      <w:pBdr>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3">
    <w:name w:val="xl2243"/>
    <w:basedOn w:val="ae"/>
    <w:rsid w:val="00584FBA"/>
    <w:pPr>
      <w:widowControl w:val="0"/>
      <w:pBdr>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4">
    <w:name w:val="xl2244"/>
    <w:basedOn w:val="ae"/>
    <w:rsid w:val="00584FBA"/>
    <w:pPr>
      <w:widowControl w:val="0"/>
      <w:pBdr>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5">
    <w:name w:val="xl2245"/>
    <w:basedOn w:val="ae"/>
    <w:rsid w:val="00584FBA"/>
    <w:pPr>
      <w:widowControl w:val="0"/>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46">
    <w:name w:val="xl2246"/>
    <w:basedOn w:val="ae"/>
    <w:rsid w:val="00584FBA"/>
    <w:pPr>
      <w:widowControl w:val="0"/>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47">
    <w:name w:val="xl2247"/>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48">
    <w:name w:val="xl2248"/>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9">
    <w:name w:val="xl2249"/>
    <w:basedOn w:val="ae"/>
    <w:rsid w:val="00584FBA"/>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0">
    <w:name w:val="xl2250"/>
    <w:basedOn w:val="ae"/>
    <w:rsid w:val="00584FBA"/>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1">
    <w:name w:val="xl2251"/>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52">
    <w:name w:val="xl2252"/>
    <w:basedOn w:val="ae"/>
    <w:rsid w:val="00584FBA"/>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3">
    <w:name w:val="xl2253"/>
    <w:basedOn w:val="ae"/>
    <w:rsid w:val="00584FBA"/>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4">
    <w:name w:val="xl2254"/>
    <w:basedOn w:val="ae"/>
    <w:rsid w:val="00584FBA"/>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18"/>
      <w:szCs w:val="18"/>
    </w:rPr>
  </w:style>
  <w:style w:type="paragraph" w:customStyle="1" w:styleId="xl2255">
    <w:name w:val="xl2255"/>
    <w:basedOn w:val="ae"/>
    <w:rsid w:val="00584FBA"/>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2256">
    <w:name w:val="xl2256"/>
    <w:basedOn w:val="ae"/>
    <w:rsid w:val="00584FBA"/>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7">
    <w:name w:val="xl2257"/>
    <w:basedOn w:val="ae"/>
    <w:rsid w:val="00584FBA"/>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8">
    <w:name w:val="xl2258"/>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59">
    <w:name w:val="xl2259"/>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60">
    <w:name w:val="xl2260"/>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61">
    <w:name w:val="xl2261"/>
    <w:basedOn w:val="ae"/>
    <w:rsid w:val="00584FBA"/>
    <w:pPr>
      <w:widowControl w:val="0"/>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62">
    <w:name w:val="xl2262"/>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63">
    <w:name w:val="xl2263"/>
    <w:basedOn w:val="ae"/>
    <w:rsid w:val="00584FBA"/>
    <w:pPr>
      <w:widowControl w:val="0"/>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64">
    <w:name w:val="xl2264"/>
    <w:basedOn w:val="ae"/>
    <w:rsid w:val="00584FBA"/>
    <w:pPr>
      <w:widowControl w:val="0"/>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2265">
    <w:name w:val="xl2265"/>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66">
    <w:name w:val="xl2266"/>
    <w:basedOn w:val="ae"/>
    <w:rsid w:val="00584FBA"/>
    <w:pPr>
      <w:widowControl w:val="0"/>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67">
    <w:name w:val="xl2267"/>
    <w:basedOn w:val="ae"/>
    <w:rsid w:val="00584FBA"/>
    <w:pPr>
      <w:widowControl w:val="0"/>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68">
    <w:name w:val="xl2268"/>
    <w:basedOn w:val="ae"/>
    <w:rsid w:val="00584FBA"/>
    <w:pPr>
      <w:widowControl w:val="0"/>
      <w:shd w:val="clear" w:color="000000" w:fill="538DD5"/>
      <w:spacing w:before="100" w:beforeAutospacing="1" w:after="100" w:afterAutospacing="1"/>
      <w:jc w:val="center"/>
      <w:textAlignment w:val="center"/>
    </w:pPr>
    <w:rPr>
      <w:b/>
      <w:bCs/>
      <w:sz w:val="20"/>
      <w:szCs w:val="20"/>
    </w:rPr>
  </w:style>
  <w:style w:type="paragraph" w:customStyle="1" w:styleId="xl2269">
    <w:name w:val="xl2269"/>
    <w:basedOn w:val="ae"/>
    <w:rsid w:val="00584FBA"/>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2270">
    <w:name w:val="xl2270"/>
    <w:basedOn w:val="ae"/>
    <w:rsid w:val="00584FBA"/>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1">
    <w:name w:val="xl2271"/>
    <w:basedOn w:val="ae"/>
    <w:rsid w:val="00584FBA"/>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2">
    <w:name w:val="xl2272"/>
    <w:basedOn w:val="ae"/>
    <w:rsid w:val="00584FBA"/>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3">
    <w:name w:val="xl2273"/>
    <w:basedOn w:val="ae"/>
    <w:rsid w:val="00584FBA"/>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4">
    <w:name w:val="xl2274"/>
    <w:basedOn w:val="ae"/>
    <w:rsid w:val="00584FBA"/>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5">
    <w:name w:val="xl2275"/>
    <w:basedOn w:val="ae"/>
    <w:rsid w:val="00584FBA"/>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6">
    <w:name w:val="xl2276"/>
    <w:basedOn w:val="ae"/>
    <w:rsid w:val="00584FBA"/>
    <w:pPr>
      <w:widowControl w:val="0"/>
      <w:shd w:val="clear" w:color="000000" w:fill="538DD5"/>
      <w:spacing w:before="100" w:beforeAutospacing="1" w:after="100" w:afterAutospacing="1"/>
      <w:jc w:val="center"/>
      <w:textAlignment w:val="center"/>
    </w:pPr>
    <w:rPr>
      <w:b/>
      <w:bCs/>
      <w:sz w:val="20"/>
      <w:szCs w:val="20"/>
    </w:rPr>
  </w:style>
  <w:style w:type="paragraph" w:customStyle="1" w:styleId="xl2277">
    <w:name w:val="xl2277"/>
    <w:basedOn w:val="ae"/>
    <w:rsid w:val="00584FBA"/>
    <w:pPr>
      <w:widowControl w:val="0"/>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8">
    <w:name w:val="xl2278"/>
    <w:basedOn w:val="ae"/>
    <w:rsid w:val="00584FBA"/>
    <w:pPr>
      <w:widowControl w:val="0"/>
      <w:shd w:val="clear" w:color="000000" w:fill="538DD5"/>
      <w:spacing w:before="100" w:beforeAutospacing="1" w:after="100" w:afterAutospacing="1"/>
      <w:jc w:val="center"/>
      <w:textAlignment w:val="center"/>
    </w:pPr>
    <w:rPr>
      <w:sz w:val="20"/>
      <w:szCs w:val="20"/>
    </w:rPr>
  </w:style>
  <w:style w:type="numbering" w:customStyle="1" w:styleId="22a">
    <w:name w:val="Нет списка22"/>
    <w:next w:val="af1"/>
    <w:uiPriority w:val="99"/>
    <w:semiHidden/>
    <w:unhideWhenUsed/>
    <w:rsid w:val="00584FBA"/>
  </w:style>
  <w:style w:type="table" w:customStyle="1" w:styleId="315">
    <w:name w:val="Сетка таблицы31"/>
    <w:basedOn w:val="af0"/>
    <w:next w:val="affc"/>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
    <w:name w:val="Рис.1"/>
    <w:rsid w:val="00584FBA"/>
    <w:pPr>
      <w:numPr>
        <w:numId w:val="20"/>
      </w:numPr>
    </w:pPr>
  </w:style>
  <w:style w:type="table" w:customStyle="1" w:styleId="-312">
    <w:name w:val="Веб-таблица 312"/>
    <w:basedOn w:val="af0"/>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
    <w:name w:val="Нет списка121"/>
    <w:next w:val="af1"/>
    <w:uiPriority w:val="99"/>
    <w:semiHidden/>
    <w:unhideWhenUsed/>
    <w:rsid w:val="00584FBA"/>
  </w:style>
  <w:style w:type="table" w:customStyle="1" w:styleId="TableGridReport11">
    <w:name w:val="Table Grid Report11"/>
    <w:basedOn w:val="af0"/>
    <w:next w:val="affc"/>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0"/>
    <w:next w:val="affc"/>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1">
    <w:name w:val="ТЕКСТ"/>
    <w:basedOn w:val="ae"/>
    <w:link w:val="affffffffff2"/>
    <w:uiPriority w:val="99"/>
    <w:qFormat/>
    <w:rsid w:val="00584FBA"/>
    <w:pPr>
      <w:widowControl w:val="0"/>
      <w:spacing w:line="360" w:lineRule="auto"/>
      <w:ind w:firstLine="567"/>
      <w:contextualSpacing/>
      <w:jc w:val="both"/>
    </w:pPr>
    <w:rPr>
      <w:rFonts w:eastAsia="Calibri"/>
      <w:lang w:eastAsia="en-US"/>
    </w:rPr>
  </w:style>
  <w:style w:type="character" w:customStyle="1" w:styleId="affffffffff2">
    <w:name w:val="ТЕКСТ Знак"/>
    <w:link w:val="affffffffff1"/>
    <w:uiPriority w:val="99"/>
    <w:rsid w:val="00584FBA"/>
    <w:rPr>
      <w:rFonts w:ascii="Times New Roman" w:eastAsia="Calibri" w:hAnsi="Times New Roman" w:cs="Times New Roman"/>
      <w:sz w:val="24"/>
      <w:szCs w:val="24"/>
      <w:lang w:val="ru-RU" w:bidi="ar-SA"/>
    </w:rPr>
  </w:style>
  <w:style w:type="paragraph" w:customStyle="1" w:styleId="a9">
    <w:name w:val="ТАБЛ"/>
    <w:basedOn w:val="ae"/>
    <w:autoRedefine/>
    <w:rsid w:val="00584FBA"/>
    <w:pPr>
      <w:widowControl w:val="0"/>
      <w:numPr>
        <w:numId w:val="39"/>
      </w:numPr>
      <w:tabs>
        <w:tab w:val="left" w:pos="1418"/>
      </w:tabs>
      <w:spacing w:before="120" w:after="120"/>
      <w:ind w:left="0" w:firstLine="0"/>
      <w:contextualSpacing/>
      <w:jc w:val="both"/>
    </w:pPr>
    <w:rPr>
      <w:rFonts w:eastAsia="Calibri"/>
      <w:b/>
      <w:sz w:val="22"/>
      <w:lang w:eastAsia="en-US"/>
    </w:rPr>
  </w:style>
  <w:style w:type="paragraph" w:customStyle="1" w:styleId="1fff3">
    <w:name w:val="Мой 1"/>
    <w:basedOn w:val="14"/>
    <w:next w:val="ae"/>
    <w:autoRedefine/>
    <w:qFormat/>
    <w:rsid w:val="00584FBA"/>
    <w:pPr>
      <w:keepNext/>
      <w:keepLines/>
      <w:suppressAutoHyphens w:val="0"/>
      <w:spacing w:after="0" w:line="240" w:lineRule="auto"/>
      <w:ind w:left="357" w:hanging="357"/>
      <w:contextualSpacing w:val="0"/>
      <w:jc w:val="both"/>
    </w:pPr>
    <w:rPr>
      <w:rFonts w:eastAsia="TimesNewRomanPSMT"/>
      <w:smallCaps/>
      <w:color w:val="0070C0"/>
      <w:szCs w:val="20"/>
    </w:rPr>
  </w:style>
  <w:style w:type="paragraph" w:customStyle="1" w:styleId="11f6">
    <w:name w:val="Мой 11"/>
    <w:basedOn w:val="20"/>
    <w:next w:val="ae"/>
    <w:link w:val="11f7"/>
    <w:qFormat/>
    <w:rsid w:val="00584FBA"/>
    <w:pPr>
      <w:numPr>
        <w:numId w:val="0"/>
      </w:numPr>
      <w:ind w:left="1570" w:right="-108" w:hanging="578"/>
      <w:jc w:val="left"/>
    </w:pPr>
    <w:rPr>
      <w:rFonts w:eastAsia="Calibri"/>
      <w:bCs/>
      <w:iCs/>
      <w:szCs w:val="26"/>
    </w:rPr>
  </w:style>
  <w:style w:type="character" w:customStyle="1" w:styleId="11f7">
    <w:name w:val="Мой 11 Знак"/>
    <w:link w:val="11f6"/>
    <w:rsid w:val="00584FBA"/>
    <w:rPr>
      <w:rFonts w:ascii="Times New Roman" w:eastAsia="Calibri" w:hAnsi="Times New Roman" w:cs="Times New Roman"/>
      <w:b/>
      <w:bCs/>
      <w:iCs/>
      <w:sz w:val="26"/>
      <w:szCs w:val="26"/>
      <w:lang w:val="ru-RU" w:bidi="ar-SA"/>
    </w:rPr>
  </w:style>
  <w:style w:type="paragraph" w:customStyle="1" w:styleId="affffffffff3">
    <w:name w:val="Мой Таб"/>
    <w:basedOn w:val="a9"/>
    <w:link w:val="affffffffff4"/>
    <w:qFormat/>
    <w:rsid w:val="00584FBA"/>
  </w:style>
  <w:style w:type="character" w:customStyle="1" w:styleId="affffffffff4">
    <w:name w:val="Мой Таб Знак"/>
    <w:link w:val="affffffffff3"/>
    <w:rsid w:val="00584FBA"/>
    <w:rPr>
      <w:rFonts w:ascii="Times New Roman" w:eastAsia="Calibri" w:hAnsi="Times New Roman" w:cs="Times New Roman"/>
      <w:b/>
      <w:szCs w:val="24"/>
      <w:lang w:val="ru-RU" w:bidi="ar-SA"/>
    </w:rPr>
  </w:style>
  <w:style w:type="paragraph" w:customStyle="1" w:styleId="60">
    <w:name w:val="Стиль6"/>
    <w:basedOn w:val="ae"/>
    <w:link w:val="68"/>
    <w:rsid w:val="00584FBA"/>
    <w:pPr>
      <w:widowControl w:val="0"/>
      <w:numPr>
        <w:numId w:val="40"/>
      </w:numPr>
      <w:spacing w:line="360" w:lineRule="auto"/>
      <w:ind w:left="0" w:firstLine="0"/>
      <w:contextualSpacing/>
      <w:jc w:val="center"/>
    </w:pPr>
    <w:rPr>
      <w:rFonts w:eastAsia="Calibri"/>
      <w:b/>
      <w:sz w:val="22"/>
      <w:lang w:eastAsia="en-US"/>
    </w:rPr>
  </w:style>
  <w:style w:type="character" w:customStyle="1" w:styleId="68">
    <w:name w:val="Стиль6 Знак"/>
    <w:link w:val="60"/>
    <w:rsid w:val="00584FBA"/>
    <w:rPr>
      <w:rFonts w:ascii="Times New Roman" w:eastAsia="Calibri" w:hAnsi="Times New Roman" w:cs="Times New Roman"/>
      <w:b/>
      <w:szCs w:val="24"/>
      <w:lang w:val="ru-RU" w:bidi="ar-SA"/>
    </w:rPr>
  </w:style>
  <w:style w:type="paragraph" w:customStyle="1" w:styleId="affffffffff5">
    <w:name w:val="Мой Рис."/>
    <w:basedOn w:val="ae"/>
    <w:link w:val="affffffffff6"/>
    <w:qFormat/>
    <w:rsid w:val="00584FBA"/>
    <w:pPr>
      <w:widowControl w:val="0"/>
      <w:tabs>
        <w:tab w:val="num" w:pos="360"/>
        <w:tab w:val="left" w:pos="1418"/>
      </w:tabs>
      <w:contextualSpacing/>
      <w:jc w:val="center"/>
    </w:pPr>
    <w:rPr>
      <w:rFonts w:eastAsia="Calibri"/>
      <w:b/>
      <w:sz w:val="22"/>
      <w:lang w:eastAsia="en-US"/>
    </w:rPr>
  </w:style>
  <w:style w:type="character" w:customStyle="1" w:styleId="affffffffff6">
    <w:name w:val="Мой Рис. Знак"/>
    <w:link w:val="affffffffff5"/>
    <w:rsid w:val="00584FBA"/>
    <w:rPr>
      <w:rFonts w:ascii="Times New Roman" w:eastAsia="Calibri" w:hAnsi="Times New Roman" w:cs="Times New Roman"/>
      <w:b/>
      <w:szCs w:val="24"/>
      <w:lang w:val="ru-RU" w:bidi="ar-SA"/>
    </w:rPr>
  </w:style>
  <w:style w:type="paragraph" w:customStyle="1" w:styleId="affffffffff7">
    <w:name w:val="Заголовок рисунок ДА"/>
    <w:basedOn w:val="ae"/>
    <w:next w:val="ae"/>
    <w:link w:val="affffffffff8"/>
    <w:autoRedefine/>
    <w:qFormat/>
    <w:rsid w:val="00603DDA"/>
    <w:pPr>
      <w:widowControl w:val="0"/>
      <w:spacing w:before="120" w:after="120" w:line="276" w:lineRule="auto"/>
      <w:jc w:val="center"/>
    </w:pPr>
    <w:rPr>
      <w:rFonts w:eastAsia="Calibri"/>
      <w:b/>
      <w:noProof/>
      <w:lang w:eastAsia="en-US"/>
    </w:rPr>
  </w:style>
  <w:style w:type="character" w:customStyle="1" w:styleId="affffffffff8">
    <w:name w:val="Заголовок рисунок ДА Знак"/>
    <w:link w:val="affffffffff7"/>
    <w:rsid w:val="00603DDA"/>
    <w:rPr>
      <w:rFonts w:ascii="Times New Roman" w:eastAsia="Calibri" w:hAnsi="Times New Roman" w:cs="Times New Roman"/>
      <w:b/>
      <w:noProof/>
      <w:sz w:val="24"/>
      <w:szCs w:val="24"/>
      <w:lang w:val="ru-RU" w:bidi="ar-SA"/>
    </w:rPr>
  </w:style>
  <w:style w:type="character" w:customStyle="1" w:styleId="affffffffff9">
    <w:name w:val="Мой без № Знак"/>
    <w:link w:val="affffffffffa"/>
    <w:locked/>
    <w:rsid w:val="00584FBA"/>
    <w:rPr>
      <w:rFonts w:ascii="Times New Roman" w:hAnsi="Times New Roman"/>
      <w:b/>
      <w:sz w:val="28"/>
      <w:szCs w:val="28"/>
    </w:rPr>
  </w:style>
  <w:style w:type="paragraph" w:customStyle="1" w:styleId="affffffffffa">
    <w:name w:val="Мой без №"/>
    <w:basedOn w:val="ae"/>
    <w:next w:val="ae"/>
    <w:link w:val="affffffffff9"/>
    <w:autoRedefine/>
    <w:qFormat/>
    <w:rsid w:val="00584FBA"/>
    <w:pPr>
      <w:widowControl w:val="0"/>
      <w:spacing w:line="360" w:lineRule="auto"/>
      <w:contextualSpacing/>
    </w:pPr>
    <w:rPr>
      <w:rFonts w:eastAsia="Calibri"/>
      <w:b/>
      <w:sz w:val="28"/>
      <w:szCs w:val="28"/>
      <w:lang w:eastAsia="en-US"/>
    </w:rPr>
  </w:style>
  <w:style w:type="character" w:customStyle="1" w:styleId="affffffffffb">
    <w:name w:val="Мой текст книги Знак"/>
    <w:link w:val="affffffffffc"/>
    <w:locked/>
    <w:rsid w:val="00584FBA"/>
    <w:rPr>
      <w:rFonts w:ascii="Times New Roman" w:hAnsi="Times New Roman"/>
      <w:sz w:val="24"/>
      <w:szCs w:val="24"/>
    </w:rPr>
  </w:style>
  <w:style w:type="paragraph" w:customStyle="1" w:styleId="affffffffffc">
    <w:name w:val="Мой текст книги"/>
    <w:basedOn w:val="afffff9"/>
    <w:link w:val="affffffffffb"/>
    <w:rsid w:val="00584FBA"/>
    <w:pPr>
      <w:ind w:firstLine="851"/>
      <w:contextualSpacing/>
    </w:pPr>
    <w:rPr>
      <w:rFonts w:ascii="Times New Roman" w:eastAsiaTheme="majorEastAsia" w:hAnsi="Times New Roman"/>
      <w:sz w:val="24"/>
      <w:szCs w:val="24"/>
      <w:lang w:eastAsia="en-US"/>
    </w:rPr>
  </w:style>
  <w:style w:type="paragraph" w:customStyle="1" w:styleId="3f9">
    <w:name w:val="Стиль3"/>
    <w:basedOn w:val="-19"/>
    <w:link w:val="3fa"/>
    <w:qFormat/>
    <w:rsid w:val="00584FBA"/>
    <w:pPr>
      <w:jc w:val="left"/>
    </w:pPr>
  </w:style>
  <w:style w:type="character" w:customStyle="1" w:styleId="3fa">
    <w:name w:val="Стиль3 Знак"/>
    <w:link w:val="3f9"/>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e"/>
    <w:link w:val="25Exact"/>
    <w:rsid w:val="00584FBA"/>
    <w:pPr>
      <w:widowControl w:val="0"/>
      <w:shd w:val="clear" w:color="auto" w:fill="FFFFFF"/>
      <w:spacing w:after="180" w:line="0" w:lineRule="atLeast"/>
      <w:ind w:hanging="280"/>
    </w:pPr>
    <w:rPr>
      <w:rFonts w:asciiTheme="majorHAnsi" w:eastAsia="Calibri" w:hAnsiTheme="majorHAnsi"/>
      <w:sz w:val="18"/>
      <w:szCs w:val="18"/>
      <w:lang w:eastAsia="en-US"/>
    </w:rPr>
  </w:style>
  <w:style w:type="character" w:customStyle="1" w:styleId="affffffffffd">
    <w:name w:val="Подпись к таблице_"/>
    <w:link w:val="affffffffffe"/>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e">
    <w:name w:val="Подпись к таблице"/>
    <w:basedOn w:val="ae"/>
    <w:link w:val="affffffffffd"/>
    <w:rsid w:val="00584FBA"/>
    <w:pPr>
      <w:widowControl w:val="0"/>
      <w:shd w:val="clear" w:color="auto" w:fill="FFFFFF"/>
      <w:spacing w:line="0" w:lineRule="atLeast"/>
    </w:pPr>
    <w:rPr>
      <w:sz w:val="22"/>
      <w:lang w:eastAsia="en-US"/>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e"/>
    <w:link w:val="152"/>
    <w:rsid w:val="00584FBA"/>
    <w:pPr>
      <w:widowControl w:val="0"/>
      <w:shd w:val="clear" w:color="auto" w:fill="FFFFFF"/>
      <w:spacing w:after="60" w:line="104" w:lineRule="exact"/>
    </w:pPr>
    <w:rPr>
      <w:sz w:val="18"/>
      <w:szCs w:val="18"/>
      <w:lang w:eastAsia="en-US"/>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e"/>
    <w:link w:val="97"/>
    <w:rsid w:val="00584FBA"/>
    <w:pPr>
      <w:widowControl w:val="0"/>
      <w:shd w:val="clear" w:color="auto" w:fill="FFFFFF"/>
      <w:spacing w:line="112" w:lineRule="exact"/>
    </w:pPr>
    <w:rPr>
      <w:i/>
      <w:iCs/>
      <w:sz w:val="18"/>
      <w:szCs w:val="18"/>
      <w:lang w:eastAsia="en-US"/>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e"/>
    <w:link w:val="1600"/>
    <w:rsid w:val="00584FBA"/>
    <w:pPr>
      <w:widowControl w:val="0"/>
      <w:shd w:val="clear" w:color="auto" w:fill="FFFFFF"/>
      <w:spacing w:after="120" w:line="0" w:lineRule="atLeast"/>
      <w:ind w:hanging="1540"/>
    </w:pPr>
    <w:rPr>
      <w:b/>
      <w:bCs/>
      <w:i/>
      <w:iCs/>
      <w:sz w:val="22"/>
      <w:lang w:eastAsia="en-US"/>
    </w:rPr>
  </w:style>
  <w:style w:type="character" w:customStyle="1" w:styleId="22b">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e"/>
    <w:link w:val="87"/>
    <w:rsid w:val="00584FBA"/>
    <w:pPr>
      <w:widowControl w:val="0"/>
      <w:shd w:val="clear" w:color="auto" w:fill="FFFFFF"/>
      <w:spacing w:line="0" w:lineRule="atLeast"/>
    </w:pPr>
    <w:rPr>
      <w:rFonts w:ascii="Trebuchet MS" w:eastAsia="Trebuchet MS" w:hAnsi="Trebuchet MS" w:cs="Trebuchet MS"/>
      <w:sz w:val="26"/>
      <w:szCs w:val="26"/>
      <w:lang w:eastAsia="en-US"/>
    </w:rPr>
  </w:style>
  <w:style w:type="character" w:customStyle="1" w:styleId="21e">
    <w:name w:val="Основной текст (21)_"/>
    <w:link w:val="21f"/>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
    <w:name w:val="Основной текст (21)"/>
    <w:basedOn w:val="ae"/>
    <w:link w:val="21e"/>
    <w:rsid w:val="00584FBA"/>
    <w:pPr>
      <w:widowControl w:val="0"/>
      <w:shd w:val="clear" w:color="auto" w:fill="FFFFFF"/>
      <w:spacing w:line="0" w:lineRule="atLeast"/>
    </w:pPr>
    <w:rPr>
      <w:sz w:val="16"/>
      <w:szCs w:val="16"/>
      <w:lang w:eastAsia="en-US"/>
    </w:rPr>
  </w:style>
  <w:style w:type="paragraph" w:customStyle="1" w:styleId="1591">
    <w:name w:val="Основной текст (159)1"/>
    <w:basedOn w:val="ae"/>
    <w:link w:val="159"/>
    <w:rsid w:val="00584FBA"/>
    <w:pPr>
      <w:widowControl w:val="0"/>
      <w:shd w:val="clear" w:color="auto" w:fill="FFFFFF"/>
      <w:spacing w:line="320" w:lineRule="exact"/>
      <w:ind w:hanging="460"/>
      <w:jc w:val="both"/>
    </w:pPr>
    <w:rPr>
      <w:sz w:val="22"/>
      <w:lang w:eastAsia="en-US"/>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e"/>
    <w:link w:val="62Exact"/>
    <w:rsid w:val="00584FBA"/>
    <w:pPr>
      <w:widowControl w:val="0"/>
      <w:shd w:val="clear" w:color="auto" w:fill="FFFFFF"/>
      <w:spacing w:line="166" w:lineRule="exact"/>
    </w:pPr>
    <w:rPr>
      <w:rFonts w:eastAsia="Arial" w:cs="Arial"/>
      <w:sz w:val="13"/>
      <w:szCs w:val="13"/>
      <w:lang w:eastAsia="en-US"/>
    </w:rPr>
  </w:style>
  <w:style w:type="character" w:customStyle="1" w:styleId="316">
    <w:name w:val="Основной текст (31)_"/>
    <w:link w:val="3114"/>
    <w:rsid w:val="00584FBA"/>
    <w:rPr>
      <w:rFonts w:ascii="Times New Roman" w:eastAsia="Times New Roman" w:hAnsi="Times New Roman"/>
      <w:i/>
      <w:iCs/>
      <w:shd w:val="clear" w:color="auto" w:fill="FFFFFF"/>
    </w:rPr>
  </w:style>
  <w:style w:type="character" w:customStyle="1" w:styleId="317">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e"/>
    <w:link w:val="316"/>
    <w:rsid w:val="00584FBA"/>
    <w:pPr>
      <w:widowControl w:val="0"/>
      <w:shd w:val="clear" w:color="auto" w:fill="FFFFFF"/>
      <w:spacing w:line="259" w:lineRule="exact"/>
      <w:ind w:firstLine="880"/>
      <w:jc w:val="both"/>
    </w:pPr>
    <w:rPr>
      <w:i/>
      <w:iCs/>
      <w:sz w:val="22"/>
      <w:lang w:eastAsia="en-US"/>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e"/>
    <w:link w:val="181"/>
    <w:rsid w:val="00584FBA"/>
    <w:pPr>
      <w:widowControl w:val="0"/>
      <w:shd w:val="clear" w:color="auto" w:fill="FFFFFF"/>
      <w:spacing w:line="0" w:lineRule="atLeast"/>
    </w:pPr>
    <w:rPr>
      <w:b/>
      <w:bCs/>
      <w:i/>
      <w:iCs/>
      <w:sz w:val="22"/>
      <w:lang w:eastAsia="en-US"/>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e"/>
    <w:link w:val="720"/>
    <w:rsid w:val="00584FBA"/>
    <w:pPr>
      <w:widowControl w:val="0"/>
      <w:shd w:val="clear" w:color="auto" w:fill="FFFFFF"/>
      <w:spacing w:line="0" w:lineRule="atLeast"/>
      <w:outlineLvl w:val="6"/>
    </w:pPr>
    <w:rPr>
      <w:sz w:val="28"/>
      <w:szCs w:val="28"/>
      <w:lang w:eastAsia="en-US"/>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2">
    <w:name w:val="_1."/>
    <w:basedOn w:val="14"/>
    <w:next w:val="ae"/>
    <w:link w:val="1fff4"/>
    <w:rsid w:val="00584FBA"/>
    <w:pPr>
      <w:keepNext/>
      <w:keepLines/>
      <w:numPr>
        <w:numId w:val="41"/>
      </w:numPr>
      <w:tabs>
        <w:tab w:val="left" w:pos="993"/>
      </w:tabs>
      <w:suppressAutoHyphens w:val="0"/>
      <w:spacing w:after="360" w:line="240" w:lineRule="auto"/>
      <w:ind w:right="680"/>
      <w:contextualSpacing w:val="0"/>
    </w:pPr>
    <w:rPr>
      <w:rFonts w:eastAsia="Times New Roman"/>
      <w:bCs/>
      <w:sz w:val="26"/>
      <w:szCs w:val="26"/>
    </w:rPr>
  </w:style>
  <w:style w:type="paragraph" w:customStyle="1" w:styleId="111">
    <w:name w:val="_1.1.1."/>
    <w:basedOn w:val="32"/>
    <w:next w:val="ae"/>
    <w:link w:val="111e"/>
    <w:rsid w:val="00584FBA"/>
    <w:pPr>
      <w:keepLines/>
      <w:numPr>
        <w:numId w:val="41"/>
      </w:numPr>
      <w:suppressAutoHyphens w:val="0"/>
      <w:spacing w:before="360" w:after="360" w:line="240" w:lineRule="auto"/>
      <w:jc w:val="center"/>
    </w:pPr>
    <w:rPr>
      <w:rFonts w:eastAsia="Times New Roman"/>
      <w:bCs/>
      <w:iCs w:val="0"/>
    </w:rPr>
  </w:style>
  <w:style w:type="character" w:customStyle="1" w:styleId="111e">
    <w:name w:val="_1.1.1. Знак"/>
    <w:link w:val="111"/>
    <w:locked/>
    <w:rsid w:val="00584FBA"/>
    <w:rPr>
      <w:rFonts w:ascii="Times New Roman" w:eastAsia="Times New Roman" w:hAnsi="Times New Roman" w:cs="Times New Roman"/>
      <w:b/>
      <w:bCs/>
      <w:sz w:val="24"/>
      <w:szCs w:val="26"/>
      <w:lang w:val="ru-RU" w:bidi="ar-SA"/>
    </w:rPr>
  </w:style>
  <w:style w:type="table" w:customStyle="1" w:styleId="TableNormal">
    <w:name w:val="Table Normal"/>
    <w:uiPriority w:val="2"/>
    <w:semiHidden/>
    <w:unhideWhenUsed/>
    <w:qFormat/>
    <w:rsid w:val="00584FBA"/>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paragraph" w:customStyle="1" w:styleId="11f8">
    <w:name w:val="Оглавление 11"/>
    <w:basedOn w:val="ae"/>
    <w:uiPriority w:val="1"/>
    <w:qFormat/>
    <w:rsid w:val="00584FBA"/>
    <w:pPr>
      <w:widowControl w:val="0"/>
      <w:ind w:left="601" w:hanging="439"/>
    </w:pPr>
    <w:rPr>
      <w:rFonts w:eastAsia="Arial" w:cs="Arial"/>
      <w:sz w:val="20"/>
      <w:szCs w:val="20"/>
      <w:lang w:eastAsia="en-US"/>
    </w:rPr>
  </w:style>
  <w:style w:type="paragraph" w:customStyle="1" w:styleId="21f0">
    <w:name w:val="Оглавление 21"/>
    <w:basedOn w:val="ae"/>
    <w:uiPriority w:val="1"/>
    <w:qFormat/>
    <w:rsid w:val="00584FBA"/>
    <w:pPr>
      <w:widowControl w:val="0"/>
      <w:ind w:left="382"/>
    </w:pPr>
    <w:rPr>
      <w:rFonts w:eastAsia="Arial" w:cs="Arial"/>
      <w:sz w:val="20"/>
      <w:szCs w:val="20"/>
      <w:lang w:eastAsia="en-US"/>
    </w:rPr>
  </w:style>
  <w:style w:type="paragraph" w:customStyle="1" w:styleId="318">
    <w:name w:val="Оглавление 31"/>
    <w:basedOn w:val="ae"/>
    <w:uiPriority w:val="1"/>
    <w:qFormat/>
    <w:rsid w:val="00584FBA"/>
    <w:pPr>
      <w:widowControl w:val="0"/>
      <w:spacing w:before="34"/>
      <w:ind w:left="1482" w:hanging="881"/>
    </w:pPr>
    <w:rPr>
      <w:rFonts w:eastAsia="Arial" w:cs="Arial"/>
      <w:sz w:val="20"/>
      <w:szCs w:val="20"/>
      <w:lang w:eastAsia="en-US"/>
    </w:rPr>
  </w:style>
  <w:style w:type="paragraph" w:customStyle="1" w:styleId="11f9">
    <w:name w:val="Заголовок 11"/>
    <w:basedOn w:val="ae"/>
    <w:uiPriority w:val="1"/>
    <w:qFormat/>
    <w:rsid w:val="00584FBA"/>
    <w:pPr>
      <w:widowControl w:val="0"/>
      <w:ind w:left="1" w:right="2"/>
      <w:jc w:val="center"/>
      <w:outlineLvl w:val="1"/>
    </w:pPr>
    <w:rPr>
      <w:rFonts w:eastAsia="Arial" w:cs="Arial"/>
      <w:b/>
      <w:bCs/>
      <w:sz w:val="36"/>
      <w:szCs w:val="36"/>
      <w:lang w:eastAsia="en-US"/>
    </w:rPr>
  </w:style>
  <w:style w:type="paragraph" w:customStyle="1" w:styleId="21f1">
    <w:name w:val="Заголовок 21"/>
    <w:basedOn w:val="ae"/>
    <w:uiPriority w:val="1"/>
    <w:qFormat/>
    <w:rsid w:val="00584FBA"/>
    <w:pPr>
      <w:widowControl w:val="0"/>
      <w:outlineLvl w:val="2"/>
    </w:pPr>
    <w:rPr>
      <w:sz w:val="26"/>
      <w:szCs w:val="26"/>
      <w:lang w:eastAsia="en-US"/>
    </w:rPr>
  </w:style>
  <w:style w:type="paragraph" w:customStyle="1" w:styleId="319">
    <w:name w:val="Заголовок 31"/>
    <w:basedOn w:val="ae"/>
    <w:uiPriority w:val="1"/>
    <w:qFormat/>
    <w:rsid w:val="00584FBA"/>
    <w:pPr>
      <w:widowControl w:val="0"/>
      <w:ind w:left="2096"/>
      <w:outlineLvl w:val="3"/>
    </w:pPr>
    <w:rPr>
      <w:rFonts w:eastAsia="Arial" w:cs="Arial"/>
      <w:b/>
      <w:bCs/>
      <w:lang w:eastAsia="en-US"/>
    </w:rPr>
  </w:style>
  <w:style w:type="paragraph" w:customStyle="1" w:styleId="413">
    <w:name w:val="Заголовок 41"/>
    <w:basedOn w:val="ae"/>
    <w:uiPriority w:val="1"/>
    <w:qFormat/>
    <w:rsid w:val="00584FBA"/>
    <w:pPr>
      <w:widowControl w:val="0"/>
      <w:ind w:left="728"/>
      <w:outlineLvl w:val="4"/>
    </w:pPr>
    <w:rPr>
      <w:rFonts w:eastAsia="Arial" w:cs="Arial"/>
      <w:b/>
      <w:bCs/>
      <w:i/>
      <w:lang w:eastAsia="en-US"/>
    </w:rPr>
  </w:style>
  <w:style w:type="paragraph" w:customStyle="1" w:styleId="TableParagraph">
    <w:name w:val="Table Paragraph"/>
    <w:basedOn w:val="ae"/>
    <w:uiPriority w:val="1"/>
    <w:qFormat/>
    <w:rsid w:val="00584FBA"/>
    <w:pPr>
      <w:widowControl w:val="0"/>
      <w:jc w:val="center"/>
    </w:pPr>
    <w:rPr>
      <w:rFonts w:eastAsia="Arial" w:cs="Arial"/>
      <w:sz w:val="22"/>
      <w:lang w:eastAsia="en-US"/>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e"/>
    <w:rsid w:val="00584FBA"/>
    <w:pPr>
      <w:widowControl w:val="0"/>
      <w:spacing w:before="100" w:beforeAutospacing="1" w:after="100" w:afterAutospacing="1"/>
    </w:p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e"/>
    <w:link w:val="89"/>
    <w:rsid w:val="00584FBA"/>
    <w:pPr>
      <w:widowControl w:val="0"/>
      <w:shd w:val="clear" w:color="auto" w:fill="FFFFFF"/>
      <w:spacing w:before="240" w:after="420" w:line="0" w:lineRule="atLeast"/>
      <w:ind w:hanging="2060"/>
      <w:jc w:val="both"/>
      <w:outlineLvl w:val="7"/>
    </w:pPr>
    <w:rPr>
      <w:b/>
      <w:bCs/>
      <w:sz w:val="22"/>
      <w:lang w:eastAsia="en-US"/>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e"/>
    <w:link w:val="430"/>
    <w:rsid w:val="00584FBA"/>
    <w:pPr>
      <w:widowControl w:val="0"/>
      <w:shd w:val="clear" w:color="auto" w:fill="FFFFFF"/>
      <w:spacing w:line="122" w:lineRule="exact"/>
    </w:pPr>
    <w:rPr>
      <w:rFonts w:eastAsia="Arial" w:cs="Arial"/>
      <w:sz w:val="13"/>
      <w:szCs w:val="13"/>
      <w:lang w:eastAsia="en-US"/>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3">
    <w:name w:val="Основной текст (15)"/>
    <w:basedOn w:val="ae"/>
    <w:rsid w:val="00584FBA"/>
    <w:pPr>
      <w:widowControl w:val="0"/>
      <w:shd w:val="clear" w:color="auto" w:fill="FFFFFF"/>
      <w:spacing w:after="60" w:line="104" w:lineRule="exact"/>
    </w:pPr>
    <w:rPr>
      <w:sz w:val="18"/>
      <w:szCs w:val="18"/>
      <w:lang w:eastAsia="en-US"/>
    </w:rPr>
  </w:style>
  <w:style w:type="paragraph" w:customStyle="1" w:styleId="760">
    <w:name w:val="Заголовок №7 (6)"/>
    <w:basedOn w:val="ae"/>
    <w:link w:val="76Exact"/>
    <w:rsid w:val="00584FBA"/>
    <w:pPr>
      <w:widowControl w:val="0"/>
      <w:shd w:val="clear" w:color="auto" w:fill="FFFFFF"/>
      <w:spacing w:line="0" w:lineRule="atLeast"/>
      <w:outlineLvl w:val="6"/>
    </w:pPr>
    <w:rPr>
      <w:sz w:val="26"/>
      <w:szCs w:val="26"/>
      <w:lang w:eastAsia="en-US"/>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4">
    <w:name w:val="_1. Знак"/>
    <w:link w:val="12"/>
    <w:locked/>
    <w:rsid w:val="00584FBA"/>
    <w:rPr>
      <w:rFonts w:ascii="Times New Roman" w:eastAsia="Times New Roman" w:hAnsi="Times New Roman" w:cs="Times New Roman"/>
      <w:b/>
      <w:bCs/>
      <w:caps/>
      <w:sz w:val="26"/>
      <w:szCs w:val="26"/>
      <w:lang w:val="ru-RU" w:bidi="ar-SA"/>
    </w:rPr>
  </w:style>
  <w:style w:type="paragraph" w:customStyle="1" w:styleId="11fa">
    <w:name w:val="_1.1."/>
    <w:basedOn w:val="20"/>
    <w:next w:val="ae"/>
    <w:link w:val="11fb"/>
    <w:rsid w:val="00584FBA"/>
    <w:pPr>
      <w:keepLines/>
      <w:numPr>
        <w:ilvl w:val="0"/>
        <w:numId w:val="0"/>
      </w:numPr>
      <w:tabs>
        <w:tab w:val="left" w:pos="1134"/>
      </w:tabs>
      <w:suppressAutoHyphens w:val="0"/>
      <w:spacing w:after="360"/>
      <w:ind w:right="424"/>
      <w:jc w:val="both"/>
    </w:pPr>
    <w:rPr>
      <w:bCs/>
      <w:szCs w:val="26"/>
    </w:rPr>
  </w:style>
  <w:style w:type="character" w:customStyle="1" w:styleId="11fb">
    <w:name w:val="_1.1. Знак"/>
    <w:link w:val="11fa"/>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
    <w:rsid w:val="00584FBA"/>
    <w:rPr>
      <w:rFonts w:ascii="Times New Roman" w:eastAsia="Times New Roman" w:hAnsi="Times New Roman"/>
      <w:shd w:val="clear" w:color="auto" w:fill="FFFFFF"/>
    </w:rPr>
  </w:style>
  <w:style w:type="paragraph" w:customStyle="1" w:styleId="afffffffffff">
    <w:name w:val="Подпись к картинке"/>
    <w:basedOn w:val="ae"/>
    <w:link w:val="Exact0"/>
    <w:rsid w:val="00584FBA"/>
    <w:pPr>
      <w:widowControl w:val="0"/>
      <w:shd w:val="clear" w:color="auto" w:fill="FFFFFF"/>
      <w:spacing w:line="0" w:lineRule="atLeast"/>
    </w:pPr>
    <w:rPr>
      <w:sz w:val="22"/>
      <w:lang w:eastAsia="en-US"/>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d">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2"/>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2">
    <w:name w:val="Основной текст (113)"/>
    <w:basedOn w:val="ae"/>
    <w:link w:val="113Exact"/>
    <w:rsid w:val="00584FBA"/>
    <w:pPr>
      <w:widowControl w:val="0"/>
      <w:shd w:val="clear" w:color="auto" w:fill="FFFFFF"/>
      <w:spacing w:line="292" w:lineRule="exact"/>
    </w:pPr>
    <w:rPr>
      <w:sz w:val="21"/>
      <w:szCs w:val="21"/>
      <w:lang w:eastAsia="en-US"/>
    </w:rPr>
  </w:style>
  <w:style w:type="paragraph" w:customStyle="1" w:styleId="msonormal0">
    <w:name w:val="msonormal"/>
    <w:basedOn w:val="ae"/>
    <w:rsid w:val="00584FBA"/>
    <w:pPr>
      <w:widowControl w:val="0"/>
      <w:spacing w:before="100" w:beforeAutospacing="1" w:after="100" w:afterAutospacing="1"/>
    </w:p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e"/>
    <w:link w:val="79Exact"/>
    <w:rsid w:val="00584FBA"/>
    <w:pPr>
      <w:widowControl w:val="0"/>
      <w:shd w:val="clear" w:color="auto" w:fill="FFFFFF"/>
      <w:spacing w:line="0" w:lineRule="atLeast"/>
      <w:outlineLvl w:val="6"/>
    </w:pPr>
    <w:rPr>
      <w:b/>
      <w:bCs/>
      <w:sz w:val="22"/>
      <w:lang w:eastAsia="en-US"/>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e"/>
    <w:link w:val="730"/>
    <w:rsid w:val="00584FBA"/>
    <w:pPr>
      <w:widowControl w:val="0"/>
      <w:shd w:val="clear" w:color="auto" w:fill="FFFFFF"/>
      <w:spacing w:before="60" w:line="0" w:lineRule="atLeast"/>
      <w:ind w:hanging="240"/>
    </w:pPr>
    <w:rPr>
      <w:rFonts w:ascii="Arial Narrow" w:eastAsia="Arial Narrow" w:hAnsi="Arial Narrow" w:cs="Arial Narrow"/>
      <w:spacing w:val="-20"/>
      <w:w w:val="200"/>
      <w:sz w:val="16"/>
      <w:szCs w:val="16"/>
      <w:lang w:eastAsia="en-US"/>
    </w:rPr>
  </w:style>
  <w:style w:type="paragraph" w:customStyle="1" w:styleId="69">
    <w:name w:val="Заголовок №6"/>
    <w:basedOn w:val="ae"/>
    <w:link w:val="6Exact0"/>
    <w:rsid w:val="00584FBA"/>
    <w:pPr>
      <w:widowControl w:val="0"/>
      <w:shd w:val="clear" w:color="auto" w:fill="FFFFFF"/>
      <w:spacing w:line="0" w:lineRule="atLeast"/>
      <w:outlineLvl w:val="5"/>
    </w:pPr>
    <w:rPr>
      <w:sz w:val="22"/>
      <w:lang w:eastAsia="en-US"/>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e"/>
    <w:link w:val="360"/>
    <w:rsid w:val="00584FBA"/>
    <w:pPr>
      <w:widowControl w:val="0"/>
      <w:shd w:val="clear" w:color="auto" w:fill="FFFFFF"/>
      <w:spacing w:line="252" w:lineRule="exact"/>
      <w:jc w:val="both"/>
    </w:pPr>
    <w:rPr>
      <w:b/>
      <w:bCs/>
      <w:sz w:val="21"/>
      <w:szCs w:val="21"/>
      <w:lang w:eastAsia="en-US"/>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e"/>
    <w:link w:val="96"/>
    <w:rsid w:val="00584FBA"/>
    <w:pPr>
      <w:widowControl w:val="0"/>
      <w:shd w:val="clear" w:color="auto" w:fill="FFFFFF"/>
      <w:spacing w:line="212" w:lineRule="exact"/>
      <w:ind w:hanging="2140"/>
    </w:pPr>
    <w:rPr>
      <w:rFonts w:asciiTheme="majorHAnsi" w:eastAsia="Calibri" w:hAnsiTheme="majorHAnsi"/>
      <w:sz w:val="15"/>
      <w:szCs w:val="15"/>
      <w:lang w:eastAsia="en-US"/>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e">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e"/>
    <w:link w:val="47Exact"/>
    <w:rsid w:val="00584FBA"/>
    <w:pPr>
      <w:widowControl w:val="0"/>
      <w:shd w:val="clear" w:color="auto" w:fill="FFFFFF"/>
      <w:spacing w:line="370" w:lineRule="exact"/>
      <w:jc w:val="both"/>
    </w:pPr>
    <w:rPr>
      <w:sz w:val="28"/>
      <w:szCs w:val="28"/>
      <w:lang w:eastAsia="en-US"/>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e"/>
    <w:link w:val="155"/>
    <w:rsid w:val="00584FBA"/>
    <w:pPr>
      <w:widowControl w:val="0"/>
      <w:shd w:val="clear" w:color="auto" w:fill="FFFFFF"/>
      <w:spacing w:line="0" w:lineRule="atLeast"/>
    </w:pPr>
    <w:rPr>
      <w:rFonts w:eastAsia="Arial" w:cs="Arial"/>
      <w:sz w:val="14"/>
      <w:szCs w:val="14"/>
      <w:lang w:eastAsia="en-US"/>
    </w:rPr>
  </w:style>
  <w:style w:type="paragraph" w:customStyle="1" w:styleId="1593">
    <w:name w:val="Основной текст (159)"/>
    <w:basedOn w:val="ae"/>
    <w:rsid w:val="00584FBA"/>
    <w:pPr>
      <w:widowControl w:val="0"/>
      <w:shd w:val="clear" w:color="auto" w:fill="FFFFFF"/>
      <w:spacing w:line="320" w:lineRule="exact"/>
      <w:ind w:hanging="460"/>
      <w:jc w:val="both"/>
    </w:pPr>
    <w:rPr>
      <w:color w:val="000000"/>
      <w:lang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584FBA"/>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e"/>
    <w:link w:val="15Exact"/>
    <w:rsid w:val="00584FBA"/>
    <w:pPr>
      <w:widowControl w:val="0"/>
      <w:shd w:val="clear" w:color="auto" w:fill="FFFFFF"/>
      <w:spacing w:before="60" w:after="60" w:line="0" w:lineRule="atLeast"/>
    </w:pPr>
    <w:rPr>
      <w:rFonts w:ascii="Trebuchet MS" w:eastAsia="Trebuchet MS" w:hAnsi="Trebuchet MS" w:cs="Trebuchet MS"/>
      <w:i/>
      <w:iCs/>
      <w:sz w:val="16"/>
      <w:szCs w:val="16"/>
      <w:lang w:eastAsia="en-US"/>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0">
    <w:name w:val="Текст титула"/>
    <w:link w:val="afffffffffff1"/>
    <w:qFormat/>
    <w:rsid w:val="00584FBA"/>
    <w:pPr>
      <w:spacing w:after="120" w:line="240" w:lineRule="auto"/>
      <w:jc w:val="center"/>
    </w:pPr>
    <w:rPr>
      <w:rFonts w:ascii="Times New Roman" w:eastAsia="Times New Roman" w:hAnsi="Times New Roman" w:cs="Times New Roman"/>
      <w:b/>
      <w:sz w:val="24"/>
      <w:szCs w:val="20"/>
      <w:lang w:val="ru-RU" w:bidi="ar-SA"/>
    </w:rPr>
  </w:style>
  <w:style w:type="character" w:customStyle="1" w:styleId="afffffffffff1">
    <w:name w:val="Текст титула Знак"/>
    <w:link w:val="afffffffffff0"/>
    <w:rsid w:val="00584FBA"/>
    <w:rPr>
      <w:rFonts w:ascii="Times New Roman" w:eastAsia="Times New Roman" w:hAnsi="Times New Roman" w:cs="Times New Roman"/>
      <w:b/>
      <w:sz w:val="24"/>
      <w:szCs w:val="20"/>
      <w:lang w:val="ru-RU" w:bidi="ar-SA"/>
    </w:rPr>
  </w:style>
  <w:style w:type="paragraph" w:customStyle="1" w:styleId="2fff">
    <w:name w:val="Текст титула 2"/>
    <w:basedOn w:val="ae"/>
    <w:qFormat/>
    <w:rsid w:val="00584FBA"/>
    <w:pPr>
      <w:widowControl w:val="0"/>
      <w:snapToGrid w:val="0"/>
      <w:spacing w:before="4800" w:line="300" w:lineRule="auto"/>
      <w:contextualSpacing/>
      <w:jc w:val="center"/>
    </w:pPr>
    <w:rPr>
      <w:rFonts w:cs="Arial"/>
      <w:b/>
      <w:lang w:eastAsia="en-US"/>
    </w:rPr>
  </w:style>
  <w:style w:type="paragraph" w:customStyle="1" w:styleId="001">
    <w:name w:val="0.0 Текст"/>
    <w:basedOn w:val="ae"/>
    <w:link w:val="002"/>
    <w:rsid w:val="00584FBA"/>
    <w:pPr>
      <w:widowControl w:val="0"/>
      <w:snapToGrid w:val="0"/>
      <w:spacing w:before="40" w:after="400" w:line="300" w:lineRule="auto"/>
      <w:ind w:firstLine="709"/>
      <w:contextualSpacing/>
      <w:jc w:val="both"/>
    </w:pPr>
    <w:rPr>
      <w:rFonts w:cs="Arial"/>
      <w:sz w:val="28"/>
      <w:lang w:eastAsia="en-US"/>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e"/>
    <w:rsid w:val="00584FBA"/>
    <w:pPr>
      <w:widowControl w:val="0"/>
      <w:spacing w:before="100" w:beforeAutospacing="1" w:after="100" w:afterAutospacing="1"/>
    </w:pPr>
  </w:style>
  <w:style w:type="numbering" w:customStyle="1" w:styleId="3120">
    <w:name w:val="Заголовок 3 ур12"/>
    <w:uiPriority w:val="99"/>
    <w:rsid w:val="00584FBA"/>
  </w:style>
  <w:style w:type="table" w:customStyle="1" w:styleId="139">
    <w:name w:val="Классическая таблица 13"/>
    <w:basedOn w:val="af0"/>
    <w:next w:val="1e"/>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0"/>
    <w:next w:val="affc"/>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0"/>
    <w:next w:val="affc"/>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a">
    <w:name w:val="Нет списка13"/>
    <w:next w:val="af1"/>
    <w:uiPriority w:val="99"/>
    <w:semiHidden/>
    <w:unhideWhenUsed/>
    <w:rsid w:val="004A13A3"/>
  </w:style>
  <w:style w:type="table" w:customStyle="1" w:styleId="TableGridReport2">
    <w:name w:val="Table Grid Report2"/>
    <w:basedOn w:val="af0"/>
    <w:next w:val="affc"/>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0"/>
    <w:next w:val="affc"/>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
    <w:name w:val="Стиль13"/>
    <w:uiPriority w:val="99"/>
    <w:rsid w:val="004A13A3"/>
    <w:pPr>
      <w:numPr>
        <w:numId w:val="5"/>
      </w:numPr>
    </w:pPr>
  </w:style>
  <w:style w:type="numbering" w:customStyle="1" w:styleId="143">
    <w:name w:val="Нет списка14"/>
    <w:next w:val="af1"/>
    <w:uiPriority w:val="99"/>
    <w:semiHidden/>
    <w:unhideWhenUsed/>
    <w:rsid w:val="004A13A3"/>
  </w:style>
  <w:style w:type="table" w:customStyle="1" w:styleId="1100">
    <w:name w:val="Сетка таблицы110"/>
    <w:basedOn w:val="af0"/>
    <w:next w:val="affc"/>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
    <w:name w:val="Рис.2"/>
    <w:rsid w:val="004A13A3"/>
    <w:pPr>
      <w:numPr>
        <w:numId w:val="15"/>
      </w:numPr>
    </w:pPr>
  </w:style>
  <w:style w:type="table" w:customStyle="1" w:styleId="-34">
    <w:name w:val="Веб-таблица 34"/>
    <w:basedOn w:val="af0"/>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3">
    <w:name w:val="Нет списка113"/>
    <w:next w:val="af1"/>
    <w:uiPriority w:val="99"/>
    <w:semiHidden/>
    <w:unhideWhenUsed/>
    <w:rsid w:val="004A13A3"/>
  </w:style>
  <w:style w:type="table" w:customStyle="1" w:styleId="TableGridReport12">
    <w:name w:val="Table Grid Report12"/>
    <w:basedOn w:val="af0"/>
    <w:next w:val="affc"/>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0"/>
    <w:next w:val="affc"/>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Сетка таблицы112"/>
    <w:basedOn w:val="af0"/>
    <w:next w:val="affc"/>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1"/>
    <w:uiPriority w:val="99"/>
    <w:semiHidden/>
    <w:unhideWhenUsed/>
    <w:rsid w:val="004A13A3"/>
  </w:style>
  <w:style w:type="table" w:customStyle="1" w:styleId="323">
    <w:name w:val="Сетка таблицы32"/>
    <w:basedOn w:val="af0"/>
    <w:next w:val="affc"/>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Рис.11"/>
    <w:rsid w:val="004A13A3"/>
    <w:pPr>
      <w:numPr>
        <w:numId w:val="7"/>
      </w:numPr>
    </w:pPr>
  </w:style>
  <w:style w:type="table" w:customStyle="1" w:styleId="-313">
    <w:name w:val="Веб-таблица 313"/>
    <w:basedOn w:val="af0"/>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1"/>
    <w:uiPriority w:val="99"/>
    <w:semiHidden/>
    <w:unhideWhenUsed/>
    <w:rsid w:val="004A13A3"/>
  </w:style>
  <w:style w:type="table" w:customStyle="1" w:styleId="TableGridReport111">
    <w:name w:val="Table Grid Report111"/>
    <w:basedOn w:val="af0"/>
    <w:next w:val="affc"/>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0"/>
    <w:next w:val="affc"/>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0"/>
    <w:next w:val="affc"/>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38"/>
      </w:numPr>
    </w:pPr>
  </w:style>
  <w:style w:type="table" w:customStyle="1" w:styleId="144">
    <w:name w:val="Классическая таблица 14"/>
    <w:basedOn w:val="af0"/>
    <w:next w:val="1e"/>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0"/>
    <w:next w:val="affc"/>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0"/>
    <w:next w:val="affc"/>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D76A38"/>
    <w:pPr>
      <w:widowControl w:val="0"/>
      <w:autoSpaceDE w:val="0"/>
      <w:autoSpaceDN w:val="0"/>
      <w:spacing w:after="0" w:line="240" w:lineRule="auto"/>
    </w:pPr>
    <w:rPr>
      <w:rFonts w:asciiTheme="minorHAnsi" w:eastAsiaTheme="minorHAnsi" w:hAnsiTheme="minorHAnsi" w:cstheme="minorBidi"/>
      <w:lang w:bidi="ar-SA"/>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4BC7"/>
    <w:pPr>
      <w:widowControl w:val="0"/>
      <w:autoSpaceDE w:val="0"/>
      <w:autoSpaceDN w:val="0"/>
      <w:spacing w:after="0" w:line="240" w:lineRule="auto"/>
    </w:pPr>
    <w:rPr>
      <w:rFonts w:asciiTheme="minorHAnsi" w:eastAsiaTheme="minorHAnsi" w:hAnsiTheme="minorHAnsi" w:cstheme="minorBidi"/>
      <w:lang w:bidi="ar-SA"/>
    </w:rPr>
    <w:tblPr>
      <w:tblInd w:w="0" w:type="dxa"/>
      <w:tblCellMar>
        <w:top w:w="0" w:type="dxa"/>
        <w:left w:w="0" w:type="dxa"/>
        <w:bottom w:w="0" w:type="dxa"/>
        <w:right w:w="0" w:type="dxa"/>
      </w:tblCellMar>
    </w:tblPr>
  </w:style>
  <w:style w:type="paragraph" w:customStyle="1" w:styleId="afffffffffff2">
    <w:name w:val="Рисунки нумерация"/>
    <w:basedOn w:val="ae"/>
    <w:link w:val="afffffffffff3"/>
    <w:uiPriority w:val="1"/>
    <w:qFormat/>
    <w:rsid w:val="00AA0255"/>
    <w:pPr>
      <w:widowControl w:val="0"/>
      <w:autoSpaceDE w:val="0"/>
      <w:autoSpaceDN w:val="0"/>
      <w:spacing w:before="64"/>
      <w:ind w:left="441" w:right="1655"/>
      <w:jc w:val="center"/>
    </w:pPr>
    <w:rPr>
      <w:rFonts w:eastAsia="Arial"/>
      <w:b/>
      <w:sz w:val="20"/>
      <w:lang w:bidi="ru-RU"/>
    </w:rPr>
  </w:style>
  <w:style w:type="character" w:customStyle="1" w:styleId="afffffffffff3">
    <w:name w:val="Рисунки нумерация Знак"/>
    <w:basedOn w:val="af"/>
    <w:link w:val="afffffffffff2"/>
    <w:uiPriority w:val="1"/>
    <w:rsid w:val="00AA0255"/>
    <w:rPr>
      <w:rFonts w:ascii="Times New Roman" w:eastAsia="Arial" w:hAnsi="Times New Roman" w:cs="Times New Roman"/>
      <w:b/>
      <w:sz w:val="20"/>
      <w:lang w:val="ru-RU" w:eastAsia="ru-RU" w:bidi="ru-RU"/>
    </w:rPr>
  </w:style>
  <w:style w:type="paragraph" w:customStyle="1" w:styleId="afffffffffff4">
    <w:name w:val="Таблицы у края"/>
    <w:basedOn w:val="ae"/>
    <w:link w:val="afffffffffff5"/>
    <w:uiPriority w:val="1"/>
    <w:qFormat/>
    <w:rsid w:val="00AA0255"/>
    <w:pPr>
      <w:widowControl w:val="0"/>
      <w:autoSpaceDE w:val="0"/>
      <w:autoSpaceDN w:val="0"/>
      <w:spacing w:line="360" w:lineRule="auto"/>
    </w:pPr>
    <w:rPr>
      <w:rFonts w:eastAsia="Arial"/>
      <w:sz w:val="22"/>
      <w:lang w:bidi="ru-RU"/>
    </w:rPr>
  </w:style>
  <w:style w:type="character" w:customStyle="1" w:styleId="afffffffffff5">
    <w:name w:val="Таблицы у края Знак"/>
    <w:basedOn w:val="af"/>
    <w:link w:val="afffffffffff4"/>
    <w:uiPriority w:val="1"/>
    <w:rsid w:val="00AA0255"/>
    <w:rPr>
      <w:rFonts w:ascii="Times New Roman" w:eastAsia="Arial" w:hAnsi="Times New Roman" w:cs="Times New Roman"/>
      <w:lang w:val="ru-RU" w:eastAsia="ru-RU" w:bidi="ru-RU"/>
    </w:rPr>
  </w:style>
  <w:style w:type="table" w:customStyle="1" w:styleId="200">
    <w:name w:val="Сетка таблицы20"/>
    <w:basedOn w:val="af0"/>
    <w:next w:val="affc"/>
    <w:uiPriority w:val="59"/>
    <w:rsid w:val="00EC264B"/>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a">
    <w:name w:val="Заголовок 12"/>
    <w:basedOn w:val="ae"/>
    <w:uiPriority w:val="1"/>
    <w:qFormat/>
    <w:rsid w:val="00567C3A"/>
    <w:pPr>
      <w:widowControl w:val="0"/>
      <w:autoSpaceDE w:val="0"/>
      <w:autoSpaceDN w:val="0"/>
      <w:ind w:left="1121"/>
      <w:outlineLvl w:val="1"/>
    </w:pPr>
    <w:rPr>
      <w:rFonts w:ascii="Arial Black" w:eastAsia="Arial Black" w:hAnsi="Arial Black" w:cs="Arial Black"/>
      <w:b/>
      <w:bCs/>
      <w:lang w:bidi="ru-RU"/>
    </w:rPr>
  </w:style>
  <w:style w:type="paragraph" w:customStyle="1" w:styleId="xl351">
    <w:name w:val="xl351"/>
    <w:basedOn w:val="ae"/>
    <w:rsid w:val="00FD5B35"/>
    <w:pPr>
      <w:widowControl w:val="0"/>
      <w:pBdr>
        <w:left w:val="single" w:sz="4"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352">
    <w:name w:val="xl352"/>
    <w:basedOn w:val="ae"/>
    <w:rsid w:val="00FD5B35"/>
    <w:pPr>
      <w:widowControl w:val="0"/>
      <w:pBdr>
        <w:top w:val="single" w:sz="8" w:space="0" w:color="auto"/>
        <w:left w:val="single" w:sz="8" w:space="0" w:color="auto"/>
      </w:pBdr>
      <w:shd w:val="clear" w:color="000000" w:fill="D9D9D9"/>
      <w:spacing w:before="100" w:beforeAutospacing="1" w:after="100" w:afterAutospacing="1"/>
      <w:jc w:val="center"/>
    </w:pPr>
    <w:rPr>
      <w:b/>
      <w:bCs/>
      <w:sz w:val="20"/>
      <w:szCs w:val="20"/>
    </w:rPr>
  </w:style>
  <w:style w:type="paragraph" w:customStyle="1" w:styleId="xl353">
    <w:name w:val="xl353"/>
    <w:basedOn w:val="ae"/>
    <w:rsid w:val="00FD5B35"/>
    <w:pPr>
      <w:widowControl w:val="0"/>
      <w:pBdr>
        <w:top w:val="single" w:sz="8" w:space="0" w:color="auto"/>
      </w:pBdr>
      <w:shd w:val="clear" w:color="000000" w:fill="D9D9D9"/>
      <w:spacing w:before="100" w:beforeAutospacing="1" w:after="100" w:afterAutospacing="1"/>
      <w:jc w:val="center"/>
    </w:pPr>
    <w:rPr>
      <w:b/>
      <w:bCs/>
      <w:sz w:val="20"/>
      <w:szCs w:val="20"/>
    </w:rPr>
  </w:style>
  <w:style w:type="paragraph" w:customStyle="1" w:styleId="xl354">
    <w:name w:val="xl354"/>
    <w:basedOn w:val="ae"/>
    <w:rsid w:val="00FD5B35"/>
    <w:pPr>
      <w:widowControl w:val="0"/>
      <w:pBdr>
        <w:top w:val="single" w:sz="8" w:space="0" w:color="auto"/>
        <w:right w:val="single" w:sz="8" w:space="0" w:color="auto"/>
      </w:pBdr>
      <w:shd w:val="clear" w:color="000000" w:fill="D9D9D9"/>
      <w:spacing w:before="100" w:beforeAutospacing="1" w:after="100" w:afterAutospacing="1"/>
      <w:jc w:val="center"/>
    </w:pPr>
    <w:rPr>
      <w:b/>
      <w:bCs/>
      <w:sz w:val="20"/>
      <w:szCs w:val="20"/>
    </w:rPr>
  </w:style>
  <w:style w:type="paragraph" w:customStyle="1" w:styleId="xl355">
    <w:name w:val="xl355"/>
    <w:basedOn w:val="ae"/>
    <w:rsid w:val="00FD5B35"/>
    <w:pPr>
      <w:widowControl w:val="0"/>
      <w:pBdr>
        <w:top w:val="single" w:sz="4"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20"/>
      <w:szCs w:val="20"/>
    </w:rPr>
  </w:style>
  <w:style w:type="paragraph" w:customStyle="1" w:styleId="xl356">
    <w:name w:val="xl356"/>
    <w:basedOn w:val="ae"/>
    <w:rsid w:val="00FD5B35"/>
    <w:pPr>
      <w:widowControl w:val="0"/>
      <w:pBdr>
        <w:top w:val="single" w:sz="8" w:space="0" w:color="auto"/>
        <w:left w:val="single" w:sz="4" w:space="0" w:color="auto"/>
        <w:bottom w:val="single" w:sz="8" w:space="0" w:color="auto"/>
      </w:pBdr>
      <w:spacing w:before="100" w:beforeAutospacing="1" w:after="100" w:afterAutospacing="1"/>
      <w:jc w:val="center"/>
      <w:textAlignment w:val="center"/>
    </w:pPr>
    <w:rPr>
      <w:b/>
      <w:bCs/>
      <w:sz w:val="20"/>
      <w:szCs w:val="20"/>
    </w:rPr>
  </w:style>
  <w:style w:type="paragraph" w:customStyle="1" w:styleId="xl357">
    <w:name w:val="xl357"/>
    <w:basedOn w:val="ae"/>
    <w:rsid w:val="00FD5B35"/>
    <w:pPr>
      <w:widowControl w:val="0"/>
      <w:pBdr>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358">
    <w:name w:val="xl358"/>
    <w:basedOn w:val="ae"/>
    <w:rsid w:val="00FD5B35"/>
    <w:pPr>
      <w:widowControl w:val="0"/>
      <w:pBdr>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359">
    <w:name w:val="xl359"/>
    <w:basedOn w:val="ae"/>
    <w:rsid w:val="00FD5B35"/>
    <w:pPr>
      <w:widowControl w:val="0"/>
      <w:pBdr>
        <w:left w:val="single" w:sz="4" w:space="0" w:color="auto"/>
        <w:bottom w:val="single" w:sz="8" w:space="0" w:color="auto"/>
      </w:pBdr>
      <w:spacing w:before="100" w:beforeAutospacing="1" w:after="100" w:afterAutospacing="1"/>
      <w:jc w:val="center"/>
      <w:textAlignment w:val="center"/>
    </w:pPr>
    <w:rPr>
      <w:b/>
      <w:bCs/>
      <w:sz w:val="20"/>
      <w:szCs w:val="20"/>
    </w:rPr>
  </w:style>
  <w:style w:type="paragraph" w:customStyle="1" w:styleId="xl360">
    <w:name w:val="xl360"/>
    <w:basedOn w:val="ae"/>
    <w:rsid w:val="00FD5B35"/>
    <w:pPr>
      <w:widowControl w:val="0"/>
      <w:pBdr>
        <w:left w:val="single" w:sz="8"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61">
    <w:name w:val="xl361"/>
    <w:basedOn w:val="ae"/>
    <w:rsid w:val="00FD5B35"/>
    <w:pPr>
      <w:widowControl w:val="0"/>
      <w:pBdr>
        <w:left w:val="single" w:sz="4" w:space="0" w:color="auto"/>
        <w:bottom w:val="single" w:sz="4" w:space="0" w:color="auto"/>
        <w:right w:val="single" w:sz="8" w:space="0" w:color="auto"/>
      </w:pBdr>
      <w:spacing w:before="100" w:beforeAutospacing="1" w:after="100" w:afterAutospacing="1"/>
      <w:jc w:val="center"/>
      <w:textAlignment w:val="center"/>
    </w:pPr>
    <w:rPr>
      <w:sz w:val="20"/>
      <w:szCs w:val="20"/>
    </w:rPr>
  </w:style>
  <w:style w:type="paragraph" w:customStyle="1" w:styleId="xl362">
    <w:name w:val="xl362"/>
    <w:basedOn w:val="ae"/>
    <w:rsid w:val="00FD5B35"/>
    <w:pPr>
      <w:widowControl w:val="0"/>
      <w:pBdr>
        <w:right w:val="single" w:sz="4" w:space="0" w:color="auto"/>
      </w:pBdr>
      <w:spacing w:before="100" w:beforeAutospacing="1" w:after="100" w:afterAutospacing="1"/>
      <w:jc w:val="center"/>
    </w:pPr>
    <w:rPr>
      <w:sz w:val="20"/>
      <w:szCs w:val="20"/>
    </w:rPr>
  </w:style>
  <w:style w:type="paragraph" w:customStyle="1" w:styleId="xl363">
    <w:name w:val="xl363"/>
    <w:basedOn w:val="ae"/>
    <w:rsid w:val="00FD5B35"/>
    <w:pPr>
      <w:widowControl w:val="0"/>
      <w:pBdr>
        <w:left w:val="single" w:sz="4" w:space="0" w:color="auto"/>
      </w:pBdr>
      <w:spacing w:before="100" w:beforeAutospacing="1" w:after="100" w:afterAutospacing="1"/>
      <w:jc w:val="center"/>
    </w:pPr>
    <w:rPr>
      <w:sz w:val="20"/>
      <w:szCs w:val="20"/>
    </w:rPr>
  </w:style>
  <w:style w:type="paragraph" w:customStyle="1" w:styleId="xl364">
    <w:name w:val="xl364"/>
    <w:basedOn w:val="ae"/>
    <w:rsid w:val="00FD5B35"/>
    <w:pPr>
      <w:widowControl w:val="0"/>
      <w:pBdr>
        <w:left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365">
    <w:name w:val="xl365"/>
    <w:basedOn w:val="ae"/>
    <w:rsid w:val="00FD5B35"/>
    <w:pPr>
      <w:widowControl w:val="0"/>
      <w:pBdr>
        <w:left w:val="single" w:sz="4" w:space="0" w:color="auto"/>
        <w:bottom w:val="single" w:sz="8" w:space="0" w:color="auto"/>
      </w:pBdr>
      <w:spacing w:before="100" w:beforeAutospacing="1" w:after="100" w:afterAutospacing="1"/>
      <w:jc w:val="center"/>
      <w:textAlignment w:val="center"/>
    </w:pPr>
    <w:rPr>
      <w:sz w:val="20"/>
      <w:szCs w:val="20"/>
    </w:rPr>
  </w:style>
  <w:style w:type="character" w:customStyle="1" w:styleId="2Verdana">
    <w:name w:val="Основной текст (2) + Verdana"/>
    <w:aliases w:val="8 pt"/>
    <w:basedOn w:val="2fb"/>
    <w:rsid w:val="00204583"/>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0">
    <w:name w:val="Основной текст (2) + 9"/>
    <w:aliases w:val="5 pt,Основной текст (2) + 11,Основной текст (2) + 10,Полужирный1,Основной текст (159) + Arial,5,Основной текст (3) + 7,Малые прописные Exact"/>
    <w:rsid w:val="00204583"/>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2c">
    <w:name w:val="Заголовок 22"/>
    <w:aliases w:val="Заголовок 2 Знак11,Заголовок 2 Знак Знак1,Знак1 Знак Знак1,Знак1 Знак11"/>
    <w:rsid w:val="00204583"/>
    <w:rPr>
      <w:b/>
      <w:bCs/>
      <w:kern w:val="28"/>
      <w:sz w:val="24"/>
      <w:szCs w:val="26"/>
      <w:lang w:val="ru-RU" w:eastAsia="ru-RU" w:bidi="ar-SA"/>
    </w:rPr>
  </w:style>
  <w:style w:type="character" w:customStyle="1" w:styleId="232">
    <w:name w:val="Заголовок 23"/>
    <w:aliases w:val="Знак11,Заголовок 2 Знак12,Заголовок 2 Знак Знак2,Знак1 Знак Знак2,Знак1 Знак12,Заголовок 2 Знак2 Знак1,Знак1 Знак Знак Знак11,Заголовок 2 Знак1 Знак Знак Знак1,Заголовок 2 Знак Знак Знак Знак Знак1"/>
    <w:rsid w:val="00204583"/>
    <w:rPr>
      <w:b/>
      <w:bCs/>
      <w:kern w:val="28"/>
      <w:sz w:val="26"/>
      <w:szCs w:val="26"/>
      <w:lang w:val="ru-RU" w:eastAsia="ru-RU" w:bidi="ar-SA"/>
    </w:rPr>
  </w:style>
  <w:style w:type="character" w:customStyle="1" w:styleId="241">
    <w:name w:val="Заголовок 24"/>
    <w:aliases w:val="Знак12,Заголовок 2 Знак13,Заголовок 2 Знак Знак3,Знак1 Знак Знак3,Знак1 Знак13,Заголовок 2 Знак2 Знак2,Знак1 Знак Знак Знак12,Заголовок 2 Знак1 Знак Знак Знак2,Заголовок 2 Знак Знак Знак Знак Знак2,Знак1 Знак1 Знак Знак Знак Знак Знак1"/>
    <w:rsid w:val="00204583"/>
    <w:rPr>
      <w:b/>
      <w:bCs w:val="0"/>
      <w:kern w:val="28"/>
      <w:sz w:val="24"/>
      <w:szCs w:val="24"/>
      <w:lang w:val="ru-RU" w:eastAsia="ru-RU" w:bidi="ar-SA"/>
    </w:rPr>
  </w:style>
  <w:style w:type="character" w:customStyle="1" w:styleId="2Arial">
    <w:name w:val="Основной текст (2) + Arial"/>
    <w:aliases w:val="6,5 pt2"/>
    <w:rsid w:val="00204583"/>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04583"/>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04583"/>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0">
    <w:name w:val="Основной текст (2) + 7"/>
    <w:aliases w:val="5 pt1"/>
    <w:rsid w:val="00204583"/>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04583"/>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04583"/>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04583"/>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04583"/>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04583"/>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table" w:customStyle="1" w:styleId="260">
    <w:name w:val="Сетка таблицы26"/>
    <w:basedOn w:val="af0"/>
    <w:next w:val="affc"/>
    <w:uiPriority w:val="59"/>
    <w:rsid w:val="003139DB"/>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6">
    <w:name w:val="ТАБЛИЦА"/>
    <w:basedOn w:val="afffffffffd"/>
    <w:link w:val="afffffffffff7"/>
    <w:qFormat/>
    <w:rsid w:val="00E12693"/>
    <w:pPr>
      <w:ind w:firstLine="567"/>
    </w:pPr>
    <w:rPr>
      <w:rFonts w:ascii="Times New Roman" w:hAnsi="Times New Roman" w:cs="Times New Roman"/>
      <w:b/>
      <w:sz w:val="24"/>
      <w:szCs w:val="24"/>
    </w:rPr>
  </w:style>
  <w:style w:type="character" w:customStyle="1" w:styleId="afffffffffff7">
    <w:name w:val="ТАБЛИЦА Знак"/>
    <w:basedOn w:val="afffffffffe"/>
    <w:link w:val="afffffffffff6"/>
    <w:rsid w:val="00E12693"/>
    <w:rPr>
      <w:rFonts w:ascii="Times New Roman" w:eastAsia="Calibri" w:hAnsi="Times New Roman" w:cs="Times New Roman"/>
      <w:b/>
      <w:sz w:val="24"/>
      <w:szCs w:val="24"/>
      <w:lang w:val="ru-RU" w:bidi="ar-SA"/>
    </w:rPr>
  </w:style>
  <w:style w:type="character" w:customStyle="1" w:styleId="1fff5">
    <w:name w:val="Неразрешенное упоминание1"/>
    <w:basedOn w:val="af"/>
    <w:uiPriority w:val="99"/>
    <w:semiHidden/>
    <w:unhideWhenUsed/>
    <w:rsid w:val="00387F20"/>
    <w:rPr>
      <w:color w:val="808080"/>
      <w:shd w:val="clear" w:color="auto" w:fill="E6E6E6"/>
    </w:rPr>
  </w:style>
  <w:style w:type="character" w:customStyle="1" w:styleId="2fff0">
    <w:name w:val="Неразрешенное упоминание2"/>
    <w:basedOn w:val="af"/>
    <w:uiPriority w:val="99"/>
    <w:semiHidden/>
    <w:unhideWhenUsed/>
    <w:rsid w:val="00F2553F"/>
    <w:rPr>
      <w:color w:val="808080"/>
      <w:shd w:val="clear" w:color="auto" w:fill="E6E6E6"/>
    </w:rPr>
  </w:style>
  <w:style w:type="paragraph" w:customStyle="1" w:styleId="xl366">
    <w:name w:val="xl366"/>
    <w:basedOn w:val="ae"/>
    <w:rsid w:val="009345AA"/>
    <w:pPr>
      <w:widowControl w:val="0"/>
      <w:pBdr>
        <w:top w:val="single" w:sz="8" w:space="0" w:color="auto"/>
        <w:left w:val="single" w:sz="4" w:space="0" w:color="auto"/>
      </w:pBdr>
      <w:spacing w:before="100" w:beforeAutospacing="1" w:after="100" w:afterAutospacing="1"/>
      <w:jc w:val="center"/>
    </w:pPr>
    <w:rPr>
      <w:sz w:val="20"/>
      <w:szCs w:val="20"/>
    </w:rPr>
  </w:style>
  <w:style w:type="paragraph" w:customStyle="1" w:styleId="xl367">
    <w:name w:val="xl367"/>
    <w:basedOn w:val="ae"/>
    <w:rsid w:val="009345AA"/>
    <w:pPr>
      <w:widowControl w:val="0"/>
      <w:pBdr>
        <w:top w:val="single" w:sz="8" w:space="0" w:color="auto"/>
        <w:left w:val="single" w:sz="4" w:space="0" w:color="auto"/>
        <w:right w:val="single" w:sz="8" w:space="0" w:color="auto"/>
      </w:pBdr>
      <w:spacing w:before="100" w:beforeAutospacing="1" w:after="100" w:afterAutospacing="1"/>
      <w:jc w:val="center"/>
      <w:textAlignment w:val="center"/>
    </w:pPr>
    <w:rPr>
      <w:sz w:val="20"/>
      <w:szCs w:val="20"/>
    </w:rPr>
  </w:style>
  <w:style w:type="paragraph" w:customStyle="1" w:styleId="xl368">
    <w:name w:val="xl368"/>
    <w:basedOn w:val="ae"/>
    <w:rsid w:val="009345AA"/>
    <w:pPr>
      <w:widowControl w:val="0"/>
      <w:pBdr>
        <w:top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a5">
    <w:name w:val="Перечисление"/>
    <w:basedOn w:val="ae"/>
    <w:link w:val="afffffffffff8"/>
    <w:qFormat/>
    <w:rsid w:val="00B41141"/>
    <w:pPr>
      <w:widowControl w:val="0"/>
      <w:numPr>
        <w:numId w:val="42"/>
      </w:numPr>
      <w:spacing w:before="2" w:after="120" w:line="360" w:lineRule="auto"/>
      <w:ind w:right="227"/>
      <w:jc w:val="both"/>
    </w:pPr>
    <w:rPr>
      <w:rFonts w:eastAsia="Calibri"/>
      <w:lang w:eastAsia="en-US"/>
    </w:rPr>
  </w:style>
  <w:style w:type="character" w:customStyle="1" w:styleId="afffffffffff8">
    <w:name w:val="Перечисление Знак"/>
    <w:basedOn w:val="af"/>
    <w:link w:val="a5"/>
    <w:rsid w:val="00B41141"/>
    <w:rPr>
      <w:rFonts w:ascii="Times New Roman" w:eastAsia="Calibri" w:hAnsi="Times New Roman" w:cs="Times New Roman"/>
      <w:sz w:val="24"/>
      <w:szCs w:val="24"/>
      <w:lang w:val="ru-RU" w:bidi="ar-SA"/>
    </w:rPr>
  </w:style>
  <w:style w:type="paragraph" w:customStyle="1" w:styleId="xl369">
    <w:name w:val="xl369"/>
    <w:basedOn w:val="ae"/>
    <w:rsid w:val="00447DC4"/>
    <w:pPr>
      <w:widowControl w:val="0"/>
      <w:pBdr>
        <w:top w:val="single" w:sz="4" w:space="0" w:color="auto"/>
        <w:left w:val="single" w:sz="8"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70">
    <w:name w:val="xl370"/>
    <w:basedOn w:val="ae"/>
    <w:rsid w:val="00447DC4"/>
    <w:pPr>
      <w:widowControl w:val="0"/>
      <w:pBdr>
        <w:top w:val="single" w:sz="4" w:space="0" w:color="auto"/>
        <w:left w:val="single" w:sz="4" w:space="0" w:color="auto"/>
        <w:bottom w:val="single" w:sz="4" w:space="0" w:color="auto"/>
      </w:pBdr>
      <w:spacing w:before="100" w:beforeAutospacing="1" w:after="100" w:afterAutospacing="1"/>
      <w:jc w:val="center"/>
    </w:pPr>
    <w:rPr>
      <w:sz w:val="20"/>
      <w:szCs w:val="20"/>
    </w:rPr>
  </w:style>
  <w:style w:type="paragraph" w:customStyle="1" w:styleId="xl371">
    <w:name w:val="xl371"/>
    <w:basedOn w:val="ae"/>
    <w:rsid w:val="00447DC4"/>
    <w:pPr>
      <w:widowControl w:val="0"/>
      <w:pBdr>
        <w:top w:val="single" w:sz="4" w:space="0" w:color="auto"/>
        <w:left w:val="single" w:sz="8" w:space="0" w:color="auto"/>
        <w:bottom w:val="single" w:sz="8" w:space="0" w:color="auto"/>
        <w:right w:val="single" w:sz="4" w:space="0" w:color="auto"/>
      </w:pBdr>
      <w:spacing w:before="100" w:beforeAutospacing="1" w:after="100" w:afterAutospacing="1"/>
      <w:jc w:val="center"/>
    </w:pPr>
    <w:rPr>
      <w:sz w:val="20"/>
      <w:szCs w:val="20"/>
    </w:rPr>
  </w:style>
  <w:style w:type="paragraph" w:customStyle="1" w:styleId="xl372">
    <w:name w:val="xl372"/>
    <w:basedOn w:val="ae"/>
    <w:rsid w:val="00447DC4"/>
    <w:pPr>
      <w:widowControl w:val="0"/>
      <w:pBdr>
        <w:top w:val="single" w:sz="4" w:space="0" w:color="auto"/>
        <w:left w:val="single" w:sz="4" w:space="0" w:color="auto"/>
        <w:bottom w:val="single" w:sz="8" w:space="0" w:color="auto"/>
      </w:pBdr>
      <w:spacing w:before="100" w:beforeAutospacing="1" w:after="100" w:afterAutospacing="1"/>
      <w:jc w:val="center"/>
    </w:pPr>
    <w:rPr>
      <w:sz w:val="20"/>
      <w:szCs w:val="20"/>
    </w:rPr>
  </w:style>
  <w:style w:type="paragraph" w:customStyle="1" w:styleId="xl373">
    <w:name w:val="xl373"/>
    <w:basedOn w:val="ae"/>
    <w:rsid w:val="00447DC4"/>
    <w:pPr>
      <w:widowControl w:val="0"/>
      <w:pBdr>
        <w:top w:val="single" w:sz="8" w:space="0" w:color="auto"/>
        <w:left w:val="single" w:sz="4" w:space="0" w:color="auto"/>
        <w:right w:val="single" w:sz="8" w:space="0" w:color="auto"/>
      </w:pBdr>
      <w:spacing w:before="100" w:beforeAutospacing="1" w:after="100" w:afterAutospacing="1"/>
      <w:jc w:val="center"/>
      <w:textAlignment w:val="center"/>
    </w:pPr>
    <w:rPr>
      <w:sz w:val="20"/>
      <w:szCs w:val="20"/>
    </w:rPr>
  </w:style>
  <w:style w:type="paragraph" w:customStyle="1" w:styleId="xl374">
    <w:name w:val="xl374"/>
    <w:basedOn w:val="ae"/>
    <w:rsid w:val="00447DC4"/>
    <w:pPr>
      <w:widowControl w:val="0"/>
      <w:pBdr>
        <w:left w:val="single" w:sz="8" w:space="0" w:color="auto"/>
        <w:bottom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375">
    <w:name w:val="xl375"/>
    <w:basedOn w:val="ae"/>
    <w:rsid w:val="00447DC4"/>
    <w:pPr>
      <w:widowControl w:val="0"/>
      <w:pBdr>
        <w:bottom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376">
    <w:name w:val="xl376"/>
    <w:basedOn w:val="ae"/>
    <w:rsid w:val="00447DC4"/>
    <w:pPr>
      <w:widowControl w:val="0"/>
      <w:pBdr>
        <w:top w:val="single" w:sz="8" w:space="0" w:color="auto"/>
        <w:left w:val="single" w:sz="8" w:space="0" w:color="auto"/>
      </w:pBdr>
      <w:shd w:val="clear" w:color="000000" w:fill="D9D9D9"/>
      <w:spacing w:before="100" w:beforeAutospacing="1" w:after="100" w:afterAutospacing="1"/>
      <w:jc w:val="center"/>
      <w:textAlignment w:val="center"/>
    </w:pPr>
    <w:rPr>
      <w:b/>
      <w:bCs/>
      <w:sz w:val="20"/>
      <w:szCs w:val="20"/>
    </w:rPr>
  </w:style>
  <w:style w:type="paragraph" w:customStyle="1" w:styleId="xl377">
    <w:name w:val="xl377"/>
    <w:basedOn w:val="ae"/>
    <w:rsid w:val="00447DC4"/>
    <w:pPr>
      <w:widowControl w:val="0"/>
      <w:pBdr>
        <w:top w:val="single" w:sz="8" w:space="0" w:color="auto"/>
        <w:right w:val="single" w:sz="8" w:space="0" w:color="auto"/>
      </w:pBdr>
      <w:shd w:val="clear" w:color="000000" w:fill="D9D9D9"/>
      <w:spacing w:before="100" w:beforeAutospacing="1" w:after="100" w:afterAutospacing="1"/>
      <w:jc w:val="center"/>
      <w:textAlignment w:val="center"/>
    </w:pPr>
    <w:rPr>
      <w:b/>
      <w:bCs/>
      <w:sz w:val="20"/>
      <w:szCs w:val="20"/>
    </w:rPr>
  </w:style>
  <w:style w:type="character" w:customStyle="1" w:styleId="3fb">
    <w:name w:val="Неразрешенное упоминание3"/>
    <w:basedOn w:val="af"/>
    <w:uiPriority w:val="99"/>
    <w:semiHidden/>
    <w:unhideWhenUsed/>
    <w:rsid w:val="00594104"/>
    <w:rPr>
      <w:color w:val="808080"/>
      <w:shd w:val="clear" w:color="auto" w:fill="E6E6E6"/>
    </w:rPr>
  </w:style>
  <w:style w:type="character" w:customStyle="1" w:styleId="233">
    <w:name w:val="Основной текст (2)3"/>
    <w:basedOn w:val="2fb"/>
    <w:rsid w:val="00506C8E"/>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table" w:customStyle="1" w:styleId="TableGridReport15">
    <w:name w:val="Table Grid Report15"/>
    <w:basedOn w:val="af0"/>
    <w:uiPriority w:val="59"/>
    <w:rsid w:val="00EC01E8"/>
    <w:pPr>
      <w:spacing w:after="0" w:line="240" w:lineRule="auto"/>
      <w:jc w:val="center"/>
    </w:pPr>
    <w:rPr>
      <w:rFonts w:asciiTheme="minorHAnsi" w:eastAsiaTheme="minorHAnsi" w:hAnsiTheme="minorHAnsi" w:cstheme="minorBid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20">
    <w:name w:val="1 / 1.1 / 1.1.20"/>
    <w:basedOn w:val="af1"/>
    <w:next w:val="111111"/>
    <w:rsid w:val="00355980"/>
    <w:pPr>
      <w:numPr>
        <w:numId w:val="47"/>
      </w:numPr>
    </w:pPr>
  </w:style>
  <w:style w:type="paragraph" w:customStyle="1" w:styleId="afffffffffff9">
    <w:name w:val="Заголовок табл."/>
    <w:basedOn w:val="afffffffa"/>
    <w:link w:val="afffffffffffa"/>
    <w:autoRedefine/>
    <w:qFormat/>
    <w:rsid w:val="00016319"/>
    <w:pPr>
      <w:tabs>
        <w:tab w:val="clear" w:pos="9356"/>
        <w:tab w:val="right" w:pos="-3969"/>
        <w:tab w:val="left" w:pos="426"/>
        <w:tab w:val="left" w:pos="567"/>
        <w:tab w:val="left" w:pos="3686"/>
        <w:tab w:val="left" w:pos="5387"/>
        <w:tab w:val="left" w:pos="5670"/>
      </w:tabs>
      <w:suppressAutoHyphens w:val="0"/>
      <w:spacing w:line="276" w:lineRule="auto"/>
      <w:ind w:left="0" w:firstLine="0"/>
      <w:jc w:val="left"/>
    </w:pPr>
    <w:rPr>
      <w:bCs w:val="0"/>
    </w:rPr>
  </w:style>
  <w:style w:type="character" w:customStyle="1" w:styleId="afffffffffffa">
    <w:name w:val="Заголовок табл. Знак"/>
    <w:link w:val="afffffffffff9"/>
    <w:rsid w:val="00016319"/>
    <w:rPr>
      <w:rFonts w:ascii="Times New Roman" w:eastAsia="Times New Roman" w:hAnsi="Times New Roman" w:cs="Times New Roman"/>
      <w:b/>
      <w:sz w:val="24"/>
      <w:szCs w:val="24"/>
      <w:lang w:val="ru-RU" w:eastAsia="ru-RU" w:bidi="ar-SA"/>
    </w:rPr>
  </w:style>
  <w:style w:type="character" w:customStyle="1" w:styleId="28pt0">
    <w:name w:val="Основной текст (2) + 8 pt;Не полужирный"/>
    <w:basedOn w:val="2fb"/>
    <w:rsid w:val="00174854"/>
    <w:rPr>
      <w:b/>
      <w:bCs/>
      <w:color w:val="000000"/>
      <w:spacing w:val="0"/>
      <w:w w:val="100"/>
      <w:position w:val="0"/>
      <w:sz w:val="16"/>
      <w:szCs w:val="16"/>
      <w:shd w:val="clear" w:color="auto" w:fill="FFFFFF"/>
      <w:lang w:val="ru-RU" w:eastAsia="ru-RU" w:bidi="ru-RU"/>
    </w:rPr>
  </w:style>
  <w:style w:type="character" w:customStyle="1" w:styleId="2Georgia55pt">
    <w:name w:val="Основной текст (2) + Georgia;5;5 pt;Не полужирный"/>
    <w:basedOn w:val="2fb"/>
    <w:rsid w:val="00174854"/>
    <w:rPr>
      <w:rFonts w:ascii="Georgia" w:eastAsia="Georgia" w:hAnsi="Georgia" w:cs="Georgia"/>
      <w:b/>
      <w:bCs/>
      <w:color w:val="000000"/>
      <w:spacing w:val="0"/>
      <w:w w:val="100"/>
      <w:position w:val="0"/>
      <w:sz w:val="11"/>
      <w:szCs w:val="11"/>
      <w:shd w:val="clear" w:color="auto" w:fill="FFFFFF"/>
      <w:lang w:val="ru-RU" w:eastAsia="ru-RU" w:bidi="ru-RU"/>
    </w:rPr>
  </w:style>
  <w:style w:type="table" w:customStyle="1" w:styleId="271">
    <w:name w:val="Сетка таблицы27"/>
    <w:basedOn w:val="af0"/>
    <w:next w:val="affc"/>
    <w:uiPriority w:val="39"/>
    <w:rsid w:val="00866F97"/>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0"/>
    <w:next w:val="affc"/>
    <w:uiPriority w:val="39"/>
    <w:rsid w:val="00866F97"/>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
    <w:name w:val="Сетка таблицы29"/>
    <w:basedOn w:val="af0"/>
    <w:next w:val="affc"/>
    <w:uiPriority w:val="39"/>
    <w:rsid w:val="005A51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6">
    <w:name w:val="Название1"/>
    <w:basedOn w:val="ae"/>
    <w:rsid w:val="00F14CCD"/>
    <w:pPr>
      <w:widowControl w:val="0"/>
      <w:suppressLineNumbers/>
      <w:suppressAutoHyphens/>
      <w:spacing w:before="120" w:after="120"/>
    </w:pPr>
    <w:rPr>
      <w:rFonts w:eastAsia="SimSun" w:cs="Mangal"/>
      <w:i/>
      <w:iCs/>
      <w:kern w:val="1"/>
      <w:lang w:eastAsia="hi-IN" w:bidi="hi-IN"/>
    </w:rPr>
  </w:style>
  <w:style w:type="paragraph" w:customStyle="1" w:styleId="1fff7">
    <w:name w:val="Указатель1"/>
    <w:basedOn w:val="ae"/>
    <w:rsid w:val="00F14CCD"/>
    <w:pPr>
      <w:widowControl w:val="0"/>
      <w:suppressLineNumbers/>
      <w:suppressAutoHyphens/>
    </w:pPr>
    <w:rPr>
      <w:rFonts w:eastAsia="SimSun" w:cs="Mangal"/>
      <w:kern w:val="1"/>
      <w:lang w:eastAsia="hi-IN" w:bidi="hi-IN"/>
    </w:rPr>
  </w:style>
  <w:style w:type="paragraph" w:customStyle="1" w:styleId="ConsPlusDocList">
    <w:name w:val="ConsPlusDocList"/>
    <w:next w:val="ae"/>
    <w:rsid w:val="00F14CCD"/>
    <w:pPr>
      <w:widowControl w:val="0"/>
      <w:suppressAutoHyphens/>
      <w:spacing w:after="0" w:line="240" w:lineRule="auto"/>
    </w:pPr>
    <w:rPr>
      <w:rFonts w:ascii="Arial" w:eastAsia="Arial" w:hAnsi="Arial" w:cs="Arial"/>
      <w:kern w:val="1"/>
      <w:sz w:val="20"/>
      <w:szCs w:val="20"/>
      <w:lang w:val="ru-RU" w:eastAsia="hi-IN" w:bidi="hi-IN"/>
    </w:rPr>
  </w:style>
  <w:style w:type="paragraph" w:customStyle="1" w:styleId="ConsPlusNonformat0">
    <w:name w:val="ConsPlusNonformat"/>
    <w:next w:val="ae"/>
    <w:rsid w:val="00F14CCD"/>
    <w:pPr>
      <w:widowControl w:val="0"/>
      <w:suppressAutoHyphens/>
      <w:spacing w:after="0" w:line="240" w:lineRule="auto"/>
    </w:pPr>
    <w:rPr>
      <w:rFonts w:ascii="Courier New" w:eastAsia="Courier New" w:hAnsi="Courier New" w:cs="Courier New"/>
      <w:kern w:val="1"/>
      <w:sz w:val="20"/>
      <w:szCs w:val="20"/>
      <w:lang w:val="ru-RU" w:eastAsia="hi-I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3361180">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7514961">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4527668">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193184">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51346258">
      <w:bodyDiv w:val="1"/>
      <w:marLeft w:val="0"/>
      <w:marRight w:val="0"/>
      <w:marTop w:val="0"/>
      <w:marBottom w:val="0"/>
      <w:divBdr>
        <w:top w:val="none" w:sz="0" w:space="0" w:color="auto"/>
        <w:left w:val="none" w:sz="0" w:space="0" w:color="auto"/>
        <w:bottom w:val="none" w:sz="0" w:space="0" w:color="auto"/>
        <w:right w:val="none" w:sz="0" w:space="0" w:color="auto"/>
      </w:divBdr>
    </w:div>
    <w:div w:id="52506778">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7508756">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3671314">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6288470">
      <w:bodyDiv w:val="1"/>
      <w:marLeft w:val="0"/>
      <w:marRight w:val="0"/>
      <w:marTop w:val="0"/>
      <w:marBottom w:val="0"/>
      <w:divBdr>
        <w:top w:val="none" w:sz="0" w:space="0" w:color="auto"/>
        <w:left w:val="none" w:sz="0" w:space="0" w:color="auto"/>
        <w:bottom w:val="none" w:sz="0" w:space="0" w:color="auto"/>
        <w:right w:val="none" w:sz="0" w:space="0" w:color="auto"/>
      </w:divBdr>
    </w:div>
    <w:div w:id="76363449">
      <w:bodyDiv w:val="1"/>
      <w:marLeft w:val="0"/>
      <w:marRight w:val="0"/>
      <w:marTop w:val="0"/>
      <w:marBottom w:val="0"/>
      <w:divBdr>
        <w:top w:val="none" w:sz="0" w:space="0" w:color="auto"/>
        <w:left w:val="none" w:sz="0" w:space="0" w:color="auto"/>
        <w:bottom w:val="none" w:sz="0" w:space="0" w:color="auto"/>
        <w:right w:val="none" w:sz="0" w:space="0" w:color="auto"/>
      </w:divBdr>
    </w:div>
    <w:div w:id="76437976">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88015749">
      <w:bodyDiv w:val="1"/>
      <w:marLeft w:val="0"/>
      <w:marRight w:val="0"/>
      <w:marTop w:val="0"/>
      <w:marBottom w:val="0"/>
      <w:divBdr>
        <w:top w:val="none" w:sz="0" w:space="0" w:color="auto"/>
        <w:left w:val="none" w:sz="0" w:space="0" w:color="auto"/>
        <w:bottom w:val="none" w:sz="0" w:space="0" w:color="auto"/>
        <w:right w:val="none" w:sz="0" w:space="0" w:color="auto"/>
      </w:divBdr>
    </w:div>
    <w:div w:id="89669234">
      <w:bodyDiv w:val="1"/>
      <w:marLeft w:val="0"/>
      <w:marRight w:val="0"/>
      <w:marTop w:val="0"/>
      <w:marBottom w:val="0"/>
      <w:divBdr>
        <w:top w:val="none" w:sz="0" w:space="0" w:color="auto"/>
        <w:left w:val="none" w:sz="0" w:space="0" w:color="auto"/>
        <w:bottom w:val="none" w:sz="0" w:space="0" w:color="auto"/>
        <w:right w:val="none" w:sz="0" w:space="0" w:color="auto"/>
      </w:divBdr>
    </w:div>
    <w:div w:id="91511759">
      <w:bodyDiv w:val="1"/>
      <w:marLeft w:val="0"/>
      <w:marRight w:val="0"/>
      <w:marTop w:val="0"/>
      <w:marBottom w:val="0"/>
      <w:divBdr>
        <w:top w:val="none" w:sz="0" w:space="0" w:color="auto"/>
        <w:left w:val="none" w:sz="0" w:space="0" w:color="auto"/>
        <w:bottom w:val="none" w:sz="0" w:space="0" w:color="auto"/>
        <w:right w:val="none" w:sz="0" w:space="0" w:color="auto"/>
      </w:divBdr>
    </w:div>
    <w:div w:id="91900453">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99496838">
      <w:bodyDiv w:val="1"/>
      <w:marLeft w:val="0"/>
      <w:marRight w:val="0"/>
      <w:marTop w:val="0"/>
      <w:marBottom w:val="0"/>
      <w:divBdr>
        <w:top w:val="none" w:sz="0" w:space="0" w:color="auto"/>
        <w:left w:val="none" w:sz="0" w:space="0" w:color="auto"/>
        <w:bottom w:val="none" w:sz="0" w:space="0" w:color="auto"/>
        <w:right w:val="none" w:sz="0" w:space="0" w:color="auto"/>
      </w:divBdr>
    </w:div>
    <w:div w:id="101345012">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9957718">
      <w:bodyDiv w:val="1"/>
      <w:marLeft w:val="0"/>
      <w:marRight w:val="0"/>
      <w:marTop w:val="0"/>
      <w:marBottom w:val="0"/>
      <w:divBdr>
        <w:top w:val="none" w:sz="0" w:space="0" w:color="auto"/>
        <w:left w:val="none" w:sz="0" w:space="0" w:color="auto"/>
        <w:bottom w:val="none" w:sz="0" w:space="0" w:color="auto"/>
        <w:right w:val="none" w:sz="0" w:space="0" w:color="auto"/>
      </w:divBdr>
    </w:div>
    <w:div w:id="119961960">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3357531">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7556933">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29515280">
      <w:bodyDiv w:val="1"/>
      <w:marLeft w:val="0"/>
      <w:marRight w:val="0"/>
      <w:marTop w:val="0"/>
      <w:marBottom w:val="0"/>
      <w:divBdr>
        <w:top w:val="none" w:sz="0" w:space="0" w:color="auto"/>
        <w:left w:val="none" w:sz="0" w:space="0" w:color="auto"/>
        <w:bottom w:val="none" w:sz="0" w:space="0" w:color="auto"/>
        <w:right w:val="none" w:sz="0" w:space="0" w:color="auto"/>
      </w:divBdr>
    </w:div>
    <w:div w:id="130485728">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4050694">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68720886">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4073834">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6575718">
      <w:bodyDiv w:val="1"/>
      <w:marLeft w:val="0"/>
      <w:marRight w:val="0"/>
      <w:marTop w:val="0"/>
      <w:marBottom w:val="0"/>
      <w:divBdr>
        <w:top w:val="none" w:sz="0" w:space="0" w:color="auto"/>
        <w:left w:val="none" w:sz="0" w:space="0" w:color="auto"/>
        <w:bottom w:val="none" w:sz="0" w:space="0" w:color="auto"/>
        <w:right w:val="none" w:sz="0" w:space="0" w:color="auto"/>
      </w:divBdr>
    </w:div>
    <w:div w:id="176772878">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1208812">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2112154">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279205">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4489095">
      <w:bodyDiv w:val="1"/>
      <w:marLeft w:val="0"/>
      <w:marRight w:val="0"/>
      <w:marTop w:val="0"/>
      <w:marBottom w:val="0"/>
      <w:divBdr>
        <w:top w:val="none" w:sz="0" w:space="0" w:color="auto"/>
        <w:left w:val="none" w:sz="0" w:space="0" w:color="auto"/>
        <w:bottom w:val="none" w:sz="0" w:space="0" w:color="auto"/>
        <w:right w:val="none" w:sz="0" w:space="0" w:color="auto"/>
      </w:divBdr>
    </w:div>
    <w:div w:id="206842101">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2229113">
      <w:bodyDiv w:val="1"/>
      <w:marLeft w:val="0"/>
      <w:marRight w:val="0"/>
      <w:marTop w:val="0"/>
      <w:marBottom w:val="0"/>
      <w:divBdr>
        <w:top w:val="none" w:sz="0" w:space="0" w:color="auto"/>
        <w:left w:val="none" w:sz="0" w:space="0" w:color="auto"/>
        <w:bottom w:val="none" w:sz="0" w:space="0" w:color="auto"/>
        <w:right w:val="none" w:sz="0" w:space="0" w:color="auto"/>
      </w:divBdr>
    </w:div>
    <w:div w:id="212891504">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4335167">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227861">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6289933">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0335802">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2640328">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5945733">
      <w:bodyDiv w:val="1"/>
      <w:marLeft w:val="0"/>
      <w:marRight w:val="0"/>
      <w:marTop w:val="0"/>
      <w:marBottom w:val="0"/>
      <w:divBdr>
        <w:top w:val="none" w:sz="0" w:space="0" w:color="auto"/>
        <w:left w:val="none" w:sz="0" w:space="0" w:color="auto"/>
        <w:bottom w:val="none" w:sz="0" w:space="0" w:color="auto"/>
        <w:right w:val="none" w:sz="0" w:space="0" w:color="auto"/>
      </w:divBdr>
    </w:div>
    <w:div w:id="261840122">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617612">
      <w:bodyDiv w:val="1"/>
      <w:marLeft w:val="0"/>
      <w:marRight w:val="0"/>
      <w:marTop w:val="0"/>
      <w:marBottom w:val="0"/>
      <w:divBdr>
        <w:top w:val="none" w:sz="0" w:space="0" w:color="auto"/>
        <w:left w:val="none" w:sz="0" w:space="0" w:color="auto"/>
        <w:bottom w:val="none" w:sz="0" w:space="0" w:color="auto"/>
        <w:right w:val="none" w:sz="0" w:space="0" w:color="auto"/>
      </w:divBdr>
    </w:div>
    <w:div w:id="265423839">
      <w:bodyDiv w:val="1"/>
      <w:marLeft w:val="0"/>
      <w:marRight w:val="0"/>
      <w:marTop w:val="0"/>
      <w:marBottom w:val="0"/>
      <w:divBdr>
        <w:top w:val="none" w:sz="0" w:space="0" w:color="auto"/>
        <w:left w:val="none" w:sz="0" w:space="0" w:color="auto"/>
        <w:bottom w:val="none" w:sz="0" w:space="0" w:color="auto"/>
        <w:right w:val="none" w:sz="0" w:space="0" w:color="auto"/>
      </w:divBdr>
    </w:div>
    <w:div w:id="266011510">
      <w:bodyDiv w:val="1"/>
      <w:marLeft w:val="0"/>
      <w:marRight w:val="0"/>
      <w:marTop w:val="0"/>
      <w:marBottom w:val="0"/>
      <w:divBdr>
        <w:top w:val="none" w:sz="0" w:space="0" w:color="auto"/>
        <w:left w:val="none" w:sz="0" w:space="0" w:color="auto"/>
        <w:bottom w:val="none" w:sz="0" w:space="0" w:color="auto"/>
        <w:right w:val="none" w:sz="0" w:space="0" w:color="auto"/>
      </w:divBdr>
    </w:div>
    <w:div w:id="270210694">
      <w:bodyDiv w:val="1"/>
      <w:marLeft w:val="0"/>
      <w:marRight w:val="0"/>
      <w:marTop w:val="0"/>
      <w:marBottom w:val="0"/>
      <w:divBdr>
        <w:top w:val="none" w:sz="0" w:space="0" w:color="auto"/>
        <w:left w:val="none" w:sz="0" w:space="0" w:color="auto"/>
        <w:bottom w:val="none" w:sz="0" w:space="0" w:color="auto"/>
        <w:right w:val="none" w:sz="0" w:space="0" w:color="auto"/>
      </w:divBdr>
    </w:div>
    <w:div w:id="276261493">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82540569">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89482117">
      <w:bodyDiv w:val="1"/>
      <w:marLeft w:val="0"/>
      <w:marRight w:val="0"/>
      <w:marTop w:val="0"/>
      <w:marBottom w:val="0"/>
      <w:divBdr>
        <w:top w:val="none" w:sz="0" w:space="0" w:color="auto"/>
        <w:left w:val="none" w:sz="0" w:space="0" w:color="auto"/>
        <w:bottom w:val="none" w:sz="0" w:space="0" w:color="auto"/>
        <w:right w:val="none" w:sz="0" w:space="0" w:color="auto"/>
      </w:divBdr>
    </w:div>
    <w:div w:id="290405623">
      <w:bodyDiv w:val="1"/>
      <w:marLeft w:val="0"/>
      <w:marRight w:val="0"/>
      <w:marTop w:val="0"/>
      <w:marBottom w:val="0"/>
      <w:divBdr>
        <w:top w:val="none" w:sz="0" w:space="0" w:color="auto"/>
        <w:left w:val="none" w:sz="0" w:space="0" w:color="auto"/>
        <w:bottom w:val="none" w:sz="0" w:space="0" w:color="auto"/>
        <w:right w:val="none" w:sz="0" w:space="0" w:color="auto"/>
      </w:divBdr>
    </w:div>
    <w:div w:id="291059106">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3412906">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880529">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298925998">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2243732">
      <w:bodyDiv w:val="1"/>
      <w:marLeft w:val="0"/>
      <w:marRight w:val="0"/>
      <w:marTop w:val="0"/>
      <w:marBottom w:val="0"/>
      <w:divBdr>
        <w:top w:val="none" w:sz="0" w:space="0" w:color="auto"/>
        <w:left w:val="none" w:sz="0" w:space="0" w:color="auto"/>
        <w:bottom w:val="none" w:sz="0" w:space="0" w:color="auto"/>
        <w:right w:val="none" w:sz="0" w:space="0" w:color="auto"/>
      </w:divBdr>
    </w:div>
    <w:div w:id="323821601">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4307810">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317983">
      <w:bodyDiv w:val="1"/>
      <w:marLeft w:val="0"/>
      <w:marRight w:val="0"/>
      <w:marTop w:val="0"/>
      <w:marBottom w:val="0"/>
      <w:divBdr>
        <w:top w:val="none" w:sz="0" w:space="0" w:color="auto"/>
        <w:left w:val="none" w:sz="0" w:space="0" w:color="auto"/>
        <w:bottom w:val="none" w:sz="0" w:space="0" w:color="auto"/>
        <w:right w:val="none" w:sz="0" w:space="0" w:color="auto"/>
      </w:divBdr>
    </w:div>
    <w:div w:id="338435407">
      <w:bodyDiv w:val="1"/>
      <w:marLeft w:val="0"/>
      <w:marRight w:val="0"/>
      <w:marTop w:val="0"/>
      <w:marBottom w:val="0"/>
      <w:divBdr>
        <w:top w:val="none" w:sz="0" w:space="0" w:color="auto"/>
        <w:left w:val="none" w:sz="0" w:space="0" w:color="auto"/>
        <w:bottom w:val="none" w:sz="0" w:space="0" w:color="auto"/>
        <w:right w:val="none" w:sz="0" w:space="0" w:color="auto"/>
      </w:divBdr>
    </w:div>
    <w:div w:id="339353960">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2076106">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273636">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5184397">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69956315">
      <w:bodyDiv w:val="1"/>
      <w:marLeft w:val="0"/>
      <w:marRight w:val="0"/>
      <w:marTop w:val="0"/>
      <w:marBottom w:val="0"/>
      <w:divBdr>
        <w:top w:val="none" w:sz="0" w:space="0" w:color="auto"/>
        <w:left w:val="none" w:sz="0" w:space="0" w:color="auto"/>
        <w:bottom w:val="none" w:sz="0" w:space="0" w:color="auto"/>
        <w:right w:val="none" w:sz="0" w:space="0" w:color="auto"/>
      </w:divBdr>
    </w:div>
    <w:div w:id="370229776">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0834599">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583808">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051401">
      <w:bodyDiv w:val="1"/>
      <w:marLeft w:val="0"/>
      <w:marRight w:val="0"/>
      <w:marTop w:val="0"/>
      <w:marBottom w:val="0"/>
      <w:divBdr>
        <w:top w:val="none" w:sz="0" w:space="0" w:color="auto"/>
        <w:left w:val="none" w:sz="0" w:space="0" w:color="auto"/>
        <w:bottom w:val="none" w:sz="0" w:space="0" w:color="auto"/>
        <w:right w:val="none" w:sz="0" w:space="0" w:color="auto"/>
      </w:divBdr>
    </w:div>
    <w:div w:id="396587388">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64229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3532831">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6752254">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3232977">
      <w:bodyDiv w:val="1"/>
      <w:marLeft w:val="0"/>
      <w:marRight w:val="0"/>
      <w:marTop w:val="0"/>
      <w:marBottom w:val="0"/>
      <w:divBdr>
        <w:top w:val="none" w:sz="0" w:space="0" w:color="auto"/>
        <w:left w:val="none" w:sz="0" w:space="0" w:color="auto"/>
        <w:bottom w:val="none" w:sz="0" w:space="0" w:color="auto"/>
        <w:right w:val="none" w:sz="0" w:space="0" w:color="auto"/>
      </w:divBdr>
    </w:div>
    <w:div w:id="423915397">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0615410">
      <w:bodyDiv w:val="1"/>
      <w:marLeft w:val="0"/>
      <w:marRight w:val="0"/>
      <w:marTop w:val="0"/>
      <w:marBottom w:val="0"/>
      <w:divBdr>
        <w:top w:val="none" w:sz="0" w:space="0" w:color="auto"/>
        <w:left w:val="none" w:sz="0" w:space="0" w:color="auto"/>
        <w:bottom w:val="none" w:sz="0" w:space="0" w:color="auto"/>
        <w:right w:val="none" w:sz="0" w:space="0" w:color="auto"/>
      </w:divBdr>
    </w:div>
    <w:div w:id="44250554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49203660">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1637058">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58688243">
      <w:bodyDiv w:val="1"/>
      <w:marLeft w:val="0"/>
      <w:marRight w:val="0"/>
      <w:marTop w:val="0"/>
      <w:marBottom w:val="0"/>
      <w:divBdr>
        <w:top w:val="none" w:sz="0" w:space="0" w:color="auto"/>
        <w:left w:val="none" w:sz="0" w:space="0" w:color="auto"/>
        <w:bottom w:val="none" w:sz="0" w:space="0" w:color="auto"/>
        <w:right w:val="none" w:sz="0" w:space="0" w:color="auto"/>
      </w:divBdr>
    </w:div>
    <w:div w:id="465201587">
      <w:bodyDiv w:val="1"/>
      <w:marLeft w:val="0"/>
      <w:marRight w:val="0"/>
      <w:marTop w:val="0"/>
      <w:marBottom w:val="0"/>
      <w:divBdr>
        <w:top w:val="none" w:sz="0" w:space="0" w:color="auto"/>
        <w:left w:val="none" w:sz="0" w:space="0" w:color="auto"/>
        <w:bottom w:val="none" w:sz="0" w:space="0" w:color="auto"/>
        <w:right w:val="none" w:sz="0" w:space="0" w:color="auto"/>
      </w:divBdr>
    </w:div>
    <w:div w:id="465202889">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2988359">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5758198">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78691367">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6819621">
      <w:bodyDiv w:val="1"/>
      <w:marLeft w:val="0"/>
      <w:marRight w:val="0"/>
      <w:marTop w:val="0"/>
      <w:marBottom w:val="0"/>
      <w:divBdr>
        <w:top w:val="none" w:sz="0" w:space="0" w:color="auto"/>
        <w:left w:val="none" w:sz="0" w:space="0" w:color="auto"/>
        <w:bottom w:val="none" w:sz="0" w:space="0" w:color="auto"/>
        <w:right w:val="none" w:sz="0" w:space="0" w:color="auto"/>
      </w:divBdr>
    </w:div>
    <w:div w:id="487133624">
      <w:bodyDiv w:val="1"/>
      <w:marLeft w:val="0"/>
      <w:marRight w:val="0"/>
      <w:marTop w:val="0"/>
      <w:marBottom w:val="0"/>
      <w:divBdr>
        <w:top w:val="none" w:sz="0" w:space="0" w:color="auto"/>
        <w:left w:val="none" w:sz="0" w:space="0" w:color="auto"/>
        <w:bottom w:val="none" w:sz="0" w:space="0" w:color="auto"/>
        <w:right w:val="none" w:sz="0" w:space="0" w:color="auto"/>
      </w:divBdr>
    </w:div>
    <w:div w:id="487983521">
      <w:bodyDiv w:val="1"/>
      <w:marLeft w:val="0"/>
      <w:marRight w:val="0"/>
      <w:marTop w:val="0"/>
      <w:marBottom w:val="0"/>
      <w:divBdr>
        <w:top w:val="none" w:sz="0" w:space="0" w:color="auto"/>
        <w:left w:val="none" w:sz="0" w:space="0" w:color="auto"/>
        <w:bottom w:val="none" w:sz="0" w:space="0" w:color="auto"/>
        <w:right w:val="none" w:sz="0" w:space="0" w:color="auto"/>
      </w:divBdr>
    </w:div>
    <w:div w:id="488179027">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3302424">
      <w:bodyDiv w:val="1"/>
      <w:marLeft w:val="0"/>
      <w:marRight w:val="0"/>
      <w:marTop w:val="0"/>
      <w:marBottom w:val="0"/>
      <w:divBdr>
        <w:top w:val="none" w:sz="0" w:space="0" w:color="auto"/>
        <w:left w:val="none" w:sz="0" w:space="0" w:color="auto"/>
        <w:bottom w:val="none" w:sz="0" w:space="0" w:color="auto"/>
        <w:right w:val="none" w:sz="0" w:space="0" w:color="auto"/>
      </w:divBdr>
    </w:div>
    <w:div w:id="496772657">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2403467">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06210880">
      <w:bodyDiv w:val="1"/>
      <w:marLeft w:val="0"/>
      <w:marRight w:val="0"/>
      <w:marTop w:val="0"/>
      <w:marBottom w:val="0"/>
      <w:divBdr>
        <w:top w:val="none" w:sz="0" w:space="0" w:color="auto"/>
        <w:left w:val="none" w:sz="0" w:space="0" w:color="auto"/>
        <w:bottom w:val="none" w:sz="0" w:space="0" w:color="auto"/>
        <w:right w:val="none" w:sz="0" w:space="0" w:color="auto"/>
      </w:divBdr>
    </w:div>
    <w:div w:id="510267012">
      <w:bodyDiv w:val="1"/>
      <w:marLeft w:val="0"/>
      <w:marRight w:val="0"/>
      <w:marTop w:val="0"/>
      <w:marBottom w:val="0"/>
      <w:divBdr>
        <w:top w:val="none" w:sz="0" w:space="0" w:color="auto"/>
        <w:left w:val="none" w:sz="0" w:space="0" w:color="auto"/>
        <w:bottom w:val="none" w:sz="0" w:space="0" w:color="auto"/>
        <w:right w:val="none" w:sz="0" w:space="0" w:color="auto"/>
      </w:divBdr>
    </w:div>
    <w:div w:id="510753341">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7430489">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6551916">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140671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105345">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58057040">
      <w:bodyDiv w:val="1"/>
      <w:marLeft w:val="0"/>
      <w:marRight w:val="0"/>
      <w:marTop w:val="0"/>
      <w:marBottom w:val="0"/>
      <w:divBdr>
        <w:top w:val="none" w:sz="0" w:space="0" w:color="auto"/>
        <w:left w:val="none" w:sz="0" w:space="0" w:color="auto"/>
        <w:bottom w:val="none" w:sz="0" w:space="0" w:color="auto"/>
        <w:right w:val="none" w:sz="0" w:space="0" w:color="auto"/>
      </w:divBdr>
    </w:div>
    <w:div w:id="558058763">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68033257">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1700885">
      <w:bodyDiv w:val="1"/>
      <w:marLeft w:val="0"/>
      <w:marRight w:val="0"/>
      <w:marTop w:val="0"/>
      <w:marBottom w:val="0"/>
      <w:divBdr>
        <w:top w:val="none" w:sz="0" w:space="0" w:color="auto"/>
        <w:left w:val="none" w:sz="0" w:space="0" w:color="auto"/>
        <w:bottom w:val="none" w:sz="0" w:space="0" w:color="auto"/>
        <w:right w:val="none" w:sz="0" w:space="0" w:color="auto"/>
      </w:divBdr>
    </w:div>
    <w:div w:id="573130960">
      <w:bodyDiv w:val="1"/>
      <w:marLeft w:val="0"/>
      <w:marRight w:val="0"/>
      <w:marTop w:val="0"/>
      <w:marBottom w:val="0"/>
      <w:divBdr>
        <w:top w:val="none" w:sz="0" w:space="0" w:color="auto"/>
        <w:left w:val="none" w:sz="0" w:space="0" w:color="auto"/>
        <w:bottom w:val="none" w:sz="0" w:space="0" w:color="auto"/>
        <w:right w:val="none" w:sz="0" w:space="0" w:color="auto"/>
      </w:divBdr>
    </w:div>
    <w:div w:id="576522404">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79172415">
      <w:bodyDiv w:val="1"/>
      <w:marLeft w:val="0"/>
      <w:marRight w:val="0"/>
      <w:marTop w:val="0"/>
      <w:marBottom w:val="0"/>
      <w:divBdr>
        <w:top w:val="none" w:sz="0" w:space="0" w:color="auto"/>
        <w:left w:val="none" w:sz="0" w:space="0" w:color="auto"/>
        <w:bottom w:val="none" w:sz="0" w:space="0" w:color="auto"/>
        <w:right w:val="none" w:sz="0" w:space="0" w:color="auto"/>
      </w:divBdr>
    </w:div>
    <w:div w:id="581374740">
      <w:bodyDiv w:val="1"/>
      <w:marLeft w:val="0"/>
      <w:marRight w:val="0"/>
      <w:marTop w:val="0"/>
      <w:marBottom w:val="0"/>
      <w:divBdr>
        <w:top w:val="none" w:sz="0" w:space="0" w:color="auto"/>
        <w:left w:val="none" w:sz="0" w:space="0" w:color="auto"/>
        <w:bottom w:val="none" w:sz="0" w:space="0" w:color="auto"/>
        <w:right w:val="none" w:sz="0" w:space="0" w:color="auto"/>
      </w:divBdr>
    </w:div>
    <w:div w:id="583995627">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160181">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09431195">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4431845">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2716648">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8726343">
      <w:bodyDiv w:val="1"/>
      <w:marLeft w:val="0"/>
      <w:marRight w:val="0"/>
      <w:marTop w:val="0"/>
      <w:marBottom w:val="0"/>
      <w:divBdr>
        <w:top w:val="none" w:sz="0" w:space="0" w:color="auto"/>
        <w:left w:val="none" w:sz="0" w:space="0" w:color="auto"/>
        <w:bottom w:val="none" w:sz="0" w:space="0" w:color="auto"/>
        <w:right w:val="none" w:sz="0" w:space="0" w:color="auto"/>
      </w:divBdr>
    </w:div>
    <w:div w:id="639186607">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8000916">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65983646">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1222320">
      <w:bodyDiv w:val="1"/>
      <w:marLeft w:val="0"/>
      <w:marRight w:val="0"/>
      <w:marTop w:val="0"/>
      <w:marBottom w:val="0"/>
      <w:divBdr>
        <w:top w:val="none" w:sz="0" w:space="0" w:color="auto"/>
        <w:left w:val="none" w:sz="0" w:space="0" w:color="auto"/>
        <w:bottom w:val="none" w:sz="0" w:space="0" w:color="auto"/>
        <w:right w:val="none" w:sz="0" w:space="0" w:color="auto"/>
      </w:divBdr>
    </w:div>
    <w:div w:id="671757087">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0163283">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89835557">
      <w:bodyDiv w:val="1"/>
      <w:marLeft w:val="0"/>
      <w:marRight w:val="0"/>
      <w:marTop w:val="0"/>
      <w:marBottom w:val="0"/>
      <w:divBdr>
        <w:top w:val="none" w:sz="0" w:space="0" w:color="auto"/>
        <w:left w:val="none" w:sz="0" w:space="0" w:color="auto"/>
        <w:bottom w:val="none" w:sz="0" w:space="0" w:color="auto"/>
        <w:right w:val="none" w:sz="0" w:space="0" w:color="auto"/>
      </w:divBdr>
    </w:div>
    <w:div w:id="69338950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4619494">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00784148">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4812296">
      <w:bodyDiv w:val="1"/>
      <w:marLeft w:val="0"/>
      <w:marRight w:val="0"/>
      <w:marTop w:val="0"/>
      <w:marBottom w:val="0"/>
      <w:divBdr>
        <w:top w:val="none" w:sz="0" w:space="0" w:color="auto"/>
        <w:left w:val="none" w:sz="0" w:space="0" w:color="auto"/>
        <w:bottom w:val="none" w:sz="0" w:space="0" w:color="auto"/>
        <w:right w:val="none" w:sz="0" w:space="0" w:color="auto"/>
      </w:divBdr>
    </w:div>
    <w:div w:id="716397510">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9792574">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5448758">
      <w:bodyDiv w:val="1"/>
      <w:marLeft w:val="0"/>
      <w:marRight w:val="0"/>
      <w:marTop w:val="0"/>
      <w:marBottom w:val="0"/>
      <w:divBdr>
        <w:top w:val="none" w:sz="0" w:space="0" w:color="auto"/>
        <w:left w:val="none" w:sz="0" w:space="0" w:color="auto"/>
        <w:bottom w:val="none" w:sz="0" w:space="0" w:color="auto"/>
        <w:right w:val="none" w:sz="0" w:space="0" w:color="auto"/>
      </w:divBdr>
    </w:div>
    <w:div w:id="726148809">
      <w:bodyDiv w:val="1"/>
      <w:marLeft w:val="0"/>
      <w:marRight w:val="0"/>
      <w:marTop w:val="0"/>
      <w:marBottom w:val="0"/>
      <w:divBdr>
        <w:top w:val="none" w:sz="0" w:space="0" w:color="auto"/>
        <w:left w:val="none" w:sz="0" w:space="0" w:color="auto"/>
        <w:bottom w:val="none" w:sz="0" w:space="0" w:color="auto"/>
        <w:right w:val="none" w:sz="0" w:space="0" w:color="auto"/>
      </w:divBdr>
      <w:divsChild>
        <w:div w:id="88700428">
          <w:marLeft w:val="-225"/>
          <w:marRight w:val="-225"/>
          <w:marTop w:val="150"/>
          <w:marBottom w:val="0"/>
          <w:divBdr>
            <w:top w:val="none" w:sz="0" w:space="0" w:color="auto"/>
            <w:left w:val="none" w:sz="0" w:space="0" w:color="auto"/>
            <w:bottom w:val="none" w:sz="0" w:space="0" w:color="auto"/>
            <w:right w:val="none" w:sz="0" w:space="0" w:color="auto"/>
          </w:divBdr>
          <w:divsChild>
            <w:div w:id="878132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2967328">
      <w:bodyDiv w:val="1"/>
      <w:marLeft w:val="0"/>
      <w:marRight w:val="0"/>
      <w:marTop w:val="0"/>
      <w:marBottom w:val="0"/>
      <w:divBdr>
        <w:top w:val="none" w:sz="0" w:space="0" w:color="auto"/>
        <w:left w:val="none" w:sz="0" w:space="0" w:color="auto"/>
        <w:bottom w:val="none" w:sz="0" w:space="0" w:color="auto"/>
        <w:right w:val="none" w:sz="0" w:space="0" w:color="auto"/>
      </w:divBdr>
    </w:div>
    <w:div w:id="733547149">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38556400">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51774446">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3041176">
      <w:bodyDiv w:val="1"/>
      <w:marLeft w:val="0"/>
      <w:marRight w:val="0"/>
      <w:marTop w:val="0"/>
      <w:marBottom w:val="0"/>
      <w:divBdr>
        <w:top w:val="none" w:sz="0" w:space="0" w:color="auto"/>
        <w:left w:val="none" w:sz="0" w:space="0" w:color="auto"/>
        <w:bottom w:val="none" w:sz="0" w:space="0" w:color="auto"/>
        <w:right w:val="none" w:sz="0" w:space="0" w:color="auto"/>
      </w:divBdr>
    </w:div>
    <w:div w:id="769004484">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91114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2304836">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88008787">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2287499">
      <w:bodyDiv w:val="1"/>
      <w:marLeft w:val="0"/>
      <w:marRight w:val="0"/>
      <w:marTop w:val="0"/>
      <w:marBottom w:val="0"/>
      <w:divBdr>
        <w:top w:val="none" w:sz="0" w:space="0" w:color="auto"/>
        <w:left w:val="none" w:sz="0" w:space="0" w:color="auto"/>
        <w:bottom w:val="none" w:sz="0" w:space="0" w:color="auto"/>
        <w:right w:val="none" w:sz="0" w:space="0" w:color="auto"/>
      </w:divBdr>
    </w:div>
    <w:div w:id="793867471">
      <w:bodyDiv w:val="1"/>
      <w:marLeft w:val="0"/>
      <w:marRight w:val="0"/>
      <w:marTop w:val="0"/>
      <w:marBottom w:val="0"/>
      <w:divBdr>
        <w:top w:val="none" w:sz="0" w:space="0" w:color="auto"/>
        <w:left w:val="none" w:sz="0" w:space="0" w:color="auto"/>
        <w:bottom w:val="none" w:sz="0" w:space="0" w:color="auto"/>
        <w:right w:val="none" w:sz="0" w:space="0" w:color="auto"/>
      </w:divBdr>
    </w:div>
    <w:div w:id="796409267">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2715636">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7962335">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0121705">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4584921">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29324741">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3838124">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2009104">
      <w:bodyDiv w:val="1"/>
      <w:marLeft w:val="0"/>
      <w:marRight w:val="0"/>
      <w:marTop w:val="0"/>
      <w:marBottom w:val="0"/>
      <w:divBdr>
        <w:top w:val="none" w:sz="0" w:space="0" w:color="auto"/>
        <w:left w:val="none" w:sz="0" w:space="0" w:color="auto"/>
        <w:bottom w:val="none" w:sz="0" w:space="0" w:color="auto"/>
        <w:right w:val="none" w:sz="0" w:space="0" w:color="auto"/>
      </w:divBdr>
    </w:div>
    <w:div w:id="842672499">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69729756">
      <w:bodyDiv w:val="1"/>
      <w:marLeft w:val="0"/>
      <w:marRight w:val="0"/>
      <w:marTop w:val="0"/>
      <w:marBottom w:val="0"/>
      <w:divBdr>
        <w:top w:val="none" w:sz="0" w:space="0" w:color="auto"/>
        <w:left w:val="none" w:sz="0" w:space="0" w:color="auto"/>
        <w:bottom w:val="none" w:sz="0" w:space="0" w:color="auto"/>
        <w:right w:val="none" w:sz="0" w:space="0" w:color="auto"/>
      </w:divBdr>
    </w:div>
    <w:div w:id="874732444">
      <w:bodyDiv w:val="1"/>
      <w:marLeft w:val="0"/>
      <w:marRight w:val="0"/>
      <w:marTop w:val="0"/>
      <w:marBottom w:val="0"/>
      <w:divBdr>
        <w:top w:val="none" w:sz="0" w:space="0" w:color="auto"/>
        <w:left w:val="none" w:sz="0" w:space="0" w:color="auto"/>
        <w:bottom w:val="none" w:sz="0" w:space="0" w:color="auto"/>
        <w:right w:val="none" w:sz="0" w:space="0" w:color="auto"/>
      </w:divBdr>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489325">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8607412">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89152357">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4932">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7741041">
      <w:bodyDiv w:val="1"/>
      <w:marLeft w:val="0"/>
      <w:marRight w:val="0"/>
      <w:marTop w:val="0"/>
      <w:marBottom w:val="0"/>
      <w:divBdr>
        <w:top w:val="none" w:sz="0" w:space="0" w:color="auto"/>
        <w:left w:val="none" w:sz="0" w:space="0" w:color="auto"/>
        <w:bottom w:val="none" w:sz="0" w:space="0" w:color="auto"/>
        <w:right w:val="none" w:sz="0" w:space="0" w:color="auto"/>
      </w:divBdr>
    </w:div>
    <w:div w:id="89812786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360562">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1402744">
      <w:bodyDiv w:val="1"/>
      <w:marLeft w:val="0"/>
      <w:marRight w:val="0"/>
      <w:marTop w:val="0"/>
      <w:marBottom w:val="0"/>
      <w:divBdr>
        <w:top w:val="none" w:sz="0" w:space="0" w:color="auto"/>
        <w:left w:val="none" w:sz="0" w:space="0" w:color="auto"/>
        <w:bottom w:val="none" w:sz="0" w:space="0" w:color="auto"/>
        <w:right w:val="none" w:sz="0" w:space="0" w:color="auto"/>
      </w:divBdr>
    </w:div>
    <w:div w:id="901868201">
      <w:bodyDiv w:val="1"/>
      <w:marLeft w:val="0"/>
      <w:marRight w:val="0"/>
      <w:marTop w:val="0"/>
      <w:marBottom w:val="0"/>
      <w:divBdr>
        <w:top w:val="none" w:sz="0" w:space="0" w:color="auto"/>
        <w:left w:val="none" w:sz="0" w:space="0" w:color="auto"/>
        <w:bottom w:val="none" w:sz="0" w:space="0" w:color="auto"/>
        <w:right w:val="none" w:sz="0" w:space="0" w:color="auto"/>
      </w:divBdr>
    </w:div>
    <w:div w:id="903223822">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09578631">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0852059">
      <w:bodyDiv w:val="1"/>
      <w:marLeft w:val="0"/>
      <w:marRight w:val="0"/>
      <w:marTop w:val="0"/>
      <w:marBottom w:val="0"/>
      <w:divBdr>
        <w:top w:val="none" w:sz="0" w:space="0" w:color="auto"/>
        <w:left w:val="none" w:sz="0" w:space="0" w:color="auto"/>
        <w:bottom w:val="none" w:sz="0" w:space="0" w:color="auto"/>
        <w:right w:val="none" w:sz="0" w:space="0" w:color="auto"/>
      </w:divBdr>
    </w:div>
    <w:div w:id="913244850">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463243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4924597">
      <w:bodyDiv w:val="1"/>
      <w:marLeft w:val="0"/>
      <w:marRight w:val="0"/>
      <w:marTop w:val="0"/>
      <w:marBottom w:val="0"/>
      <w:divBdr>
        <w:top w:val="none" w:sz="0" w:space="0" w:color="auto"/>
        <w:left w:val="none" w:sz="0" w:space="0" w:color="auto"/>
        <w:bottom w:val="none" w:sz="0" w:space="0" w:color="auto"/>
        <w:right w:val="none" w:sz="0" w:space="0" w:color="auto"/>
      </w:divBdr>
    </w:div>
    <w:div w:id="930242354">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2151322">
      <w:bodyDiv w:val="1"/>
      <w:marLeft w:val="0"/>
      <w:marRight w:val="0"/>
      <w:marTop w:val="0"/>
      <w:marBottom w:val="0"/>
      <w:divBdr>
        <w:top w:val="none" w:sz="0" w:space="0" w:color="auto"/>
        <w:left w:val="none" w:sz="0" w:space="0" w:color="auto"/>
        <w:bottom w:val="none" w:sz="0" w:space="0" w:color="auto"/>
        <w:right w:val="none" w:sz="0" w:space="0" w:color="auto"/>
      </w:divBdr>
    </w:div>
    <w:div w:id="944191844">
      <w:bodyDiv w:val="1"/>
      <w:marLeft w:val="0"/>
      <w:marRight w:val="0"/>
      <w:marTop w:val="0"/>
      <w:marBottom w:val="0"/>
      <w:divBdr>
        <w:top w:val="none" w:sz="0" w:space="0" w:color="auto"/>
        <w:left w:val="none" w:sz="0" w:space="0" w:color="auto"/>
        <w:bottom w:val="none" w:sz="0" w:space="0" w:color="auto"/>
        <w:right w:val="none" w:sz="0" w:space="0" w:color="auto"/>
      </w:divBdr>
    </w:div>
    <w:div w:id="949624058">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4335376">
      <w:bodyDiv w:val="1"/>
      <w:marLeft w:val="0"/>
      <w:marRight w:val="0"/>
      <w:marTop w:val="0"/>
      <w:marBottom w:val="0"/>
      <w:divBdr>
        <w:top w:val="none" w:sz="0" w:space="0" w:color="auto"/>
        <w:left w:val="none" w:sz="0" w:space="0" w:color="auto"/>
        <w:bottom w:val="none" w:sz="0" w:space="0" w:color="auto"/>
        <w:right w:val="none" w:sz="0" w:space="0" w:color="auto"/>
      </w:divBdr>
    </w:div>
    <w:div w:id="955139235">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8127261">
      <w:bodyDiv w:val="1"/>
      <w:marLeft w:val="0"/>
      <w:marRight w:val="0"/>
      <w:marTop w:val="0"/>
      <w:marBottom w:val="0"/>
      <w:divBdr>
        <w:top w:val="none" w:sz="0" w:space="0" w:color="auto"/>
        <w:left w:val="none" w:sz="0" w:space="0" w:color="auto"/>
        <w:bottom w:val="none" w:sz="0" w:space="0" w:color="auto"/>
        <w:right w:val="none" w:sz="0" w:space="0" w:color="auto"/>
      </w:divBdr>
    </w:div>
    <w:div w:id="968169322">
      <w:bodyDiv w:val="1"/>
      <w:marLeft w:val="0"/>
      <w:marRight w:val="0"/>
      <w:marTop w:val="0"/>
      <w:marBottom w:val="0"/>
      <w:divBdr>
        <w:top w:val="none" w:sz="0" w:space="0" w:color="auto"/>
        <w:left w:val="none" w:sz="0" w:space="0" w:color="auto"/>
        <w:bottom w:val="none" w:sz="0" w:space="0" w:color="auto"/>
        <w:right w:val="none" w:sz="0" w:space="0" w:color="auto"/>
      </w:divBdr>
    </w:div>
    <w:div w:id="968245612">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69747655">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3171686">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568889">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4285612">
      <w:bodyDiv w:val="1"/>
      <w:marLeft w:val="0"/>
      <w:marRight w:val="0"/>
      <w:marTop w:val="0"/>
      <w:marBottom w:val="0"/>
      <w:divBdr>
        <w:top w:val="none" w:sz="0" w:space="0" w:color="auto"/>
        <w:left w:val="none" w:sz="0" w:space="0" w:color="auto"/>
        <w:bottom w:val="none" w:sz="0" w:space="0" w:color="auto"/>
        <w:right w:val="none" w:sz="0" w:space="0" w:color="auto"/>
      </w:divBdr>
    </w:div>
    <w:div w:id="985166259">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89284493">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3142079">
      <w:bodyDiv w:val="1"/>
      <w:marLeft w:val="0"/>
      <w:marRight w:val="0"/>
      <w:marTop w:val="0"/>
      <w:marBottom w:val="0"/>
      <w:divBdr>
        <w:top w:val="none" w:sz="0" w:space="0" w:color="auto"/>
        <w:left w:val="none" w:sz="0" w:space="0" w:color="auto"/>
        <w:bottom w:val="none" w:sz="0" w:space="0" w:color="auto"/>
        <w:right w:val="none" w:sz="0" w:space="0" w:color="auto"/>
      </w:divBdr>
    </w:div>
    <w:div w:id="995842319">
      <w:bodyDiv w:val="1"/>
      <w:marLeft w:val="0"/>
      <w:marRight w:val="0"/>
      <w:marTop w:val="0"/>
      <w:marBottom w:val="0"/>
      <w:divBdr>
        <w:top w:val="none" w:sz="0" w:space="0" w:color="auto"/>
        <w:left w:val="none" w:sz="0" w:space="0" w:color="auto"/>
        <w:bottom w:val="none" w:sz="0" w:space="0" w:color="auto"/>
        <w:right w:val="none" w:sz="0" w:space="0" w:color="auto"/>
      </w:divBdr>
    </w:div>
    <w:div w:id="996999506">
      <w:bodyDiv w:val="1"/>
      <w:marLeft w:val="0"/>
      <w:marRight w:val="0"/>
      <w:marTop w:val="0"/>
      <w:marBottom w:val="0"/>
      <w:divBdr>
        <w:top w:val="none" w:sz="0" w:space="0" w:color="auto"/>
        <w:left w:val="none" w:sz="0" w:space="0" w:color="auto"/>
        <w:bottom w:val="none" w:sz="0" w:space="0" w:color="auto"/>
        <w:right w:val="none" w:sz="0" w:space="0" w:color="auto"/>
      </w:divBdr>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5279878">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6980560">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17001537">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3747033">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8970668">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5442869">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25857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934954">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65570077">
      <w:bodyDiv w:val="1"/>
      <w:marLeft w:val="0"/>
      <w:marRight w:val="0"/>
      <w:marTop w:val="0"/>
      <w:marBottom w:val="0"/>
      <w:divBdr>
        <w:top w:val="none" w:sz="0" w:space="0" w:color="auto"/>
        <w:left w:val="none" w:sz="0" w:space="0" w:color="auto"/>
        <w:bottom w:val="none" w:sz="0" w:space="0" w:color="auto"/>
        <w:right w:val="none" w:sz="0" w:space="0" w:color="auto"/>
      </w:divBdr>
    </w:div>
    <w:div w:id="1067730595">
      <w:bodyDiv w:val="1"/>
      <w:marLeft w:val="0"/>
      <w:marRight w:val="0"/>
      <w:marTop w:val="0"/>
      <w:marBottom w:val="0"/>
      <w:divBdr>
        <w:top w:val="none" w:sz="0" w:space="0" w:color="auto"/>
        <w:left w:val="none" w:sz="0" w:space="0" w:color="auto"/>
        <w:bottom w:val="none" w:sz="0" w:space="0" w:color="auto"/>
        <w:right w:val="none" w:sz="0" w:space="0" w:color="auto"/>
      </w:divBdr>
    </w:div>
    <w:div w:id="1069419871">
      <w:bodyDiv w:val="1"/>
      <w:marLeft w:val="0"/>
      <w:marRight w:val="0"/>
      <w:marTop w:val="0"/>
      <w:marBottom w:val="0"/>
      <w:divBdr>
        <w:top w:val="none" w:sz="0" w:space="0" w:color="auto"/>
        <w:left w:val="none" w:sz="0" w:space="0" w:color="auto"/>
        <w:bottom w:val="none" w:sz="0" w:space="0" w:color="auto"/>
        <w:right w:val="none" w:sz="0" w:space="0" w:color="auto"/>
      </w:divBdr>
    </w:div>
    <w:div w:id="1069964235">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79517829">
      <w:bodyDiv w:val="1"/>
      <w:marLeft w:val="0"/>
      <w:marRight w:val="0"/>
      <w:marTop w:val="0"/>
      <w:marBottom w:val="0"/>
      <w:divBdr>
        <w:top w:val="none" w:sz="0" w:space="0" w:color="auto"/>
        <w:left w:val="none" w:sz="0" w:space="0" w:color="auto"/>
        <w:bottom w:val="none" w:sz="0" w:space="0" w:color="auto"/>
        <w:right w:val="none" w:sz="0" w:space="0" w:color="auto"/>
      </w:divBdr>
    </w:div>
    <w:div w:id="1080180099">
      <w:bodyDiv w:val="1"/>
      <w:marLeft w:val="0"/>
      <w:marRight w:val="0"/>
      <w:marTop w:val="0"/>
      <w:marBottom w:val="0"/>
      <w:divBdr>
        <w:top w:val="none" w:sz="0" w:space="0" w:color="auto"/>
        <w:left w:val="none" w:sz="0" w:space="0" w:color="auto"/>
        <w:bottom w:val="none" w:sz="0" w:space="0" w:color="auto"/>
        <w:right w:val="none" w:sz="0" w:space="0" w:color="auto"/>
      </w:divBdr>
    </w:div>
    <w:div w:id="1082799131">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4714493">
      <w:bodyDiv w:val="1"/>
      <w:marLeft w:val="0"/>
      <w:marRight w:val="0"/>
      <w:marTop w:val="0"/>
      <w:marBottom w:val="0"/>
      <w:divBdr>
        <w:top w:val="none" w:sz="0" w:space="0" w:color="auto"/>
        <w:left w:val="none" w:sz="0" w:space="0" w:color="auto"/>
        <w:bottom w:val="none" w:sz="0" w:space="0" w:color="auto"/>
        <w:right w:val="none" w:sz="0" w:space="0" w:color="auto"/>
      </w:divBdr>
    </w:div>
    <w:div w:id="1095857746">
      <w:bodyDiv w:val="1"/>
      <w:marLeft w:val="0"/>
      <w:marRight w:val="0"/>
      <w:marTop w:val="0"/>
      <w:marBottom w:val="0"/>
      <w:divBdr>
        <w:top w:val="none" w:sz="0" w:space="0" w:color="auto"/>
        <w:left w:val="none" w:sz="0" w:space="0" w:color="auto"/>
        <w:bottom w:val="none" w:sz="0" w:space="0" w:color="auto"/>
        <w:right w:val="none" w:sz="0" w:space="0" w:color="auto"/>
      </w:divBdr>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6509954">
      <w:bodyDiv w:val="1"/>
      <w:marLeft w:val="0"/>
      <w:marRight w:val="0"/>
      <w:marTop w:val="0"/>
      <w:marBottom w:val="0"/>
      <w:divBdr>
        <w:top w:val="none" w:sz="0" w:space="0" w:color="auto"/>
        <w:left w:val="none" w:sz="0" w:space="0" w:color="auto"/>
        <w:bottom w:val="none" w:sz="0" w:space="0" w:color="auto"/>
        <w:right w:val="none" w:sz="0" w:space="0" w:color="auto"/>
      </w:divBdr>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1625513">
      <w:bodyDiv w:val="1"/>
      <w:marLeft w:val="0"/>
      <w:marRight w:val="0"/>
      <w:marTop w:val="0"/>
      <w:marBottom w:val="0"/>
      <w:divBdr>
        <w:top w:val="none" w:sz="0" w:space="0" w:color="auto"/>
        <w:left w:val="none" w:sz="0" w:space="0" w:color="auto"/>
        <w:bottom w:val="none" w:sz="0" w:space="0" w:color="auto"/>
        <w:right w:val="none" w:sz="0" w:space="0" w:color="auto"/>
      </w:divBdr>
    </w:div>
    <w:div w:id="1112090037">
      <w:bodyDiv w:val="1"/>
      <w:marLeft w:val="0"/>
      <w:marRight w:val="0"/>
      <w:marTop w:val="0"/>
      <w:marBottom w:val="0"/>
      <w:divBdr>
        <w:top w:val="none" w:sz="0" w:space="0" w:color="auto"/>
        <w:left w:val="none" w:sz="0" w:space="0" w:color="auto"/>
        <w:bottom w:val="none" w:sz="0" w:space="0" w:color="auto"/>
        <w:right w:val="none" w:sz="0" w:space="0" w:color="auto"/>
      </w:divBdr>
    </w:div>
    <w:div w:id="1113591918">
      <w:bodyDiv w:val="1"/>
      <w:marLeft w:val="0"/>
      <w:marRight w:val="0"/>
      <w:marTop w:val="0"/>
      <w:marBottom w:val="0"/>
      <w:divBdr>
        <w:top w:val="none" w:sz="0" w:space="0" w:color="auto"/>
        <w:left w:val="none" w:sz="0" w:space="0" w:color="auto"/>
        <w:bottom w:val="none" w:sz="0" w:space="0" w:color="auto"/>
        <w:right w:val="none" w:sz="0" w:space="0" w:color="auto"/>
      </w:divBdr>
    </w:div>
    <w:div w:id="1115056208">
      <w:bodyDiv w:val="1"/>
      <w:marLeft w:val="0"/>
      <w:marRight w:val="0"/>
      <w:marTop w:val="0"/>
      <w:marBottom w:val="0"/>
      <w:divBdr>
        <w:top w:val="none" w:sz="0" w:space="0" w:color="auto"/>
        <w:left w:val="none" w:sz="0" w:space="0" w:color="auto"/>
        <w:bottom w:val="none" w:sz="0" w:space="0" w:color="auto"/>
        <w:right w:val="none" w:sz="0" w:space="0" w:color="auto"/>
      </w:divBdr>
    </w:div>
    <w:div w:id="1115715165">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26393213">
      <w:bodyDiv w:val="1"/>
      <w:marLeft w:val="0"/>
      <w:marRight w:val="0"/>
      <w:marTop w:val="0"/>
      <w:marBottom w:val="0"/>
      <w:divBdr>
        <w:top w:val="none" w:sz="0" w:space="0" w:color="auto"/>
        <w:left w:val="none" w:sz="0" w:space="0" w:color="auto"/>
        <w:bottom w:val="none" w:sz="0" w:space="0" w:color="auto"/>
        <w:right w:val="none" w:sz="0" w:space="0" w:color="auto"/>
      </w:divBdr>
    </w:div>
    <w:div w:id="1126507604">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2094294">
      <w:bodyDiv w:val="1"/>
      <w:marLeft w:val="0"/>
      <w:marRight w:val="0"/>
      <w:marTop w:val="0"/>
      <w:marBottom w:val="0"/>
      <w:divBdr>
        <w:top w:val="none" w:sz="0" w:space="0" w:color="auto"/>
        <w:left w:val="none" w:sz="0" w:space="0" w:color="auto"/>
        <w:bottom w:val="none" w:sz="0" w:space="0" w:color="auto"/>
        <w:right w:val="none" w:sz="0" w:space="0" w:color="auto"/>
      </w:divBdr>
    </w:div>
    <w:div w:id="1132602980">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920819">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5707265">
      <w:bodyDiv w:val="1"/>
      <w:marLeft w:val="0"/>
      <w:marRight w:val="0"/>
      <w:marTop w:val="0"/>
      <w:marBottom w:val="0"/>
      <w:divBdr>
        <w:top w:val="none" w:sz="0" w:space="0" w:color="auto"/>
        <w:left w:val="none" w:sz="0" w:space="0" w:color="auto"/>
        <w:bottom w:val="none" w:sz="0" w:space="0" w:color="auto"/>
        <w:right w:val="none" w:sz="0" w:space="0" w:color="auto"/>
      </w:divBdr>
    </w:div>
    <w:div w:id="1146043395">
      <w:bodyDiv w:val="1"/>
      <w:marLeft w:val="0"/>
      <w:marRight w:val="0"/>
      <w:marTop w:val="0"/>
      <w:marBottom w:val="0"/>
      <w:divBdr>
        <w:top w:val="none" w:sz="0" w:space="0" w:color="auto"/>
        <w:left w:val="none" w:sz="0" w:space="0" w:color="auto"/>
        <w:bottom w:val="none" w:sz="0" w:space="0" w:color="auto"/>
        <w:right w:val="none" w:sz="0" w:space="0" w:color="auto"/>
      </w:divBdr>
    </w:div>
    <w:div w:id="1147280266">
      <w:bodyDiv w:val="1"/>
      <w:marLeft w:val="0"/>
      <w:marRight w:val="0"/>
      <w:marTop w:val="0"/>
      <w:marBottom w:val="0"/>
      <w:divBdr>
        <w:top w:val="none" w:sz="0" w:space="0" w:color="auto"/>
        <w:left w:val="none" w:sz="0" w:space="0" w:color="auto"/>
        <w:bottom w:val="none" w:sz="0" w:space="0" w:color="auto"/>
        <w:right w:val="none" w:sz="0" w:space="0" w:color="auto"/>
      </w:divBdr>
    </w:div>
    <w:div w:id="1149327351">
      <w:bodyDiv w:val="1"/>
      <w:marLeft w:val="0"/>
      <w:marRight w:val="0"/>
      <w:marTop w:val="0"/>
      <w:marBottom w:val="0"/>
      <w:divBdr>
        <w:top w:val="none" w:sz="0" w:space="0" w:color="auto"/>
        <w:left w:val="none" w:sz="0" w:space="0" w:color="auto"/>
        <w:bottom w:val="none" w:sz="0" w:space="0" w:color="auto"/>
        <w:right w:val="none" w:sz="0" w:space="0" w:color="auto"/>
      </w:divBdr>
    </w:div>
    <w:div w:id="1150445507">
      <w:bodyDiv w:val="1"/>
      <w:marLeft w:val="0"/>
      <w:marRight w:val="0"/>
      <w:marTop w:val="0"/>
      <w:marBottom w:val="0"/>
      <w:divBdr>
        <w:top w:val="none" w:sz="0" w:space="0" w:color="auto"/>
        <w:left w:val="none" w:sz="0" w:space="0" w:color="auto"/>
        <w:bottom w:val="none" w:sz="0" w:space="0" w:color="auto"/>
        <w:right w:val="none" w:sz="0" w:space="0" w:color="auto"/>
      </w:divBdr>
    </w:div>
    <w:div w:id="1151094254">
      <w:bodyDiv w:val="1"/>
      <w:marLeft w:val="0"/>
      <w:marRight w:val="0"/>
      <w:marTop w:val="0"/>
      <w:marBottom w:val="0"/>
      <w:divBdr>
        <w:top w:val="none" w:sz="0" w:space="0" w:color="auto"/>
        <w:left w:val="none" w:sz="0" w:space="0" w:color="auto"/>
        <w:bottom w:val="none" w:sz="0" w:space="0" w:color="auto"/>
        <w:right w:val="none" w:sz="0" w:space="0" w:color="auto"/>
      </w:divBdr>
    </w:div>
    <w:div w:id="1152403918">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5949489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5553204">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89493658">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106526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2401300">
      <w:bodyDiv w:val="1"/>
      <w:marLeft w:val="0"/>
      <w:marRight w:val="0"/>
      <w:marTop w:val="0"/>
      <w:marBottom w:val="0"/>
      <w:divBdr>
        <w:top w:val="none" w:sz="0" w:space="0" w:color="auto"/>
        <w:left w:val="none" w:sz="0" w:space="0" w:color="auto"/>
        <w:bottom w:val="none" w:sz="0" w:space="0" w:color="auto"/>
        <w:right w:val="none" w:sz="0" w:space="0" w:color="auto"/>
      </w:divBdr>
    </w:div>
    <w:div w:id="1202862091">
      <w:bodyDiv w:val="1"/>
      <w:marLeft w:val="0"/>
      <w:marRight w:val="0"/>
      <w:marTop w:val="0"/>
      <w:marBottom w:val="0"/>
      <w:divBdr>
        <w:top w:val="none" w:sz="0" w:space="0" w:color="auto"/>
        <w:left w:val="none" w:sz="0" w:space="0" w:color="auto"/>
        <w:bottom w:val="none" w:sz="0" w:space="0" w:color="auto"/>
        <w:right w:val="none" w:sz="0" w:space="0" w:color="auto"/>
      </w:divBdr>
    </w:div>
    <w:div w:id="1203789971">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7789699">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0822766">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8952920">
      <w:bodyDiv w:val="1"/>
      <w:marLeft w:val="0"/>
      <w:marRight w:val="0"/>
      <w:marTop w:val="0"/>
      <w:marBottom w:val="0"/>
      <w:divBdr>
        <w:top w:val="none" w:sz="0" w:space="0" w:color="auto"/>
        <w:left w:val="none" w:sz="0" w:space="0" w:color="auto"/>
        <w:bottom w:val="none" w:sz="0" w:space="0" w:color="auto"/>
        <w:right w:val="none" w:sz="0" w:space="0" w:color="auto"/>
      </w:divBdr>
    </w:div>
    <w:div w:id="1229850042">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4391593">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3904183">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48421989">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1742466">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6280442">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67421378">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4702837">
      <w:bodyDiv w:val="1"/>
      <w:marLeft w:val="0"/>
      <w:marRight w:val="0"/>
      <w:marTop w:val="0"/>
      <w:marBottom w:val="0"/>
      <w:divBdr>
        <w:top w:val="none" w:sz="0" w:space="0" w:color="auto"/>
        <w:left w:val="none" w:sz="0" w:space="0" w:color="auto"/>
        <w:bottom w:val="none" w:sz="0" w:space="0" w:color="auto"/>
        <w:right w:val="none" w:sz="0" w:space="0" w:color="auto"/>
      </w:divBdr>
    </w:div>
    <w:div w:id="1274828987">
      <w:bodyDiv w:val="1"/>
      <w:marLeft w:val="0"/>
      <w:marRight w:val="0"/>
      <w:marTop w:val="0"/>
      <w:marBottom w:val="0"/>
      <w:divBdr>
        <w:top w:val="none" w:sz="0" w:space="0" w:color="auto"/>
        <w:left w:val="none" w:sz="0" w:space="0" w:color="auto"/>
        <w:bottom w:val="none" w:sz="0" w:space="0" w:color="auto"/>
        <w:right w:val="none" w:sz="0" w:space="0" w:color="auto"/>
      </w:divBdr>
    </w:div>
    <w:div w:id="127606101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88465477">
      <w:bodyDiv w:val="1"/>
      <w:marLeft w:val="0"/>
      <w:marRight w:val="0"/>
      <w:marTop w:val="0"/>
      <w:marBottom w:val="0"/>
      <w:divBdr>
        <w:top w:val="none" w:sz="0" w:space="0" w:color="auto"/>
        <w:left w:val="none" w:sz="0" w:space="0" w:color="auto"/>
        <w:bottom w:val="none" w:sz="0" w:space="0" w:color="auto"/>
        <w:right w:val="none" w:sz="0" w:space="0" w:color="auto"/>
      </w:divBdr>
    </w:div>
    <w:div w:id="1298951692">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431938">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09742754">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6564319">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2082200">
      <w:bodyDiv w:val="1"/>
      <w:marLeft w:val="0"/>
      <w:marRight w:val="0"/>
      <w:marTop w:val="0"/>
      <w:marBottom w:val="0"/>
      <w:divBdr>
        <w:top w:val="none" w:sz="0" w:space="0" w:color="auto"/>
        <w:left w:val="none" w:sz="0" w:space="0" w:color="auto"/>
        <w:bottom w:val="none" w:sz="0" w:space="0" w:color="auto"/>
        <w:right w:val="none" w:sz="0" w:space="0" w:color="auto"/>
      </w:divBdr>
    </w:div>
    <w:div w:id="1323437272">
      <w:bodyDiv w:val="1"/>
      <w:marLeft w:val="0"/>
      <w:marRight w:val="0"/>
      <w:marTop w:val="0"/>
      <w:marBottom w:val="0"/>
      <w:divBdr>
        <w:top w:val="none" w:sz="0" w:space="0" w:color="auto"/>
        <w:left w:val="none" w:sz="0" w:space="0" w:color="auto"/>
        <w:bottom w:val="none" w:sz="0" w:space="0" w:color="auto"/>
        <w:right w:val="none" w:sz="0" w:space="0" w:color="auto"/>
      </w:divBdr>
    </w:div>
    <w:div w:id="1324167386">
      <w:bodyDiv w:val="1"/>
      <w:marLeft w:val="0"/>
      <w:marRight w:val="0"/>
      <w:marTop w:val="0"/>
      <w:marBottom w:val="0"/>
      <w:divBdr>
        <w:top w:val="none" w:sz="0" w:space="0" w:color="auto"/>
        <w:left w:val="none" w:sz="0" w:space="0" w:color="auto"/>
        <w:bottom w:val="none" w:sz="0" w:space="0" w:color="auto"/>
        <w:right w:val="none" w:sz="0" w:space="0" w:color="auto"/>
      </w:divBdr>
    </w:div>
    <w:div w:id="1327392446">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30332641">
      <w:bodyDiv w:val="1"/>
      <w:marLeft w:val="0"/>
      <w:marRight w:val="0"/>
      <w:marTop w:val="0"/>
      <w:marBottom w:val="0"/>
      <w:divBdr>
        <w:top w:val="none" w:sz="0" w:space="0" w:color="auto"/>
        <w:left w:val="none" w:sz="0" w:space="0" w:color="auto"/>
        <w:bottom w:val="none" w:sz="0" w:space="0" w:color="auto"/>
        <w:right w:val="none" w:sz="0" w:space="0" w:color="auto"/>
      </w:divBdr>
    </w:div>
    <w:div w:id="1335457514">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40153401">
      <w:bodyDiv w:val="1"/>
      <w:marLeft w:val="0"/>
      <w:marRight w:val="0"/>
      <w:marTop w:val="0"/>
      <w:marBottom w:val="0"/>
      <w:divBdr>
        <w:top w:val="none" w:sz="0" w:space="0" w:color="auto"/>
        <w:left w:val="none" w:sz="0" w:space="0" w:color="auto"/>
        <w:bottom w:val="none" w:sz="0" w:space="0" w:color="auto"/>
        <w:right w:val="none" w:sz="0" w:space="0" w:color="auto"/>
      </w:divBdr>
    </w:div>
    <w:div w:id="1345015690">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49258896">
      <w:bodyDiv w:val="1"/>
      <w:marLeft w:val="0"/>
      <w:marRight w:val="0"/>
      <w:marTop w:val="0"/>
      <w:marBottom w:val="0"/>
      <w:divBdr>
        <w:top w:val="none" w:sz="0" w:space="0" w:color="auto"/>
        <w:left w:val="none" w:sz="0" w:space="0" w:color="auto"/>
        <w:bottom w:val="none" w:sz="0" w:space="0" w:color="auto"/>
        <w:right w:val="none" w:sz="0" w:space="0" w:color="auto"/>
      </w:divBdr>
    </w:div>
    <w:div w:id="1349328262">
      <w:bodyDiv w:val="1"/>
      <w:marLeft w:val="0"/>
      <w:marRight w:val="0"/>
      <w:marTop w:val="0"/>
      <w:marBottom w:val="0"/>
      <w:divBdr>
        <w:top w:val="none" w:sz="0" w:space="0" w:color="auto"/>
        <w:left w:val="none" w:sz="0" w:space="0" w:color="auto"/>
        <w:bottom w:val="none" w:sz="0" w:space="0" w:color="auto"/>
        <w:right w:val="none" w:sz="0" w:space="0" w:color="auto"/>
      </w:divBdr>
    </w:div>
    <w:div w:id="1349988179">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4379000">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9862868">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7433817">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536441">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09380155">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6461136">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29497786">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48886612">
      <w:bodyDiv w:val="1"/>
      <w:marLeft w:val="0"/>
      <w:marRight w:val="0"/>
      <w:marTop w:val="0"/>
      <w:marBottom w:val="0"/>
      <w:divBdr>
        <w:top w:val="none" w:sz="0" w:space="0" w:color="auto"/>
        <w:left w:val="none" w:sz="0" w:space="0" w:color="auto"/>
        <w:bottom w:val="none" w:sz="0" w:space="0" w:color="auto"/>
        <w:right w:val="none" w:sz="0" w:space="0" w:color="auto"/>
      </w:divBdr>
    </w:div>
    <w:div w:id="1449814622">
      <w:bodyDiv w:val="1"/>
      <w:marLeft w:val="0"/>
      <w:marRight w:val="0"/>
      <w:marTop w:val="0"/>
      <w:marBottom w:val="0"/>
      <w:divBdr>
        <w:top w:val="none" w:sz="0" w:space="0" w:color="auto"/>
        <w:left w:val="none" w:sz="0" w:space="0" w:color="auto"/>
        <w:bottom w:val="none" w:sz="0" w:space="0" w:color="auto"/>
        <w:right w:val="none" w:sz="0" w:space="0" w:color="auto"/>
      </w:divBdr>
    </w:div>
    <w:div w:id="1449933692">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8111401">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6751937">
      <w:bodyDiv w:val="1"/>
      <w:marLeft w:val="0"/>
      <w:marRight w:val="0"/>
      <w:marTop w:val="0"/>
      <w:marBottom w:val="0"/>
      <w:divBdr>
        <w:top w:val="none" w:sz="0" w:space="0" w:color="auto"/>
        <w:left w:val="none" w:sz="0" w:space="0" w:color="auto"/>
        <w:bottom w:val="none" w:sz="0" w:space="0" w:color="auto"/>
        <w:right w:val="none" w:sz="0" w:space="0" w:color="auto"/>
      </w:divBdr>
    </w:div>
    <w:div w:id="1478641253">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7430272">
      <w:bodyDiv w:val="1"/>
      <w:marLeft w:val="0"/>
      <w:marRight w:val="0"/>
      <w:marTop w:val="0"/>
      <w:marBottom w:val="0"/>
      <w:divBdr>
        <w:top w:val="none" w:sz="0" w:space="0" w:color="auto"/>
        <w:left w:val="none" w:sz="0" w:space="0" w:color="auto"/>
        <w:bottom w:val="none" w:sz="0" w:space="0" w:color="auto"/>
        <w:right w:val="none" w:sz="0" w:space="0" w:color="auto"/>
      </w:divBdr>
    </w:div>
    <w:div w:id="1490244568">
      <w:bodyDiv w:val="1"/>
      <w:marLeft w:val="0"/>
      <w:marRight w:val="0"/>
      <w:marTop w:val="0"/>
      <w:marBottom w:val="0"/>
      <w:divBdr>
        <w:top w:val="none" w:sz="0" w:space="0" w:color="auto"/>
        <w:left w:val="none" w:sz="0" w:space="0" w:color="auto"/>
        <w:bottom w:val="none" w:sz="0" w:space="0" w:color="auto"/>
        <w:right w:val="none" w:sz="0" w:space="0" w:color="auto"/>
      </w:divBdr>
    </w:div>
    <w:div w:id="1493329150">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665385">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5590986">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3473327">
      <w:bodyDiv w:val="1"/>
      <w:marLeft w:val="0"/>
      <w:marRight w:val="0"/>
      <w:marTop w:val="0"/>
      <w:marBottom w:val="0"/>
      <w:divBdr>
        <w:top w:val="none" w:sz="0" w:space="0" w:color="auto"/>
        <w:left w:val="none" w:sz="0" w:space="0" w:color="auto"/>
        <w:bottom w:val="none" w:sz="0" w:space="0" w:color="auto"/>
        <w:right w:val="none" w:sz="0" w:space="0" w:color="auto"/>
      </w:divBdr>
    </w:div>
    <w:div w:id="1524202730">
      <w:bodyDiv w:val="1"/>
      <w:marLeft w:val="0"/>
      <w:marRight w:val="0"/>
      <w:marTop w:val="0"/>
      <w:marBottom w:val="0"/>
      <w:divBdr>
        <w:top w:val="none" w:sz="0" w:space="0" w:color="auto"/>
        <w:left w:val="none" w:sz="0" w:space="0" w:color="auto"/>
        <w:bottom w:val="none" w:sz="0" w:space="0" w:color="auto"/>
        <w:right w:val="none" w:sz="0" w:space="0" w:color="auto"/>
      </w:divBdr>
    </w:div>
    <w:div w:id="1524367512">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38467326">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5286561">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57737758">
      <w:bodyDiv w:val="1"/>
      <w:marLeft w:val="0"/>
      <w:marRight w:val="0"/>
      <w:marTop w:val="0"/>
      <w:marBottom w:val="0"/>
      <w:divBdr>
        <w:top w:val="none" w:sz="0" w:space="0" w:color="auto"/>
        <w:left w:val="none" w:sz="0" w:space="0" w:color="auto"/>
        <w:bottom w:val="none" w:sz="0" w:space="0" w:color="auto"/>
        <w:right w:val="none" w:sz="0" w:space="0" w:color="auto"/>
      </w:divBdr>
    </w:div>
    <w:div w:id="1560822405">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76163355">
      <w:bodyDiv w:val="1"/>
      <w:marLeft w:val="0"/>
      <w:marRight w:val="0"/>
      <w:marTop w:val="0"/>
      <w:marBottom w:val="0"/>
      <w:divBdr>
        <w:top w:val="none" w:sz="0" w:space="0" w:color="auto"/>
        <w:left w:val="none" w:sz="0" w:space="0" w:color="auto"/>
        <w:bottom w:val="none" w:sz="0" w:space="0" w:color="auto"/>
        <w:right w:val="none" w:sz="0" w:space="0" w:color="auto"/>
      </w:divBdr>
    </w:div>
    <w:div w:id="1577665685">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2355709">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1668119">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4047453">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17954037">
      <w:bodyDiv w:val="1"/>
      <w:marLeft w:val="0"/>
      <w:marRight w:val="0"/>
      <w:marTop w:val="0"/>
      <w:marBottom w:val="0"/>
      <w:divBdr>
        <w:top w:val="none" w:sz="0" w:space="0" w:color="auto"/>
        <w:left w:val="none" w:sz="0" w:space="0" w:color="auto"/>
        <w:bottom w:val="none" w:sz="0" w:space="0" w:color="auto"/>
        <w:right w:val="none" w:sz="0" w:space="0" w:color="auto"/>
      </w:divBdr>
    </w:div>
    <w:div w:id="1618752953">
      <w:bodyDiv w:val="1"/>
      <w:marLeft w:val="0"/>
      <w:marRight w:val="0"/>
      <w:marTop w:val="0"/>
      <w:marBottom w:val="0"/>
      <w:divBdr>
        <w:top w:val="none" w:sz="0" w:space="0" w:color="auto"/>
        <w:left w:val="none" w:sz="0" w:space="0" w:color="auto"/>
        <w:bottom w:val="none" w:sz="0" w:space="0" w:color="auto"/>
        <w:right w:val="none" w:sz="0" w:space="0" w:color="auto"/>
      </w:divBdr>
    </w:div>
    <w:div w:id="1623195848">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33049227">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4290054">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47120842">
      <w:bodyDiv w:val="1"/>
      <w:marLeft w:val="0"/>
      <w:marRight w:val="0"/>
      <w:marTop w:val="0"/>
      <w:marBottom w:val="0"/>
      <w:divBdr>
        <w:top w:val="none" w:sz="0" w:space="0" w:color="auto"/>
        <w:left w:val="none" w:sz="0" w:space="0" w:color="auto"/>
        <w:bottom w:val="none" w:sz="0" w:space="0" w:color="auto"/>
        <w:right w:val="none" w:sz="0" w:space="0" w:color="auto"/>
      </w:divBdr>
    </w:div>
    <w:div w:id="1647541421">
      <w:bodyDiv w:val="1"/>
      <w:marLeft w:val="0"/>
      <w:marRight w:val="0"/>
      <w:marTop w:val="0"/>
      <w:marBottom w:val="0"/>
      <w:divBdr>
        <w:top w:val="none" w:sz="0" w:space="0" w:color="auto"/>
        <w:left w:val="none" w:sz="0" w:space="0" w:color="auto"/>
        <w:bottom w:val="none" w:sz="0" w:space="0" w:color="auto"/>
        <w:right w:val="none" w:sz="0" w:space="0" w:color="auto"/>
      </w:divBdr>
    </w:div>
    <w:div w:id="1655597486">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4971595">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6199667">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70323682">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650317">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78537781">
      <w:bodyDiv w:val="1"/>
      <w:marLeft w:val="0"/>
      <w:marRight w:val="0"/>
      <w:marTop w:val="0"/>
      <w:marBottom w:val="0"/>
      <w:divBdr>
        <w:top w:val="none" w:sz="0" w:space="0" w:color="auto"/>
        <w:left w:val="none" w:sz="0" w:space="0" w:color="auto"/>
        <w:bottom w:val="none" w:sz="0" w:space="0" w:color="auto"/>
        <w:right w:val="none" w:sz="0" w:space="0" w:color="auto"/>
      </w:divBdr>
    </w:div>
    <w:div w:id="1679043828">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3045640">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093417">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4331795">
      <w:bodyDiv w:val="1"/>
      <w:marLeft w:val="0"/>
      <w:marRight w:val="0"/>
      <w:marTop w:val="0"/>
      <w:marBottom w:val="0"/>
      <w:divBdr>
        <w:top w:val="none" w:sz="0" w:space="0" w:color="auto"/>
        <w:left w:val="none" w:sz="0" w:space="0" w:color="auto"/>
        <w:bottom w:val="none" w:sz="0" w:space="0" w:color="auto"/>
        <w:right w:val="none" w:sz="0" w:space="0" w:color="auto"/>
      </w:divBdr>
    </w:div>
    <w:div w:id="1705864379">
      <w:bodyDiv w:val="1"/>
      <w:marLeft w:val="0"/>
      <w:marRight w:val="0"/>
      <w:marTop w:val="0"/>
      <w:marBottom w:val="0"/>
      <w:divBdr>
        <w:top w:val="none" w:sz="0" w:space="0" w:color="auto"/>
        <w:left w:val="none" w:sz="0" w:space="0" w:color="auto"/>
        <w:bottom w:val="none" w:sz="0" w:space="0" w:color="auto"/>
        <w:right w:val="none" w:sz="0" w:space="0" w:color="auto"/>
      </w:divBdr>
    </w:div>
    <w:div w:id="1706907508">
      <w:bodyDiv w:val="1"/>
      <w:marLeft w:val="0"/>
      <w:marRight w:val="0"/>
      <w:marTop w:val="0"/>
      <w:marBottom w:val="0"/>
      <w:divBdr>
        <w:top w:val="none" w:sz="0" w:space="0" w:color="auto"/>
        <w:left w:val="none" w:sz="0" w:space="0" w:color="auto"/>
        <w:bottom w:val="none" w:sz="0" w:space="0" w:color="auto"/>
        <w:right w:val="none" w:sz="0" w:space="0" w:color="auto"/>
      </w:divBdr>
    </w:div>
    <w:div w:id="1707291996">
      <w:bodyDiv w:val="1"/>
      <w:marLeft w:val="0"/>
      <w:marRight w:val="0"/>
      <w:marTop w:val="0"/>
      <w:marBottom w:val="0"/>
      <w:divBdr>
        <w:top w:val="none" w:sz="0" w:space="0" w:color="auto"/>
        <w:left w:val="none" w:sz="0" w:space="0" w:color="auto"/>
        <w:bottom w:val="none" w:sz="0" w:space="0" w:color="auto"/>
        <w:right w:val="none" w:sz="0" w:space="0" w:color="auto"/>
      </w:divBdr>
    </w:div>
    <w:div w:id="1708288192">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1343940">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3536851">
      <w:bodyDiv w:val="1"/>
      <w:marLeft w:val="0"/>
      <w:marRight w:val="0"/>
      <w:marTop w:val="0"/>
      <w:marBottom w:val="0"/>
      <w:divBdr>
        <w:top w:val="none" w:sz="0" w:space="0" w:color="auto"/>
        <w:left w:val="none" w:sz="0" w:space="0" w:color="auto"/>
        <w:bottom w:val="none" w:sz="0" w:space="0" w:color="auto"/>
        <w:right w:val="none" w:sz="0" w:space="0" w:color="auto"/>
      </w:divBdr>
    </w:div>
    <w:div w:id="1714383502">
      <w:bodyDiv w:val="1"/>
      <w:marLeft w:val="0"/>
      <w:marRight w:val="0"/>
      <w:marTop w:val="0"/>
      <w:marBottom w:val="0"/>
      <w:divBdr>
        <w:top w:val="none" w:sz="0" w:space="0" w:color="auto"/>
        <w:left w:val="none" w:sz="0" w:space="0" w:color="auto"/>
        <w:bottom w:val="none" w:sz="0" w:space="0" w:color="auto"/>
        <w:right w:val="none" w:sz="0" w:space="0" w:color="auto"/>
      </w:divBdr>
    </w:div>
    <w:div w:id="1718116309">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2708720">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4673115">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8915596">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134434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39401693">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4333034">
      <w:bodyDiv w:val="1"/>
      <w:marLeft w:val="0"/>
      <w:marRight w:val="0"/>
      <w:marTop w:val="0"/>
      <w:marBottom w:val="0"/>
      <w:divBdr>
        <w:top w:val="none" w:sz="0" w:space="0" w:color="auto"/>
        <w:left w:val="none" w:sz="0" w:space="0" w:color="auto"/>
        <w:bottom w:val="none" w:sz="0" w:space="0" w:color="auto"/>
        <w:right w:val="none" w:sz="0" w:space="0" w:color="auto"/>
      </w:divBdr>
    </w:div>
    <w:div w:id="1744988149">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46025967">
      <w:bodyDiv w:val="1"/>
      <w:marLeft w:val="0"/>
      <w:marRight w:val="0"/>
      <w:marTop w:val="0"/>
      <w:marBottom w:val="0"/>
      <w:divBdr>
        <w:top w:val="none" w:sz="0" w:space="0" w:color="auto"/>
        <w:left w:val="none" w:sz="0" w:space="0" w:color="auto"/>
        <w:bottom w:val="none" w:sz="0" w:space="0" w:color="auto"/>
        <w:right w:val="none" w:sz="0" w:space="0" w:color="auto"/>
      </w:divBdr>
    </w:div>
    <w:div w:id="1746802216">
      <w:bodyDiv w:val="1"/>
      <w:marLeft w:val="0"/>
      <w:marRight w:val="0"/>
      <w:marTop w:val="0"/>
      <w:marBottom w:val="0"/>
      <w:divBdr>
        <w:top w:val="none" w:sz="0" w:space="0" w:color="auto"/>
        <w:left w:val="none" w:sz="0" w:space="0" w:color="auto"/>
        <w:bottom w:val="none" w:sz="0" w:space="0" w:color="auto"/>
        <w:right w:val="none" w:sz="0" w:space="0" w:color="auto"/>
      </w:divBdr>
    </w:div>
    <w:div w:id="1749887830">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5226303">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0029715">
      <w:bodyDiv w:val="1"/>
      <w:marLeft w:val="0"/>
      <w:marRight w:val="0"/>
      <w:marTop w:val="0"/>
      <w:marBottom w:val="0"/>
      <w:divBdr>
        <w:top w:val="none" w:sz="0" w:space="0" w:color="auto"/>
        <w:left w:val="none" w:sz="0" w:space="0" w:color="auto"/>
        <w:bottom w:val="none" w:sz="0" w:space="0" w:color="auto"/>
        <w:right w:val="none" w:sz="0" w:space="0" w:color="auto"/>
      </w:divBdr>
    </w:div>
    <w:div w:id="1780221796">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221434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90473206">
      <w:bodyDiv w:val="1"/>
      <w:marLeft w:val="0"/>
      <w:marRight w:val="0"/>
      <w:marTop w:val="0"/>
      <w:marBottom w:val="0"/>
      <w:divBdr>
        <w:top w:val="none" w:sz="0" w:space="0" w:color="auto"/>
        <w:left w:val="none" w:sz="0" w:space="0" w:color="auto"/>
        <w:bottom w:val="none" w:sz="0" w:space="0" w:color="auto"/>
        <w:right w:val="none" w:sz="0" w:space="0" w:color="auto"/>
      </w:divBdr>
    </w:div>
    <w:div w:id="1790732670">
      <w:bodyDiv w:val="1"/>
      <w:marLeft w:val="0"/>
      <w:marRight w:val="0"/>
      <w:marTop w:val="0"/>
      <w:marBottom w:val="0"/>
      <w:divBdr>
        <w:top w:val="none" w:sz="0" w:space="0" w:color="auto"/>
        <w:left w:val="none" w:sz="0" w:space="0" w:color="auto"/>
        <w:bottom w:val="none" w:sz="0" w:space="0" w:color="auto"/>
        <w:right w:val="none" w:sz="0" w:space="0" w:color="auto"/>
      </w:divBdr>
    </w:div>
    <w:div w:id="1795098104">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2915787">
      <w:bodyDiv w:val="1"/>
      <w:marLeft w:val="0"/>
      <w:marRight w:val="0"/>
      <w:marTop w:val="0"/>
      <w:marBottom w:val="0"/>
      <w:divBdr>
        <w:top w:val="none" w:sz="0" w:space="0" w:color="auto"/>
        <w:left w:val="none" w:sz="0" w:space="0" w:color="auto"/>
        <w:bottom w:val="none" w:sz="0" w:space="0" w:color="auto"/>
        <w:right w:val="none" w:sz="0" w:space="0" w:color="auto"/>
      </w:divBdr>
    </w:div>
    <w:div w:id="1803186902">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5150628">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6068620">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18761551">
      <w:bodyDiv w:val="1"/>
      <w:marLeft w:val="0"/>
      <w:marRight w:val="0"/>
      <w:marTop w:val="0"/>
      <w:marBottom w:val="0"/>
      <w:divBdr>
        <w:top w:val="none" w:sz="0" w:space="0" w:color="auto"/>
        <w:left w:val="none" w:sz="0" w:space="0" w:color="auto"/>
        <w:bottom w:val="none" w:sz="0" w:space="0" w:color="auto"/>
        <w:right w:val="none" w:sz="0" w:space="0" w:color="auto"/>
      </w:divBdr>
    </w:div>
    <w:div w:id="1825195645">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7895577">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6411765">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7616093">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881940837">
      <w:bodyDiv w:val="1"/>
      <w:marLeft w:val="0"/>
      <w:marRight w:val="0"/>
      <w:marTop w:val="0"/>
      <w:marBottom w:val="0"/>
      <w:divBdr>
        <w:top w:val="none" w:sz="0" w:space="0" w:color="auto"/>
        <w:left w:val="none" w:sz="0" w:space="0" w:color="auto"/>
        <w:bottom w:val="none" w:sz="0" w:space="0" w:color="auto"/>
        <w:right w:val="none" w:sz="0" w:space="0" w:color="auto"/>
      </w:divBdr>
    </w:div>
    <w:div w:id="1889297417">
      <w:bodyDiv w:val="1"/>
      <w:marLeft w:val="0"/>
      <w:marRight w:val="0"/>
      <w:marTop w:val="0"/>
      <w:marBottom w:val="0"/>
      <w:divBdr>
        <w:top w:val="none" w:sz="0" w:space="0" w:color="auto"/>
        <w:left w:val="none" w:sz="0" w:space="0" w:color="auto"/>
        <w:bottom w:val="none" w:sz="0" w:space="0" w:color="auto"/>
        <w:right w:val="none" w:sz="0" w:space="0" w:color="auto"/>
      </w:divBdr>
    </w:div>
    <w:div w:id="1896970267">
      <w:bodyDiv w:val="1"/>
      <w:marLeft w:val="0"/>
      <w:marRight w:val="0"/>
      <w:marTop w:val="0"/>
      <w:marBottom w:val="0"/>
      <w:divBdr>
        <w:top w:val="none" w:sz="0" w:space="0" w:color="auto"/>
        <w:left w:val="none" w:sz="0" w:space="0" w:color="auto"/>
        <w:bottom w:val="none" w:sz="0" w:space="0" w:color="auto"/>
        <w:right w:val="none" w:sz="0" w:space="0" w:color="auto"/>
      </w:divBdr>
    </w:div>
    <w:div w:id="1898777755">
      <w:bodyDiv w:val="1"/>
      <w:marLeft w:val="0"/>
      <w:marRight w:val="0"/>
      <w:marTop w:val="0"/>
      <w:marBottom w:val="0"/>
      <w:divBdr>
        <w:top w:val="none" w:sz="0" w:space="0" w:color="auto"/>
        <w:left w:val="none" w:sz="0" w:space="0" w:color="auto"/>
        <w:bottom w:val="none" w:sz="0" w:space="0" w:color="auto"/>
        <w:right w:val="none" w:sz="0" w:space="0" w:color="auto"/>
      </w:divBdr>
    </w:div>
    <w:div w:id="1900507952">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06335249">
      <w:bodyDiv w:val="1"/>
      <w:marLeft w:val="0"/>
      <w:marRight w:val="0"/>
      <w:marTop w:val="0"/>
      <w:marBottom w:val="0"/>
      <w:divBdr>
        <w:top w:val="none" w:sz="0" w:space="0" w:color="auto"/>
        <w:left w:val="none" w:sz="0" w:space="0" w:color="auto"/>
        <w:bottom w:val="none" w:sz="0" w:space="0" w:color="auto"/>
        <w:right w:val="none" w:sz="0" w:space="0" w:color="auto"/>
      </w:divBdr>
    </w:div>
    <w:div w:id="1906603134">
      <w:bodyDiv w:val="1"/>
      <w:marLeft w:val="0"/>
      <w:marRight w:val="0"/>
      <w:marTop w:val="0"/>
      <w:marBottom w:val="0"/>
      <w:divBdr>
        <w:top w:val="none" w:sz="0" w:space="0" w:color="auto"/>
        <w:left w:val="none" w:sz="0" w:space="0" w:color="auto"/>
        <w:bottom w:val="none" w:sz="0" w:space="0" w:color="auto"/>
        <w:right w:val="none" w:sz="0" w:space="0" w:color="auto"/>
      </w:divBdr>
    </w:div>
    <w:div w:id="1907295981">
      <w:bodyDiv w:val="1"/>
      <w:marLeft w:val="0"/>
      <w:marRight w:val="0"/>
      <w:marTop w:val="0"/>
      <w:marBottom w:val="0"/>
      <w:divBdr>
        <w:top w:val="none" w:sz="0" w:space="0" w:color="auto"/>
        <w:left w:val="none" w:sz="0" w:space="0" w:color="auto"/>
        <w:bottom w:val="none" w:sz="0" w:space="0" w:color="auto"/>
        <w:right w:val="none" w:sz="0" w:space="0" w:color="auto"/>
      </w:divBdr>
    </w:div>
    <w:div w:id="1910460927">
      <w:bodyDiv w:val="1"/>
      <w:marLeft w:val="0"/>
      <w:marRight w:val="0"/>
      <w:marTop w:val="0"/>
      <w:marBottom w:val="0"/>
      <w:divBdr>
        <w:top w:val="none" w:sz="0" w:space="0" w:color="auto"/>
        <w:left w:val="none" w:sz="0" w:space="0" w:color="auto"/>
        <w:bottom w:val="none" w:sz="0" w:space="0" w:color="auto"/>
        <w:right w:val="none" w:sz="0" w:space="0" w:color="auto"/>
      </w:divBdr>
    </w:div>
    <w:div w:id="1915551815">
      <w:bodyDiv w:val="1"/>
      <w:marLeft w:val="0"/>
      <w:marRight w:val="0"/>
      <w:marTop w:val="0"/>
      <w:marBottom w:val="0"/>
      <w:divBdr>
        <w:top w:val="none" w:sz="0" w:space="0" w:color="auto"/>
        <w:left w:val="none" w:sz="0" w:space="0" w:color="auto"/>
        <w:bottom w:val="none" w:sz="0" w:space="0" w:color="auto"/>
        <w:right w:val="none" w:sz="0" w:space="0" w:color="auto"/>
      </w:divBdr>
    </w:div>
    <w:div w:id="1916163610">
      <w:bodyDiv w:val="1"/>
      <w:marLeft w:val="0"/>
      <w:marRight w:val="0"/>
      <w:marTop w:val="0"/>
      <w:marBottom w:val="0"/>
      <w:divBdr>
        <w:top w:val="none" w:sz="0" w:space="0" w:color="auto"/>
        <w:left w:val="none" w:sz="0" w:space="0" w:color="auto"/>
        <w:bottom w:val="none" w:sz="0" w:space="0" w:color="auto"/>
        <w:right w:val="none" w:sz="0" w:space="0" w:color="auto"/>
      </w:divBdr>
    </w:div>
    <w:div w:id="1919627984">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2444577">
      <w:bodyDiv w:val="1"/>
      <w:marLeft w:val="0"/>
      <w:marRight w:val="0"/>
      <w:marTop w:val="0"/>
      <w:marBottom w:val="0"/>
      <w:divBdr>
        <w:top w:val="none" w:sz="0" w:space="0" w:color="auto"/>
        <w:left w:val="none" w:sz="0" w:space="0" w:color="auto"/>
        <w:bottom w:val="none" w:sz="0" w:space="0" w:color="auto"/>
        <w:right w:val="none" w:sz="0" w:space="0" w:color="auto"/>
      </w:divBdr>
    </w:div>
    <w:div w:id="1924799379">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29149606">
      <w:bodyDiv w:val="1"/>
      <w:marLeft w:val="0"/>
      <w:marRight w:val="0"/>
      <w:marTop w:val="0"/>
      <w:marBottom w:val="0"/>
      <w:divBdr>
        <w:top w:val="none" w:sz="0" w:space="0" w:color="auto"/>
        <w:left w:val="none" w:sz="0" w:space="0" w:color="auto"/>
        <w:bottom w:val="none" w:sz="0" w:space="0" w:color="auto"/>
        <w:right w:val="none" w:sz="0" w:space="0" w:color="auto"/>
      </w:divBdr>
    </w:div>
    <w:div w:id="1930238092">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39210747">
      <w:bodyDiv w:val="1"/>
      <w:marLeft w:val="0"/>
      <w:marRight w:val="0"/>
      <w:marTop w:val="0"/>
      <w:marBottom w:val="0"/>
      <w:divBdr>
        <w:top w:val="none" w:sz="0" w:space="0" w:color="auto"/>
        <w:left w:val="none" w:sz="0" w:space="0" w:color="auto"/>
        <w:bottom w:val="none" w:sz="0" w:space="0" w:color="auto"/>
        <w:right w:val="none" w:sz="0" w:space="0" w:color="auto"/>
      </w:divBdr>
    </w:div>
    <w:div w:id="1940411174">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034063">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47469038">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4480370">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58218291">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68777438">
      <w:bodyDiv w:val="1"/>
      <w:marLeft w:val="0"/>
      <w:marRight w:val="0"/>
      <w:marTop w:val="0"/>
      <w:marBottom w:val="0"/>
      <w:divBdr>
        <w:top w:val="none" w:sz="0" w:space="0" w:color="auto"/>
        <w:left w:val="none" w:sz="0" w:space="0" w:color="auto"/>
        <w:bottom w:val="none" w:sz="0" w:space="0" w:color="auto"/>
        <w:right w:val="none" w:sz="0" w:space="0" w:color="auto"/>
      </w:divBdr>
    </w:div>
    <w:div w:id="1969966667">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9285407">
      <w:bodyDiv w:val="1"/>
      <w:marLeft w:val="0"/>
      <w:marRight w:val="0"/>
      <w:marTop w:val="0"/>
      <w:marBottom w:val="0"/>
      <w:divBdr>
        <w:top w:val="none" w:sz="0" w:space="0" w:color="auto"/>
        <w:left w:val="none" w:sz="0" w:space="0" w:color="auto"/>
        <w:bottom w:val="none" w:sz="0" w:space="0" w:color="auto"/>
        <w:right w:val="none" w:sz="0" w:space="0" w:color="auto"/>
      </w:divBdr>
    </w:div>
    <w:div w:id="1989555064">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3636868">
      <w:bodyDiv w:val="1"/>
      <w:marLeft w:val="0"/>
      <w:marRight w:val="0"/>
      <w:marTop w:val="0"/>
      <w:marBottom w:val="0"/>
      <w:divBdr>
        <w:top w:val="none" w:sz="0" w:space="0" w:color="auto"/>
        <w:left w:val="none" w:sz="0" w:space="0" w:color="auto"/>
        <w:bottom w:val="none" w:sz="0" w:space="0" w:color="auto"/>
        <w:right w:val="none" w:sz="0" w:space="0" w:color="auto"/>
      </w:divBdr>
    </w:div>
    <w:div w:id="1996956285">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3772830">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08629091">
      <w:bodyDiv w:val="1"/>
      <w:marLeft w:val="0"/>
      <w:marRight w:val="0"/>
      <w:marTop w:val="0"/>
      <w:marBottom w:val="0"/>
      <w:divBdr>
        <w:top w:val="none" w:sz="0" w:space="0" w:color="auto"/>
        <w:left w:val="none" w:sz="0" w:space="0" w:color="auto"/>
        <w:bottom w:val="none" w:sz="0" w:space="0" w:color="auto"/>
        <w:right w:val="none" w:sz="0" w:space="0" w:color="auto"/>
      </w:divBdr>
    </w:div>
    <w:div w:id="2008701726">
      <w:bodyDiv w:val="1"/>
      <w:marLeft w:val="0"/>
      <w:marRight w:val="0"/>
      <w:marTop w:val="0"/>
      <w:marBottom w:val="0"/>
      <w:divBdr>
        <w:top w:val="none" w:sz="0" w:space="0" w:color="auto"/>
        <w:left w:val="none" w:sz="0" w:space="0" w:color="auto"/>
        <w:bottom w:val="none" w:sz="0" w:space="0" w:color="auto"/>
        <w:right w:val="none" w:sz="0" w:space="0" w:color="auto"/>
      </w:divBdr>
    </w:div>
    <w:div w:id="2009748844">
      <w:bodyDiv w:val="1"/>
      <w:marLeft w:val="0"/>
      <w:marRight w:val="0"/>
      <w:marTop w:val="0"/>
      <w:marBottom w:val="0"/>
      <w:divBdr>
        <w:top w:val="none" w:sz="0" w:space="0" w:color="auto"/>
        <w:left w:val="none" w:sz="0" w:space="0" w:color="auto"/>
        <w:bottom w:val="none" w:sz="0" w:space="0" w:color="auto"/>
        <w:right w:val="none" w:sz="0" w:space="0" w:color="auto"/>
      </w:divBdr>
    </w:div>
    <w:div w:id="2012683429">
      <w:bodyDiv w:val="1"/>
      <w:marLeft w:val="0"/>
      <w:marRight w:val="0"/>
      <w:marTop w:val="0"/>
      <w:marBottom w:val="0"/>
      <w:divBdr>
        <w:top w:val="none" w:sz="0" w:space="0" w:color="auto"/>
        <w:left w:val="none" w:sz="0" w:space="0" w:color="auto"/>
        <w:bottom w:val="none" w:sz="0" w:space="0" w:color="auto"/>
        <w:right w:val="none" w:sz="0" w:space="0" w:color="auto"/>
      </w:divBdr>
    </w:div>
    <w:div w:id="2013868778">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39625488">
      <w:bodyDiv w:val="1"/>
      <w:marLeft w:val="0"/>
      <w:marRight w:val="0"/>
      <w:marTop w:val="0"/>
      <w:marBottom w:val="0"/>
      <w:divBdr>
        <w:top w:val="none" w:sz="0" w:space="0" w:color="auto"/>
        <w:left w:val="none" w:sz="0" w:space="0" w:color="auto"/>
        <w:bottom w:val="none" w:sz="0" w:space="0" w:color="auto"/>
        <w:right w:val="none" w:sz="0" w:space="0" w:color="auto"/>
      </w:divBdr>
    </w:div>
    <w:div w:id="2040007685">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3901108">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193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59816319">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0739970">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3484970">
      <w:bodyDiv w:val="1"/>
      <w:marLeft w:val="0"/>
      <w:marRight w:val="0"/>
      <w:marTop w:val="0"/>
      <w:marBottom w:val="0"/>
      <w:divBdr>
        <w:top w:val="none" w:sz="0" w:space="0" w:color="auto"/>
        <w:left w:val="none" w:sz="0" w:space="0" w:color="auto"/>
        <w:bottom w:val="none" w:sz="0" w:space="0" w:color="auto"/>
        <w:right w:val="none" w:sz="0" w:space="0" w:color="auto"/>
      </w:divBdr>
    </w:div>
    <w:div w:id="2063743995">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4979332">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78048015">
      <w:bodyDiv w:val="1"/>
      <w:marLeft w:val="0"/>
      <w:marRight w:val="0"/>
      <w:marTop w:val="0"/>
      <w:marBottom w:val="0"/>
      <w:divBdr>
        <w:top w:val="none" w:sz="0" w:space="0" w:color="auto"/>
        <w:left w:val="none" w:sz="0" w:space="0" w:color="auto"/>
        <w:bottom w:val="none" w:sz="0" w:space="0" w:color="auto"/>
        <w:right w:val="none" w:sz="0" w:space="0" w:color="auto"/>
      </w:divBdr>
    </w:div>
    <w:div w:id="2081558077">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85057514">
      <w:bodyDiv w:val="1"/>
      <w:marLeft w:val="0"/>
      <w:marRight w:val="0"/>
      <w:marTop w:val="0"/>
      <w:marBottom w:val="0"/>
      <w:divBdr>
        <w:top w:val="none" w:sz="0" w:space="0" w:color="auto"/>
        <w:left w:val="none" w:sz="0" w:space="0" w:color="auto"/>
        <w:bottom w:val="none" w:sz="0" w:space="0" w:color="auto"/>
        <w:right w:val="none" w:sz="0" w:space="0" w:color="auto"/>
      </w:divBdr>
    </w:div>
    <w:div w:id="2085956108">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4159151">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101826183">
      <w:bodyDiv w:val="1"/>
      <w:marLeft w:val="0"/>
      <w:marRight w:val="0"/>
      <w:marTop w:val="0"/>
      <w:marBottom w:val="0"/>
      <w:divBdr>
        <w:top w:val="none" w:sz="0" w:space="0" w:color="auto"/>
        <w:left w:val="none" w:sz="0" w:space="0" w:color="auto"/>
        <w:bottom w:val="none" w:sz="0" w:space="0" w:color="auto"/>
        <w:right w:val="none" w:sz="0" w:space="0" w:color="auto"/>
      </w:divBdr>
    </w:div>
    <w:div w:id="2102945615">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2620621">
      <w:bodyDiv w:val="1"/>
      <w:marLeft w:val="0"/>
      <w:marRight w:val="0"/>
      <w:marTop w:val="0"/>
      <w:marBottom w:val="0"/>
      <w:divBdr>
        <w:top w:val="none" w:sz="0" w:space="0" w:color="auto"/>
        <w:left w:val="none" w:sz="0" w:space="0" w:color="auto"/>
        <w:bottom w:val="none" w:sz="0" w:space="0" w:color="auto"/>
        <w:right w:val="none" w:sz="0" w:space="0" w:color="auto"/>
      </w:divBdr>
    </w:div>
    <w:div w:id="2113351590">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16705736">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30850019">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4251840">
      <w:bodyDiv w:val="1"/>
      <w:marLeft w:val="0"/>
      <w:marRight w:val="0"/>
      <w:marTop w:val="0"/>
      <w:marBottom w:val="0"/>
      <w:divBdr>
        <w:top w:val="none" w:sz="0" w:space="0" w:color="auto"/>
        <w:left w:val="none" w:sz="0" w:space="0" w:color="auto"/>
        <w:bottom w:val="none" w:sz="0" w:space="0" w:color="auto"/>
        <w:right w:val="none" w:sz="0" w:space="0" w:color="auto"/>
      </w:divBdr>
    </w:div>
    <w:div w:id="2134866300">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1222527">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005368">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7.png"/><Relationship Id="rId26" Type="http://schemas.openxmlformats.org/officeDocument/2006/relationships/image" Target="media/image11.jpeg"/><Relationship Id="rId39" Type="http://schemas.openxmlformats.org/officeDocument/2006/relationships/image" Target="media/image24.jpeg"/><Relationship Id="rId21" Type="http://schemas.openxmlformats.org/officeDocument/2006/relationships/chart" Target="charts/chart1.xml"/><Relationship Id="rId34" Type="http://schemas.openxmlformats.org/officeDocument/2006/relationships/image" Target="media/image19.jpeg"/><Relationship Id="rId42" Type="http://schemas.openxmlformats.org/officeDocument/2006/relationships/image" Target="media/image27.jpeg"/><Relationship Id="rId47" Type="http://schemas.openxmlformats.org/officeDocument/2006/relationships/image" Target="media/image32.jpeg"/><Relationship Id="rId50" Type="http://schemas.openxmlformats.org/officeDocument/2006/relationships/image" Target="media/image35.jpe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6.png"/><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image" Target="media/image23.jpeg"/><Relationship Id="rId46" Type="http://schemas.openxmlformats.org/officeDocument/2006/relationships/image" Target="media/image31.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image" Target="media/image14.PNG"/><Relationship Id="rId41" Type="http://schemas.openxmlformats.org/officeDocument/2006/relationships/image" Target="media/image26.jpeg"/><Relationship Id="rId54" Type="http://schemas.openxmlformats.org/officeDocument/2006/relationships/image" Target="media/image3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chart" Target="charts/chart4.xml"/><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jpeg"/><Relationship Id="rId45" Type="http://schemas.openxmlformats.org/officeDocument/2006/relationships/image" Target="media/image30.jpeg"/><Relationship Id="rId53"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chart" Target="charts/chart3.xml"/><Relationship Id="rId28" Type="http://schemas.openxmlformats.org/officeDocument/2006/relationships/image" Target="media/image13.jpeg"/><Relationship Id="rId36" Type="http://schemas.openxmlformats.org/officeDocument/2006/relationships/image" Target="media/image21.jpeg"/><Relationship Id="rId49" Type="http://schemas.openxmlformats.org/officeDocument/2006/relationships/image" Target="media/image34.png"/><Relationship Id="rId10" Type="http://schemas.openxmlformats.org/officeDocument/2006/relationships/footer" Target="footer2.xml"/><Relationship Id="rId19" Type="http://schemas.openxmlformats.org/officeDocument/2006/relationships/image" Target="media/image8.png"/><Relationship Id="rId31" Type="http://schemas.openxmlformats.org/officeDocument/2006/relationships/image" Target="media/image16.PNG"/><Relationship Id="rId44" Type="http://schemas.openxmlformats.org/officeDocument/2006/relationships/image" Target="media/image29.jpeg"/><Relationship Id="rId52"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 Id="rId22" Type="http://schemas.openxmlformats.org/officeDocument/2006/relationships/chart" Target="charts/chart2.xml"/><Relationship Id="rId27" Type="http://schemas.openxmlformats.org/officeDocument/2006/relationships/image" Target="media/image12.jpe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jpeg"/><Relationship Id="rId48" Type="http://schemas.openxmlformats.org/officeDocument/2006/relationships/image" Target="media/image33.jpeg"/><Relationship Id="rId56" Type="http://schemas.openxmlformats.org/officeDocument/2006/relationships/theme" Target="theme/theme1.xml"/><Relationship Id="rId8" Type="http://schemas.openxmlformats.org/officeDocument/2006/relationships/image" Target="media/image2.gif"/><Relationship Id="rId51" Type="http://schemas.openxmlformats.org/officeDocument/2006/relationships/image" Target="media/image36.jpeg"/><Relationship Id="rId3" Type="http://schemas.openxmlformats.org/officeDocument/2006/relationships/styles" Target="styles.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1" Type="http://schemas.openxmlformats.org/officeDocument/2006/relationships/oleObject" Target="file:///D:\&#1052;&#1072;&#1081;%2023\&#1052;&#1040;&#1056;&#1057;\&#1050;&#1099;&#1096;&#1090;&#1099;&#1084;\&#1056;&#1072;&#1089;&#1095;&#1105;&#1090;&#1085;&#1072;&#1103;%20&#1084;&#1086;&#1076;&#1077;&#1083;&#1100;%20&#1058;&#1057;%2005.07.2023%20&#1050;&#1099;&#1096;&#1090;&#1099;&#108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1050;&#1099;&#1096;&#1090;&#1099;&#1084;\&#1056;&#1077;&#1079;&#1091;&#1083;&#1100;&#1090;&#1072;&#1090;&#1099;\&#1056;&#1072;&#1089;&#1095;&#1105;&#1090;&#1085;&#1072;&#1103;%20&#1084;&#1086;&#1076;&#1077;&#1083;&#1100;%2030.06.2018.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H:\&#1050;&#1099;&#1096;&#1090;&#1099;&#1084;\&#1056;&#1077;&#1079;&#1091;&#1083;&#1100;&#1090;&#1072;&#1090;&#1099;\&#1056;&#1072;&#1089;&#1095;&#1105;&#1090;&#1085;&#1072;&#1103;%20&#1084;&#1086;&#1076;&#1077;&#1083;&#1100;%2003.10.2018.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20"/>
      <c:rAngAx val="0"/>
    </c:view3D>
    <c:floor>
      <c:thickness val="0"/>
    </c:floor>
    <c:sideWall>
      <c:thickness val="0"/>
    </c:sideWall>
    <c:backWall>
      <c:thickness val="0"/>
    </c:backWall>
    <c:plotArea>
      <c:layout>
        <c:manualLayout>
          <c:layoutTarget val="inner"/>
          <c:xMode val="edge"/>
          <c:yMode val="edge"/>
          <c:x val="7.165860000086767E-3"/>
          <c:y val="0.22168794797041619"/>
          <c:w val="0.92132806183807392"/>
          <c:h val="0.63437755670702067"/>
        </c:manualLayout>
      </c:layout>
      <c:pie3DChart>
        <c:varyColors val="1"/>
        <c:ser>
          <c:idx val="0"/>
          <c:order val="0"/>
          <c:tx>
            <c:strRef>
              <c:f>'Кн. 1-1,2 '!$Q$39:$Q$44</c:f>
              <c:strCache>
                <c:ptCount val="6"/>
                <c:pt idx="0">
                  <c:v>АО «Челябкоммунэнерго»</c:v>
                </c:pt>
                <c:pt idx="1">
                  <c:v>ООО «ТСО Кыштым»</c:v>
                </c:pt>
                <c:pt idx="2">
                  <c:v>ФКУЗ «Санаторий «Лесное озеро» МВД России»</c:v>
                </c:pt>
                <c:pt idx="3">
                  <c:v>ООО «ЦЕНТР»</c:v>
                </c:pt>
                <c:pt idx="4">
                  <c:v>ООО ИТЦ «Стоик»</c:v>
                </c:pt>
                <c:pt idx="5">
                  <c:v>Прочие котельные, включая муниципальные и ведомственные</c:v>
                </c:pt>
              </c:strCache>
            </c:strRef>
          </c:tx>
          <c:explosion val="25"/>
          <c:dLbls>
            <c:dLbl>
              <c:idx val="0"/>
              <c:layout>
                <c:manualLayout>
                  <c:x val="1.2855570771435471E-2"/>
                  <c:y val="0.2864337653939351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0-379D-47B1-8CF3-9DEBEA974803}"/>
                </c:ext>
              </c:extLst>
            </c:dLbl>
            <c:dLbl>
              <c:idx val="1"/>
              <c:layout>
                <c:manualLayout>
                  <c:x val="-8.6505410474471012E-3"/>
                  <c:y val="-0.16491799463682191"/>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79D-47B1-8CF3-9DEBEA974803}"/>
                </c:ext>
              </c:extLst>
            </c:dLbl>
            <c:dLbl>
              <c:idx val="2"/>
              <c:layout>
                <c:manualLayout>
                  <c:x val="0.1306159250009761"/>
                  <c:y val="-0.15813788011296884"/>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2-379D-47B1-8CF3-9DEBEA974803}"/>
                </c:ext>
              </c:extLst>
            </c:dLbl>
            <c:dLbl>
              <c:idx val="3"/>
              <c:layout>
                <c:manualLayout>
                  <c:x val="0.12766290350802353"/>
                  <c:y val="-3.9145784392948003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379D-47B1-8CF3-9DEBEA974803}"/>
                </c:ext>
              </c:extLst>
            </c:dLbl>
            <c:dLbl>
              <c:idx val="4"/>
              <c:layout>
                <c:manualLayout>
                  <c:x val="7.3918808900277508E-2"/>
                  <c:y val="9.901691154509610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4-379D-47B1-8CF3-9DEBEA974803}"/>
                </c:ext>
              </c:extLst>
            </c:dLbl>
            <c:dLbl>
              <c:idx val="5"/>
              <c:layout>
                <c:manualLayout>
                  <c:x val="4.952778553032483E-2"/>
                  <c:y val="0.26640737310979085"/>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379D-47B1-8CF3-9DEBEA974803}"/>
                </c:ext>
              </c:extLst>
            </c:dLbl>
            <c:dLbl>
              <c:idx val="6"/>
              <c:layout>
                <c:manualLayout>
                  <c:x val="7.0169291526458039E-2"/>
                  <c:y val="9.4304156865184327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6-379D-47B1-8CF3-9DEBEA974803}"/>
                </c:ext>
              </c:extLst>
            </c:dLbl>
            <c:dLbl>
              <c:idx val="7"/>
              <c:layout>
                <c:manualLayout>
                  <c:x val="2.7043551318889011E-2"/>
                  <c:y val="0.12054254857665586"/>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379D-47B1-8CF3-9DEBEA974803}"/>
                </c:ext>
              </c:extLst>
            </c:dLbl>
            <c:numFmt formatCode="0.00%" sourceLinked="0"/>
            <c:spPr>
              <a:noFill/>
              <a:ln>
                <a:noFill/>
              </a:ln>
              <a:effectLst/>
            </c:spPr>
            <c:txPr>
              <a:bodyPr wrap="square" lIns="38100" tIns="19050" rIns="38100" bIns="19050" anchor="ctr">
                <a:spAutoFit/>
              </a:bodyPr>
              <a:lstStyle/>
              <a:p>
                <a:pPr>
                  <a:defRPr b="1">
                    <a:solidFill>
                      <a:sysClr val="windowText" lastClr="000000"/>
                    </a:solidFill>
                  </a:defRPr>
                </a:pPr>
                <a:endParaRPr lang="ru-RU"/>
              </a:p>
            </c:txPr>
            <c:dLblPos val="inEnd"/>
            <c:showLegendKey val="0"/>
            <c:showVal val="0"/>
            <c:showCatName val="1"/>
            <c:showSerName val="0"/>
            <c:showPercent val="1"/>
            <c:showBubbleSize val="0"/>
            <c:showLeaderLines val="1"/>
            <c:extLst>
              <c:ext xmlns:c15="http://schemas.microsoft.com/office/drawing/2012/chart" uri="{CE6537A1-D6FC-4f65-9D91-7224C49458BB}"/>
            </c:extLst>
          </c:dLbls>
          <c:cat>
            <c:strRef>
              <c:f>'Кн. 1-1,2 '!$Q$39:$Q$44</c:f>
              <c:strCache>
                <c:ptCount val="6"/>
                <c:pt idx="0">
                  <c:v>АО «Челябкоммунэнерго»</c:v>
                </c:pt>
                <c:pt idx="1">
                  <c:v>ООО «ТСО Кыштым»</c:v>
                </c:pt>
                <c:pt idx="2">
                  <c:v>ФКУЗ «Санаторий «Лесное озеро» МВД России»</c:v>
                </c:pt>
                <c:pt idx="3">
                  <c:v>ООО «ЦЕНТР»</c:v>
                </c:pt>
                <c:pt idx="4">
                  <c:v>ООО ИТЦ «Стоик»</c:v>
                </c:pt>
                <c:pt idx="5">
                  <c:v>Прочие котельные, включая муниципальные и ведомственные</c:v>
                </c:pt>
              </c:strCache>
            </c:strRef>
          </c:cat>
          <c:val>
            <c:numRef>
              <c:f>'Кн. 1-1,2 '!$X$39:$X$44</c:f>
              <c:numCache>
                <c:formatCode>0.00</c:formatCode>
                <c:ptCount val="6"/>
                <c:pt idx="0">
                  <c:v>55.566725307866307</c:v>
                </c:pt>
                <c:pt idx="1">
                  <c:v>27.613722040713746</c:v>
                </c:pt>
                <c:pt idx="2">
                  <c:v>4.8029934936192786</c:v>
                </c:pt>
                <c:pt idx="3">
                  <c:v>1.8311412694423503</c:v>
                </c:pt>
                <c:pt idx="4">
                  <c:v>3.6022451202144596</c:v>
                </c:pt>
                <c:pt idx="5">
                  <c:v>6.5831727681438679</c:v>
                </c:pt>
              </c:numCache>
            </c:numRef>
          </c:val>
          <c:extLst>
            <c:ext xmlns:c16="http://schemas.microsoft.com/office/drawing/2014/chart" uri="{C3380CC4-5D6E-409C-BE32-E72D297353CC}">
              <c16:uniqueId val="{00000008-379D-47B1-8CF3-9DEBEA974803}"/>
            </c:ext>
          </c:extLst>
        </c:ser>
        <c:dLbls>
          <c:showLegendKey val="0"/>
          <c:showVal val="0"/>
          <c:showCatName val="0"/>
          <c:showSerName val="0"/>
          <c:showPercent val="0"/>
          <c:showBubbleSize val="0"/>
          <c:showLeaderLines val="1"/>
        </c:dLbls>
      </c:pie3DChart>
    </c:plotArea>
    <c:plotVisOnly val="1"/>
    <c:dispBlanksAs val="zero"/>
    <c:showDLblsOverMax val="0"/>
  </c:chart>
  <c:spPr>
    <a:ln>
      <a:noFill/>
    </a:ln>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doughnutChart>
        <c:varyColors val="1"/>
        <c:ser>
          <c:idx val="0"/>
          <c:order val="0"/>
          <c:spPr>
            <a:ln w="12700" cap="rnd" cmpd="sng">
              <a:solidFill>
                <a:schemeClr val="accent1"/>
              </a:solidFill>
              <a:miter lim="800000"/>
            </a:ln>
            <a:effectLst>
              <a:softEdge rad="127000"/>
            </a:effectLst>
            <a:scene3d>
              <a:camera prst="orthographicFront"/>
              <a:lightRig rig="threePt" dir="t"/>
            </a:scene3d>
            <a:sp3d prstMaterial="matte">
              <a:bevelT w="127000" h="127000"/>
              <a:bevelB w="63500" h="63500"/>
            </a:sp3d>
          </c:spPr>
          <c:dLbls>
            <c:spPr>
              <a:noFill/>
              <a:ln>
                <a:noFill/>
              </a:ln>
              <a:effectLst/>
            </c:spPr>
            <c:txPr>
              <a:bodyPr/>
              <a:lstStyle/>
              <a:p>
                <a:pPr>
                  <a:defRPr sz="1400" b="1">
                    <a:solidFill>
                      <a:schemeClr val="bg1"/>
                    </a:solidFill>
                    <a:latin typeface="Times New Roman" pitchFamily="18" charset="0"/>
                    <a:cs typeface="Times New Roman" pitchFamily="18"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'Источники. Книга 1 (гл. 1, 2) '!$Q$52:$Q$55</c:f>
              <c:strCache>
                <c:ptCount val="4"/>
                <c:pt idx="0">
                  <c:v>менее 3 Гкал/ч</c:v>
                </c:pt>
                <c:pt idx="1">
                  <c:v>от 3 до 10 Гкал/ч</c:v>
                </c:pt>
                <c:pt idx="2">
                  <c:v>от 10 до 20 Гкал/ч</c:v>
                </c:pt>
                <c:pt idx="3">
                  <c:v>от 50 до 100 Гкал/ч</c:v>
                </c:pt>
              </c:strCache>
            </c:strRef>
          </c:cat>
          <c:val>
            <c:numRef>
              <c:f>'Источники. Книга 1 (гл. 1, 2) '!$S$52:$S$55</c:f>
              <c:numCache>
                <c:formatCode>General</c:formatCode>
                <c:ptCount val="4"/>
                <c:pt idx="0">
                  <c:v>9</c:v>
                </c:pt>
                <c:pt idx="1">
                  <c:v>5</c:v>
                </c:pt>
                <c:pt idx="2">
                  <c:v>2</c:v>
                </c:pt>
                <c:pt idx="3">
                  <c:v>2</c:v>
                </c:pt>
              </c:numCache>
            </c:numRef>
          </c:val>
          <c:extLst>
            <c:ext xmlns:c16="http://schemas.microsoft.com/office/drawing/2014/chart" uri="{C3380CC4-5D6E-409C-BE32-E72D297353CC}">
              <c16:uniqueId val="{00000000-7422-456E-914E-BFD930CC0E4E}"/>
            </c:ext>
          </c:extLst>
        </c:ser>
        <c:dLbls>
          <c:showLegendKey val="0"/>
          <c:showVal val="0"/>
          <c:showCatName val="1"/>
          <c:showSerName val="0"/>
          <c:showPercent val="1"/>
          <c:showBubbleSize val="0"/>
          <c:showLeaderLines val="1"/>
        </c:dLbls>
        <c:firstSliceAng val="0"/>
        <c:holeSize val="50"/>
      </c:doughnutChart>
    </c:plotArea>
    <c:legend>
      <c:legendPos val="t"/>
      <c:overlay val="0"/>
      <c:txPr>
        <a:bodyPr/>
        <a:lstStyle/>
        <a:p>
          <a:pPr>
            <a:defRPr sz="1200"/>
          </a:pPr>
          <a:endParaRPr lang="ru-RU"/>
        </a:p>
      </c:txPr>
    </c:legend>
    <c:plotVisOnly val="1"/>
    <c:dispBlanksAs val="zero"/>
    <c:showDLblsOverMax val="0"/>
  </c:chart>
  <c:spPr>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doughnutChart>
        <c:varyColors val="1"/>
        <c:ser>
          <c:idx val="0"/>
          <c:order val="0"/>
          <c:spPr>
            <a:ln w="12700" cap="rnd" cmpd="sng">
              <a:solidFill>
                <a:schemeClr val="accent1"/>
              </a:solidFill>
              <a:miter lim="800000"/>
            </a:ln>
            <a:effectLst>
              <a:softEdge rad="127000"/>
            </a:effectLst>
            <a:scene3d>
              <a:camera prst="orthographicFront"/>
              <a:lightRig rig="threePt" dir="t"/>
            </a:scene3d>
            <a:sp3d prstMaterial="matte">
              <a:bevelT w="127000" h="127000"/>
              <a:bevelB w="63500" h="63500"/>
            </a:sp3d>
          </c:spPr>
          <c:dLbls>
            <c:dLbl>
              <c:idx val="0"/>
              <c:layout>
                <c:manualLayout>
                  <c:x val="0.19732592834152815"/>
                  <c:y val="-0.15965786403280091"/>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B18D-4A49-88B5-4251529F1D52}"/>
                </c:ext>
              </c:extLst>
            </c:dLbl>
            <c:dLbl>
              <c:idx val="1"/>
              <c:layout>
                <c:manualLayout>
                  <c:x val="0.11472437694274892"/>
                  <c:y val="8.3630309731468122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18D-4A49-88B5-4251529F1D52}"/>
                </c:ext>
              </c:extLst>
            </c:dLbl>
            <c:dLbl>
              <c:idx val="2"/>
              <c:layout>
                <c:manualLayout>
                  <c:x val="-0.13996373987015467"/>
                  <c:y val="6.0822043441066974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B18D-4A49-88B5-4251529F1D52}"/>
                </c:ext>
              </c:extLst>
            </c:dLbl>
            <c:dLbl>
              <c:idx val="3"/>
              <c:layout>
                <c:manualLayout>
                  <c:x val="-0.11013540186503962"/>
                  <c:y val="-0.11404133145200059"/>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B18D-4A49-88B5-4251529F1D52}"/>
                </c:ext>
              </c:extLst>
            </c:dLbl>
            <c:spPr>
              <a:noFill/>
              <a:ln>
                <a:noFill/>
              </a:ln>
              <a:effectLst/>
            </c:spPr>
            <c:txPr>
              <a:bodyPr anchor="b" anchorCtr="1"/>
              <a:lstStyle/>
              <a:p>
                <a:pPr>
                  <a:defRPr sz="1400" b="1" baseline="0">
                    <a:ln>
                      <a:noFill/>
                    </a:ln>
                    <a:solidFill>
                      <a:schemeClr val="tx1"/>
                    </a:solidFill>
                    <a:latin typeface="Times New Roman" pitchFamily="18" charset="0"/>
                    <a:cs typeface="Times New Roman" pitchFamily="18" charset="0"/>
                  </a:defRPr>
                </a:pPr>
                <a:endParaRPr lang="ru-RU"/>
              </a:p>
            </c:txPr>
            <c:showLegendKey val="0"/>
            <c:showVal val="0"/>
            <c:showCatName val="0"/>
            <c:showSerName val="0"/>
            <c:showPercent val="1"/>
            <c:showBubbleSize val="0"/>
            <c:showLeaderLines val="1"/>
            <c:extLst>
              <c:ext xmlns:c15="http://schemas.microsoft.com/office/drawing/2012/chart" uri="{CE6537A1-D6FC-4f65-9D91-7224C49458BB}"/>
            </c:extLst>
          </c:dLbls>
          <c:cat>
            <c:strRef>
              <c:f>'Источники. Книга 1 (гл. 1, 2) '!$I$83:$I$86</c:f>
              <c:strCache>
                <c:ptCount val="4"/>
                <c:pt idx="0">
                  <c:v>г. Кыштым</c:v>
                </c:pt>
                <c:pt idx="1">
                  <c:v>п. Слюдорудник</c:v>
                </c:pt>
                <c:pt idx="2">
                  <c:v>п. Увильды</c:v>
                </c:pt>
                <c:pt idx="3">
                  <c:v>п. Тайгинка</c:v>
                </c:pt>
              </c:strCache>
            </c:strRef>
          </c:cat>
          <c:val>
            <c:numRef>
              <c:f>'Источники. Книга 1 (гл. 1, 2) '!$J$83:$J$86</c:f>
              <c:numCache>
                <c:formatCode>General</c:formatCode>
                <c:ptCount val="4"/>
                <c:pt idx="0">
                  <c:v>13</c:v>
                </c:pt>
                <c:pt idx="1">
                  <c:v>1</c:v>
                </c:pt>
                <c:pt idx="2">
                  <c:v>1</c:v>
                </c:pt>
                <c:pt idx="3">
                  <c:v>1</c:v>
                </c:pt>
              </c:numCache>
            </c:numRef>
          </c:val>
          <c:extLst>
            <c:ext xmlns:c16="http://schemas.microsoft.com/office/drawing/2014/chart" uri="{C3380CC4-5D6E-409C-BE32-E72D297353CC}">
              <c16:uniqueId val="{00000004-B18D-4A49-88B5-4251529F1D52}"/>
            </c:ext>
          </c:extLst>
        </c:ser>
        <c:dLbls>
          <c:showLegendKey val="0"/>
          <c:showVal val="0"/>
          <c:showCatName val="1"/>
          <c:showSerName val="0"/>
          <c:showPercent val="1"/>
          <c:showBubbleSize val="0"/>
          <c:showLeaderLines val="1"/>
        </c:dLbls>
        <c:firstSliceAng val="0"/>
        <c:holeSize val="50"/>
      </c:doughnutChart>
    </c:plotArea>
    <c:legend>
      <c:legendPos val="t"/>
      <c:overlay val="0"/>
      <c:txPr>
        <a:bodyPr/>
        <a:lstStyle/>
        <a:p>
          <a:pPr>
            <a:defRPr sz="1200"/>
          </a:pPr>
          <a:endParaRPr lang="ru-RU"/>
        </a:p>
      </c:txPr>
    </c:legend>
    <c:plotVisOnly val="1"/>
    <c:dispBlanksAs val="zero"/>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pieChart>
        <c:varyColors val="1"/>
        <c:ser>
          <c:idx val="0"/>
          <c:order val="0"/>
          <c:spPr>
            <a:ln w="12700" cap="rnd" cmpd="sng">
              <a:solidFill>
                <a:schemeClr val="accent1"/>
              </a:solidFill>
              <a:miter lim="800000"/>
            </a:ln>
            <a:effectLst>
              <a:softEdge rad="127000"/>
            </a:effectLst>
            <a:scene3d>
              <a:camera prst="orthographicFront"/>
              <a:lightRig rig="threePt" dir="t"/>
            </a:scene3d>
            <a:sp3d prstMaterial="matte">
              <a:bevelT w="127000" h="127000"/>
              <a:bevelB w="63500" h="63500"/>
            </a:sp3d>
          </c:spPr>
          <c:dLbls>
            <c:dLbl>
              <c:idx val="0"/>
              <c:layout>
                <c:manualLayout>
                  <c:x val="2.4044381648788547E-2"/>
                  <c:y val="-1.3009092775766007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E7EE-4179-9800-47795B60AF74}"/>
                </c:ext>
              </c:extLst>
            </c:dLbl>
            <c:dLbl>
              <c:idx val="1"/>
              <c:layout>
                <c:manualLayout>
                  <c:x val="-0.11609829394938596"/>
                  <c:y val="6.8239519122725828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7EE-4179-9800-47795B60AF74}"/>
                </c:ext>
              </c:extLst>
            </c:dLbl>
            <c:dLbl>
              <c:idx val="2"/>
              <c:layout>
                <c:manualLayout>
                  <c:x val="-0.17262699469206991"/>
                  <c:y val="3.5842502036880004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E7EE-4179-9800-47795B60AF74}"/>
                </c:ext>
              </c:extLst>
            </c:dLbl>
            <c:dLbl>
              <c:idx val="3"/>
              <c:layout>
                <c:manualLayout>
                  <c:x val="-0.22412626071110456"/>
                  <c:y val="-1.6802688142754603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7EE-4179-9800-47795B60AF74}"/>
                </c:ext>
              </c:extLst>
            </c:dLbl>
            <c:spPr>
              <a:noFill/>
              <a:ln>
                <a:noFill/>
              </a:ln>
              <a:effectLst/>
            </c:spPr>
            <c:txPr>
              <a:bodyPr vertOverflow="overflow" horzOverflow="overflow">
                <a:noAutofit/>
              </a:bodyPr>
              <a:lstStyle/>
              <a:p>
                <a:pPr>
                  <a:defRPr sz="1400" b="1">
                    <a:solidFill>
                      <a:sysClr val="windowText" lastClr="000000"/>
                    </a:solidFill>
                    <a:latin typeface="Times New Roman" pitchFamily="18" charset="0"/>
                    <a:cs typeface="Times New Roman" pitchFamily="18" charset="0"/>
                  </a:defRPr>
                </a:pPr>
                <a:endParaRPr lang="ru-RU"/>
              </a:p>
            </c:txPr>
            <c:showLegendKey val="0"/>
            <c:showVal val="1"/>
            <c:showCatName val="0"/>
            <c:showSerName val="0"/>
            <c:showPercent val="1"/>
            <c:showBubbleSize val="0"/>
            <c:showLeaderLines val="1"/>
            <c:extLst>
              <c:ext xmlns:c15="http://schemas.microsoft.com/office/drawing/2012/chart" uri="{CE6537A1-D6FC-4f65-9D91-7224C49458BB}">
                <c15:spPr xmlns:c15="http://schemas.microsoft.com/office/drawing/2012/chart">
                  <a:prstGeom prst="rect">
                    <a:avLst/>
                  </a:prstGeom>
                </c15:spPr>
              </c:ext>
            </c:extLst>
          </c:dLbls>
          <c:val>
            <c:numRef>
              <c:f>'Книга 1 (гл. 1, 2) '!$N$83:$N$86</c:f>
              <c:numCache>
                <c:formatCode>General</c:formatCode>
                <c:ptCount val="4"/>
                <c:pt idx="0">
                  <c:v>127.58800000000001</c:v>
                </c:pt>
                <c:pt idx="1">
                  <c:v>1.2</c:v>
                </c:pt>
                <c:pt idx="2">
                  <c:v>19.5</c:v>
                </c:pt>
                <c:pt idx="3">
                  <c:v>2.6230000000000002</c:v>
                </c:pt>
              </c:numCache>
            </c:numRef>
          </c:val>
          <c:extLst>
            <c:ext xmlns:c15="http://schemas.microsoft.com/office/drawing/2012/chart" uri="{02D57815-91ED-43cb-92C2-25804820EDAC}">
              <c15:filteredCategoryTitle>
                <c15:cat>
                  <c:strRef>
                    <c:extLst xmlns:c16="http://schemas.microsoft.com/office/drawing/2014/chart">
                      <c:ext uri="{02D57815-91ED-43cb-92C2-25804820EDAC}">
                        <c15:formulaRef>
                          <c15:sqref>'Книга 1 (гл. 1, 2) '!$L$83:$L$86</c15:sqref>
                        </c15:formulaRef>
                      </c:ext>
                    </c:extLst>
                    <c:strCache>
                      <c:ptCount val="4"/>
                      <c:pt idx="0">
                        <c:v>г. Кыштым</c:v>
                      </c:pt>
                      <c:pt idx="1">
                        <c:v>п. Слюдорудник</c:v>
                      </c:pt>
                      <c:pt idx="2">
                        <c:v>п. Увильды</c:v>
                      </c:pt>
                      <c:pt idx="3">
                        <c:v>п. Тайгинка</c:v>
                      </c:pt>
                    </c:strCache>
                  </c:strRef>
                </c15:cat>
              </c15:filteredCategoryTitle>
            </c:ext>
            <c:ext xmlns:c16="http://schemas.microsoft.com/office/drawing/2014/chart" uri="{C3380CC4-5D6E-409C-BE32-E72D297353CC}">
              <c16:uniqueId val="{00000004-E7EE-4179-9800-47795B60AF74}"/>
            </c:ext>
          </c:extLst>
        </c:ser>
        <c:dLbls>
          <c:showLegendKey val="0"/>
          <c:showVal val="0"/>
          <c:showCatName val="1"/>
          <c:showSerName val="0"/>
          <c:showPercent val="1"/>
          <c:showBubbleSize val="0"/>
          <c:showLeaderLines val="1"/>
        </c:dLbls>
        <c:firstSliceAng val="0"/>
      </c:pieChart>
    </c:plotArea>
    <c:legend>
      <c:legendPos val="t"/>
      <c:overlay val="0"/>
      <c:txPr>
        <a:bodyPr/>
        <a:lstStyle/>
        <a:p>
          <a:pPr rtl="0">
            <a:defRPr sz="1200"/>
          </a:pPr>
          <a:endParaRPr lang="ru-RU"/>
        </a:p>
      </c:txPr>
    </c:legend>
    <c:plotVisOnly val="1"/>
    <c:dispBlanksAs val="zero"/>
    <c:showDLblsOverMax val="0"/>
  </c:chart>
  <c:spPr>
    <a:ln>
      <a:noFill/>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47D2A109-66B7-4800-863B-CD255201A6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62</TotalTime>
  <Pages>1</Pages>
  <Words>23443</Words>
  <Characters>133626</Characters>
  <Application>Microsoft Office Word</Application>
  <DocSecurity>0</DocSecurity>
  <Lines>1113</Lines>
  <Paragraphs>313</Paragraphs>
  <ScaleCrop>false</ScaleCrop>
  <HeadingPairs>
    <vt:vector size="2" baseType="variant">
      <vt:variant>
        <vt:lpstr>Название</vt:lpstr>
      </vt:variant>
      <vt:variant>
        <vt:i4>1</vt:i4>
      </vt:variant>
    </vt:vector>
  </HeadingPairs>
  <TitlesOfParts>
    <vt:vector size="1" baseType="lpstr">
      <vt:lpstr/>
    </vt:vector>
  </TitlesOfParts>
  <Company>ОАО "ВТИ"</Company>
  <LinksUpToDate>false</LinksUpToDate>
  <CharactersWithSpaces>156756</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PVN</dc:creator>
  <cp:lastModifiedBy>Admin</cp:lastModifiedBy>
  <cp:revision>8</cp:revision>
  <cp:lastPrinted>2019-07-24T01:56:00Z</cp:lastPrinted>
  <dcterms:created xsi:type="dcterms:W3CDTF">2023-12-21T00:37:00Z</dcterms:created>
  <dcterms:modified xsi:type="dcterms:W3CDTF">2024-08-05T03:06:00Z</dcterms:modified>
</cp:coreProperties>
</file>